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4123" w14:textId="77777777" w:rsidR="002B6DB3" w:rsidRDefault="002B6DB3" w:rsidP="00C317FD">
      <w:pPr>
        <w:jc w:val="center"/>
        <w:rPr>
          <w:rFonts w:ascii="Calibri" w:hAnsi="Calibri"/>
          <w:b/>
          <w:caps/>
          <w:sz w:val="32"/>
        </w:rPr>
      </w:pPr>
    </w:p>
    <w:p w14:paraId="4534ACB6" w14:textId="1D1C543B" w:rsidR="00131FAC" w:rsidRPr="00CA3A45" w:rsidRDefault="00131FAC" w:rsidP="008F5DEB">
      <w:pPr>
        <w:pBdr>
          <w:bottom w:val="single" w:sz="4" w:space="1" w:color="auto"/>
        </w:pBdr>
        <w:jc w:val="center"/>
        <w:rPr>
          <w:rFonts w:ascii="Calibri" w:hAnsi="Calibri"/>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10D2A985"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7CBE2044" w14:textId="77777777" w:rsidR="004C6192" w:rsidRPr="00CA3A45" w:rsidRDefault="004C6192" w:rsidP="004C6192">
      <w:pPr>
        <w:rPr>
          <w:rFonts w:ascii="Calibri" w:hAnsi="Calibri"/>
          <w:sz w:val="22"/>
        </w:rPr>
      </w:pPr>
    </w:p>
    <w:p w14:paraId="24E8BF73"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005643D"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39E33A3F" w14:textId="77777777" w:rsidR="008C56EA" w:rsidRPr="00EC6DD4" w:rsidRDefault="008C56EA" w:rsidP="008C56EA">
      <w:pPr>
        <w:keepNext/>
        <w:tabs>
          <w:tab w:val="left" w:pos="284"/>
        </w:tabs>
        <w:outlineLvl w:val="3"/>
        <w:rPr>
          <w:rFonts w:asciiTheme="minorHAnsi" w:hAnsiTheme="minorHAnsi" w:cstheme="minorHAnsi"/>
          <w:b/>
          <w:sz w:val="22"/>
          <w:szCs w:val="22"/>
        </w:rPr>
      </w:pPr>
      <w:r w:rsidRPr="008C56EA">
        <w:rPr>
          <w:rFonts w:ascii="Cambria" w:hAnsi="Cambria" w:cs="Arial"/>
          <w:b/>
          <w:szCs w:val="22"/>
        </w:rPr>
        <w:tab/>
        <w:t xml:space="preserve"> </w:t>
      </w:r>
      <w:bookmarkStart w:id="0" w:name="_Hlk34302498"/>
      <w:r w:rsidR="00F23FE1" w:rsidRPr="00F23FE1">
        <w:rPr>
          <w:rFonts w:asciiTheme="minorHAnsi" w:hAnsiTheme="minorHAnsi" w:cstheme="minorHAnsi"/>
          <w:b/>
          <w:sz w:val="22"/>
          <w:szCs w:val="22"/>
        </w:rPr>
        <w:t>Technické služby města Liberec, p.o.</w:t>
      </w:r>
      <w:bookmarkEnd w:id="0"/>
    </w:p>
    <w:p w14:paraId="5D3E64AB" w14:textId="094AF87B" w:rsidR="008C56EA" w:rsidRPr="00A6339B" w:rsidRDefault="00450999" w:rsidP="003E53DE">
      <w:pPr>
        <w:ind w:left="360"/>
        <w:rPr>
          <w:rFonts w:ascii="Calibri" w:hAnsi="Calibri"/>
          <w:sz w:val="22"/>
          <w:szCs w:val="22"/>
        </w:rPr>
      </w:pPr>
      <w:r w:rsidRPr="003E53DE">
        <w:rPr>
          <w:rFonts w:ascii="Calibri" w:hAnsi="Calibri"/>
          <w:sz w:val="22"/>
        </w:rPr>
        <w:t>Sí</w:t>
      </w:r>
      <w:r w:rsidR="003E53DE">
        <w:rPr>
          <w:rFonts w:ascii="Calibri" w:hAnsi="Calibri"/>
          <w:sz w:val="22"/>
        </w:rPr>
        <w:t>dlo:</w:t>
      </w:r>
      <w:r w:rsidR="003E53DE">
        <w:rPr>
          <w:rFonts w:ascii="Calibri" w:hAnsi="Calibri"/>
          <w:sz w:val="22"/>
        </w:rPr>
        <w:tab/>
      </w:r>
      <w:r w:rsidR="003E53DE" w:rsidRPr="00A6339B">
        <w:rPr>
          <w:rFonts w:ascii="Calibri" w:hAnsi="Calibri"/>
          <w:sz w:val="22"/>
          <w:szCs w:val="22"/>
        </w:rPr>
        <w:tab/>
      </w:r>
      <w:bookmarkStart w:id="1" w:name="_Hlk34303172"/>
      <w:r w:rsidR="00D21919">
        <w:rPr>
          <w:rFonts w:ascii="Calibri" w:hAnsi="Calibri"/>
          <w:sz w:val="22"/>
          <w:szCs w:val="22"/>
        </w:rPr>
        <w:tab/>
      </w:r>
      <w:r w:rsidR="00F23FE1" w:rsidRPr="00A6339B">
        <w:rPr>
          <w:rFonts w:ascii="Calibri" w:hAnsi="Calibri" w:cs="Calibri"/>
          <w:sz w:val="22"/>
          <w:szCs w:val="22"/>
        </w:rPr>
        <w:t>Erbenova 376/2, 460 08 Liberec</w:t>
      </w:r>
      <w:bookmarkEnd w:id="1"/>
    </w:p>
    <w:p w14:paraId="3DA8CF89" w14:textId="1C2B3CDC" w:rsidR="008C56EA" w:rsidRDefault="00450999" w:rsidP="003E53DE">
      <w:pPr>
        <w:ind w:left="360"/>
        <w:rPr>
          <w:rFonts w:ascii="Calibri" w:hAnsi="Calibri"/>
          <w:sz w:val="22"/>
          <w:szCs w:val="22"/>
        </w:rPr>
      </w:pPr>
      <w:r w:rsidRPr="00A6339B">
        <w:rPr>
          <w:rFonts w:ascii="Calibri" w:hAnsi="Calibri"/>
          <w:sz w:val="22"/>
          <w:szCs w:val="22"/>
        </w:rPr>
        <w:t>Z</w:t>
      </w:r>
      <w:r w:rsidR="008C56EA" w:rsidRPr="00A6339B">
        <w:rPr>
          <w:rFonts w:ascii="Calibri" w:hAnsi="Calibri"/>
          <w:sz w:val="22"/>
          <w:szCs w:val="22"/>
        </w:rPr>
        <w:t>astoupený</w:t>
      </w:r>
      <w:r w:rsidRPr="00A6339B">
        <w:rPr>
          <w:rFonts w:ascii="Calibri" w:hAnsi="Calibri"/>
          <w:sz w:val="22"/>
          <w:szCs w:val="22"/>
        </w:rPr>
        <w:t>:</w:t>
      </w:r>
      <w:r w:rsidR="003E53DE" w:rsidRPr="00A6339B">
        <w:rPr>
          <w:rFonts w:ascii="Calibri" w:hAnsi="Calibri"/>
          <w:sz w:val="22"/>
          <w:szCs w:val="22"/>
        </w:rPr>
        <w:t xml:space="preserve"> </w:t>
      </w:r>
      <w:r w:rsidR="003E53DE" w:rsidRPr="00A6339B">
        <w:rPr>
          <w:rFonts w:ascii="Calibri" w:hAnsi="Calibri"/>
          <w:sz w:val="22"/>
          <w:szCs w:val="22"/>
        </w:rPr>
        <w:tab/>
      </w:r>
      <w:r w:rsidR="00D21919">
        <w:rPr>
          <w:rFonts w:ascii="Calibri" w:hAnsi="Calibri"/>
          <w:sz w:val="22"/>
          <w:szCs w:val="22"/>
        </w:rPr>
        <w:tab/>
      </w:r>
      <w:r w:rsidR="00F23FE1" w:rsidRPr="00A6339B">
        <w:rPr>
          <w:rFonts w:ascii="Calibri" w:hAnsi="Calibri"/>
          <w:sz w:val="22"/>
          <w:szCs w:val="22"/>
        </w:rPr>
        <w:t>Ing. Peterem Kračunem, ředitelem</w:t>
      </w:r>
    </w:p>
    <w:p w14:paraId="2EB4AB32" w14:textId="6B23054C" w:rsidR="00D21919" w:rsidRPr="00A6339B" w:rsidRDefault="00D21919" w:rsidP="003E53DE">
      <w:pPr>
        <w:ind w:left="360"/>
        <w:rPr>
          <w:rFonts w:ascii="Calibri" w:hAnsi="Calibri"/>
          <w:sz w:val="22"/>
          <w:szCs w:val="22"/>
        </w:rPr>
      </w:pPr>
      <w:r>
        <w:rPr>
          <w:rFonts w:ascii="Calibri" w:hAnsi="Calibri"/>
          <w:sz w:val="22"/>
          <w:szCs w:val="22"/>
        </w:rPr>
        <w:t>Ve věcech technických:</w:t>
      </w:r>
      <w:r>
        <w:rPr>
          <w:rFonts w:ascii="Calibri" w:hAnsi="Calibri"/>
          <w:sz w:val="22"/>
          <w:szCs w:val="22"/>
        </w:rPr>
        <w:tab/>
      </w:r>
      <w:r w:rsidR="005B1E10">
        <w:rPr>
          <w:rFonts w:ascii="Calibri" w:hAnsi="Calibri"/>
          <w:sz w:val="22"/>
          <w:szCs w:val="22"/>
        </w:rPr>
        <w:t>Hana Čubrdová, vedoucí střediska obchodu a logistiky</w:t>
      </w:r>
    </w:p>
    <w:p w14:paraId="102E8554" w14:textId="11336022" w:rsidR="008C56EA" w:rsidRPr="00A6339B" w:rsidRDefault="008C56EA" w:rsidP="003E53DE">
      <w:pPr>
        <w:ind w:left="360"/>
        <w:rPr>
          <w:rFonts w:ascii="Calibri" w:hAnsi="Calibri"/>
          <w:sz w:val="22"/>
          <w:szCs w:val="22"/>
        </w:rPr>
      </w:pPr>
      <w:r w:rsidRPr="00A6339B">
        <w:rPr>
          <w:rFonts w:ascii="Calibri" w:hAnsi="Calibri"/>
          <w:sz w:val="22"/>
          <w:szCs w:val="22"/>
        </w:rPr>
        <w:t xml:space="preserve">IČ: </w:t>
      </w:r>
      <w:r w:rsidRPr="00A6339B">
        <w:rPr>
          <w:rFonts w:ascii="Calibri" w:hAnsi="Calibri"/>
          <w:sz w:val="22"/>
          <w:szCs w:val="22"/>
        </w:rPr>
        <w:tab/>
      </w:r>
      <w:r w:rsidRPr="00A6339B">
        <w:rPr>
          <w:rFonts w:ascii="Calibri" w:hAnsi="Calibri"/>
          <w:sz w:val="22"/>
          <w:szCs w:val="22"/>
        </w:rPr>
        <w:tab/>
      </w:r>
      <w:r w:rsidRPr="00A6339B">
        <w:rPr>
          <w:rFonts w:ascii="Calibri" w:hAnsi="Calibri"/>
          <w:sz w:val="22"/>
          <w:szCs w:val="22"/>
        </w:rPr>
        <w:tab/>
      </w:r>
      <w:bookmarkStart w:id="2" w:name="_Hlk34302523"/>
      <w:r w:rsidR="00D21919">
        <w:rPr>
          <w:rFonts w:ascii="Calibri" w:hAnsi="Calibri"/>
          <w:sz w:val="22"/>
          <w:szCs w:val="22"/>
        </w:rPr>
        <w:tab/>
      </w:r>
      <w:r w:rsidR="00F34349" w:rsidRPr="00A6339B">
        <w:rPr>
          <w:rFonts w:ascii="Calibri" w:hAnsi="Calibri" w:cs="Calibri"/>
          <w:sz w:val="22"/>
          <w:szCs w:val="22"/>
        </w:rPr>
        <w:t>08881545</w:t>
      </w:r>
      <w:bookmarkEnd w:id="2"/>
    </w:p>
    <w:p w14:paraId="63BD90B9" w14:textId="7AFBADB2" w:rsidR="008C56EA" w:rsidRPr="00A6339B" w:rsidRDefault="008C56EA" w:rsidP="003E53DE">
      <w:pPr>
        <w:ind w:left="360"/>
        <w:rPr>
          <w:rFonts w:ascii="Calibri" w:hAnsi="Calibri"/>
          <w:sz w:val="22"/>
          <w:szCs w:val="22"/>
        </w:rPr>
      </w:pPr>
      <w:r w:rsidRPr="00A6339B">
        <w:rPr>
          <w:rFonts w:ascii="Calibri" w:hAnsi="Calibri"/>
          <w:sz w:val="22"/>
          <w:szCs w:val="22"/>
        </w:rPr>
        <w:t xml:space="preserve">DIČ: </w:t>
      </w:r>
      <w:r w:rsidRPr="00A6339B">
        <w:rPr>
          <w:rFonts w:ascii="Calibri" w:hAnsi="Calibri"/>
          <w:sz w:val="22"/>
          <w:szCs w:val="22"/>
        </w:rPr>
        <w:tab/>
      </w:r>
      <w:r w:rsidRPr="00A6339B">
        <w:rPr>
          <w:rFonts w:ascii="Calibri" w:hAnsi="Calibri"/>
          <w:sz w:val="22"/>
          <w:szCs w:val="22"/>
        </w:rPr>
        <w:tab/>
      </w:r>
      <w:r w:rsidR="00D21919">
        <w:rPr>
          <w:rFonts w:ascii="Calibri" w:hAnsi="Calibri"/>
          <w:sz w:val="22"/>
          <w:szCs w:val="22"/>
        </w:rPr>
        <w:tab/>
      </w:r>
      <w:r w:rsidR="00F34349" w:rsidRPr="00A6339B">
        <w:rPr>
          <w:rFonts w:ascii="Calibri" w:hAnsi="Calibri"/>
          <w:sz w:val="22"/>
          <w:szCs w:val="22"/>
        </w:rPr>
        <w:t>CZ</w:t>
      </w:r>
      <w:r w:rsidR="00F34349" w:rsidRPr="00A6339B">
        <w:rPr>
          <w:rFonts w:ascii="Calibri" w:hAnsi="Calibri" w:cs="Calibri"/>
          <w:sz w:val="22"/>
          <w:szCs w:val="22"/>
        </w:rPr>
        <w:t>08881545</w:t>
      </w:r>
    </w:p>
    <w:p w14:paraId="7A6605A9" w14:textId="24439275" w:rsidR="008C56EA" w:rsidRPr="007C5CAA" w:rsidRDefault="00450999" w:rsidP="003E53DE">
      <w:pPr>
        <w:ind w:left="360"/>
        <w:rPr>
          <w:rFonts w:ascii="Calibri" w:hAnsi="Calibri"/>
          <w:color w:val="000000" w:themeColor="text1"/>
          <w:sz w:val="22"/>
          <w:szCs w:val="22"/>
        </w:rPr>
      </w:pPr>
      <w:r w:rsidRPr="007C5CAA">
        <w:rPr>
          <w:rFonts w:ascii="Calibri" w:hAnsi="Calibri"/>
          <w:color w:val="000000" w:themeColor="text1"/>
          <w:sz w:val="22"/>
          <w:szCs w:val="22"/>
        </w:rPr>
        <w:t xml:space="preserve">bankovní spojení: </w:t>
      </w:r>
      <w:r w:rsidRPr="007C5CAA">
        <w:rPr>
          <w:rFonts w:ascii="Calibri" w:hAnsi="Calibri"/>
          <w:color w:val="000000" w:themeColor="text1"/>
          <w:sz w:val="22"/>
          <w:szCs w:val="22"/>
        </w:rPr>
        <w:tab/>
      </w:r>
      <w:r w:rsidR="00D21919">
        <w:rPr>
          <w:rFonts w:ascii="Calibri" w:hAnsi="Calibri"/>
          <w:color w:val="000000" w:themeColor="text1"/>
          <w:sz w:val="22"/>
          <w:szCs w:val="22"/>
        </w:rPr>
        <w:tab/>
      </w:r>
      <w:r w:rsidR="00917823" w:rsidRPr="007C5CAA">
        <w:rPr>
          <w:rFonts w:ascii="Calibri" w:hAnsi="Calibri"/>
          <w:color w:val="000000" w:themeColor="text1"/>
          <w:sz w:val="22"/>
          <w:szCs w:val="22"/>
        </w:rPr>
        <w:t>8524482/0800</w:t>
      </w:r>
    </w:p>
    <w:p w14:paraId="36F41949" w14:textId="77777777" w:rsidR="008C56EA" w:rsidRDefault="008C56EA" w:rsidP="008C56EA">
      <w:pPr>
        <w:rPr>
          <w:rFonts w:ascii="Calibri" w:hAnsi="Calibri"/>
          <w:sz w:val="22"/>
        </w:rPr>
      </w:pPr>
    </w:p>
    <w:p w14:paraId="4D7AC6C8"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7A28C882" w14:textId="77777777" w:rsidR="00131FAC" w:rsidRPr="00CA3A45" w:rsidRDefault="00131FAC" w:rsidP="00C317FD">
      <w:pPr>
        <w:rPr>
          <w:rFonts w:ascii="Calibri" w:hAnsi="Calibri"/>
          <w:sz w:val="22"/>
        </w:rPr>
      </w:pPr>
    </w:p>
    <w:p w14:paraId="09A12BF9" w14:textId="77777777" w:rsidR="00131FAC" w:rsidRDefault="00131FAC" w:rsidP="00C317FD">
      <w:pPr>
        <w:rPr>
          <w:rFonts w:ascii="Calibri" w:hAnsi="Calibri"/>
          <w:sz w:val="22"/>
        </w:rPr>
      </w:pPr>
      <w:r w:rsidRPr="00CA3A45">
        <w:rPr>
          <w:rFonts w:ascii="Calibri" w:hAnsi="Calibri"/>
          <w:sz w:val="22"/>
        </w:rPr>
        <w:t>a</w:t>
      </w:r>
    </w:p>
    <w:p w14:paraId="0720B5F8" w14:textId="77777777" w:rsidR="000C4C55" w:rsidRPr="00CA3A45" w:rsidRDefault="000C4C55" w:rsidP="00C317FD">
      <w:pPr>
        <w:rPr>
          <w:rFonts w:ascii="Calibri" w:hAnsi="Calibri"/>
        </w:rPr>
      </w:pPr>
    </w:p>
    <w:p w14:paraId="0CF19BA7"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2BECFDC2" w14:textId="77777777" w:rsidR="00B06002" w:rsidRPr="00CA3A45" w:rsidRDefault="00B06002" w:rsidP="000C4C55">
      <w:pPr>
        <w:rPr>
          <w:rFonts w:ascii="Calibri" w:hAnsi="Calibri"/>
          <w:sz w:val="22"/>
        </w:rPr>
      </w:pPr>
    </w:p>
    <w:p w14:paraId="3DCFB5C5" w14:textId="4991784A" w:rsidR="000C4C55" w:rsidRPr="00FB36B6" w:rsidRDefault="00782866" w:rsidP="000C4C55">
      <w:pPr>
        <w:rPr>
          <w:rFonts w:ascii="Calibri" w:hAnsi="Calibri"/>
          <w:b/>
          <w:sz w:val="22"/>
        </w:rPr>
      </w:pPr>
      <w:r>
        <w:rPr>
          <w:rFonts w:ascii="Calibri" w:hAnsi="Calibri"/>
          <w:sz w:val="22"/>
        </w:rPr>
        <w:t xml:space="preserve">        </w:t>
      </w:r>
      <w:r w:rsidRPr="00FB36B6">
        <w:rPr>
          <w:rFonts w:ascii="Calibri" w:hAnsi="Calibri"/>
          <w:b/>
          <w:sz w:val="22"/>
        </w:rPr>
        <w:t>DYNAPE GROUP ,spol. s.r.o.</w:t>
      </w:r>
    </w:p>
    <w:p w14:paraId="647D2C8B" w14:textId="40E37903" w:rsidR="000C4C55" w:rsidRPr="00CA3A45" w:rsidRDefault="000C4C55" w:rsidP="000C4C55">
      <w:pPr>
        <w:ind w:left="360"/>
        <w:rPr>
          <w:rFonts w:ascii="Calibri" w:hAnsi="Calibri"/>
          <w:sz w:val="22"/>
        </w:rPr>
      </w:pPr>
      <w:r w:rsidRPr="00CA3A45">
        <w:rPr>
          <w:rFonts w:ascii="Calibri" w:hAnsi="Calibri"/>
          <w:sz w:val="22"/>
        </w:rPr>
        <w:t xml:space="preserve">Zapsaná v obchodním rejstříku vedeném </w:t>
      </w:r>
      <w:r>
        <w:rPr>
          <w:rFonts w:ascii="Calibri" w:hAnsi="Calibri"/>
          <w:sz w:val="22"/>
        </w:rPr>
        <w:t xml:space="preserve">spis. zn.: </w:t>
      </w:r>
      <w:r w:rsidR="00782866">
        <w:rPr>
          <w:rFonts w:ascii="Calibri" w:hAnsi="Calibri"/>
          <w:sz w:val="22"/>
        </w:rPr>
        <w:t>C 58076</w:t>
      </w:r>
      <w:r w:rsidR="008E218E">
        <w:rPr>
          <w:rFonts w:ascii="Calibri" w:hAnsi="Calibri"/>
          <w:sz w:val="22"/>
        </w:rPr>
        <w:t xml:space="preserve">  </w:t>
      </w:r>
      <w:r w:rsidR="00782866">
        <w:rPr>
          <w:rFonts w:ascii="Calibri" w:hAnsi="Calibri"/>
          <w:sz w:val="22"/>
        </w:rPr>
        <w:t xml:space="preserve"> vedená u městského soudu v Praze</w:t>
      </w:r>
      <w:r w:rsidR="008E218E">
        <w:rPr>
          <w:rFonts w:ascii="Calibri" w:hAnsi="Calibri"/>
          <w:sz w:val="22"/>
        </w:rPr>
        <w:t xml:space="preserve">                            </w:t>
      </w:r>
    </w:p>
    <w:p w14:paraId="3122B281" w14:textId="4E424237" w:rsidR="00450999" w:rsidRDefault="00450999" w:rsidP="000C4C55">
      <w:pPr>
        <w:ind w:left="360"/>
        <w:rPr>
          <w:rFonts w:ascii="Calibri" w:hAnsi="Calibri"/>
          <w:sz w:val="22"/>
        </w:rPr>
      </w:pPr>
      <w:r w:rsidRPr="00450999">
        <w:rPr>
          <w:rFonts w:ascii="Calibri" w:hAnsi="Calibri"/>
          <w:sz w:val="22"/>
        </w:rPr>
        <w:t>Sídlo:</w:t>
      </w:r>
      <w:r w:rsidR="008E218E">
        <w:rPr>
          <w:rFonts w:ascii="Calibri" w:hAnsi="Calibri"/>
          <w:sz w:val="22"/>
        </w:rPr>
        <w:tab/>
      </w:r>
      <w:r w:rsidR="008E218E">
        <w:rPr>
          <w:rFonts w:ascii="Calibri" w:hAnsi="Calibri"/>
          <w:sz w:val="22"/>
        </w:rPr>
        <w:tab/>
      </w:r>
      <w:r w:rsidR="00782866">
        <w:rPr>
          <w:rFonts w:ascii="Calibri" w:hAnsi="Calibri"/>
          <w:sz w:val="22"/>
        </w:rPr>
        <w:t>Praha 4-Cholupice,podchýšská 12,PSČ 143 00</w:t>
      </w:r>
    </w:p>
    <w:p w14:paraId="1B26C8D2" w14:textId="3044B0CA" w:rsidR="000C4C55" w:rsidRPr="00CA3A45" w:rsidRDefault="000C4C55" w:rsidP="000C4C55">
      <w:pPr>
        <w:ind w:left="360"/>
        <w:rPr>
          <w:rFonts w:ascii="Calibri" w:hAnsi="Calibri"/>
          <w:color w:val="000000"/>
          <w:sz w:val="22"/>
        </w:rPr>
      </w:pPr>
      <w:r w:rsidRPr="00CA3A45">
        <w:rPr>
          <w:rFonts w:ascii="Calibri" w:hAnsi="Calibri"/>
          <w:sz w:val="22"/>
        </w:rPr>
        <w:t>Zastoupený</w:t>
      </w:r>
      <w:r w:rsidR="00450999">
        <w:rPr>
          <w:rFonts w:ascii="Calibri" w:hAnsi="Calibri"/>
          <w:sz w:val="22"/>
        </w:rPr>
        <w:t xml:space="preserve">: </w:t>
      </w:r>
      <w:r w:rsidRPr="00CA3A45">
        <w:rPr>
          <w:rFonts w:ascii="Calibri" w:hAnsi="Calibri"/>
          <w:sz w:val="22"/>
        </w:rPr>
        <w:t xml:space="preserve"> </w:t>
      </w:r>
      <w:r w:rsidR="008E218E">
        <w:rPr>
          <w:rFonts w:ascii="Calibri" w:hAnsi="Calibri"/>
          <w:sz w:val="22"/>
        </w:rPr>
        <w:tab/>
      </w:r>
      <w:r w:rsidR="00330EB3">
        <w:rPr>
          <w:rFonts w:ascii="Calibri" w:hAnsi="Calibri"/>
          <w:sz w:val="22"/>
        </w:rPr>
        <w:t>T</w:t>
      </w:r>
      <w:r w:rsidR="00782866">
        <w:rPr>
          <w:rFonts w:ascii="Calibri" w:hAnsi="Calibri"/>
          <w:sz w:val="22"/>
        </w:rPr>
        <w:t>omášem Kuchařem jednatelem společnosti</w:t>
      </w:r>
    </w:p>
    <w:p w14:paraId="39F2DE7B" w14:textId="3E9123F8"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IČ : </w:t>
      </w:r>
      <w:r w:rsidR="008E218E">
        <w:rPr>
          <w:rFonts w:ascii="Calibri" w:hAnsi="Calibri"/>
          <w:color w:val="000000"/>
          <w:sz w:val="22"/>
        </w:rPr>
        <w:tab/>
      </w:r>
      <w:r w:rsidR="008E218E">
        <w:rPr>
          <w:rFonts w:ascii="Calibri" w:hAnsi="Calibri"/>
          <w:color w:val="000000"/>
          <w:sz w:val="22"/>
        </w:rPr>
        <w:tab/>
      </w:r>
      <w:r w:rsidR="008E218E">
        <w:rPr>
          <w:rFonts w:ascii="Calibri" w:hAnsi="Calibri"/>
          <w:color w:val="000000"/>
          <w:sz w:val="22"/>
        </w:rPr>
        <w:tab/>
      </w:r>
      <w:r w:rsidR="00330EB3">
        <w:rPr>
          <w:rFonts w:ascii="Calibri" w:hAnsi="Calibri"/>
          <w:color w:val="000000"/>
          <w:sz w:val="22"/>
        </w:rPr>
        <w:t xml:space="preserve">      256 50 149</w:t>
      </w:r>
    </w:p>
    <w:p w14:paraId="354DE562" w14:textId="3EEB904A"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DIČ: </w:t>
      </w:r>
      <w:r w:rsidR="008E218E">
        <w:rPr>
          <w:rFonts w:ascii="Calibri" w:hAnsi="Calibri"/>
          <w:color w:val="000000"/>
          <w:sz w:val="22"/>
        </w:rPr>
        <w:tab/>
      </w:r>
      <w:r w:rsidR="008E218E">
        <w:rPr>
          <w:rFonts w:ascii="Calibri" w:hAnsi="Calibri"/>
          <w:color w:val="000000"/>
          <w:sz w:val="22"/>
        </w:rPr>
        <w:tab/>
      </w:r>
      <w:r w:rsidR="00330EB3">
        <w:rPr>
          <w:rFonts w:ascii="Calibri" w:hAnsi="Calibri"/>
          <w:color w:val="000000"/>
          <w:sz w:val="22"/>
        </w:rPr>
        <w:t>CZ 256 50 149</w:t>
      </w:r>
    </w:p>
    <w:p w14:paraId="0865AC22" w14:textId="21C8528D" w:rsidR="000C4C55" w:rsidRDefault="000C4C55" w:rsidP="000C4C55">
      <w:pPr>
        <w:ind w:left="360"/>
        <w:rPr>
          <w:rFonts w:ascii="Calibri" w:hAnsi="Calibri"/>
          <w:color w:val="000000"/>
          <w:sz w:val="22"/>
        </w:rPr>
      </w:pPr>
      <w:r w:rsidRPr="00CA3A45">
        <w:rPr>
          <w:rFonts w:ascii="Calibri" w:hAnsi="Calibri"/>
          <w:color w:val="000000"/>
          <w:sz w:val="22"/>
        </w:rPr>
        <w:t>Bankovní spojení:</w:t>
      </w:r>
      <w:r>
        <w:rPr>
          <w:rFonts w:ascii="Calibri" w:hAnsi="Calibri"/>
          <w:color w:val="000000"/>
          <w:sz w:val="22"/>
        </w:rPr>
        <w:t xml:space="preserve"> </w:t>
      </w:r>
      <w:r w:rsidR="00330EB3">
        <w:rPr>
          <w:rFonts w:ascii="Calibri" w:hAnsi="Calibri"/>
          <w:color w:val="000000"/>
          <w:sz w:val="22"/>
        </w:rPr>
        <w:t xml:space="preserve"> </w:t>
      </w:r>
      <w:r w:rsidR="0099731F">
        <w:rPr>
          <w:rFonts w:ascii="Calibri" w:hAnsi="Calibri"/>
          <w:color w:val="000000"/>
          <w:sz w:val="22"/>
        </w:rPr>
        <w:t>xxxxxxxxxxxxxxxxxxxxxxxxxx</w:t>
      </w:r>
    </w:p>
    <w:p w14:paraId="469284DF" w14:textId="2EEF93B0" w:rsidR="00FB36B6" w:rsidRDefault="000C4C55" w:rsidP="000C4C55">
      <w:pPr>
        <w:ind w:left="360"/>
        <w:rPr>
          <w:rFonts w:ascii="Calibri" w:hAnsi="Calibri"/>
          <w:color w:val="000000"/>
          <w:sz w:val="22"/>
        </w:rPr>
      </w:pPr>
      <w:r w:rsidRPr="00CA3A45">
        <w:rPr>
          <w:rFonts w:ascii="Calibri" w:hAnsi="Calibri"/>
          <w:color w:val="000000"/>
          <w:sz w:val="22"/>
        </w:rPr>
        <w:t>Kontakt</w:t>
      </w:r>
      <w:r w:rsidR="00B06002">
        <w:rPr>
          <w:rFonts w:ascii="Calibri" w:hAnsi="Calibri"/>
          <w:color w:val="000000"/>
          <w:sz w:val="22"/>
        </w:rPr>
        <w:tab/>
      </w:r>
      <w:r w:rsidR="00B06002">
        <w:rPr>
          <w:rFonts w:ascii="Calibri" w:hAnsi="Calibri"/>
          <w:color w:val="000000"/>
          <w:sz w:val="22"/>
        </w:rPr>
        <w:tab/>
      </w:r>
      <w:r w:rsidR="0099731F">
        <w:rPr>
          <w:rFonts w:ascii="Calibri" w:hAnsi="Calibri"/>
          <w:color w:val="000000"/>
          <w:sz w:val="22"/>
        </w:rPr>
        <w:t>xxxxxxxxxxxxxxxxxx</w:t>
      </w:r>
      <w:r w:rsidR="00330EB3">
        <w:rPr>
          <w:rFonts w:ascii="Calibri" w:hAnsi="Calibri"/>
          <w:color w:val="000000"/>
          <w:sz w:val="22"/>
        </w:rPr>
        <w:t xml:space="preserve">,    </w:t>
      </w:r>
    </w:p>
    <w:p w14:paraId="28C80307" w14:textId="1725FE8E" w:rsidR="00330EB3" w:rsidRDefault="00FB36B6" w:rsidP="000C4C55">
      <w:pPr>
        <w:ind w:left="360"/>
        <w:rPr>
          <w:rFonts w:ascii="Calibri" w:hAnsi="Calibri"/>
          <w:color w:val="000000"/>
          <w:sz w:val="22"/>
        </w:rPr>
      </w:pPr>
      <w:r>
        <w:rPr>
          <w:rFonts w:ascii="Calibri" w:hAnsi="Calibri"/>
          <w:color w:val="000000"/>
          <w:sz w:val="22"/>
        </w:rPr>
        <w:t xml:space="preserve">                                </w:t>
      </w:r>
      <w:hyperlink r:id="rId8" w:history="1">
        <w:r w:rsidRPr="00552EDF">
          <w:rPr>
            <w:rStyle w:val="Hypertextovodkaz"/>
            <w:rFonts w:ascii="Calibri" w:hAnsi="Calibri"/>
            <w:sz w:val="22"/>
          </w:rPr>
          <w:t>kuchar@dynape.cz</w:t>
        </w:r>
      </w:hyperlink>
    </w:p>
    <w:p w14:paraId="3C0D4D29" w14:textId="77777777" w:rsidR="00FB36B6" w:rsidRDefault="00FB36B6" w:rsidP="000C4C55">
      <w:pPr>
        <w:ind w:left="360"/>
        <w:rPr>
          <w:rFonts w:ascii="Calibri" w:hAnsi="Calibri"/>
          <w:color w:val="000000"/>
          <w:sz w:val="22"/>
        </w:rPr>
      </w:pPr>
      <w:bookmarkStart w:id="3" w:name="_GoBack"/>
      <w:bookmarkEnd w:id="3"/>
    </w:p>
    <w:p w14:paraId="7B055113" w14:textId="163876FA" w:rsidR="00131FAC" w:rsidRPr="00FB36B6" w:rsidRDefault="00B06002" w:rsidP="00FB36B6">
      <w:pPr>
        <w:rPr>
          <w:rFonts w:ascii="Calibri" w:hAnsi="Calibri"/>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16044C7A" w14:textId="77777777" w:rsidR="00131FAC" w:rsidRPr="00CA3A45" w:rsidRDefault="00131FAC" w:rsidP="00C317FD">
      <w:pPr>
        <w:rPr>
          <w:rFonts w:ascii="Calibri" w:hAnsi="Calibri"/>
          <w:sz w:val="22"/>
        </w:rPr>
      </w:pPr>
    </w:p>
    <w:p w14:paraId="3DF6A07D" w14:textId="77777777" w:rsidR="00131FAC" w:rsidRPr="00CA3A45" w:rsidRDefault="004C6192" w:rsidP="004C6192">
      <w:pPr>
        <w:jc w:val="center"/>
        <w:rPr>
          <w:rFonts w:ascii="Calibri" w:hAnsi="Calibri"/>
          <w:sz w:val="22"/>
        </w:rPr>
      </w:pPr>
      <w:r>
        <w:rPr>
          <w:rFonts w:ascii="Calibri" w:hAnsi="Calibri"/>
          <w:sz w:val="22"/>
        </w:rPr>
        <w:t>takto:</w:t>
      </w:r>
    </w:p>
    <w:p w14:paraId="3977AFC8" w14:textId="77777777" w:rsidR="00131FAC" w:rsidRDefault="00131FAC" w:rsidP="00C317FD">
      <w:pPr>
        <w:rPr>
          <w:rFonts w:ascii="Calibri" w:hAnsi="Calibri"/>
        </w:rPr>
      </w:pPr>
    </w:p>
    <w:p w14:paraId="3F9F535D"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E4DEA1B"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6E1AE70C" w14:textId="18EC6CF1"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sidR="005F1938">
        <w:rPr>
          <w:rFonts w:ascii="Calibri" w:hAnsi="Calibri"/>
          <w:sz w:val="22"/>
          <w:szCs w:val="22"/>
        </w:rPr>
        <w:t>zadávacího</w:t>
      </w:r>
      <w:r w:rsidRPr="004C6192">
        <w:rPr>
          <w:rFonts w:ascii="Calibri" w:hAnsi="Calibri"/>
          <w:sz w:val="22"/>
          <w:szCs w:val="22"/>
        </w:rPr>
        <w:t xml:space="preserve"> řízení k veřejné zakázce s názvem „</w:t>
      </w:r>
      <w:r w:rsidR="005F1938" w:rsidRPr="005F1938">
        <w:rPr>
          <w:rFonts w:ascii="Calibri" w:hAnsi="Calibri"/>
          <w:sz w:val="22"/>
          <w:szCs w:val="22"/>
        </w:rPr>
        <w:t xml:space="preserve">Nákup </w:t>
      </w:r>
      <w:r w:rsidR="00B83107">
        <w:rPr>
          <w:rFonts w:ascii="Calibri" w:hAnsi="Calibri"/>
          <w:sz w:val="22"/>
          <w:szCs w:val="22"/>
        </w:rPr>
        <w:t>posypové soli</w:t>
      </w:r>
      <w:r w:rsidRPr="004C6192">
        <w:rPr>
          <w:rFonts w:ascii="Calibri" w:hAnsi="Calibri"/>
          <w:sz w:val="22"/>
          <w:szCs w:val="22"/>
        </w:rPr>
        <w:t xml:space="preserve">“ (dále jen „veřejná zakázka“), ve které byla nabídka prodávajícího vybrána jako ekonomicky nejvýhodnější. </w:t>
      </w:r>
    </w:p>
    <w:p w14:paraId="191E9E04"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46A0AD3C"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D22AFF7"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56C5500D"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6A9CDAD6" w14:textId="77777777" w:rsidR="004C6192" w:rsidRPr="00E344F5" w:rsidRDefault="004C6192" w:rsidP="00C317FD">
      <w:pPr>
        <w:rPr>
          <w:rFonts w:ascii="Calibri" w:hAnsi="Calibri"/>
          <w:b/>
        </w:rPr>
      </w:pPr>
    </w:p>
    <w:p w14:paraId="1E8434F6" w14:textId="77777777" w:rsidR="00667CE9" w:rsidRDefault="007554EB" w:rsidP="00667CE9">
      <w:pPr>
        <w:pStyle w:val="Nadpis1"/>
        <w:jc w:val="center"/>
        <w:rPr>
          <w:rFonts w:ascii="Calibri" w:hAnsi="Calibri"/>
        </w:rPr>
      </w:pPr>
      <w:r>
        <w:rPr>
          <w:rFonts w:ascii="Calibri" w:hAnsi="Calibri"/>
        </w:rPr>
        <w:t xml:space="preserve">I. </w:t>
      </w:r>
    </w:p>
    <w:p w14:paraId="50F08673" w14:textId="77777777" w:rsidR="00131FAC" w:rsidRPr="00197A57" w:rsidRDefault="007554EB" w:rsidP="00197A57">
      <w:pPr>
        <w:pStyle w:val="Nadpis1"/>
        <w:jc w:val="center"/>
        <w:rPr>
          <w:rFonts w:ascii="Calibri" w:hAnsi="Calibri"/>
        </w:rPr>
      </w:pPr>
      <w:r>
        <w:rPr>
          <w:rFonts w:ascii="Calibri" w:hAnsi="Calibri"/>
        </w:rPr>
        <w:t xml:space="preserve">Předmět </w:t>
      </w:r>
      <w:r w:rsidR="00284BD2">
        <w:rPr>
          <w:rFonts w:ascii="Calibri" w:hAnsi="Calibri"/>
        </w:rPr>
        <w:t>smlouvy</w:t>
      </w:r>
    </w:p>
    <w:p w14:paraId="1FB62EF8" w14:textId="51BF60B9" w:rsidR="00300C4D" w:rsidRPr="008220FB" w:rsidRDefault="00284BD2" w:rsidP="009F504B">
      <w:pPr>
        <w:spacing w:before="120"/>
        <w:jc w:val="both"/>
        <w:rPr>
          <w:rFonts w:ascii="Calibri" w:hAnsi="Calibri"/>
          <w:sz w:val="22"/>
          <w:szCs w:val="22"/>
        </w:rPr>
      </w:pPr>
      <w:r w:rsidRPr="008220FB">
        <w:rPr>
          <w:rFonts w:ascii="Calibri" w:hAnsi="Calibri"/>
          <w:sz w:val="22"/>
          <w:szCs w:val="22"/>
        </w:rPr>
        <w:t>P</w:t>
      </w:r>
      <w:r w:rsidR="00D56328" w:rsidRPr="008220FB">
        <w:rPr>
          <w:rFonts w:ascii="Calibri" w:hAnsi="Calibri"/>
          <w:sz w:val="22"/>
          <w:szCs w:val="22"/>
        </w:rPr>
        <w:t xml:space="preserve">ředmětem smlouvy je dodávka posypové soli </w:t>
      </w:r>
      <w:r w:rsidR="00E344F5" w:rsidRPr="008220FB">
        <w:rPr>
          <w:rFonts w:ascii="Calibri" w:hAnsi="Calibri"/>
          <w:b/>
          <w:sz w:val="22"/>
          <w:szCs w:val="22"/>
        </w:rPr>
        <w:t>zrnitosti M</w:t>
      </w:r>
      <w:r w:rsidR="009449E0" w:rsidRPr="008220FB">
        <w:rPr>
          <w:rFonts w:ascii="Calibri" w:hAnsi="Calibri"/>
          <w:sz w:val="22"/>
          <w:szCs w:val="22"/>
        </w:rPr>
        <w:t xml:space="preserve">, </w:t>
      </w:r>
      <w:r w:rsidR="00D56328" w:rsidRPr="008220FB">
        <w:rPr>
          <w:rFonts w:ascii="Calibri" w:hAnsi="Calibri"/>
          <w:sz w:val="22"/>
          <w:szCs w:val="22"/>
        </w:rPr>
        <w:t>volně ložené pro zimní údržbu (dále jen „sůl“) pro období 2021</w:t>
      </w:r>
      <w:r w:rsidR="00300C4D" w:rsidRPr="008220FB">
        <w:rPr>
          <w:rFonts w:ascii="Calibri" w:hAnsi="Calibri"/>
          <w:sz w:val="22"/>
          <w:szCs w:val="22"/>
        </w:rPr>
        <w:t xml:space="preserve"> </w:t>
      </w:r>
      <w:r w:rsidR="00131C04" w:rsidRPr="008220FB">
        <w:rPr>
          <w:rFonts w:ascii="Calibri" w:hAnsi="Calibri"/>
          <w:sz w:val="22"/>
          <w:szCs w:val="22"/>
        </w:rPr>
        <w:t>-</w:t>
      </w:r>
      <w:r w:rsidR="00300C4D" w:rsidRPr="008220FB">
        <w:rPr>
          <w:rFonts w:ascii="Calibri" w:hAnsi="Calibri"/>
          <w:sz w:val="22"/>
          <w:szCs w:val="22"/>
        </w:rPr>
        <w:t xml:space="preserve"> 2023.</w:t>
      </w:r>
    </w:p>
    <w:p w14:paraId="0AB59239" w14:textId="77777777" w:rsidR="00D5683C" w:rsidRDefault="00D5683C" w:rsidP="00CE34B2">
      <w:pPr>
        <w:jc w:val="both"/>
        <w:rPr>
          <w:rFonts w:ascii="Calibri" w:hAnsi="Calibri"/>
          <w:sz w:val="22"/>
          <w:szCs w:val="22"/>
        </w:rPr>
      </w:pPr>
    </w:p>
    <w:p w14:paraId="22F455DE" w14:textId="626FD85B" w:rsidR="00EF6F67" w:rsidRPr="00EF6F67" w:rsidRDefault="00EF6F67" w:rsidP="00EF6F67">
      <w:pPr>
        <w:pStyle w:val="Nadpis1"/>
        <w:jc w:val="center"/>
        <w:rPr>
          <w:rFonts w:ascii="Calibri" w:hAnsi="Calibri"/>
        </w:rPr>
      </w:pPr>
      <w:r w:rsidRPr="00EF6F67">
        <w:rPr>
          <w:rFonts w:ascii="Calibri" w:hAnsi="Calibri"/>
        </w:rPr>
        <w:t xml:space="preserve">Článek II. </w:t>
      </w:r>
    </w:p>
    <w:p w14:paraId="128EF3E0" w14:textId="2F050E63" w:rsidR="00EF6F67" w:rsidRPr="00EF6F67" w:rsidRDefault="00280D3A" w:rsidP="00EF6F67">
      <w:pPr>
        <w:pStyle w:val="Nadpis1"/>
        <w:jc w:val="center"/>
        <w:rPr>
          <w:rFonts w:ascii="Calibri" w:hAnsi="Calibri"/>
        </w:rPr>
      </w:pPr>
      <w:r>
        <w:rPr>
          <w:rFonts w:ascii="Calibri" w:hAnsi="Calibri"/>
        </w:rPr>
        <w:t>M</w:t>
      </w:r>
      <w:r w:rsidR="00EF6F67" w:rsidRPr="00EF6F67">
        <w:rPr>
          <w:rFonts w:ascii="Calibri" w:hAnsi="Calibri"/>
        </w:rPr>
        <w:t xml:space="preserve">ísto splnění </w:t>
      </w:r>
    </w:p>
    <w:p w14:paraId="112EA421" w14:textId="0FF67E5E" w:rsidR="00EF6F67" w:rsidRPr="00EF6F67" w:rsidRDefault="00D10EB2" w:rsidP="009F504B">
      <w:pPr>
        <w:spacing w:before="120"/>
        <w:jc w:val="both"/>
        <w:rPr>
          <w:rFonts w:ascii="Calibri" w:hAnsi="Calibri"/>
          <w:sz w:val="22"/>
          <w:szCs w:val="22"/>
        </w:rPr>
      </w:pPr>
      <w:r>
        <w:rPr>
          <w:rFonts w:ascii="Calibri" w:hAnsi="Calibri"/>
          <w:sz w:val="22"/>
          <w:szCs w:val="22"/>
        </w:rPr>
        <w:t>Sklady Technických služeb města Liberce, p.o.</w:t>
      </w:r>
      <w:r w:rsidR="00131C04">
        <w:rPr>
          <w:rFonts w:ascii="Calibri" w:hAnsi="Calibri"/>
          <w:sz w:val="22"/>
          <w:szCs w:val="22"/>
        </w:rPr>
        <w:t>: Erbenova 376, 460 08  Liberec 8 a Pertoltice 194, Frýdlant v Čechách.</w:t>
      </w:r>
    </w:p>
    <w:p w14:paraId="5B64519D" w14:textId="61C46E01" w:rsidR="00EF6F67" w:rsidRPr="00EF6F67" w:rsidRDefault="00EF6F67" w:rsidP="00EF6F67">
      <w:pPr>
        <w:autoSpaceDE w:val="0"/>
        <w:autoSpaceDN w:val="0"/>
        <w:adjustRightInd w:val="0"/>
        <w:rPr>
          <w:rFonts w:eastAsia="Calibri"/>
          <w:color w:val="000000"/>
          <w:sz w:val="23"/>
          <w:szCs w:val="23"/>
        </w:rPr>
      </w:pPr>
    </w:p>
    <w:p w14:paraId="329BC88E" w14:textId="5EC5B4E1" w:rsidR="00EF6F67" w:rsidRPr="00EF6F67" w:rsidRDefault="00EF6F67" w:rsidP="00EF6F67">
      <w:pPr>
        <w:pStyle w:val="Nadpis1"/>
        <w:jc w:val="center"/>
        <w:rPr>
          <w:rFonts w:ascii="Calibri" w:hAnsi="Calibri"/>
        </w:rPr>
      </w:pPr>
      <w:r w:rsidRPr="00EF6F67">
        <w:rPr>
          <w:rFonts w:ascii="Calibri" w:hAnsi="Calibri"/>
        </w:rPr>
        <w:t>Článek I</w:t>
      </w:r>
      <w:r w:rsidR="001A0D4A">
        <w:rPr>
          <w:rFonts w:ascii="Calibri" w:hAnsi="Calibri"/>
        </w:rPr>
        <w:t>II</w:t>
      </w:r>
      <w:r w:rsidRPr="00EF6F67">
        <w:rPr>
          <w:rFonts w:ascii="Calibri" w:hAnsi="Calibri"/>
        </w:rPr>
        <w:t xml:space="preserve">. </w:t>
      </w:r>
    </w:p>
    <w:p w14:paraId="1D69C53B" w14:textId="1F27CEEA" w:rsidR="00EF6F67" w:rsidRPr="00EF6F67" w:rsidRDefault="00724ABA" w:rsidP="00EF6F67">
      <w:pPr>
        <w:pStyle w:val="Nadpis1"/>
        <w:jc w:val="center"/>
        <w:rPr>
          <w:rFonts w:ascii="Calibri" w:hAnsi="Calibri"/>
        </w:rPr>
      </w:pPr>
      <w:r>
        <w:rPr>
          <w:rFonts w:ascii="Calibri" w:hAnsi="Calibri"/>
        </w:rPr>
        <w:t>Termín a množství dodání</w:t>
      </w:r>
    </w:p>
    <w:p w14:paraId="7DC03382" w14:textId="01F4F289" w:rsidR="00EF6F67" w:rsidRDefault="00B47AD6" w:rsidP="00BB3B9B">
      <w:pPr>
        <w:numPr>
          <w:ilvl w:val="0"/>
          <w:numId w:val="7"/>
        </w:numPr>
        <w:tabs>
          <w:tab w:val="clear" w:pos="1005"/>
          <w:tab w:val="num" w:pos="284"/>
        </w:tabs>
        <w:spacing w:before="120"/>
        <w:ind w:left="283" w:hanging="357"/>
        <w:jc w:val="both"/>
        <w:rPr>
          <w:rFonts w:ascii="Calibri" w:hAnsi="Calibri"/>
          <w:sz w:val="22"/>
          <w:szCs w:val="22"/>
        </w:rPr>
      </w:pPr>
      <w:r>
        <w:rPr>
          <w:rFonts w:ascii="Calibri" w:hAnsi="Calibri"/>
          <w:sz w:val="22"/>
          <w:szCs w:val="22"/>
        </w:rPr>
        <w:t xml:space="preserve">Sůl pro letní předzásobení </w:t>
      </w:r>
      <w:r w:rsidR="0099731F">
        <w:rPr>
          <w:rFonts w:ascii="Calibri" w:hAnsi="Calibri"/>
          <w:sz w:val="22"/>
          <w:szCs w:val="22"/>
        </w:rPr>
        <w:t>xxxxxxxxxxxxxxxxxxxxxxxxxxxxxxxxxxxxxxxxxxxxxxxxxxxxxxxxxxxxxxxxxxxxxxxxxxxxxxxxxxxxxxxxxxxxxxxxxxxxxxxxxxxxxxxxxxxxxxxxxxxxxxxxxxxxxxxxxxxxxxxxxxxxxxxxxxxxxxxxxxxxxxxxxxxxxxxxxxxxxxxxxxx</w:t>
      </w:r>
      <w:r w:rsidR="00E57908">
        <w:rPr>
          <w:rFonts w:ascii="Calibri" w:hAnsi="Calibri"/>
          <w:sz w:val="22"/>
          <w:szCs w:val="22"/>
        </w:rPr>
        <w:t xml:space="preserve"> daného roku trvání smlouvy stanovení množství soli k dodávce do jednotlivých skladů.</w:t>
      </w:r>
    </w:p>
    <w:p w14:paraId="066DB050" w14:textId="2F0D7063" w:rsidR="00E57908" w:rsidRDefault="00D85EF5" w:rsidP="003F6D08">
      <w:pPr>
        <w:numPr>
          <w:ilvl w:val="0"/>
          <w:numId w:val="7"/>
        </w:numPr>
        <w:tabs>
          <w:tab w:val="clear" w:pos="1005"/>
          <w:tab w:val="num" w:pos="284"/>
        </w:tabs>
        <w:ind w:left="284"/>
        <w:jc w:val="both"/>
        <w:rPr>
          <w:rFonts w:ascii="Calibri" w:hAnsi="Calibri"/>
          <w:sz w:val="22"/>
          <w:szCs w:val="22"/>
        </w:rPr>
      </w:pPr>
      <w:r>
        <w:rPr>
          <w:rFonts w:ascii="Calibri" w:hAnsi="Calibri"/>
          <w:sz w:val="22"/>
          <w:szCs w:val="22"/>
        </w:rPr>
        <w:t xml:space="preserve">Maximálně </w:t>
      </w:r>
      <w:r w:rsidR="0099731F">
        <w:rPr>
          <w:rFonts w:ascii="Calibri" w:hAnsi="Calibri"/>
          <w:sz w:val="22"/>
          <w:szCs w:val="22"/>
        </w:rPr>
        <w:t>xxxxxxxxxxxxxxxxxxxxxxxxxxxxxxxxxxxxxxxxxxxxx</w:t>
      </w:r>
      <w:r>
        <w:rPr>
          <w:rFonts w:ascii="Calibri" w:hAnsi="Calibri"/>
          <w:sz w:val="22"/>
          <w:szCs w:val="22"/>
        </w:rPr>
        <w:t xml:space="preserve"> ve svém meziskladu. Množství soli k uskladnění v meziskladu pro daný rok stanoví, počínaje rokem 2021, kupující písemnou </w:t>
      </w:r>
      <w:r w:rsidR="0099731F">
        <w:rPr>
          <w:rFonts w:ascii="Calibri" w:hAnsi="Calibri"/>
          <w:sz w:val="22"/>
          <w:szCs w:val="22"/>
        </w:rPr>
        <w:t>xxxxxxxxxxxxxxxxxxxxxxxxxxxxxxxxxxxxxx</w:t>
      </w:r>
      <w:r w:rsidR="00CE4A06">
        <w:rPr>
          <w:rFonts w:ascii="Calibri" w:hAnsi="Calibri"/>
          <w:sz w:val="22"/>
          <w:szCs w:val="22"/>
        </w:rPr>
        <w:t xml:space="preserve"> roku trvání smlouvy. Z meziskladu bude sůl dodávána do skladů TSML, p.o. dle dispozic kupujícího v průběhu zimní sezóny.</w:t>
      </w:r>
    </w:p>
    <w:p w14:paraId="50AD111A" w14:textId="12CE56A2" w:rsidR="00CE4A06" w:rsidRDefault="004607C2" w:rsidP="003F6D08">
      <w:pPr>
        <w:numPr>
          <w:ilvl w:val="0"/>
          <w:numId w:val="7"/>
        </w:numPr>
        <w:tabs>
          <w:tab w:val="clear" w:pos="1005"/>
          <w:tab w:val="num" w:pos="284"/>
        </w:tabs>
        <w:ind w:left="284"/>
        <w:jc w:val="both"/>
        <w:rPr>
          <w:rFonts w:ascii="Calibri" w:hAnsi="Calibri"/>
          <w:sz w:val="22"/>
          <w:szCs w:val="22"/>
        </w:rPr>
      </w:pPr>
      <w:r>
        <w:rPr>
          <w:rFonts w:ascii="Calibri" w:hAnsi="Calibri"/>
          <w:sz w:val="22"/>
          <w:szCs w:val="22"/>
        </w:rPr>
        <w:t>Další potřebné množství soli dodá prodávající</w:t>
      </w:r>
      <w:r w:rsidR="005606E3">
        <w:rPr>
          <w:rFonts w:ascii="Calibri" w:hAnsi="Calibri"/>
          <w:sz w:val="22"/>
          <w:szCs w:val="22"/>
        </w:rPr>
        <w:t xml:space="preserve"> na základě konkrétní objednávky kupujícího.</w:t>
      </w:r>
    </w:p>
    <w:p w14:paraId="29B0C147" w14:textId="089B3063" w:rsidR="00B12E5C" w:rsidRDefault="00B12E5C" w:rsidP="00B12E5C">
      <w:pPr>
        <w:numPr>
          <w:ilvl w:val="0"/>
          <w:numId w:val="7"/>
        </w:numPr>
        <w:tabs>
          <w:tab w:val="clear" w:pos="1005"/>
          <w:tab w:val="num" w:pos="284"/>
        </w:tabs>
        <w:ind w:left="284"/>
        <w:jc w:val="both"/>
        <w:rPr>
          <w:rFonts w:ascii="Calibri" w:hAnsi="Calibri"/>
          <w:sz w:val="22"/>
          <w:szCs w:val="22"/>
        </w:rPr>
      </w:pPr>
      <w:r>
        <w:rPr>
          <w:rFonts w:ascii="Calibri" w:hAnsi="Calibri"/>
          <w:sz w:val="22"/>
          <w:szCs w:val="22"/>
        </w:rPr>
        <w:t>Konkrétní množství soli pro každou dodávku, termín a místo dodání bude vždy upřesněno</w:t>
      </w:r>
      <w:r w:rsidR="00BF7D56">
        <w:rPr>
          <w:rFonts w:ascii="Calibri" w:hAnsi="Calibri"/>
          <w:sz w:val="22"/>
          <w:szCs w:val="22"/>
        </w:rPr>
        <w:t xml:space="preserve"> konkrétní objednávkou kupujícího dle vývoje klimatických podmínek a potřeb kupujícího.</w:t>
      </w:r>
    </w:p>
    <w:p w14:paraId="449BF518" w14:textId="64EA5A0D" w:rsidR="00BF7D56" w:rsidRDefault="00BF7D56" w:rsidP="00B12E5C">
      <w:pPr>
        <w:numPr>
          <w:ilvl w:val="0"/>
          <w:numId w:val="7"/>
        </w:numPr>
        <w:tabs>
          <w:tab w:val="clear" w:pos="1005"/>
          <w:tab w:val="num" w:pos="284"/>
        </w:tabs>
        <w:ind w:left="284"/>
        <w:jc w:val="both"/>
        <w:rPr>
          <w:rFonts w:ascii="Calibri" w:hAnsi="Calibri"/>
          <w:sz w:val="22"/>
          <w:szCs w:val="22"/>
        </w:rPr>
      </w:pPr>
      <w:r>
        <w:rPr>
          <w:rFonts w:ascii="Calibri" w:hAnsi="Calibri"/>
          <w:sz w:val="22"/>
          <w:szCs w:val="22"/>
        </w:rPr>
        <w:t xml:space="preserve">Zahájení navážení každé </w:t>
      </w:r>
      <w:r w:rsidR="0099731F">
        <w:rPr>
          <w:rFonts w:ascii="Calibri" w:hAnsi="Calibri"/>
          <w:sz w:val="22"/>
          <w:szCs w:val="22"/>
        </w:rPr>
        <w:t>xxxxxxxxxxxxxxxxxxxxxxxxxxxxxxxxxxxxxxxxxxxxxx</w:t>
      </w:r>
      <w:r>
        <w:rPr>
          <w:rFonts w:ascii="Calibri" w:hAnsi="Calibri"/>
          <w:sz w:val="22"/>
          <w:szCs w:val="22"/>
        </w:rPr>
        <w:t xml:space="preserve"> do dodání požadovaného množství, pokud nebude konkrétní dohodou stanoveno jinak.</w:t>
      </w:r>
    </w:p>
    <w:p w14:paraId="5866FA86" w14:textId="01A5D31B" w:rsidR="009F504B" w:rsidRDefault="009F504B" w:rsidP="009F504B">
      <w:pPr>
        <w:jc w:val="both"/>
        <w:rPr>
          <w:rFonts w:ascii="Calibri" w:hAnsi="Calibri"/>
          <w:sz w:val="22"/>
          <w:szCs w:val="22"/>
        </w:rPr>
      </w:pPr>
    </w:p>
    <w:p w14:paraId="3A12AA9E" w14:textId="77777777" w:rsidR="009F504B" w:rsidRPr="00EF6F67" w:rsidRDefault="009F504B" w:rsidP="009F504B">
      <w:pPr>
        <w:pStyle w:val="Nadpis1"/>
        <w:jc w:val="center"/>
        <w:rPr>
          <w:rFonts w:ascii="Calibri" w:hAnsi="Calibri"/>
        </w:rPr>
      </w:pPr>
      <w:r w:rsidRPr="00EF6F67">
        <w:rPr>
          <w:rFonts w:ascii="Calibri" w:hAnsi="Calibri"/>
        </w:rPr>
        <w:t xml:space="preserve">Článek IV. </w:t>
      </w:r>
    </w:p>
    <w:p w14:paraId="79283B26" w14:textId="59FEC6F3" w:rsidR="009F504B" w:rsidRPr="00EF6F67" w:rsidRDefault="009F504B" w:rsidP="009F504B">
      <w:pPr>
        <w:pStyle w:val="Nadpis1"/>
        <w:jc w:val="center"/>
        <w:rPr>
          <w:rFonts w:ascii="Calibri" w:hAnsi="Calibri"/>
        </w:rPr>
      </w:pPr>
      <w:r>
        <w:rPr>
          <w:rFonts w:ascii="Calibri" w:hAnsi="Calibri"/>
        </w:rPr>
        <w:t>Způsob dodání</w:t>
      </w:r>
    </w:p>
    <w:p w14:paraId="7C1A1234" w14:textId="011404B9" w:rsidR="009F504B" w:rsidRDefault="009F504B" w:rsidP="009F504B">
      <w:pPr>
        <w:spacing w:before="120"/>
        <w:jc w:val="both"/>
        <w:rPr>
          <w:rFonts w:ascii="Calibri" w:hAnsi="Calibri"/>
          <w:sz w:val="22"/>
          <w:szCs w:val="22"/>
        </w:rPr>
      </w:pPr>
      <w:r w:rsidRPr="009F504B">
        <w:rPr>
          <w:rFonts w:ascii="Calibri" w:hAnsi="Calibri"/>
          <w:sz w:val="22"/>
          <w:szCs w:val="22"/>
        </w:rPr>
        <w:t>Nákladními zaplachtovanými</w:t>
      </w:r>
      <w:r>
        <w:rPr>
          <w:rFonts w:ascii="Calibri" w:hAnsi="Calibri"/>
          <w:sz w:val="22"/>
          <w:szCs w:val="22"/>
        </w:rPr>
        <w:t xml:space="preserve"> auty do skladu kupujícího v době od 7:00 hod. do </w:t>
      </w:r>
      <w:r w:rsidR="000C6160">
        <w:rPr>
          <w:rFonts w:ascii="Calibri" w:hAnsi="Calibri"/>
          <w:sz w:val="22"/>
          <w:szCs w:val="22"/>
        </w:rPr>
        <w:t>15:00 hod.</w:t>
      </w:r>
      <w:r w:rsidR="00373608">
        <w:rPr>
          <w:rFonts w:ascii="Calibri" w:hAnsi="Calibri"/>
          <w:sz w:val="22"/>
          <w:szCs w:val="22"/>
        </w:rPr>
        <w:t xml:space="preserve">, pokud nebude dohodnuto jinak. Zahájení dodávky bude vždy oznámeno telefonicky nebo emailem nejméně 24 hod. předem </w:t>
      </w:r>
      <w:r w:rsidR="0099731F">
        <w:rPr>
          <w:rFonts w:ascii="Calibri" w:hAnsi="Calibri"/>
          <w:sz w:val="22"/>
          <w:szCs w:val="22"/>
        </w:rPr>
        <w:t>xxxxxxxxxxxxxxxxxxxxxxxxxxxxxxxxxxxxxxxxxxxxxxxxxxxxxxxxxxxxxxxxxxxxxxxxxxxxxxxxxxxxxxxxxxxxxxxxxxxxxxxxxxxxxxxxxxxxxxxxxxxxxxxxxxxxxxxxxxxxxx</w:t>
      </w:r>
    </w:p>
    <w:p w14:paraId="1534D233" w14:textId="77777777" w:rsidR="00DF44B1" w:rsidRDefault="00DF44B1" w:rsidP="00DF44B1">
      <w:pPr>
        <w:pStyle w:val="Nadpis1"/>
        <w:jc w:val="center"/>
        <w:rPr>
          <w:rFonts w:ascii="Calibri" w:hAnsi="Calibri"/>
        </w:rPr>
      </w:pPr>
    </w:p>
    <w:p w14:paraId="6CE0452F" w14:textId="65C57228" w:rsidR="00DF44B1" w:rsidRPr="00EF6F67" w:rsidRDefault="00DF44B1" w:rsidP="00DF44B1">
      <w:pPr>
        <w:pStyle w:val="Nadpis1"/>
        <w:jc w:val="center"/>
        <w:rPr>
          <w:rFonts w:ascii="Calibri" w:hAnsi="Calibri"/>
        </w:rPr>
      </w:pPr>
      <w:r w:rsidRPr="00EF6F67">
        <w:rPr>
          <w:rFonts w:ascii="Calibri" w:hAnsi="Calibri"/>
        </w:rPr>
        <w:t xml:space="preserve">Článek V. </w:t>
      </w:r>
    </w:p>
    <w:p w14:paraId="72CAFDC7" w14:textId="34562AB8" w:rsidR="00DF44B1" w:rsidRPr="00EF6F67" w:rsidRDefault="001359C0" w:rsidP="00DF44B1">
      <w:pPr>
        <w:pStyle w:val="Nadpis1"/>
        <w:jc w:val="center"/>
        <w:rPr>
          <w:rFonts w:ascii="Calibri" w:hAnsi="Calibri"/>
        </w:rPr>
      </w:pPr>
      <w:r>
        <w:rPr>
          <w:rFonts w:ascii="Calibri" w:hAnsi="Calibri"/>
        </w:rPr>
        <w:t>Kvalita</w:t>
      </w:r>
    </w:p>
    <w:p w14:paraId="70481FCC" w14:textId="14667F80" w:rsidR="00FA6E96" w:rsidRPr="008220FB" w:rsidRDefault="00F021D7" w:rsidP="009F504B">
      <w:pPr>
        <w:spacing w:before="120"/>
        <w:jc w:val="both"/>
        <w:rPr>
          <w:rFonts w:ascii="Calibri" w:hAnsi="Calibri"/>
          <w:sz w:val="22"/>
          <w:szCs w:val="22"/>
        </w:rPr>
      </w:pPr>
      <w:r w:rsidRPr="008220FB">
        <w:rPr>
          <w:rFonts w:ascii="Calibri" w:hAnsi="Calibri"/>
          <w:sz w:val="22"/>
          <w:szCs w:val="22"/>
        </w:rPr>
        <w:t xml:space="preserve">Posypová sůl </w:t>
      </w:r>
      <w:r w:rsidR="0099731F">
        <w:rPr>
          <w:rFonts w:ascii="Calibri" w:hAnsi="Calibri"/>
          <w:b/>
          <w:sz w:val="22"/>
          <w:szCs w:val="22"/>
        </w:rPr>
        <w:t>xxxxxxxxxxxxxxxxxxxxxxxxxxxxxxxxxxxxxxx</w:t>
      </w:r>
      <w:r w:rsidR="00FA6E96" w:rsidRPr="008220FB">
        <w:rPr>
          <w:rFonts w:ascii="Calibri" w:hAnsi="Calibri"/>
          <w:sz w:val="22"/>
          <w:szCs w:val="22"/>
        </w:rPr>
        <w:t>.</w:t>
      </w:r>
    </w:p>
    <w:p w14:paraId="15D6622F" w14:textId="6711B2A0" w:rsidR="00373608" w:rsidRDefault="00F021D7" w:rsidP="009F504B">
      <w:pPr>
        <w:spacing w:before="120"/>
        <w:jc w:val="both"/>
        <w:rPr>
          <w:rFonts w:ascii="Calibri" w:hAnsi="Calibri"/>
          <w:sz w:val="22"/>
          <w:szCs w:val="22"/>
        </w:rPr>
      </w:pPr>
      <w:r>
        <w:rPr>
          <w:rFonts w:ascii="Calibri" w:hAnsi="Calibri"/>
          <w:sz w:val="22"/>
          <w:szCs w:val="22"/>
        </w:rPr>
        <w:t xml:space="preserve"> </w:t>
      </w:r>
    </w:p>
    <w:p w14:paraId="3E1E7145" w14:textId="61B8FE44" w:rsidR="00D0167D" w:rsidRPr="00EF6F67" w:rsidRDefault="00D0167D" w:rsidP="00D0167D">
      <w:pPr>
        <w:pStyle w:val="Nadpis1"/>
        <w:jc w:val="center"/>
        <w:rPr>
          <w:rFonts w:ascii="Calibri" w:hAnsi="Calibri"/>
        </w:rPr>
      </w:pPr>
      <w:r w:rsidRPr="00EF6F67">
        <w:rPr>
          <w:rFonts w:ascii="Calibri" w:hAnsi="Calibri"/>
        </w:rPr>
        <w:t>Článek V</w:t>
      </w:r>
      <w:r w:rsidR="001A0D4A">
        <w:rPr>
          <w:rFonts w:ascii="Calibri" w:hAnsi="Calibri"/>
        </w:rPr>
        <w:t>I</w:t>
      </w:r>
      <w:r w:rsidRPr="00EF6F67">
        <w:rPr>
          <w:rFonts w:ascii="Calibri" w:hAnsi="Calibri"/>
        </w:rPr>
        <w:t xml:space="preserve">. </w:t>
      </w:r>
    </w:p>
    <w:p w14:paraId="30EC2AA6" w14:textId="1D578F5E" w:rsidR="00D0167D" w:rsidRPr="00EF6F67" w:rsidRDefault="00D0167D" w:rsidP="00D0167D">
      <w:pPr>
        <w:pStyle w:val="Nadpis1"/>
        <w:jc w:val="center"/>
        <w:rPr>
          <w:rFonts w:ascii="Calibri" w:hAnsi="Calibri"/>
        </w:rPr>
      </w:pPr>
      <w:r>
        <w:rPr>
          <w:rFonts w:ascii="Calibri" w:hAnsi="Calibri"/>
        </w:rPr>
        <w:t>Záruční podmínky</w:t>
      </w:r>
    </w:p>
    <w:p w14:paraId="67A2FB45" w14:textId="7263C89A" w:rsidR="00D0167D" w:rsidRPr="009F504B" w:rsidRDefault="00D0167D" w:rsidP="009F504B">
      <w:pPr>
        <w:spacing w:before="120"/>
        <w:jc w:val="both"/>
        <w:rPr>
          <w:rFonts w:ascii="Calibri" w:hAnsi="Calibri"/>
          <w:sz w:val="22"/>
          <w:szCs w:val="22"/>
        </w:rPr>
      </w:pPr>
      <w:r>
        <w:rPr>
          <w:rFonts w:ascii="Calibri" w:hAnsi="Calibri"/>
          <w:sz w:val="22"/>
          <w:szCs w:val="22"/>
        </w:rPr>
        <w:t>Proti ztvrdnutí 5 let při řádném skladování, v suchém, proti vnější vlhkosti dobře izolovaném skladu, odděleně</w:t>
      </w:r>
      <w:r w:rsidR="00663A95">
        <w:rPr>
          <w:rFonts w:ascii="Calibri" w:hAnsi="Calibri"/>
          <w:sz w:val="22"/>
          <w:szCs w:val="22"/>
        </w:rPr>
        <w:t xml:space="preserve"> od posypových materiálů jiného původu.</w:t>
      </w:r>
    </w:p>
    <w:p w14:paraId="220FD319" w14:textId="545962C9" w:rsidR="009F504B" w:rsidRPr="00EF6F67" w:rsidRDefault="009F504B" w:rsidP="00EF6F67">
      <w:pPr>
        <w:autoSpaceDE w:val="0"/>
        <w:autoSpaceDN w:val="0"/>
        <w:adjustRightInd w:val="0"/>
        <w:rPr>
          <w:rFonts w:eastAsia="Calibri"/>
          <w:sz w:val="23"/>
          <w:szCs w:val="23"/>
        </w:rPr>
      </w:pPr>
    </w:p>
    <w:p w14:paraId="2A588EA4" w14:textId="10FF7170" w:rsidR="00EF6F67" w:rsidRPr="00EF6F67" w:rsidRDefault="00EF6F67" w:rsidP="002A5D8C">
      <w:pPr>
        <w:pStyle w:val="Nadpis1"/>
        <w:jc w:val="center"/>
        <w:rPr>
          <w:rFonts w:ascii="Calibri" w:hAnsi="Calibri"/>
        </w:rPr>
      </w:pPr>
      <w:r w:rsidRPr="00EF6F67">
        <w:rPr>
          <w:rFonts w:ascii="Calibri" w:hAnsi="Calibri"/>
        </w:rPr>
        <w:t>Článek V</w:t>
      </w:r>
      <w:r w:rsidR="001A0D4A">
        <w:rPr>
          <w:rFonts w:ascii="Calibri" w:hAnsi="Calibri"/>
        </w:rPr>
        <w:t>I</w:t>
      </w:r>
      <w:r w:rsidRPr="00EF6F67">
        <w:rPr>
          <w:rFonts w:ascii="Calibri" w:hAnsi="Calibri"/>
        </w:rPr>
        <w:t xml:space="preserve">I. </w:t>
      </w:r>
    </w:p>
    <w:p w14:paraId="2264F688"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165287CA" w14:textId="77777777" w:rsidR="00EF6F67" w:rsidRPr="00EF6F67" w:rsidRDefault="00EF6F67" w:rsidP="00F325AF">
      <w:pPr>
        <w:numPr>
          <w:ilvl w:val="0"/>
          <w:numId w:val="10"/>
        </w:numPr>
        <w:tabs>
          <w:tab w:val="clear" w:pos="1005"/>
          <w:tab w:val="num" w:pos="284"/>
        </w:tabs>
        <w:spacing w:before="120"/>
        <w:ind w:left="283" w:hanging="357"/>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w:t>
      </w:r>
      <w:r w:rsidRPr="00EF6F67">
        <w:rPr>
          <w:rFonts w:ascii="Calibri" w:hAnsi="Calibri"/>
          <w:sz w:val="22"/>
          <w:szCs w:val="22"/>
        </w:rPr>
        <w:lastRenderedPageBreak/>
        <w:t xml:space="preserve">dokumentům a příslušným technickým normám, jejichž závaznost si smluvní strany tímto sjednávají. </w:t>
      </w:r>
    </w:p>
    <w:p w14:paraId="773015B0"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0ABD01D1"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0FFB7297"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3C67BF28" w14:textId="77777777" w:rsidR="002A5D8C" w:rsidRPr="00EF6F67" w:rsidRDefault="002A5D8C" w:rsidP="004C5747">
      <w:pPr>
        <w:tabs>
          <w:tab w:val="num" w:pos="284"/>
        </w:tabs>
        <w:ind w:left="284"/>
        <w:jc w:val="both"/>
        <w:rPr>
          <w:rFonts w:ascii="Calibri" w:hAnsi="Calibri"/>
          <w:sz w:val="22"/>
          <w:szCs w:val="22"/>
        </w:rPr>
      </w:pPr>
    </w:p>
    <w:p w14:paraId="731D3320" w14:textId="32AF9D65" w:rsidR="004C5747" w:rsidRDefault="00EF6F67" w:rsidP="004C5747">
      <w:pPr>
        <w:pStyle w:val="Nadpis1"/>
        <w:jc w:val="center"/>
        <w:rPr>
          <w:rFonts w:ascii="Calibri" w:hAnsi="Calibri"/>
        </w:rPr>
      </w:pPr>
      <w:r w:rsidRPr="00EF6F67">
        <w:rPr>
          <w:rFonts w:ascii="Calibri" w:hAnsi="Calibri"/>
        </w:rPr>
        <w:t>Článek V</w:t>
      </w:r>
      <w:r w:rsidR="001A0D4A">
        <w:rPr>
          <w:rFonts w:ascii="Calibri" w:hAnsi="Calibri"/>
        </w:rPr>
        <w:t>I</w:t>
      </w:r>
      <w:r w:rsidRPr="00EF6F67">
        <w:rPr>
          <w:rFonts w:ascii="Calibri" w:hAnsi="Calibri"/>
        </w:rPr>
        <w:t xml:space="preserve">II. </w:t>
      </w:r>
    </w:p>
    <w:p w14:paraId="423F4B69" w14:textId="252DFF00" w:rsidR="00EF6F67" w:rsidRDefault="00EF6F67" w:rsidP="004C5747">
      <w:pPr>
        <w:pStyle w:val="Nadpis1"/>
        <w:jc w:val="center"/>
        <w:rPr>
          <w:rFonts w:ascii="Calibri" w:hAnsi="Calibri"/>
        </w:rPr>
      </w:pPr>
      <w:r w:rsidRPr="00EF6F67">
        <w:rPr>
          <w:rFonts w:ascii="Calibri" w:hAnsi="Calibri"/>
        </w:rPr>
        <w:t xml:space="preserve">Kupní cena a platební podmínky </w:t>
      </w:r>
    </w:p>
    <w:p w14:paraId="1B0E1512" w14:textId="03FECDB0" w:rsidR="00E72F66" w:rsidRDefault="00D54D53" w:rsidP="00F325AF">
      <w:pPr>
        <w:numPr>
          <w:ilvl w:val="0"/>
          <w:numId w:val="22"/>
        </w:numPr>
        <w:tabs>
          <w:tab w:val="clear" w:pos="1005"/>
        </w:tabs>
        <w:spacing w:before="120"/>
        <w:ind w:left="284" w:hanging="284"/>
        <w:jc w:val="both"/>
        <w:rPr>
          <w:rFonts w:ascii="Calibri" w:hAnsi="Calibri"/>
          <w:sz w:val="22"/>
          <w:szCs w:val="22"/>
        </w:rPr>
      </w:pPr>
      <w:r w:rsidRPr="00F325AF">
        <w:rPr>
          <w:rFonts w:ascii="Calibri" w:hAnsi="Calibri"/>
          <w:sz w:val="22"/>
          <w:szCs w:val="22"/>
        </w:rPr>
        <w:t xml:space="preserve">Cena za 1 t </w:t>
      </w:r>
      <w:r w:rsidR="00F325AF" w:rsidRPr="00F325AF">
        <w:rPr>
          <w:rFonts w:ascii="Calibri" w:hAnsi="Calibri"/>
          <w:sz w:val="22"/>
          <w:szCs w:val="22"/>
        </w:rPr>
        <w:t>posypové soli včetně dopravy do skladu kupujícího:</w:t>
      </w:r>
    </w:p>
    <w:p w14:paraId="55C06675" w14:textId="11EC3029" w:rsidR="00E344F5" w:rsidRDefault="0099731F" w:rsidP="00A85EDA">
      <w:pPr>
        <w:pStyle w:val="Odstavecseseznamem"/>
        <w:autoSpaceDE w:val="0"/>
        <w:autoSpaceDN w:val="0"/>
        <w:adjustRightInd w:val="0"/>
        <w:spacing w:after="0" w:line="240" w:lineRule="auto"/>
        <w:ind w:left="1004"/>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616EAC8" w14:textId="77777777" w:rsidR="0099731F" w:rsidRPr="0057374C" w:rsidRDefault="0099731F" w:rsidP="00A85EDA">
      <w:pPr>
        <w:pStyle w:val="Odstavecseseznamem"/>
        <w:autoSpaceDE w:val="0"/>
        <w:autoSpaceDN w:val="0"/>
        <w:adjustRightInd w:val="0"/>
        <w:spacing w:after="0" w:line="240" w:lineRule="auto"/>
        <w:ind w:left="1004"/>
        <w:rPr>
          <w:rFonts w:asciiTheme="minorHAnsi" w:hAnsiTheme="minorHAnsi" w:cstheme="minorHAnsi"/>
          <w:b/>
          <w:color w:val="000000"/>
          <w:szCs w:val="23"/>
        </w:rPr>
      </w:pPr>
    </w:p>
    <w:p w14:paraId="44A6F03F" w14:textId="6DF86CF0"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w:t>
      </w:r>
    </w:p>
    <w:p w14:paraId="535B738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766C0FA8" w14:textId="2C184FFC" w:rsidR="00EF6F67" w:rsidRPr="00C24319" w:rsidRDefault="00DD366B" w:rsidP="00686390">
      <w:pPr>
        <w:numPr>
          <w:ilvl w:val="0"/>
          <w:numId w:val="11"/>
        </w:numPr>
        <w:ind w:left="284"/>
        <w:jc w:val="both"/>
        <w:rPr>
          <w:rFonts w:ascii="Calibri" w:hAnsi="Calibri"/>
          <w:sz w:val="22"/>
          <w:szCs w:val="22"/>
        </w:rPr>
      </w:pPr>
      <w:r w:rsidRPr="00C24319">
        <w:rPr>
          <w:rFonts w:asciiTheme="minorHAnsi" w:hAnsiTheme="minorHAnsi" w:cstheme="minorHAnsi"/>
          <w:sz w:val="22"/>
        </w:rPr>
        <w:t>Fakturace bude prováděna s měsíční periodicitou, nebo po dokončení objednávky, (co nastane dříve).</w:t>
      </w:r>
      <w:r w:rsidR="00C24319">
        <w:rPr>
          <w:rFonts w:asciiTheme="minorHAnsi" w:hAnsiTheme="minorHAnsi" w:cstheme="minorHAnsi"/>
          <w:sz w:val="22"/>
        </w:rPr>
        <w:t xml:space="preserve"> </w:t>
      </w:r>
      <w:r w:rsidR="00EF6F67" w:rsidRPr="00C24319">
        <w:rPr>
          <w:rFonts w:ascii="Calibri" w:hAnsi="Calibri"/>
          <w:sz w:val="22"/>
          <w:szCs w:val="22"/>
        </w:rPr>
        <w:t xml:space="preserve">Faktura (daňový doklad) je splatná ve lhůtě 30 dnů od jejího doručení kupujícímu. </w:t>
      </w:r>
    </w:p>
    <w:p w14:paraId="2AA1856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1187DDD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2456730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23867E1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7310A36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059F9C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76D0A3F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3D2EC53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7B820F93" w14:textId="7B07FCAC" w:rsidR="00C24319" w:rsidRDefault="00C24319" w:rsidP="003F6D08">
      <w:pPr>
        <w:numPr>
          <w:ilvl w:val="0"/>
          <w:numId w:val="11"/>
        </w:numPr>
        <w:ind w:left="284"/>
        <w:jc w:val="both"/>
        <w:rPr>
          <w:rFonts w:ascii="Calibri" w:hAnsi="Calibri"/>
          <w:sz w:val="22"/>
          <w:szCs w:val="22"/>
        </w:rPr>
      </w:pPr>
      <w:r>
        <w:rPr>
          <w:rFonts w:ascii="Calibri" w:hAnsi="Calibri"/>
          <w:sz w:val="22"/>
          <w:szCs w:val="22"/>
        </w:rPr>
        <w:t>Dodané množství do skladu TSML, p.o. bude vždy předem odsouhlaseno s vedoucím střediska obchodu a logistiky kupujícího.</w:t>
      </w:r>
      <w:r w:rsidR="00B23C40">
        <w:rPr>
          <w:rFonts w:ascii="Calibri" w:hAnsi="Calibri"/>
          <w:sz w:val="22"/>
          <w:szCs w:val="22"/>
        </w:rPr>
        <w:t xml:space="preserve"> </w:t>
      </w:r>
    </w:p>
    <w:p w14:paraId="4312D0AC" w14:textId="7AC76F6B" w:rsidR="00DA712E" w:rsidRPr="003A02A9" w:rsidRDefault="00B23C40" w:rsidP="0099731F">
      <w:pPr>
        <w:numPr>
          <w:ilvl w:val="0"/>
          <w:numId w:val="11"/>
        </w:numPr>
        <w:ind w:left="284"/>
        <w:jc w:val="both"/>
      </w:pPr>
      <w:r>
        <w:rPr>
          <w:rFonts w:ascii="Calibri" w:hAnsi="Calibri"/>
          <w:sz w:val="22"/>
          <w:szCs w:val="22"/>
        </w:rPr>
        <w:lastRenderedPageBreak/>
        <w:t xml:space="preserve">Pro letní předzásobení je prodávající oprávněn vystavit fakturu </w:t>
      </w:r>
      <w:r w:rsidR="0099731F">
        <w:rPr>
          <w:rFonts w:ascii="Calibri" w:hAnsi="Calibri"/>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6C6DC59" w14:textId="7FD5219F" w:rsidR="005A75DD" w:rsidRDefault="00ED615C" w:rsidP="008C43CC">
      <w:pPr>
        <w:numPr>
          <w:ilvl w:val="0"/>
          <w:numId w:val="11"/>
        </w:numPr>
        <w:ind w:left="284"/>
        <w:jc w:val="both"/>
        <w:rPr>
          <w:rFonts w:ascii="Calibri" w:hAnsi="Calibri"/>
          <w:sz w:val="22"/>
          <w:szCs w:val="22"/>
        </w:rPr>
      </w:pPr>
      <w:r>
        <w:rPr>
          <w:rFonts w:ascii="Calibri" w:hAnsi="Calibri"/>
          <w:sz w:val="22"/>
          <w:szCs w:val="22"/>
        </w:rPr>
        <w:t xml:space="preserve">Předzásobení, objednání </w:t>
      </w:r>
      <w:r w:rsidR="0099731F">
        <w:rPr>
          <w:rFonts w:ascii="Calibri" w:hAnsi="Calibri"/>
          <w:sz w:val="22"/>
          <w:szCs w:val="22"/>
        </w:rPr>
        <w:t>xxxxxxxxxxxxxxxxxxxxxxxxxxxxxxxxxxxxxxxxxxxxxxxxxxxxxxxxxxxxxxxxxxxx</w:t>
      </w:r>
    </w:p>
    <w:p w14:paraId="364A9189" w14:textId="2B65BC7C" w:rsidR="00ED615C" w:rsidRDefault="00ED615C" w:rsidP="008C43CC">
      <w:pPr>
        <w:numPr>
          <w:ilvl w:val="0"/>
          <w:numId w:val="11"/>
        </w:numPr>
        <w:ind w:left="284"/>
        <w:jc w:val="both"/>
        <w:rPr>
          <w:rFonts w:ascii="Calibri" w:hAnsi="Calibri"/>
          <w:sz w:val="22"/>
          <w:szCs w:val="22"/>
        </w:rPr>
      </w:pPr>
      <w:r>
        <w:rPr>
          <w:rFonts w:ascii="Calibri" w:hAnsi="Calibri"/>
          <w:sz w:val="22"/>
          <w:szCs w:val="22"/>
        </w:rPr>
        <w:t xml:space="preserve">Dodávky z meziskladu, od </w:t>
      </w:r>
      <w:r w:rsidR="0099731F">
        <w:rPr>
          <w:rFonts w:ascii="Calibri" w:hAnsi="Calibri"/>
          <w:sz w:val="22"/>
          <w:szCs w:val="22"/>
        </w:rPr>
        <w:t>xxxxxxxxxxxxxxxxxxxxxxxxxxxxxxxxxxxxxxxxxxxxxxxxxxxxxxxxxxxxxxxxxxxxxxxxxxxxxxxxxxxxxxxxxxxxxxxxxxxxxxxxxxxxxxxxxxxxxxxxxxx</w:t>
      </w:r>
    </w:p>
    <w:p w14:paraId="4650DFAB" w14:textId="44EE0D53"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Kromě náležitostí uvedených v předchozím odstavci musí faktura (daňový doklad) obsahovat náležitosti dle příslušných právních předpisů. </w:t>
      </w:r>
    </w:p>
    <w:p w14:paraId="27A1734C"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77D0EBB8" w14:textId="6C534C60" w:rsid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52A5E680" w14:textId="77777777" w:rsidR="00466DB4" w:rsidRDefault="00466DB4" w:rsidP="00466DB4">
      <w:pPr>
        <w:ind w:left="284"/>
        <w:jc w:val="both"/>
        <w:rPr>
          <w:rFonts w:ascii="Calibri" w:hAnsi="Calibri"/>
          <w:sz w:val="22"/>
          <w:szCs w:val="22"/>
        </w:rPr>
      </w:pPr>
    </w:p>
    <w:p w14:paraId="163B5EC3"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7EAF1EAD"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6826D5C2" w14:textId="77777777" w:rsidR="00EF6F67" w:rsidRPr="00EF6F67" w:rsidRDefault="00EF6F67" w:rsidP="00466DB4">
      <w:pPr>
        <w:numPr>
          <w:ilvl w:val="0"/>
          <w:numId w:val="13"/>
        </w:numPr>
        <w:spacing w:before="120"/>
        <w:ind w:left="283" w:hanging="357"/>
        <w:jc w:val="both"/>
        <w:rPr>
          <w:rFonts w:ascii="Calibri" w:hAnsi="Calibri"/>
          <w:sz w:val="22"/>
          <w:szCs w:val="22"/>
        </w:rPr>
      </w:pPr>
      <w:r w:rsidRPr="00EF6F67">
        <w:rPr>
          <w:rFonts w:ascii="Calibri" w:hAnsi="Calibri"/>
          <w:sz w:val="22"/>
          <w:szCs w:val="22"/>
        </w:rPr>
        <w:t xml:space="preserve">Kupující se zavazuje při prodlení se zaplacením faktury zaplatit prodávajícímu úrok z prodlení ve výši 0,05 % z fakturované částky za každý den prodlení. </w:t>
      </w:r>
    </w:p>
    <w:p w14:paraId="34E35303" w14:textId="72C43BAD" w:rsid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6D325C1F" w14:textId="77777777" w:rsidR="00466DB4" w:rsidRPr="00EF6F67" w:rsidRDefault="00466DB4" w:rsidP="00466DB4">
      <w:pPr>
        <w:ind w:left="284"/>
        <w:jc w:val="both"/>
        <w:rPr>
          <w:rFonts w:ascii="Calibri" w:hAnsi="Calibri"/>
          <w:sz w:val="22"/>
          <w:szCs w:val="22"/>
        </w:rPr>
      </w:pPr>
    </w:p>
    <w:p w14:paraId="2DB77E2A" w14:textId="77777777" w:rsidR="00E82DDE" w:rsidRDefault="00EF6F67" w:rsidP="00E82DDE">
      <w:pPr>
        <w:pStyle w:val="Nadpis1"/>
        <w:jc w:val="center"/>
        <w:rPr>
          <w:rFonts w:ascii="Calibri" w:hAnsi="Calibri"/>
        </w:rPr>
      </w:pPr>
      <w:r w:rsidRPr="00EF6F67">
        <w:rPr>
          <w:rFonts w:ascii="Calibri" w:hAnsi="Calibri"/>
        </w:rPr>
        <w:t xml:space="preserve">Článek X. </w:t>
      </w:r>
    </w:p>
    <w:p w14:paraId="736FD597"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2461F4DF" w14:textId="77777777" w:rsidR="00EF6F67" w:rsidRPr="00EF6F67" w:rsidRDefault="00EF6F67" w:rsidP="006F3F57">
      <w:pPr>
        <w:numPr>
          <w:ilvl w:val="0"/>
          <w:numId w:val="14"/>
        </w:numPr>
        <w:spacing w:before="120"/>
        <w:ind w:left="283" w:hanging="357"/>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CFBE1F5"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461850C4" w14:textId="77777777" w:rsidR="00EF6F67" w:rsidRPr="00EF6F67" w:rsidRDefault="00EF6F67" w:rsidP="00EF6F67">
      <w:pPr>
        <w:autoSpaceDE w:val="0"/>
        <w:autoSpaceDN w:val="0"/>
        <w:adjustRightInd w:val="0"/>
        <w:rPr>
          <w:rFonts w:eastAsia="Calibri"/>
          <w:sz w:val="23"/>
          <w:szCs w:val="23"/>
        </w:rPr>
      </w:pPr>
    </w:p>
    <w:p w14:paraId="2DDF4419"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69444534"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0AFE9370" w14:textId="77777777" w:rsidR="00EF6F67" w:rsidRPr="00EF6F67" w:rsidRDefault="00EF6F67" w:rsidP="003F08AF">
      <w:pPr>
        <w:numPr>
          <w:ilvl w:val="0"/>
          <w:numId w:val="15"/>
        </w:numPr>
        <w:spacing w:before="120"/>
        <w:ind w:left="283" w:hanging="357"/>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636AD77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69E463E8" w14:textId="77777777" w:rsidR="00EF6F67" w:rsidRPr="00EF6F67" w:rsidRDefault="00EF6F67" w:rsidP="00EF6F67">
      <w:pPr>
        <w:autoSpaceDE w:val="0"/>
        <w:autoSpaceDN w:val="0"/>
        <w:adjustRightInd w:val="0"/>
        <w:rPr>
          <w:rFonts w:eastAsia="Calibri"/>
          <w:sz w:val="23"/>
          <w:szCs w:val="23"/>
        </w:rPr>
      </w:pPr>
    </w:p>
    <w:p w14:paraId="79D99BC9"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2C3A6C6D"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585E558E" w14:textId="77777777" w:rsidR="00EF6F67" w:rsidRPr="00EF6F67" w:rsidRDefault="00EF6F67" w:rsidP="003F08AF">
      <w:pPr>
        <w:numPr>
          <w:ilvl w:val="0"/>
          <w:numId w:val="16"/>
        </w:numPr>
        <w:spacing w:before="120"/>
        <w:ind w:left="283" w:hanging="357"/>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w:t>
      </w:r>
      <w:r w:rsidRPr="00EF6F67">
        <w:rPr>
          <w:rFonts w:ascii="Calibri" w:hAnsi="Calibri"/>
          <w:sz w:val="22"/>
          <w:szCs w:val="22"/>
        </w:rPr>
        <w:lastRenderedPageBreak/>
        <w:t xml:space="preserve">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36051F20"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7D87CFBC" w14:textId="77777777" w:rsidR="00EF6F67" w:rsidRPr="00EF6F67" w:rsidRDefault="00EF6F67" w:rsidP="00EF6F67">
      <w:pPr>
        <w:autoSpaceDE w:val="0"/>
        <w:autoSpaceDN w:val="0"/>
        <w:adjustRightInd w:val="0"/>
        <w:rPr>
          <w:rFonts w:eastAsia="Calibri"/>
          <w:sz w:val="23"/>
          <w:szCs w:val="23"/>
        </w:rPr>
      </w:pPr>
    </w:p>
    <w:p w14:paraId="5E395994"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592E6D63"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65275B02" w14:textId="77777777" w:rsidR="00EF6F67" w:rsidRPr="00EF6F67" w:rsidRDefault="00EF6F67" w:rsidP="003F08AF">
      <w:pPr>
        <w:numPr>
          <w:ilvl w:val="0"/>
          <w:numId w:val="17"/>
        </w:numPr>
        <w:spacing w:before="120"/>
        <w:ind w:left="283" w:hanging="357"/>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31DB5915"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46F5500C"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4C0CB8E5" w14:textId="77777777" w:rsidR="00EF6F67" w:rsidRPr="00EF6F67" w:rsidRDefault="00EF6F67" w:rsidP="00EF6F67">
      <w:pPr>
        <w:autoSpaceDE w:val="0"/>
        <w:autoSpaceDN w:val="0"/>
        <w:adjustRightInd w:val="0"/>
        <w:rPr>
          <w:rFonts w:eastAsia="Calibri"/>
          <w:sz w:val="23"/>
          <w:szCs w:val="23"/>
        </w:rPr>
      </w:pPr>
    </w:p>
    <w:p w14:paraId="1F1E0F8C"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F4725FB"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4788E9E5" w14:textId="77777777" w:rsidR="00EF6F67" w:rsidRPr="00EF6F67" w:rsidRDefault="00EF6F67" w:rsidP="00FA3448">
      <w:pPr>
        <w:numPr>
          <w:ilvl w:val="0"/>
          <w:numId w:val="18"/>
        </w:numPr>
        <w:spacing w:before="120"/>
        <w:ind w:left="283" w:hanging="357"/>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A81DC9E"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12F97EDB" w14:textId="43A57A6F"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Tato smlouva nabývá účinnosti podpisem poslední smluvní strany</w:t>
      </w:r>
      <w:r w:rsidR="007C1812">
        <w:rPr>
          <w:rFonts w:ascii="Calibri" w:hAnsi="Calibri"/>
          <w:sz w:val="22"/>
          <w:szCs w:val="22"/>
        </w:rPr>
        <w:t xml:space="preserve"> a uzavírá se na </w:t>
      </w:r>
      <w:r w:rsidR="007C1812" w:rsidRPr="007C1812">
        <w:rPr>
          <w:rFonts w:ascii="Calibri" w:hAnsi="Calibri"/>
          <w:sz w:val="22"/>
          <w:szCs w:val="22"/>
        </w:rPr>
        <w:t>36 měsíců ode dne nabytí účinnosti kupní smlouvy</w:t>
      </w:r>
      <w:r w:rsidRPr="00EF6F67">
        <w:rPr>
          <w:rFonts w:ascii="Calibri" w:hAnsi="Calibri"/>
          <w:sz w:val="22"/>
          <w:szCs w:val="22"/>
        </w:rPr>
        <w:t xml:space="preserve">. V případě, že bude zveřejněna kupujícím v registru smluv, nabývá však účinnosti nejdříve tímto dnem, a to i v případě, že bude v registru smluv zveřejněna protistranou nebo třetí osobou před tímto dnem. </w:t>
      </w:r>
    </w:p>
    <w:p w14:paraId="088448C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454CF320"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3417F0E3" w14:textId="77777777" w:rsidR="00987373" w:rsidRDefault="00987373" w:rsidP="00987373">
      <w:pPr>
        <w:jc w:val="both"/>
        <w:rPr>
          <w:rFonts w:ascii="Calibri" w:hAnsi="Calibri"/>
          <w:sz w:val="22"/>
          <w:szCs w:val="22"/>
        </w:rPr>
      </w:pPr>
    </w:p>
    <w:p w14:paraId="1580FB46" w14:textId="77777777" w:rsidR="00987373" w:rsidRDefault="00987373" w:rsidP="00987373">
      <w:pPr>
        <w:jc w:val="both"/>
        <w:rPr>
          <w:rFonts w:ascii="Calibri" w:hAnsi="Calibri"/>
          <w:sz w:val="22"/>
          <w:szCs w:val="22"/>
        </w:rPr>
      </w:pPr>
    </w:p>
    <w:p w14:paraId="103478DC"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E0768" w14:paraId="3685D185" w14:textId="77777777" w:rsidTr="00D72EA9">
        <w:tc>
          <w:tcPr>
            <w:tcW w:w="4605" w:type="dxa"/>
          </w:tcPr>
          <w:p w14:paraId="480D4DE3" w14:textId="036EFF21" w:rsidR="00CE0768" w:rsidRDefault="0099731F" w:rsidP="00987373">
            <w:pPr>
              <w:jc w:val="both"/>
              <w:rPr>
                <w:rFonts w:ascii="Calibri" w:hAnsi="Calibri"/>
                <w:sz w:val="22"/>
                <w:szCs w:val="22"/>
              </w:rPr>
            </w:pPr>
            <w:r>
              <w:rPr>
                <w:rFonts w:ascii="Calibri" w:hAnsi="Calibri"/>
                <w:sz w:val="22"/>
                <w:szCs w:val="22"/>
              </w:rPr>
              <w:t>V Liberci dne 24.5.2021</w:t>
            </w:r>
          </w:p>
          <w:p w14:paraId="4171DF9F" w14:textId="77777777" w:rsidR="00CE0768" w:rsidRDefault="00CE0768" w:rsidP="00987373">
            <w:pPr>
              <w:jc w:val="both"/>
              <w:rPr>
                <w:rFonts w:ascii="Calibri" w:hAnsi="Calibri"/>
                <w:sz w:val="22"/>
                <w:szCs w:val="22"/>
              </w:rPr>
            </w:pPr>
          </w:p>
          <w:p w14:paraId="489CAEA7" w14:textId="77777777" w:rsidR="00CE0768" w:rsidRDefault="00CE0768" w:rsidP="00987373">
            <w:pPr>
              <w:jc w:val="both"/>
              <w:rPr>
                <w:rFonts w:ascii="Calibri" w:hAnsi="Calibri"/>
                <w:sz w:val="22"/>
                <w:szCs w:val="22"/>
              </w:rPr>
            </w:pPr>
          </w:p>
          <w:p w14:paraId="3DE518FB"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8FC26A2" w14:textId="77777777" w:rsidR="00CE0768" w:rsidRDefault="00CE0768" w:rsidP="00987373">
            <w:pPr>
              <w:jc w:val="both"/>
              <w:rPr>
                <w:rFonts w:ascii="Calibri" w:hAnsi="Calibri"/>
                <w:sz w:val="22"/>
                <w:szCs w:val="22"/>
              </w:rPr>
            </w:pPr>
          </w:p>
          <w:p w14:paraId="1C62D957" w14:textId="77777777" w:rsidR="00D72EA9" w:rsidRDefault="00D72EA9" w:rsidP="00987373">
            <w:pPr>
              <w:jc w:val="both"/>
              <w:rPr>
                <w:rFonts w:ascii="Calibri" w:hAnsi="Calibri"/>
                <w:sz w:val="22"/>
                <w:szCs w:val="22"/>
              </w:rPr>
            </w:pPr>
          </w:p>
          <w:p w14:paraId="173892D5" w14:textId="77777777" w:rsidR="00CE0768" w:rsidRDefault="00CE0768" w:rsidP="00987373">
            <w:pPr>
              <w:jc w:val="both"/>
              <w:rPr>
                <w:rFonts w:ascii="Calibri" w:hAnsi="Calibri"/>
                <w:sz w:val="22"/>
                <w:szCs w:val="22"/>
              </w:rPr>
            </w:pPr>
          </w:p>
          <w:p w14:paraId="7065C001" w14:textId="77777777" w:rsidR="00CE0768" w:rsidRDefault="00CE0768" w:rsidP="00987373">
            <w:pPr>
              <w:jc w:val="both"/>
              <w:rPr>
                <w:rFonts w:ascii="Calibri" w:hAnsi="Calibri"/>
                <w:sz w:val="22"/>
                <w:szCs w:val="22"/>
              </w:rPr>
            </w:pPr>
          </w:p>
          <w:p w14:paraId="0A83E346" w14:textId="77777777" w:rsidR="00CE0768" w:rsidRDefault="00CE0768" w:rsidP="00987373">
            <w:pPr>
              <w:jc w:val="both"/>
              <w:rPr>
                <w:rFonts w:ascii="Calibri" w:hAnsi="Calibri"/>
                <w:sz w:val="22"/>
                <w:szCs w:val="22"/>
              </w:rPr>
            </w:pPr>
            <w:r>
              <w:rPr>
                <w:rFonts w:ascii="Calibri" w:hAnsi="Calibri"/>
                <w:sz w:val="22"/>
                <w:szCs w:val="22"/>
              </w:rPr>
              <w:t>………………………………………………..</w:t>
            </w:r>
          </w:p>
          <w:p w14:paraId="00B2A01E" w14:textId="77777777" w:rsidR="00CE0768" w:rsidRDefault="00CE0768" w:rsidP="00987373">
            <w:pPr>
              <w:jc w:val="both"/>
              <w:rPr>
                <w:rFonts w:ascii="Calibri" w:hAnsi="Calibri"/>
                <w:sz w:val="22"/>
                <w:szCs w:val="22"/>
              </w:rPr>
            </w:pPr>
            <w:r>
              <w:rPr>
                <w:rFonts w:ascii="Calibri" w:hAnsi="Calibri"/>
                <w:sz w:val="22"/>
                <w:szCs w:val="22"/>
              </w:rPr>
              <w:t>Ing. Peter Kračun</w:t>
            </w:r>
          </w:p>
          <w:p w14:paraId="5FB54E67"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98DA567" w14:textId="56E3058E" w:rsidR="00CE0768" w:rsidRDefault="00CE0768" w:rsidP="00CE0768">
            <w:pPr>
              <w:jc w:val="both"/>
              <w:rPr>
                <w:rFonts w:ascii="Calibri" w:hAnsi="Calibri"/>
                <w:sz w:val="22"/>
                <w:szCs w:val="22"/>
              </w:rPr>
            </w:pPr>
            <w:r>
              <w:rPr>
                <w:rFonts w:ascii="Calibri" w:hAnsi="Calibri"/>
                <w:sz w:val="22"/>
                <w:szCs w:val="22"/>
              </w:rPr>
              <w:t>V </w:t>
            </w:r>
            <w:r w:rsidR="006D5E54">
              <w:rPr>
                <w:rFonts w:ascii="Calibri" w:hAnsi="Calibri"/>
                <w:sz w:val="22"/>
                <w:szCs w:val="22"/>
              </w:rPr>
              <w:t xml:space="preserve">Praze    dne </w:t>
            </w:r>
            <w:r w:rsidR="0099731F">
              <w:rPr>
                <w:rFonts w:ascii="Calibri" w:hAnsi="Calibri"/>
                <w:sz w:val="22"/>
                <w:szCs w:val="22"/>
              </w:rPr>
              <w:t>24</w:t>
            </w:r>
            <w:r w:rsidR="006D5E54">
              <w:rPr>
                <w:rFonts w:ascii="Calibri" w:hAnsi="Calibri"/>
                <w:sz w:val="22"/>
                <w:szCs w:val="22"/>
              </w:rPr>
              <w:t>.5.2021</w:t>
            </w:r>
          </w:p>
          <w:p w14:paraId="5A0F3982" w14:textId="77777777" w:rsidR="00CE0768" w:rsidRDefault="00CE0768" w:rsidP="00CE0768">
            <w:pPr>
              <w:jc w:val="both"/>
              <w:rPr>
                <w:rFonts w:ascii="Calibri" w:hAnsi="Calibri"/>
                <w:sz w:val="22"/>
                <w:szCs w:val="22"/>
              </w:rPr>
            </w:pPr>
          </w:p>
          <w:p w14:paraId="151E08F2" w14:textId="77777777" w:rsidR="00CE0768" w:rsidRDefault="00CE0768" w:rsidP="00CE0768">
            <w:pPr>
              <w:jc w:val="both"/>
              <w:rPr>
                <w:rFonts w:ascii="Calibri" w:hAnsi="Calibri"/>
                <w:sz w:val="22"/>
                <w:szCs w:val="22"/>
              </w:rPr>
            </w:pPr>
          </w:p>
          <w:p w14:paraId="3C49E1CA"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7967CCDC" w14:textId="77777777" w:rsidR="00CE0768" w:rsidRDefault="00CE0768" w:rsidP="00CE0768">
            <w:pPr>
              <w:jc w:val="both"/>
              <w:rPr>
                <w:rFonts w:ascii="Calibri" w:hAnsi="Calibri"/>
                <w:sz w:val="22"/>
                <w:szCs w:val="22"/>
              </w:rPr>
            </w:pPr>
          </w:p>
          <w:p w14:paraId="1E2B02E5" w14:textId="77777777" w:rsidR="00CE0768" w:rsidRDefault="00CE0768" w:rsidP="00CE0768">
            <w:pPr>
              <w:jc w:val="both"/>
              <w:rPr>
                <w:rFonts w:ascii="Calibri" w:hAnsi="Calibri"/>
                <w:sz w:val="22"/>
                <w:szCs w:val="22"/>
              </w:rPr>
            </w:pPr>
          </w:p>
          <w:p w14:paraId="731ABF1D" w14:textId="77777777" w:rsidR="00D72EA9" w:rsidRDefault="00D72EA9" w:rsidP="00CE0768">
            <w:pPr>
              <w:jc w:val="both"/>
              <w:rPr>
                <w:rFonts w:ascii="Calibri" w:hAnsi="Calibri"/>
                <w:sz w:val="22"/>
                <w:szCs w:val="22"/>
              </w:rPr>
            </w:pPr>
          </w:p>
          <w:p w14:paraId="6422B704" w14:textId="77777777" w:rsidR="00CE0768" w:rsidRDefault="00CE0768" w:rsidP="00CE0768">
            <w:pPr>
              <w:jc w:val="both"/>
              <w:rPr>
                <w:rFonts w:ascii="Calibri" w:hAnsi="Calibri"/>
                <w:sz w:val="22"/>
                <w:szCs w:val="22"/>
              </w:rPr>
            </w:pPr>
          </w:p>
          <w:p w14:paraId="22D3FB7B" w14:textId="77777777" w:rsidR="00CE0768" w:rsidRDefault="00CE0768" w:rsidP="00CE0768">
            <w:pPr>
              <w:jc w:val="both"/>
              <w:rPr>
                <w:rFonts w:ascii="Calibri" w:hAnsi="Calibri"/>
                <w:sz w:val="22"/>
                <w:szCs w:val="22"/>
              </w:rPr>
            </w:pPr>
            <w:r>
              <w:rPr>
                <w:rFonts w:ascii="Calibri" w:hAnsi="Calibri"/>
                <w:sz w:val="22"/>
                <w:szCs w:val="22"/>
              </w:rPr>
              <w:t>………………………………………………..</w:t>
            </w:r>
          </w:p>
          <w:p w14:paraId="49ED46C3" w14:textId="77777777" w:rsidR="00CE0768" w:rsidRDefault="006D5E54" w:rsidP="00CE0768">
            <w:pPr>
              <w:jc w:val="both"/>
              <w:rPr>
                <w:rFonts w:ascii="Calibri" w:hAnsi="Calibri"/>
                <w:sz w:val="22"/>
                <w:szCs w:val="22"/>
              </w:rPr>
            </w:pPr>
            <w:r>
              <w:rPr>
                <w:rFonts w:ascii="Calibri" w:hAnsi="Calibri"/>
                <w:sz w:val="22"/>
                <w:szCs w:val="22"/>
              </w:rPr>
              <w:t>Tomáš Kuchař</w:t>
            </w:r>
          </w:p>
          <w:p w14:paraId="39636E28" w14:textId="02575FBE" w:rsidR="006D5E54" w:rsidRDefault="006D5E54" w:rsidP="00CE0768">
            <w:pPr>
              <w:jc w:val="both"/>
              <w:rPr>
                <w:rFonts w:ascii="Calibri" w:hAnsi="Calibri"/>
                <w:sz w:val="22"/>
                <w:szCs w:val="22"/>
              </w:rPr>
            </w:pPr>
            <w:r>
              <w:rPr>
                <w:rFonts w:ascii="Calibri" w:hAnsi="Calibri"/>
                <w:sz w:val="22"/>
                <w:szCs w:val="22"/>
              </w:rPr>
              <w:t>Jednatel společnosti</w:t>
            </w:r>
          </w:p>
        </w:tc>
      </w:tr>
    </w:tbl>
    <w:p w14:paraId="46C39EC0" w14:textId="2EC09390" w:rsidR="00CE0768" w:rsidRDefault="00CE0768" w:rsidP="00987373">
      <w:pPr>
        <w:jc w:val="both"/>
        <w:rPr>
          <w:rFonts w:ascii="Calibri" w:hAnsi="Calibri"/>
          <w:sz w:val="22"/>
          <w:szCs w:val="22"/>
        </w:rPr>
      </w:pPr>
    </w:p>
    <w:p w14:paraId="59AE17DF" w14:textId="77777777" w:rsidR="00CE0768" w:rsidRPr="00EF6F67" w:rsidRDefault="00CE0768" w:rsidP="00987373">
      <w:pPr>
        <w:jc w:val="both"/>
        <w:rPr>
          <w:rFonts w:ascii="Calibri" w:hAnsi="Calibri"/>
          <w:sz w:val="22"/>
          <w:szCs w:val="22"/>
        </w:rPr>
      </w:pPr>
    </w:p>
    <w:p w14:paraId="06D6A3FA" w14:textId="77777777" w:rsidR="00EF6F67" w:rsidRPr="00EF6F67" w:rsidRDefault="00EF6F67" w:rsidP="00EF6F67">
      <w:pPr>
        <w:autoSpaceDE w:val="0"/>
        <w:autoSpaceDN w:val="0"/>
        <w:adjustRightInd w:val="0"/>
        <w:rPr>
          <w:rFonts w:eastAsia="Calibri"/>
        </w:rPr>
      </w:pPr>
    </w:p>
    <w:p w14:paraId="54ABCAF8" w14:textId="79366D59" w:rsidR="00EF6F67" w:rsidRDefault="00EF6F67" w:rsidP="00EF6F67">
      <w:pPr>
        <w:autoSpaceDE w:val="0"/>
        <w:autoSpaceDN w:val="0"/>
        <w:adjustRightInd w:val="0"/>
        <w:rPr>
          <w:rFonts w:eastAsia="Calibri"/>
        </w:rPr>
      </w:pPr>
    </w:p>
    <w:p w14:paraId="380DECB0" w14:textId="0B852E4E" w:rsidR="00BB3C16" w:rsidRDefault="00BB3C16" w:rsidP="00EF6F67">
      <w:pPr>
        <w:autoSpaceDE w:val="0"/>
        <w:autoSpaceDN w:val="0"/>
        <w:adjustRightInd w:val="0"/>
        <w:rPr>
          <w:rFonts w:eastAsia="Calibri"/>
        </w:rPr>
      </w:pPr>
    </w:p>
    <w:p w14:paraId="0F4E2B59" w14:textId="44E1B3F9" w:rsidR="00BB3C16" w:rsidRDefault="00BB3C16" w:rsidP="00EF6F67">
      <w:pPr>
        <w:autoSpaceDE w:val="0"/>
        <w:autoSpaceDN w:val="0"/>
        <w:adjustRightInd w:val="0"/>
        <w:rPr>
          <w:rFonts w:eastAsia="Calibri"/>
        </w:rPr>
      </w:pPr>
    </w:p>
    <w:sectPr w:rsidR="00BB3C16" w:rsidSect="00A71DFA">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30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91D60" w14:textId="77777777" w:rsidR="006E7F4B" w:rsidRDefault="006E7F4B" w:rsidP="00C429FF">
      <w:r>
        <w:separator/>
      </w:r>
    </w:p>
  </w:endnote>
  <w:endnote w:type="continuationSeparator" w:id="0">
    <w:p w14:paraId="7FF6ACF3" w14:textId="77777777" w:rsidR="006E7F4B" w:rsidRDefault="006E7F4B"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F65F" w14:textId="77777777" w:rsidR="00131FAC" w:rsidRDefault="00131FAC">
    <w:pPr>
      <w:pStyle w:val="Zpat"/>
      <w:framePr w:wrap="around" w:vAnchor="text" w:hAnchor="margin" w:xAlign="right" w:y="1"/>
      <w:rPr>
        <w:rStyle w:val="slostrnky"/>
      </w:rPr>
    </w:pPr>
  </w:p>
  <w:p w14:paraId="26314C44"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0E08" w14:textId="3E040709" w:rsidR="00BA78A8" w:rsidRPr="00E11219" w:rsidRDefault="003379AE" w:rsidP="00AF1D16">
    <w:pPr>
      <w:pStyle w:val="Zpat"/>
      <w:pBdr>
        <w:top w:val="single" w:sz="4" w:space="1" w:color="auto"/>
      </w:pBdr>
      <w:ind w:left="720"/>
      <w:jc w:val="center"/>
      <w:rPr>
        <w:rFonts w:asciiTheme="majorHAnsi" w:hAnsiTheme="majorHAnsi"/>
        <w:i/>
        <w:sz w:val="18"/>
        <w:szCs w:val="22"/>
      </w:rPr>
    </w:pPr>
    <w:r w:rsidRPr="00E11219">
      <w:rPr>
        <w:rFonts w:asciiTheme="majorHAnsi" w:hAnsiTheme="majorHAnsi"/>
        <w:i/>
        <w:sz w:val="18"/>
        <w:szCs w:val="22"/>
      </w:rPr>
      <w:t xml:space="preserve">strana </w:t>
    </w:r>
    <w:r w:rsidR="00AF1D16">
      <w:rPr>
        <w:rFonts w:asciiTheme="majorHAnsi" w:hAnsiTheme="majorHAnsi"/>
        <w:i/>
        <w:noProof/>
        <w:sz w:val="18"/>
        <w:szCs w:val="22"/>
      </w:rPr>
      <w:t>1</w:t>
    </w:r>
    <w:r w:rsidRPr="00E11219">
      <w:rPr>
        <w:rFonts w:asciiTheme="majorHAnsi" w:hAnsiTheme="majorHAnsi"/>
        <w:i/>
        <w:sz w:val="18"/>
        <w:szCs w:val="22"/>
      </w:rPr>
      <w:t xml:space="preserve">/ celkem </w:t>
    </w:r>
    <w:r w:rsidR="00BC7BA7">
      <w:rPr>
        <w:rFonts w:asciiTheme="majorHAnsi" w:hAnsiTheme="majorHAnsi"/>
        <w:i/>
        <w:noProof/>
        <w:sz w:val="18"/>
        <w:szCs w:val="22"/>
      </w:rPr>
      <w:t>5</w:t>
    </w:r>
  </w:p>
  <w:p w14:paraId="71BD34E0" w14:textId="77777777" w:rsidR="00131FAC" w:rsidRDefault="00131FA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154"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75DE3C29"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1BDD18BB" wp14:editId="0C0A748F">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265563"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D1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DK3fO4QAAAA8BAAAPAAAAZHJzL2Rvd25yZXYueG1sTI/B&#10;bsIwEETvlfoP1lbqrThASSDEQVVR1Wuh0LOJlySqvY5iQ9K/73JqbzPap9mZYjM6K67Yh9aTgukk&#10;AYFUedNSreDw+fa0BBGiJqOtJ1TwgwE25f1doXPjB9rhdR9rwSEUcq2gibHLpQxVg06Hie+Q+Hb2&#10;vdORbV9L0+uBw52VsyRJpdMt8YdGd/jaYPW9vzgFx3SotvV893X8OOh3OdpVt11EpR4fxpc1iIhj&#10;/IPhVp+rQ8mdTv5CJgjLPslWc2ZZLbLlDMSNmaYJDzyxSp+zDGRZyP87yl8AAAD//wMAUEsBAi0A&#10;FAAGAAgAAAAhALaDOJL+AAAA4QEAABMAAAAAAAAAAAAAAAAAAAAAAFtDb250ZW50X1R5cGVzXS54&#10;bWxQSwECLQAUAAYACAAAACEAOP0h/9YAAACUAQAACwAAAAAAAAAAAAAAAAAvAQAAX3JlbHMvLnJl&#10;bHNQSwECLQAUAAYACAAAACEA+wZjWc4CAADJBQAADgAAAAAAAAAAAAAAAAAuAgAAZHJzL2Uyb0Rv&#10;Yy54bWxQSwECLQAUAAYACAAAACEAAyt3zuEAAAAPAQAADwAAAAAAAAAAAAAAAAAoBQAAZHJzL2Rv&#10;d25yZXYueG1sUEsFBgAAAAAEAAQA8wAAADYGAAAAAA==&#10;" filled="f" fillcolor="#5c83b4" stroked="f" strokecolor="#737373">
              <v:textbox>
                <w:txbxContent>
                  <w:p w14:paraId="08265563"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7A43" w14:textId="77777777" w:rsidR="006E7F4B" w:rsidRDefault="006E7F4B" w:rsidP="00C429FF">
      <w:r>
        <w:separator/>
      </w:r>
    </w:p>
  </w:footnote>
  <w:footnote w:type="continuationSeparator" w:id="0">
    <w:p w14:paraId="7D076701" w14:textId="77777777" w:rsidR="006E7F4B" w:rsidRDefault="006E7F4B" w:rsidP="00C4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7458" w14:textId="77777777" w:rsidR="00BC7BA7" w:rsidRDefault="00BC7B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B496" w14:textId="77777777" w:rsidR="00BC7BA7" w:rsidRDefault="00BC7BA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F36D" w14:textId="77777777" w:rsidR="00BC7BA7" w:rsidRDefault="00BC7B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E0B4A"/>
    <w:multiLevelType w:val="hybridMultilevel"/>
    <w:tmpl w:val="E76E24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22138C"/>
    <w:multiLevelType w:val="hybridMultilevel"/>
    <w:tmpl w:val="1C1E2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7"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8"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0"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1"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731864"/>
    <w:multiLevelType w:val="hybridMultilevel"/>
    <w:tmpl w:val="D89ED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609F7C9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0"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1"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3"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num w:numId="1">
    <w:abstractNumId w:val="6"/>
  </w:num>
  <w:num w:numId="2">
    <w:abstractNumId w:val="8"/>
  </w:num>
  <w:num w:numId="3">
    <w:abstractNumId w:val="21"/>
  </w:num>
  <w:num w:numId="4">
    <w:abstractNumId w:val="13"/>
  </w:num>
  <w:num w:numId="5">
    <w:abstractNumId w:val="7"/>
  </w:num>
  <w:num w:numId="6">
    <w:abstractNumId w:val="10"/>
  </w:num>
  <w:num w:numId="7">
    <w:abstractNumId w:val="17"/>
  </w:num>
  <w:num w:numId="8">
    <w:abstractNumId w:val="3"/>
  </w:num>
  <w:num w:numId="9">
    <w:abstractNumId w:val="18"/>
  </w:num>
  <w:num w:numId="10">
    <w:abstractNumId w:val="1"/>
  </w:num>
  <w:num w:numId="11">
    <w:abstractNumId w:val="0"/>
  </w:num>
  <w:num w:numId="12">
    <w:abstractNumId w:val="23"/>
  </w:num>
  <w:num w:numId="13">
    <w:abstractNumId w:val="19"/>
  </w:num>
  <w:num w:numId="14">
    <w:abstractNumId w:val="15"/>
  </w:num>
  <w:num w:numId="15">
    <w:abstractNumId w:val="22"/>
  </w:num>
  <w:num w:numId="16">
    <w:abstractNumId w:val="9"/>
  </w:num>
  <w:num w:numId="17">
    <w:abstractNumId w:val="2"/>
  </w:num>
  <w:num w:numId="18">
    <w:abstractNumId w:val="20"/>
  </w:num>
  <w:num w:numId="19">
    <w:abstractNumId w:val="11"/>
  </w:num>
  <w:num w:numId="20">
    <w:abstractNumId w:val="5"/>
  </w:num>
  <w:num w:numId="21">
    <w:abstractNumId w:val="14"/>
  </w:num>
  <w:num w:numId="22">
    <w:abstractNumId w:val="16"/>
  </w:num>
  <w:num w:numId="23">
    <w:abstractNumId w:val="4"/>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2663"/>
    <w:rsid w:val="0003006B"/>
    <w:rsid w:val="000360F2"/>
    <w:rsid w:val="00044135"/>
    <w:rsid w:val="0006029E"/>
    <w:rsid w:val="000750A3"/>
    <w:rsid w:val="000A58D4"/>
    <w:rsid w:val="000B0597"/>
    <w:rsid w:val="000B3C70"/>
    <w:rsid w:val="000B7C12"/>
    <w:rsid w:val="000C4C55"/>
    <w:rsid w:val="000C6160"/>
    <w:rsid w:val="000F4917"/>
    <w:rsid w:val="0010379E"/>
    <w:rsid w:val="00103C1C"/>
    <w:rsid w:val="00114D0F"/>
    <w:rsid w:val="00131C04"/>
    <w:rsid w:val="00131FAC"/>
    <w:rsid w:val="001359C0"/>
    <w:rsid w:val="001475E6"/>
    <w:rsid w:val="00156096"/>
    <w:rsid w:val="00156E0D"/>
    <w:rsid w:val="00162D5A"/>
    <w:rsid w:val="0017614C"/>
    <w:rsid w:val="00180B9B"/>
    <w:rsid w:val="0018760A"/>
    <w:rsid w:val="00197A57"/>
    <w:rsid w:val="001A0D4A"/>
    <w:rsid w:val="001A75E5"/>
    <w:rsid w:val="001D08E7"/>
    <w:rsid w:val="001E3CA6"/>
    <w:rsid w:val="001F2A37"/>
    <w:rsid w:val="001F6F76"/>
    <w:rsid w:val="00204F39"/>
    <w:rsid w:val="0021037C"/>
    <w:rsid w:val="002257A4"/>
    <w:rsid w:val="0022722B"/>
    <w:rsid w:val="00240D51"/>
    <w:rsid w:val="00270A13"/>
    <w:rsid w:val="00272C61"/>
    <w:rsid w:val="00273A56"/>
    <w:rsid w:val="00280D3A"/>
    <w:rsid w:val="00284BD2"/>
    <w:rsid w:val="00292F13"/>
    <w:rsid w:val="002A5D8C"/>
    <w:rsid w:val="002A6A43"/>
    <w:rsid w:val="002B6DB3"/>
    <w:rsid w:val="002C0700"/>
    <w:rsid w:val="002C3C3F"/>
    <w:rsid w:val="002C3DF8"/>
    <w:rsid w:val="002F401A"/>
    <w:rsid w:val="002F4205"/>
    <w:rsid w:val="002F60CB"/>
    <w:rsid w:val="00300C4D"/>
    <w:rsid w:val="003043D3"/>
    <w:rsid w:val="00316035"/>
    <w:rsid w:val="00320944"/>
    <w:rsid w:val="00325977"/>
    <w:rsid w:val="00330EB3"/>
    <w:rsid w:val="003379AE"/>
    <w:rsid w:val="00345419"/>
    <w:rsid w:val="0035027A"/>
    <w:rsid w:val="00362A19"/>
    <w:rsid w:val="00373608"/>
    <w:rsid w:val="00380C1F"/>
    <w:rsid w:val="00392D4A"/>
    <w:rsid w:val="00395CF1"/>
    <w:rsid w:val="003A02A9"/>
    <w:rsid w:val="003C4253"/>
    <w:rsid w:val="003D0E4A"/>
    <w:rsid w:val="003D57FF"/>
    <w:rsid w:val="003E2A76"/>
    <w:rsid w:val="003E53DE"/>
    <w:rsid w:val="003F08AF"/>
    <w:rsid w:val="003F1A96"/>
    <w:rsid w:val="003F1FAA"/>
    <w:rsid w:val="003F6D08"/>
    <w:rsid w:val="0042040C"/>
    <w:rsid w:val="0043677D"/>
    <w:rsid w:val="00450999"/>
    <w:rsid w:val="004546EF"/>
    <w:rsid w:val="0045706C"/>
    <w:rsid w:val="004607C2"/>
    <w:rsid w:val="00461BEB"/>
    <w:rsid w:val="00466DB4"/>
    <w:rsid w:val="00473F02"/>
    <w:rsid w:val="00481D18"/>
    <w:rsid w:val="00491187"/>
    <w:rsid w:val="00494351"/>
    <w:rsid w:val="00494ACE"/>
    <w:rsid w:val="0049520E"/>
    <w:rsid w:val="00497E4B"/>
    <w:rsid w:val="004A07CA"/>
    <w:rsid w:val="004B76C7"/>
    <w:rsid w:val="004C124A"/>
    <w:rsid w:val="004C5747"/>
    <w:rsid w:val="004C6192"/>
    <w:rsid w:val="004D6A49"/>
    <w:rsid w:val="004E0AAB"/>
    <w:rsid w:val="004E28BE"/>
    <w:rsid w:val="004E3409"/>
    <w:rsid w:val="0050354C"/>
    <w:rsid w:val="00503F09"/>
    <w:rsid w:val="00534ADB"/>
    <w:rsid w:val="00534E3B"/>
    <w:rsid w:val="00551E00"/>
    <w:rsid w:val="005571D3"/>
    <w:rsid w:val="005606E3"/>
    <w:rsid w:val="00561FA9"/>
    <w:rsid w:val="00563B09"/>
    <w:rsid w:val="0057374C"/>
    <w:rsid w:val="00575D5E"/>
    <w:rsid w:val="00585730"/>
    <w:rsid w:val="005A75DD"/>
    <w:rsid w:val="005B1E10"/>
    <w:rsid w:val="005C5F16"/>
    <w:rsid w:val="005E5002"/>
    <w:rsid w:val="005F1938"/>
    <w:rsid w:val="005F6381"/>
    <w:rsid w:val="006156CB"/>
    <w:rsid w:val="00621981"/>
    <w:rsid w:val="00663A95"/>
    <w:rsid w:val="00667CE9"/>
    <w:rsid w:val="00676B2F"/>
    <w:rsid w:val="006876D4"/>
    <w:rsid w:val="0069009C"/>
    <w:rsid w:val="00695F8B"/>
    <w:rsid w:val="006968A0"/>
    <w:rsid w:val="006B14D5"/>
    <w:rsid w:val="006C0C1E"/>
    <w:rsid w:val="006C2A92"/>
    <w:rsid w:val="006C4AC6"/>
    <w:rsid w:val="006D5E54"/>
    <w:rsid w:val="006E7F4B"/>
    <w:rsid w:val="006F3F57"/>
    <w:rsid w:val="006F5959"/>
    <w:rsid w:val="00710CF1"/>
    <w:rsid w:val="007130AE"/>
    <w:rsid w:val="007210CA"/>
    <w:rsid w:val="0072162B"/>
    <w:rsid w:val="00724ABA"/>
    <w:rsid w:val="0072586F"/>
    <w:rsid w:val="00733CB9"/>
    <w:rsid w:val="00735E20"/>
    <w:rsid w:val="007426D4"/>
    <w:rsid w:val="007528B0"/>
    <w:rsid w:val="007554EB"/>
    <w:rsid w:val="007668DC"/>
    <w:rsid w:val="00770DA7"/>
    <w:rsid w:val="00774FCE"/>
    <w:rsid w:val="00782866"/>
    <w:rsid w:val="00793514"/>
    <w:rsid w:val="007A1C98"/>
    <w:rsid w:val="007C1812"/>
    <w:rsid w:val="007C3B08"/>
    <w:rsid w:val="007C55CB"/>
    <w:rsid w:val="007C5CAA"/>
    <w:rsid w:val="007D46BF"/>
    <w:rsid w:val="007E07D8"/>
    <w:rsid w:val="007E19A0"/>
    <w:rsid w:val="00817123"/>
    <w:rsid w:val="00820D1B"/>
    <w:rsid w:val="008213A9"/>
    <w:rsid w:val="008220FB"/>
    <w:rsid w:val="00823080"/>
    <w:rsid w:val="0084701D"/>
    <w:rsid w:val="00862BF5"/>
    <w:rsid w:val="008706CC"/>
    <w:rsid w:val="0089012C"/>
    <w:rsid w:val="00891383"/>
    <w:rsid w:val="008A4867"/>
    <w:rsid w:val="008B2087"/>
    <w:rsid w:val="008C3B8E"/>
    <w:rsid w:val="008C43CC"/>
    <w:rsid w:val="008C56EA"/>
    <w:rsid w:val="008E218E"/>
    <w:rsid w:val="008F4DA9"/>
    <w:rsid w:val="008F5DEB"/>
    <w:rsid w:val="00917823"/>
    <w:rsid w:val="009230F9"/>
    <w:rsid w:val="00923738"/>
    <w:rsid w:val="00933A11"/>
    <w:rsid w:val="00935A21"/>
    <w:rsid w:val="00941BD0"/>
    <w:rsid w:val="00944066"/>
    <w:rsid w:val="009449E0"/>
    <w:rsid w:val="009538F6"/>
    <w:rsid w:val="00953C45"/>
    <w:rsid w:val="009557CB"/>
    <w:rsid w:val="00960AD5"/>
    <w:rsid w:val="009642E2"/>
    <w:rsid w:val="009824B6"/>
    <w:rsid w:val="00987373"/>
    <w:rsid w:val="0099731F"/>
    <w:rsid w:val="009A48EC"/>
    <w:rsid w:val="009A4C60"/>
    <w:rsid w:val="009B0DFC"/>
    <w:rsid w:val="009C5464"/>
    <w:rsid w:val="009C78A6"/>
    <w:rsid w:val="009C7921"/>
    <w:rsid w:val="009D2A3F"/>
    <w:rsid w:val="009F3153"/>
    <w:rsid w:val="009F504B"/>
    <w:rsid w:val="00A14A1A"/>
    <w:rsid w:val="00A2187C"/>
    <w:rsid w:val="00A42E6D"/>
    <w:rsid w:val="00A46226"/>
    <w:rsid w:val="00A51665"/>
    <w:rsid w:val="00A60219"/>
    <w:rsid w:val="00A6339B"/>
    <w:rsid w:val="00A71486"/>
    <w:rsid w:val="00A71DFA"/>
    <w:rsid w:val="00A74336"/>
    <w:rsid w:val="00A83D92"/>
    <w:rsid w:val="00A85C1A"/>
    <w:rsid w:val="00A85EDA"/>
    <w:rsid w:val="00A915A6"/>
    <w:rsid w:val="00AB0CCC"/>
    <w:rsid w:val="00AB4CC9"/>
    <w:rsid w:val="00AC7C11"/>
    <w:rsid w:val="00AD7FE2"/>
    <w:rsid w:val="00AF1D16"/>
    <w:rsid w:val="00B06002"/>
    <w:rsid w:val="00B12E5C"/>
    <w:rsid w:val="00B23C40"/>
    <w:rsid w:val="00B34F89"/>
    <w:rsid w:val="00B36CE6"/>
    <w:rsid w:val="00B46E63"/>
    <w:rsid w:val="00B47AD6"/>
    <w:rsid w:val="00B62A87"/>
    <w:rsid w:val="00B6540A"/>
    <w:rsid w:val="00B71F93"/>
    <w:rsid w:val="00B83107"/>
    <w:rsid w:val="00B918CB"/>
    <w:rsid w:val="00BA78A8"/>
    <w:rsid w:val="00BB0113"/>
    <w:rsid w:val="00BB0639"/>
    <w:rsid w:val="00BB3B9B"/>
    <w:rsid w:val="00BB3C16"/>
    <w:rsid w:val="00BC03EA"/>
    <w:rsid w:val="00BC39CA"/>
    <w:rsid w:val="00BC7BA7"/>
    <w:rsid w:val="00BD7B82"/>
    <w:rsid w:val="00BF7D56"/>
    <w:rsid w:val="00C03589"/>
    <w:rsid w:val="00C24319"/>
    <w:rsid w:val="00C24705"/>
    <w:rsid w:val="00C317FD"/>
    <w:rsid w:val="00C429FF"/>
    <w:rsid w:val="00C70A8E"/>
    <w:rsid w:val="00C81C41"/>
    <w:rsid w:val="00C831D8"/>
    <w:rsid w:val="00C92197"/>
    <w:rsid w:val="00C95A41"/>
    <w:rsid w:val="00C966D9"/>
    <w:rsid w:val="00CA3A45"/>
    <w:rsid w:val="00CE0768"/>
    <w:rsid w:val="00CE34B2"/>
    <w:rsid w:val="00CE3A9C"/>
    <w:rsid w:val="00CE4A06"/>
    <w:rsid w:val="00CE7AF6"/>
    <w:rsid w:val="00CF08AE"/>
    <w:rsid w:val="00D0167D"/>
    <w:rsid w:val="00D10EB2"/>
    <w:rsid w:val="00D21919"/>
    <w:rsid w:val="00D3465F"/>
    <w:rsid w:val="00D372D4"/>
    <w:rsid w:val="00D416BD"/>
    <w:rsid w:val="00D53709"/>
    <w:rsid w:val="00D54D53"/>
    <w:rsid w:val="00D56328"/>
    <w:rsid w:val="00D5683C"/>
    <w:rsid w:val="00D72EA9"/>
    <w:rsid w:val="00D732C8"/>
    <w:rsid w:val="00D77CFD"/>
    <w:rsid w:val="00D81DF6"/>
    <w:rsid w:val="00D85EF5"/>
    <w:rsid w:val="00DA712E"/>
    <w:rsid w:val="00DB452E"/>
    <w:rsid w:val="00DD366B"/>
    <w:rsid w:val="00DD4893"/>
    <w:rsid w:val="00DF44B1"/>
    <w:rsid w:val="00DF49A5"/>
    <w:rsid w:val="00E01F21"/>
    <w:rsid w:val="00E02126"/>
    <w:rsid w:val="00E02EDF"/>
    <w:rsid w:val="00E04A9A"/>
    <w:rsid w:val="00E11219"/>
    <w:rsid w:val="00E16299"/>
    <w:rsid w:val="00E252E0"/>
    <w:rsid w:val="00E344F5"/>
    <w:rsid w:val="00E3698E"/>
    <w:rsid w:val="00E57908"/>
    <w:rsid w:val="00E6242D"/>
    <w:rsid w:val="00E72F66"/>
    <w:rsid w:val="00E739D3"/>
    <w:rsid w:val="00E806EA"/>
    <w:rsid w:val="00E81647"/>
    <w:rsid w:val="00E8270B"/>
    <w:rsid w:val="00E82DDE"/>
    <w:rsid w:val="00E83DEA"/>
    <w:rsid w:val="00E954DE"/>
    <w:rsid w:val="00E96F39"/>
    <w:rsid w:val="00EA145C"/>
    <w:rsid w:val="00EA658B"/>
    <w:rsid w:val="00EB663D"/>
    <w:rsid w:val="00EC6DD4"/>
    <w:rsid w:val="00ED2AED"/>
    <w:rsid w:val="00ED615C"/>
    <w:rsid w:val="00EE7AD5"/>
    <w:rsid w:val="00EF0EE9"/>
    <w:rsid w:val="00EF6F67"/>
    <w:rsid w:val="00F00696"/>
    <w:rsid w:val="00F013DD"/>
    <w:rsid w:val="00F021D7"/>
    <w:rsid w:val="00F0250E"/>
    <w:rsid w:val="00F046AF"/>
    <w:rsid w:val="00F050F9"/>
    <w:rsid w:val="00F145C6"/>
    <w:rsid w:val="00F14742"/>
    <w:rsid w:val="00F16821"/>
    <w:rsid w:val="00F23FE1"/>
    <w:rsid w:val="00F25253"/>
    <w:rsid w:val="00F27651"/>
    <w:rsid w:val="00F325AF"/>
    <w:rsid w:val="00F32920"/>
    <w:rsid w:val="00F34349"/>
    <w:rsid w:val="00F62747"/>
    <w:rsid w:val="00F6317C"/>
    <w:rsid w:val="00F633E3"/>
    <w:rsid w:val="00F765EB"/>
    <w:rsid w:val="00F8024E"/>
    <w:rsid w:val="00F87BDC"/>
    <w:rsid w:val="00F95C5E"/>
    <w:rsid w:val="00FA0A40"/>
    <w:rsid w:val="00FA3448"/>
    <w:rsid w:val="00FA6E96"/>
    <w:rsid w:val="00FA7415"/>
    <w:rsid w:val="00FB36B6"/>
    <w:rsid w:val="00FB6494"/>
    <w:rsid w:val="00FD230F"/>
    <w:rsid w:val="00FE5FC2"/>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50948"/>
  <w15:docId w15:val="{1DD68A90-390F-4DEB-A496-EFBDD08C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2126"/>
    <w:rPr>
      <w:sz w:val="22"/>
      <w:szCs w:val="22"/>
      <w:lang w:eastAsia="en-US"/>
    </w:rPr>
  </w:style>
  <w:style w:type="paragraph" w:styleId="Textpoznpodarou">
    <w:name w:val="footnote text"/>
    <w:basedOn w:val="Normln"/>
    <w:link w:val="TextpoznpodarouChar"/>
    <w:uiPriority w:val="99"/>
    <w:semiHidden/>
    <w:unhideWhenUsed/>
    <w:rsid w:val="00E02126"/>
    <w:pPr>
      <w:jc w:val="both"/>
    </w:pPr>
    <w:rPr>
      <w:sz w:val="20"/>
      <w:szCs w:val="20"/>
    </w:rPr>
  </w:style>
  <w:style w:type="character" w:customStyle="1" w:styleId="TextpoznpodarouChar">
    <w:name w:val="Text pozn. pod čarou Char"/>
    <w:basedOn w:val="Standardnpsmoodstavce"/>
    <w:link w:val="Textpoznpodarou"/>
    <w:uiPriority w:val="99"/>
    <w:semiHidden/>
    <w:rsid w:val="00E02126"/>
    <w:rPr>
      <w:rFonts w:ascii="Times New Roman" w:eastAsia="Times New Roman" w:hAnsi="Times New Roman"/>
    </w:rPr>
  </w:style>
  <w:style w:type="character" w:styleId="Znakapoznpodarou">
    <w:name w:val="footnote reference"/>
    <w:basedOn w:val="Standardnpsmoodstavce"/>
    <w:uiPriority w:val="99"/>
    <w:semiHidden/>
    <w:unhideWhenUsed/>
    <w:rsid w:val="00E02126"/>
    <w:rPr>
      <w:vertAlign w:val="superscript"/>
    </w:rPr>
  </w:style>
  <w:style w:type="character" w:customStyle="1" w:styleId="Nevyeenzmnka1">
    <w:name w:val="Nevyřešená zmínka1"/>
    <w:basedOn w:val="Standardnpsmoodstavce"/>
    <w:uiPriority w:val="99"/>
    <w:semiHidden/>
    <w:unhideWhenUsed/>
    <w:rsid w:val="0037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har@dynap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E0A9-9821-4AFC-8CF6-FE237EBA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11142</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Čubrdová Vinšová Hana</cp:lastModifiedBy>
  <cp:revision>3</cp:revision>
  <cp:lastPrinted>2021-05-05T13:33:00Z</cp:lastPrinted>
  <dcterms:created xsi:type="dcterms:W3CDTF">2021-05-21T11:04:00Z</dcterms:created>
  <dcterms:modified xsi:type="dcterms:W3CDTF">2021-05-21T11:19:00Z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