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A94" w:rsidRPr="00D633D1" w:rsidRDefault="0006400F" w:rsidP="00D633D1">
      <w:pPr>
        <w:pStyle w:val="Zkladntext"/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sz w:val="32"/>
          <w:szCs w:val="32"/>
        </w:rPr>
        <w:t>SMLOUVA O ZAJI</w:t>
      </w:r>
      <w:r>
        <w:rPr>
          <w:rFonts w:ascii="Arial" w:hAnsi="Arial"/>
          <w:b/>
          <w:bCs/>
          <w:sz w:val="32"/>
          <w:szCs w:val="32"/>
        </w:rPr>
        <w:t>Š</w:t>
      </w:r>
      <w:r>
        <w:rPr>
          <w:rFonts w:ascii="Arial" w:hAnsi="Arial"/>
          <w:b/>
          <w:bCs/>
          <w:sz w:val="32"/>
          <w:szCs w:val="32"/>
        </w:rPr>
        <w:t>T</w:t>
      </w:r>
      <w:r>
        <w:rPr>
          <w:rFonts w:ascii="Arial" w:hAnsi="Arial"/>
          <w:b/>
          <w:bCs/>
          <w:sz w:val="32"/>
          <w:szCs w:val="32"/>
        </w:rPr>
        <w:t>Ě</w:t>
      </w:r>
      <w:r>
        <w:rPr>
          <w:rFonts w:ascii="Arial" w:hAnsi="Arial"/>
          <w:b/>
          <w:bCs/>
          <w:sz w:val="32"/>
          <w:szCs w:val="32"/>
        </w:rPr>
        <w:t>N</w:t>
      </w:r>
      <w:r>
        <w:rPr>
          <w:rFonts w:ascii="Arial" w:hAnsi="Arial"/>
          <w:b/>
          <w:bCs/>
          <w:sz w:val="32"/>
          <w:szCs w:val="32"/>
        </w:rPr>
        <w:t xml:space="preserve">Í </w:t>
      </w:r>
      <w:r>
        <w:rPr>
          <w:rFonts w:ascii="Arial" w:hAnsi="Arial"/>
          <w:b/>
          <w:bCs/>
          <w:sz w:val="32"/>
          <w:szCs w:val="32"/>
          <w:lang w:val="fr-FR"/>
        </w:rPr>
        <w:t>UM</w:t>
      </w:r>
      <w:r>
        <w:rPr>
          <w:rFonts w:ascii="Arial" w:hAnsi="Arial"/>
          <w:b/>
          <w:bCs/>
          <w:sz w:val="32"/>
          <w:szCs w:val="32"/>
        </w:rPr>
        <w:t>Ě</w:t>
      </w:r>
      <w:r>
        <w:rPr>
          <w:rFonts w:ascii="Arial" w:hAnsi="Arial"/>
          <w:b/>
          <w:bCs/>
          <w:sz w:val="32"/>
          <w:szCs w:val="32"/>
          <w:lang w:val="en-US"/>
        </w:rPr>
        <w:t>LECK</w:t>
      </w:r>
      <w:r>
        <w:rPr>
          <w:rFonts w:ascii="Arial" w:hAnsi="Arial"/>
          <w:b/>
          <w:bCs/>
          <w:sz w:val="32"/>
          <w:szCs w:val="32"/>
          <w:lang w:val="fr-FR"/>
        </w:rPr>
        <w:t>É</w:t>
      </w:r>
      <w:r>
        <w:rPr>
          <w:rFonts w:ascii="Arial" w:hAnsi="Arial"/>
          <w:b/>
          <w:bCs/>
          <w:sz w:val="32"/>
          <w:szCs w:val="32"/>
          <w:lang w:val="en-US"/>
        </w:rPr>
        <w:t>HO VYSTOUPEN</w:t>
      </w:r>
      <w:r>
        <w:rPr>
          <w:rFonts w:ascii="Arial" w:hAnsi="Arial"/>
          <w:b/>
          <w:bCs/>
          <w:sz w:val="32"/>
          <w:szCs w:val="32"/>
        </w:rPr>
        <w:t>Í</w:t>
      </w:r>
    </w:p>
    <w:p w:rsidR="00517A94" w:rsidRDefault="00517A94">
      <w:pPr>
        <w:pStyle w:val="Zkladntext"/>
        <w:widowControl/>
        <w:rPr>
          <w:rFonts w:ascii="Arial" w:eastAsia="Arial" w:hAnsi="Arial" w:cs="Arial"/>
        </w:rPr>
      </w:pPr>
    </w:p>
    <w:p w:rsidR="00517A94" w:rsidRDefault="0006400F">
      <w:pPr>
        <w:pStyle w:val="Zkladntext"/>
        <w:widowControl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Bigg Boss s.r.o.</w:t>
      </w:r>
    </w:p>
    <w:p w:rsidR="00517A94" w:rsidRDefault="0006400F">
      <w:pPr>
        <w:pStyle w:val="Zkladntext"/>
        <w:widowControl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se s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dlem: Nezamyslova 10, Praha-Nusle, 128 00, Praha 2</w:t>
      </w:r>
    </w:p>
    <w:p w:rsidR="00517A94" w:rsidRDefault="0006400F">
      <w:pPr>
        <w:pStyle w:val="Zkladntext"/>
        <w:widowControl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jednatel: Vladim</w:t>
      </w:r>
      <w:r>
        <w:rPr>
          <w:rFonts w:ascii="Arial" w:hAnsi="Arial"/>
          <w:sz w:val="22"/>
          <w:szCs w:val="22"/>
        </w:rPr>
        <w:t>í</w:t>
      </w:r>
      <w:r w:rsidRPr="00D633D1">
        <w:rPr>
          <w:rFonts w:ascii="Arial" w:hAnsi="Arial"/>
          <w:sz w:val="22"/>
          <w:szCs w:val="22"/>
        </w:rPr>
        <w:t>r Bro</w:t>
      </w:r>
      <w:r>
        <w:rPr>
          <w:rFonts w:ascii="Arial" w:hAnsi="Arial"/>
          <w:sz w:val="22"/>
          <w:szCs w:val="22"/>
        </w:rPr>
        <w:t>ž</w:t>
      </w:r>
    </w:p>
    <w:p w:rsidR="00517A94" w:rsidRDefault="0006400F">
      <w:pPr>
        <w:pStyle w:val="Zkladntext"/>
        <w:widowControl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: 27653315</w:t>
      </w:r>
    </w:p>
    <w:p w:rsidR="00517A94" w:rsidRDefault="0006400F">
      <w:pPr>
        <w:pStyle w:val="Zkladntext"/>
        <w:widowControl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DI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: CZ27653315</w:t>
      </w:r>
    </w:p>
    <w:p w:rsidR="00517A94" w:rsidRPr="00D633D1" w:rsidRDefault="0006400F" w:rsidP="00D633D1">
      <w:pPr>
        <w:rPr>
          <w:rFonts w:ascii="Times Roman" w:eastAsia="Times Roman" w:hAnsi="Times Roman" w:cs="Times Roman"/>
        </w:rPr>
      </w:pPr>
      <w:r>
        <w:rPr>
          <w:rFonts w:ascii="Arial" w:hAnsi="Arial"/>
          <w:sz w:val="22"/>
          <w:szCs w:val="22"/>
          <w:u w:val="single"/>
        </w:rPr>
        <w:t>Č</w:t>
      </w:r>
      <w:r>
        <w:rPr>
          <w:rFonts w:ascii="Arial" w:hAnsi="Arial"/>
          <w:sz w:val="22"/>
          <w:szCs w:val="22"/>
          <w:u w:val="single"/>
        </w:rPr>
        <w:t xml:space="preserve">. </w:t>
      </w:r>
      <w:r>
        <w:rPr>
          <w:rFonts w:ascii="Arial" w:hAnsi="Arial"/>
          <w:sz w:val="22"/>
          <w:szCs w:val="22"/>
          <w:u w:val="single"/>
        </w:rPr>
        <w:t>úč</w:t>
      </w:r>
      <w:r>
        <w:rPr>
          <w:rFonts w:ascii="Arial" w:hAnsi="Arial"/>
          <w:sz w:val="22"/>
          <w:szCs w:val="22"/>
          <w:u w:val="single"/>
        </w:rPr>
        <w:t xml:space="preserve">tu: </w:t>
      </w:r>
      <w:r w:rsidRPr="00E42E3C">
        <w:rPr>
          <w:rFonts w:ascii="Arial" w:hAnsi="Arial"/>
          <w:highlight w:val="black"/>
          <w:shd w:val="clear" w:color="auto" w:fill="FFFFFF"/>
          <w:lang w:val="de-DE"/>
        </w:rPr>
        <w:t>2501336759/2010</w:t>
      </w:r>
    </w:p>
    <w:p w:rsidR="00517A94" w:rsidRDefault="0006400F">
      <w:pPr>
        <w:pStyle w:val="Zkladntext"/>
        <w:widowControl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jednatel</w:t>
      </w:r>
    </w:p>
    <w:p w:rsidR="00517A94" w:rsidRDefault="0006400F">
      <w:pPr>
        <w:pStyle w:val="Zkladntext"/>
        <w:widowControl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/na jedn</w:t>
      </w:r>
      <w:r>
        <w:rPr>
          <w:rFonts w:ascii="Arial" w:hAnsi="Arial"/>
          <w:i/>
          <w:iCs/>
          <w:sz w:val="22"/>
          <w:szCs w:val="22"/>
          <w:lang w:val="fr-FR"/>
        </w:rPr>
        <w:t xml:space="preserve">é </w:t>
      </w:r>
      <w:r>
        <w:rPr>
          <w:rFonts w:ascii="Arial" w:hAnsi="Arial"/>
          <w:i/>
          <w:iCs/>
          <w:sz w:val="22"/>
          <w:szCs w:val="22"/>
        </w:rPr>
        <w:t>stran</w:t>
      </w:r>
      <w:r>
        <w:rPr>
          <w:rFonts w:ascii="Arial" w:hAnsi="Arial"/>
          <w:i/>
          <w:iCs/>
          <w:sz w:val="22"/>
          <w:szCs w:val="22"/>
        </w:rPr>
        <w:t>ě</w:t>
      </w:r>
      <w:r>
        <w:rPr>
          <w:rFonts w:ascii="Arial" w:hAnsi="Arial"/>
          <w:i/>
          <w:iCs/>
          <w:sz w:val="22"/>
          <w:szCs w:val="22"/>
        </w:rPr>
        <w:t>; d</w:t>
      </w:r>
      <w:r>
        <w:rPr>
          <w:rFonts w:ascii="Arial" w:hAnsi="Arial"/>
          <w:i/>
          <w:iCs/>
          <w:sz w:val="22"/>
          <w:szCs w:val="22"/>
        </w:rPr>
        <w:t>á</w:t>
      </w:r>
      <w:r>
        <w:rPr>
          <w:rFonts w:ascii="Arial" w:hAnsi="Arial"/>
          <w:i/>
          <w:iCs/>
          <w:sz w:val="22"/>
          <w:szCs w:val="22"/>
        </w:rPr>
        <w:t>le jen "</w:t>
      </w:r>
      <w:r>
        <w:rPr>
          <w:rFonts w:ascii="Arial" w:hAnsi="Arial"/>
          <w:sz w:val="22"/>
          <w:szCs w:val="22"/>
        </w:rPr>
        <w:t>agentura</w:t>
      </w:r>
      <w:r>
        <w:rPr>
          <w:rFonts w:ascii="Arial" w:hAnsi="Arial"/>
          <w:i/>
          <w:iCs/>
          <w:sz w:val="22"/>
          <w:szCs w:val="22"/>
        </w:rPr>
        <w:t>"/</w:t>
      </w:r>
    </w:p>
    <w:p w:rsidR="00517A94" w:rsidRDefault="00517A94">
      <w:pPr>
        <w:pStyle w:val="Zkladntext"/>
        <w:widowControl/>
        <w:rPr>
          <w:rFonts w:ascii="Arial" w:eastAsia="Arial" w:hAnsi="Arial" w:cs="Arial"/>
          <w:sz w:val="22"/>
          <w:szCs w:val="22"/>
        </w:rPr>
      </w:pPr>
    </w:p>
    <w:p w:rsidR="00517A94" w:rsidRDefault="0006400F">
      <w:pPr>
        <w:pStyle w:val="Zkladntext"/>
        <w:widowControl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</w:p>
    <w:p w:rsidR="00517A94" w:rsidRDefault="00517A94">
      <w:pPr>
        <w:pStyle w:val="Zkladntext"/>
        <w:widowControl/>
        <w:rPr>
          <w:rFonts w:ascii="Arial" w:eastAsia="Arial" w:hAnsi="Arial" w:cs="Arial"/>
        </w:rPr>
      </w:pPr>
    </w:p>
    <w:p w:rsidR="00517A94" w:rsidRDefault="0006400F">
      <w:pPr>
        <w:pStyle w:val="Zkladntext"/>
        <w:widowControl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Galerie 4 - galerie fotografie</w:t>
      </w:r>
    </w:p>
    <w:p w:rsidR="00517A94" w:rsidRDefault="0006400F">
      <w:pPr>
        <w:pStyle w:val="Zkladntext"/>
        <w:widowControl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Franti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k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  <w:lang w:val="da-DK"/>
        </w:rPr>
        <w:t>nsk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st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30/1</w:t>
      </w:r>
    </w:p>
    <w:p w:rsidR="00517A94" w:rsidRPr="00D633D1" w:rsidRDefault="0006400F">
      <w:pPr>
        <w:pStyle w:val="Zkladntext"/>
        <w:widowControl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350 02, Cheb</w:t>
      </w:r>
    </w:p>
    <w:p w:rsidR="00517A94" w:rsidRDefault="0006400F">
      <w:pPr>
        <w:pStyle w:val="Zkladntext"/>
        <w:widowControl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/na druh</w:t>
      </w:r>
      <w:r>
        <w:rPr>
          <w:rFonts w:ascii="Arial" w:hAnsi="Arial"/>
          <w:i/>
          <w:iCs/>
          <w:sz w:val="22"/>
          <w:szCs w:val="22"/>
          <w:lang w:val="fr-FR"/>
        </w:rPr>
        <w:t xml:space="preserve">é </w:t>
      </w:r>
      <w:r>
        <w:rPr>
          <w:rFonts w:ascii="Arial" w:hAnsi="Arial"/>
          <w:i/>
          <w:iCs/>
          <w:sz w:val="22"/>
          <w:szCs w:val="22"/>
        </w:rPr>
        <w:t>stran</w:t>
      </w:r>
      <w:r>
        <w:rPr>
          <w:rFonts w:ascii="Arial" w:hAnsi="Arial"/>
          <w:i/>
          <w:iCs/>
          <w:sz w:val="22"/>
          <w:szCs w:val="22"/>
        </w:rPr>
        <w:t>ě</w:t>
      </w:r>
      <w:r>
        <w:rPr>
          <w:rFonts w:ascii="Arial" w:hAnsi="Arial"/>
          <w:i/>
          <w:iCs/>
          <w:sz w:val="22"/>
          <w:szCs w:val="22"/>
        </w:rPr>
        <w:t>; d</w:t>
      </w:r>
      <w:r>
        <w:rPr>
          <w:rFonts w:ascii="Arial" w:hAnsi="Arial"/>
          <w:i/>
          <w:iCs/>
          <w:sz w:val="22"/>
          <w:szCs w:val="22"/>
        </w:rPr>
        <w:t>á</w:t>
      </w:r>
      <w:r>
        <w:rPr>
          <w:rFonts w:ascii="Arial" w:hAnsi="Arial"/>
          <w:i/>
          <w:iCs/>
          <w:sz w:val="22"/>
          <w:szCs w:val="22"/>
        </w:rPr>
        <w:t>le jen "</w:t>
      </w:r>
      <w:r>
        <w:rPr>
          <w:rFonts w:ascii="Arial" w:hAnsi="Arial"/>
          <w:sz w:val="22"/>
          <w:szCs w:val="22"/>
        </w:rPr>
        <w:t>po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adatel</w:t>
      </w:r>
      <w:r>
        <w:rPr>
          <w:rFonts w:ascii="Arial" w:hAnsi="Arial"/>
          <w:i/>
          <w:iCs/>
          <w:sz w:val="22"/>
          <w:szCs w:val="22"/>
        </w:rPr>
        <w:t>"/</w:t>
      </w:r>
    </w:p>
    <w:p w:rsidR="00517A94" w:rsidRDefault="00517A94">
      <w:pPr>
        <w:pStyle w:val="Zkladntext"/>
        <w:widowControl/>
        <w:jc w:val="center"/>
        <w:rPr>
          <w:rFonts w:ascii="Arial" w:eastAsia="Arial" w:hAnsi="Arial" w:cs="Arial"/>
          <w:sz w:val="22"/>
          <w:szCs w:val="22"/>
        </w:rPr>
      </w:pPr>
    </w:p>
    <w:p w:rsidR="00517A94" w:rsidRDefault="0006400F">
      <w:pPr>
        <w:pStyle w:val="Zkladntext"/>
        <w:widowControl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22"/>
          <w:szCs w:val="22"/>
        </w:rPr>
        <w:t>uzav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raj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 xml:space="preserve">podle ust. </w:t>
      </w:r>
      <w:r>
        <w:rPr>
          <w:rFonts w:ascii="Arial" w:hAnsi="Arial"/>
          <w:sz w:val="22"/>
          <w:szCs w:val="22"/>
        </w:rPr>
        <w:t xml:space="preserve">§ </w:t>
      </w:r>
      <w:r>
        <w:rPr>
          <w:rFonts w:ascii="Arial" w:hAnsi="Arial"/>
          <w:sz w:val="22"/>
          <w:szCs w:val="22"/>
        </w:rPr>
        <w:t>269 odst. 2 Obchodn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kon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ku (z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kon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. 513/1991 Sb.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platn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 zn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) po vz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jemn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 projedn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a pot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, co se </w:t>
      </w:r>
      <w:r>
        <w:rPr>
          <w:rFonts w:ascii="Arial" w:hAnsi="Arial"/>
          <w:sz w:val="22"/>
          <w:szCs w:val="22"/>
        </w:rPr>
        <w:t>dohodli na cel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m obsahu smlouvy, tuto </w:t>
      </w:r>
    </w:p>
    <w:p w:rsidR="00517A94" w:rsidRDefault="00517A94">
      <w:pPr>
        <w:pStyle w:val="Zkladntext"/>
        <w:widowControl/>
        <w:rPr>
          <w:rFonts w:ascii="Arial" w:eastAsia="Arial" w:hAnsi="Arial" w:cs="Arial"/>
          <w:sz w:val="16"/>
          <w:szCs w:val="16"/>
        </w:rPr>
      </w:pPr>
    </w:p>
    <w:p w:rsidR="00517A94" w:rsidRDefault="00517A94">
      <w:pPr>
        <w:pStyle w:val="Zkladntext"/>
        <w:widowControl/>
        <w:rPr>
          <w:rFonts w:ascii="Arial" w:eastAsia="Arial" w:hAnsi="Arial" w:cs="Arial"/>
          <w:sz w:val="16"/>
          <w:szCs w:val="16"/>
        </w:rPr>
      </w:pPr>
    </w:p>
    <w:p w:rsidR="00517A94" w:rsidRDefault="00517A94">
      <w:pPr>
        <w:pStyle w:val="Zkladntext"/>
        <w:widowControl/>
        <w:rPr>
          <w:rFonts w:ascii="Arial" w:eastAsia="Arial" w:hAnsi="Arial" w:cs="Arial"/>
          <w:sz w:val="16"/>
          <w:szCs w:val="16"/>
        </w:rPr>
      </w:pPr>
    </w:p>
    <w:p w:rsidR="00517A94" w:rsidRDefault="0006400F">
      <w:pPr>
        <w:pStyle w:val="Zkladntext"/>
        <w:widowControl/>
        <w:jc w:val="center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hAnsi="Arial"/>
          <w:sz w:val="28"/>
          <w:szCs w:val="28"/>
        </w:rPr>
        <w:t>SMLOUVU O ZAJI</w:t>
      </w:r>
      <w:r>
        <w:rPr>
          <w:rFonts w:ascii="Arial" w:hAnsi="Arial"/>
          <w:sz w:val="28"/>
          <w:szCs w:val="28"/>
        </w:rPr>
        <w:t>ŠŤĚ</w:t>
      </w:r>
      <w:r>
        <w:rPr>
          <w:rFonts w:ascii="Arial" w:hAnsi="Arial"/>
          <w:sz w:val="28"/>
          <w:szCs w:val="28"/>
        </w:rPr>
        <w:t>N</w:t>
      </w:r>
      <w:r>
        <w:rPr>
          <w:rFonts w:ascii="Arial" w:hAnsi="Arial"/>
          <w:sz w:val="28"/>
          <w:szCs w:val="28"/>
        </w:rPr>
        <w:t xml:space="preserve">Í </w:t>
      </w:r>
      <w:r>
        <w:rPr>
          <w:rFonts w:ascii="Arial" w:hAnsi="Arial"/>
          <w:sz w:val="28"/>
          <w:szCs w:val="28"/>
          <w:lang w:val="fr-FR"/>
        </w:rPr>
        <w:t>UM</w:t>
      </w:r>
      <w:r>
        <w:rPr>
          <w:rFonts w:ascii="Arial" w:hAnsi="Arial"/>
          <w:sz w:val="28"/>
          <w:szCs w:val="28"/>
        </w:rPr>
        <w:t>Ě</w:t>
      </w:r>
      <w:r w:rsidRPr="00D633D1">
        <w:rPr>
          <w:rFonts w:ascii="Arial" w:hAnsi="Arial"/>
          <w:sz w:val="28"/>
          <w:szCs w:val="28"/>
        </w:rPr>
        <w:t>LECK</w:t>
      </w:r>
      <w:r>
        <w:rPr>
          <w:rFonts w:ascii="Arial" w:hAnsi="Arial"/>
          <w:sz w:val="28"/>
          <w:szCs w:val="28"/>
          <w:lang w:val="fr-FR"/>
        </w:rPr>
        <w:t>É</w:t>
      </w:r>
      <w:r w:rsidRPr="00D633D1">
        <w:rPr>
          <w:rFonts w:ascii="Arial" w:hAnsi="Arial"/>
          <w:sz w:val="28"/>
          <w:szCs w:val="28"/>
        </w:rPr>
        <w:t>HO VYSTOUPEN</w:t>
      </w:r>
      <w:r>
        <w:rPr>
          <w:rFonts w:ascii="Arial" w:hAnsi="Arial"/>
          <w:sz w:val="28"/>
          <w:szCs w:val="28"/>
        </w:rPr>
        <w:t>Í</w:t>
      </w:r>
    </w:p>
    <w:p w:rsidR="00517A94" w:rsidRDefault="00517A94">
      <w:pPr>
        <w:pStyle w:val="Zkladntext"/>
        <w:widowControl/>
        <w:rPr>
          <w:rFonts w:ascii="Arial" w:eastAsia="Arial" w:hAnsi="Arial" w:cs="Arial"/>
          <w:b/>
          <w:bCs/>
          <w:sz w:val="16"/>
          <w:szCs w:val="16"/>
        </w:rPr>
      </w:pPr>
    </w:p>
    <w:p w:rsidR="00517A94" w:rsidRDefault="00517A94">
      <w:pPr>
        <w:pStyle w:val="Zkladntext"/>
        <w:widowControl/>
        <w:rPr>
          <w:rFonts w:ascii="Arial" w:eastAsia="Arial" w:hAnsi="Arial" w:cs="Arial"/>
          <w:b/>
          <w:bCs/>
          <w:sz w:val="16"/>
          <w:szCs w:val="16"/>
        </w:rPr>
      </w:pPr>
    </w:p>
    <w:p w:rsidR="00517A94" w:rsidRDefault="00517A94">
      <w:pPr>
        <w:pStyle w:val="Zkladntext"/>
        <w:widowControl/>
        <w:rPr>
          <w:rFonts w:ascii="Arial" w:eastAsia="Arial" w:hAnsi="Arial" w:cs="Arial"/>
          <w:b/>
          <w:bCs/>
          <w:sz w:val="16"/>
          <w:szCs w:val="16"/>
        </w:rPr>
      </w:pPr>
    </w:p>
    <w:p w:rsidR="00517A94" w:rsidRDefault="0006400F">
      <w:pPr>
        <w:pStyle w:val="Zkladntext"/>
        <w:widowControl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I. P</w:t>
      </w:r>
      <w:r>
        <w:rPr>
          <w:rFonts w:ascii="Arial" w:hAnsi="Arial"/>
          <w:b/>
          <w:bCs/>
          <w:sz w:val="22"/>
          <w:szCs w:val="22"/>
        </w:rPr>
        <w:t>ř</w:t>
      </w:r>
      <w:r>
        <w:rPr>
          <w:rFonts w:ascii="Arial" w:hAnsi="Arial"/>
          <w:b/>
          <w:bCs/>
          <w:sz w:val="22"/>
          <w:szCs w:val="22"/>
        </w:rPr>
        <w:t>edm</w:t>
      </w:r>
      <w:r>
        <w:rPr>
          <w:rFonts w:ascii="Arial" w:hAnsi="Arial"/>
          <w:b/>
          <w:bCs/>
          <w:sz w:val="22"/>
          <w:szCs w:val="22"/>
        </w:rPr>
        <w:t>ě</w:t>
      </w:r>
      <w:r>
        <w:rPr>
          <w:rFonts w:ascii="Arial" w:hAnsi="Arial"/>
          <w:b/>
          <w:bCs/>
          <w:sz w:val="22"/>
          <w:szCs w:val="22"/>
        </w:rPr>
        <w:t>t smlouvy</w:t>
      </w:r>
    </w:p>
    <w:p w:rsidR="00517A94" w:rsidRDefault="00517A94">
      <w:pPr>
        <w:pStyle w:val="Zkladntext"/>
        <w:widowControl/>
        <w:rPr>
          <w:rFonts w:ascii="Arial" w:eastAsia="Arial" w:hAnsi="Arial" w:cs="Arial"/>
          <w:b/>
          <w:bCs/>
          <w:sz w:val="22"/>
          <w:szCs w:val="22"/>
        </w:rPr>
      </w:pPr>
    </w:p>
    <w:p w:rsidR="00517A94" w:rsidRPr="00D633D1" w:rsidRDefault="0006400F" w:rsidP="00D633D1">
      <w:pPr>
        <w:numPr>
          <w:ilvl w:val="0"/>
          <w:numId w:val="2"/>
        </w:numPr>
        <w:shd w:val="clear" w:color="auto" w:fill="FFFFFF"/>
        <w:spacing w:line="240" w:lineRule="atLeast"/>
        <w:rPr>
          <w:rFonts w:ascii="Arial" w:hAnsi="Arial"/>
          <w:b/>
          <w:bCs/>
          <w:color w:val="1A1A1A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tem smlouvy je spolupr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ce </w:t>
      </w:r>
      <w:r>
        <w:rPr>
          <w:rFonts w:ascii="Arial" w:hAnsi="Arial"/>
          <w:sz w:val="22"/>
          <w:szCs w:val="22"/>
        </w:rPr>
        <w:t>úč</w:t>
      </w:r>
      <w:r>
        <w:rPr>
          <w:rFonts w:ascii="Arial" w:hAnsi="Arial"/>
          <w:sz w:val="22"/>
          <w:szCs w:val="22"/>
        </w:rPr>
        <w:t>astn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k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smlouvy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 xml:space="preserve">i realizaci </w:t>
      </w:r>
      <w:proofErr w:type="spellStart"/>
      <w:r>
        <w:rPr>
          <w:rFonts w:ascii="Arial" w:hAnsi="Arial"/>
          <w:sz w:val="22"/>
          <w:szCs w:val="22"/>
        </w:rPr>
        <w:t>um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leck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</w:t>
      </w:r>
      <w:r w:rsidR="00D633D1">
        <w:rPr>
          <w:rFonts w:ascii="Arial" w:hAnsi="Arial"/>
          <w:sz w:val="22"/>
          <w:szCs w:val="22"/>
        </w:rPr>
        <w:t xml:space="preserve">o </w:t>
      </w:r>
      <w:r>
        <w:rPr>
          <w:rFonts w:ascii="Arial" w:hAnsi="Arial"/>
          <w:sz w:val="22"/>
          <w:szCs w:val="22"/>
        </w:rPr>
        <w:t>vystoupen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: </w:t>
      </w:r>
      <w:r w:rsidRPr="00D633D1">
        <w:rPr>
          <w:rFonts w:ascii="Arial" w:hAnsi="Arial"/>
          <w:b/>
          <w:bCs/>
          <w:sz w:val="22"/>
          <w:szCs w:val="22"/>
          <w:lang w:val="pt-PT"/>
        </w:rPr>
        <w:t xml:space="preserve">PSH </w:t>
      </w:r>
      <w:r>
        <w:rPr>
          <w:rFonts w:ascii="Arial" w:hAnsi="Arial"/>
          <w:sz w:val="22"/>
          <w:szCs w:val="22"/>
        </w:rPr>
        <w:t>/d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le jen </w:t>
      </w:r>
      <w:r>
        <w:rPr>
          <w:rFonts w:ascii="Arial" w:hAnsi="Arial"/>
          <w:sz w:val="22"/>
          <w:szCs w:val="22"/>
        </w:rPr>
        <w:t>„</w:t>
      </w:r>
      <w:r>
        <w:rPr>
          <w:rFonts w:ascii="Arial" w:hAnsi="Arial"/>
          <w:sz w:val="22"/>
          <w:szCs w:val="22"/>
        </w:rPr>
        <w:t>skupina</w:t>
      </w:r>
      <w:r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/, </w:t>
      </w:r>
      <w:proofErr w:type="spellStart"/>
      <w:r>
        <w:rPr>
          <w:rFonts w:ascii="Arial" w:hAnsi="Arial"/>
          <w:sz w:val="22"/>
          <w:szCs w:val="22"/>
        </w:rPr>
        <w:t>kter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se podle dohody </w:t>
      </w:r>
      <w:r>
        <w:rPr>
          <w:rFonts w:ascii="Arial" w:hAnsi="Arial"/>
          <w:sz w:val="22"/>
          <w:szCs w:val="22"/>
        </w:rPr>
        <w:t>úč</w:t>
      </w:r>
      <w:r>
        <w:rPr>
          <w:rFonts w:ascii="Arial" w:hAnsi="Arial"/>
          <w:sz w:val="22"/>
          <w:szCs w:val="22"/>
        </w:rPr>
        <w:t>astn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k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uskute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b/>
          <w:bCs/>
          <w:sz w:val="22"/>
          <w:szCs w:val="22"/>
        </w:rPr>
        <w:t xml:space="preserve">dne 10.06.2021, na akci </w:t>
      </w:r>
      <w:r>
        <w:rPr>
          <w:rFonts w:ascii="Arial" w:hAnsi="Arial"/>
          <w:b/>
          <w:bCs/>
          <w:sz w:val="22"/>
          <w:szCs w:val="22"/>
        </w:rPr>
        <w:t>„</w:t>
      </w:r>
      <w:r w:rsidRPr="00D633D1">
        <w:rPr>
          <w:rFonts w:ascii="Arial" w:hAnsi="Arial"/>
          <w:b/>
          <w:bCs/>
          <w:sz w:val="22"/>
          <w:szCs w:val="22"/>
          <w:lang w:val="pt-PT"/>
        </w:rPr>
        <w:t>Vernis</w:t>
      </w:r>
      <w:proofErr w:type="spellStart"/>
      <w:r>
        <w:rPr>
          <w:rFonts w:ascii="Arial" w:hAnsi="Arial"/>
          <w:b/>
          <w:bCs/>
          <w:sz w:val="22"/>
          <w:szCs w:val="22"/>
        </w:rPr>
        <w:t>áž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Vladimir 518</w:t>
      </w:r>
      <w:r w:rsidRPr="00D633D1">
        <w:rPr>
          <w:rFonts w:ascii="Arial" w:hAnsi="Arial"/>
          <w:b/>
          <w:bCs/>
          <w:sz w:val="22"/>
          <w:szCs w:val="22"/>
          <w:lang w:val="pt-PT"/>
        </w:rPr>
        <w:t xml:space="preserve">“ </w:t>
      </w:r>
      <w:r>
        <w:rPr>
          <w:rFonts w:ascii="Arial" w:hAnsi="Arial"/>
          <w:b/>
          <w:bCs/>
          <w:sz w:val="22"/>
          <w:szCs w:val="22"/>
        </w:rPr>
        <w:t>v r</w:t>
      </w:r>
      <w:r>
        <w:rPr>
          <w:rFonts w:ascii="Arial" w:hAnsi="Arial"/>
          <w:b/>
          <w:bCs/>
          <w:sz w:val="22"/>
          <w:szCs w:val="22"/>
        </w:rPr>
        <w:t>á</w:t>
      </w:r>
      <w:r>
        <w:rPr>
          <w:rFonts w:ascii="Arial" w:hAnsi="Arial"/>
          <w:b/>
          <w:bCs/>
          <w:sz w:val="22"/>
          <w:szCs w:val="22"/>
        </w:rPr>
        <w:t xml:space="preserve">mci festivalu </w:t>
      </w:r>
      <w:proofErr w:type="spellStart"/>
      <w:r>
        <w:rPr>
          <w:rFonts w:ascii="Arial" w:hAnsi="Arial"/>
          <w:b/>
          <w:bCs/>
          <w:sz w:val="22"/>
          <w:szCs w:val="22"/>
        </w:rPr>
        <w:t>Chebsk</w:t>
      </w:r>
      <w:proofErr w:type="spellEnd"/>
      <w:r>
        <w:rPr>
          <w:rFonts w:ascii="Arial" w:hAnsi="Arial"/>
          <w:b/>
          <w:bCs/>
          <w:sz w:val="22"/>
          <w:szCs w:val="22"/>
          <w:lang w:val="fr-FR"/>
        </w:rPr>
        <w:t xml:space="preserve">é </w:t>
      </w:r>
      <w:r>
        <w:rPr>
          <w:rFonts w:ascii="Arial" w:hAnsi="Arial"/>
          <w:b/>
          <w:bCs/>
          <w:sz w:val="22"/>
          <w:szCs w:val="22"/>
        </w:rPr>
        <w:t xml:space="preserve">dvorky v Chebu </w:t>
      </w:r>
      <w:r>
        <w:rPr>
          <w:rFonts w:ascii="Arial" w:hAnsi="Arial"/>
          <w:sz w:val="22"/>
          <w:szCs w:val="22"/>
        </w:rPr>
        <w:t>(</w:t>
      </w:r>
      <w:r>
        <w:rPr>
          <w:rFonts w:ascii="Arial" w:hAnsi="Arial"/>
          <w:color w:val="1A1A1A"/>
          <w:sz w:val="22"/>
          <w:szCs w:val="22"/>
          <w:u w:color="1A1A1A"/>
        </w:rPr>
        <w:t xml:space="preserve">adresa: </w:t>
      </w:r>
      <w:proofErr w:type="spellStart"/>
      <w:r>
        <w:rPr>
          <w:rFonts w:ascii="Arial" w:hAnsi="Arial"/>
          <w:color w:val="1A1A1A"/>
          <w:sz w:val="22"/>
          <w:szCs w:val="22"/>
          <w:u w:color="1A1A1A"/>
        </w:rPr>
        <w:t>Franti</w:t>
      </w:r>
      <w:r>
        <w:rPr>
          <w:rFonts w:ascii="Arial" w:hAnsi="Arial"/>
          <w:color w:val="1A1A1A"/>
          <w:sz w:val="22"/>
          <w:szCs w:val="22"/>
          <w:u w:color="1A1A1A"/>
        </w:rPr>
        <w:t>š</w:t>
      </w:r>
      <w:r>
        <w:rPr>
          <w:rFonts w:ascii="Arial" w:hAnsi="Arial"/>
          <w:color w:val="1A1A1A"/>
          <w:sz w:val="22"/>
          <w:szCs w:val="22"/>
          <w:u w:color="1A1A1A"/>
        </w:rPr>
        <w:t>k</w:t>
      </w:r>
      <w:r>
        <w:rPr>
          <w:rFonts w:ascii="Arial" w:hAnsi="Arial"/>
          <w:color w:val="1A1A1A"/>
          <w:sz w:val="22"/>
          <w:szCs w:val="22"/>
          <w:u w:color="1A1A1A"/>
        </w:rPr>
        <w:t>á</w:t>
      </w:r>
      <w:proofErr w:type="spellEnd"/>
      <w:r>
        <w:rPr>
          <w:rFonts w:ascii="Arial" w:hAnsi="Arial"/>
          <w:color w:val="1A1A1A"/>
          <w:sz w:val="22"/>
          <w:szCs w:val="22"/>
          <w:u w:color="1A1A1A"/>
          <w:lang w:val="da-DK"/>
        </w:rPr>
        <w:t>nsk</w:t>
      </w:r>
      <w:r>
        <w:rPr>
          <w:rFonts w:ascii="Arial" w:hAnsi="Arial"/>
          <w:color w:val="1A1A1A"/>
          <w:sz w:val="22"/>
          <w:szCs w:val="22"/>
          <w:u w:color="1A1A1A"/>
          <w:lang w:val="fr-FR"/>
        </w:rPr>
        <w:t xml:space="preserve">é </w:t>
      </w:r>
      <w:proofErr w:type="spellStart"/>
      <w:r>
        <w:rPr>
          <w:rFonts w:ascii="Arial" w:hAnsi="Arial"/>
          <w:color w:val="1A1A1A"/>
          <w:sz w:val="22"/>
          <w:szCs w:val="22"/>
          <w:u w:color="1A1A1A"/>
        </w:rPr>
        <w:t>n</w:t>
      </w:r>
      <w:r>
        <w:rPr>
          <w:rFonts w:ascii="Arial" w:hAnsi="Arial"/>
          <w:color w:val="1A1A1A"/>
          <w:sz w:val="22"/>
          <w:szCs w:val="22"/>
          <w:u w:color="1A1A1A"/>
        </w:rPr>
        <w:t>á</w:t>
      </w:r>
      <w:r>
        <w:rPr>
          <w:rFonts w:ascii="Arial" w:hAnsi="Arial"/>
          <w:color w:val="1A1A1A"/>
          <w:sz w:val="22"/>
          <w:szCs w:val="22"/>
          <w:u w:color="1A1A1A"/>
        </w:rPr>
        <w:t>me</w:t>
      </w:r>
      <w:r>
        <w:rPr>
          <w:rFonts w:ascii="Arial" w:hAnsi="Arial"/>
          <w:color w:val="1A1A1A"/>
          <w:sz w:val="22"/>
          <w:szCs w:val="22"/>
          <w:u w:color="1A1A1A"/>
        </w:rPr>
        <w:t>̌</w:t>
      </w:r>
      <w:r>
        <w:rPr>
          <w:rFonts w:ascii="Arial" w:hAnsi="Arial"/>
          <w:color w:val="1A1A1A"/>
          <w:sz w:val="22"/>
          <w:szCs w:val="22"/>
          <w:u w:color="1A1A1A"/>
        </w:rPr>
        <w:t>st</w:t>
      </w:r>
      <w:r>
        <w:rPr>
          <w:rFonts w:ascii="Arial" w:hAnsi="Arial"/>
          <w:color w:val="1A1A1A"/>
          <w:sz w:val="22"/>
          <w:szCs w:val="22"/>
          <w:u w:color="1A1A1A"/>
        </w:rPr>
        <w:t>í</w:t>
      </w:r>
      <w:proofErr w:type="spellEnd"/>
      <w:r>
        <w:rPr>
          <w:rFonts w:ascii="Arial" w:hAnsi="Arial"/>
          <w:color w:val="1A1A1A"/>
          <w:sz w:val="22"/>
          <w:szCs w:val="22"/>
          <w:u w:color="1A1A1A"/>
        </w:rPr>
        <w:t xml:space="preserve"> </w:t>
      </w:r>
      <w:r>
        <w:rPr>
          <w:rFonts w:ascii="Arial" w:hAnsi="Arial"/>
          <w:color w:val="1A1A1A"/>
          <w:sz w:val="22"/>
          <w:szCs w:val="22"/>
          <w:u w:color="1A1A1A"/>
        </w:rPr>
        <w:t>30/1, Cheb, 350 02), kontaktn</w:t>
      </w:r>
      <w:r>
        <w:rPr>
          <w:rFonts w:ascii="Arial" w:hAnsi="Arial"/>
          <w:color w:val="1A1A1A"/>
          <w:sz w:val="22"/>
          <w:szCs w:val="22"/>
          <w:u w:color="1A1A1A"/>
        </w:rPr>
        <w:t xml:space="preserve">í </w:t>
      </w:r>
      <w:r>
        <w:rPr>
          <w:rFonts w:ascii="Arial" w:hAnsi="Arial"/>
          <w:color w:val="1A1A1A"/>
          <w:sz w:val="22"/>
          <w:szCs w:val="22"/>
          <w:u w:color="1A1A1A"/>
        </w:rPr>
        <w:t xml:space="preserve">osoba za kapelu </w:t>
      </w:r>
      <w:r w:rsidRPr="00E42E3C">
        <w:rPr>
          <w:rFonts w:ascii="Arial" w:hAnsi="Arial"/>
          <w:color w:val="1A1A1A"/>
          <w:sz w:val="22"/>
          <w:szCs w:val="22"/>
          <w:highlight w:val="black"/>
          <w:u w:color="1A1A1A"/>
        </w:rPr>
        <w:t xml:space="preserve">Stefan </w:t>
      </w:r>
      <w:proofErr w:type="spellStart"/>
      <w:r w:rsidRPr="00E42E3C">
        <w:rPr>
          <w:rFonts w:ascii="Arial" w:hAnsi="Arial"/>
          <w:color w:val="1A1A1A"/>
          <w:sz w:val="22"/>
          <w:szCs w:val="22"/>
          <w:highlight w:val="black"/>
          <w:u w:color="1A1A1A"/>
        </w:rPr>
        <w:t>Motika</w:t>
      </w:r>
      <w:proofErr w:type="spellEnd"/>
      <w:r w:rsidRPr="00E42E3C">
        <w:rPr>
          <w:rFonts w:ascii="Arial" w:hAnsi="Arial"/>
          <w:color w:val="1A1A1A"/>
          <w:sz w:val="22"/>
          <w:szCs w:val="22"/>
          <w:highlight w:val="black"/>
          <w:u w:color="1A1A1A"/>
        </w:rPr>
        <w:t>, tel. 725 135 411</w:t>
      </w:r>
    </w:p>
    <w:p w:rsidR="00517A94" w:rsidRDefault="00517A94">
      <w:pPr>
        <w:pStyle w:val="Zkladntext"/>
        <w:jc w:val="both"/>
        <w:rPr>
          <w:rFonts w:ascii="Arial" w:eastAsia="Arial" w:hAnsi="Arial" w:cs="Arial"/>
          <w:sz w:val="22"/>
          <w:szCs w:val="22"/>
        </w:rPr>
      </w:pPr>
    </w:p>
    <w:p w:rsidR="00517A94" w:rsidRDefault="0006400F">
      <w:pPr>
        <w:pStyle w:val="Zkladntext"/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(d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le jen </w:t>
      </w:r>
      <w:r>
        <w:rPr>
          <w:rFonts w:ascii="Arial" w:hAnsi="Arial"/>
          <w:sz w:val="22"/>
          <w:szCs w:val="22"/>
        </w:rPr>
        <w:t>„</w:t>
      </w:r>
      <w:r>
        <w:rPr>
          <w:rFonts w:ascii="Arial" w:hAnsi="Arial"/>
          <w:sz w:val="22"/>
          <w:szCs w:val="22"/>
        </w:rPr>
        <w:t>vystoupen</w:t>
      </w:r>
      <w:r>
        <w:rPr>
          <w:rFonts w:ascii="Arial" w:hAnsi="Arial"/>
          <w:sz w:val="22"/>
          <w:szCs w:val="22"/>
        </w:rPr>
        <w:t>í“</w:t>
      </w:r>
      <w:r>
        <w:rPr>
          <w:rFonts w:ascii="Arial" w:hAnsi="Arial"/>
          <w:sz w:val="22"/>
          <w:szCs w:val="22"/>
        </w:rPr>
        <w:t xml:space="preserve">). </w:t>
      </w:r>
    </w:p>
    <w:p w:rsidR="00517A94" w:rsidRDefault="00517A94">
      <w:pPr>
        <w:pStyle w:val="Zkladntext"/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517A94" w:rsidRDefault="0006400F">
      <w:pPr>
        <w:pStyle w:val="Zkladntext"/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(2)</w:t>
      </w:r>
      <w:r>
        <w:rPr>
          <w:rFonts w:ascii="Arial" w:hAnsi="Arial"/>
          <w:sz w:val="22"/>
          <w:szCs w:val="22"/>
        </w:rPr>
        <w:tab/>
        <w:t>Po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adatel se zavazuje na sv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klady a na sv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 xml:space="preserve">j </w:t>
      </w:r>
      <w:r>
        <w:rPr>
          <w:rFonts w:ascii="Arial" w:hAnsi="Arial"/>
          <w:sz w:val="22"/>
          <w:szCs w:val="22"/>
        </w:rPr>
        <w:t>úč</w:t>
      </w:r>
      <w:r>
        <w:rPr>
          <w:rFonts w:ascii="Arial" w:hAnsi="Arial"/>
          <w:sz w:val="22"/>
          <w:szCs w:val="22"/>
        </w:rPr>
        <w:t>et uspo</w:t>
      </w:r>
      <w:r>
        <w:rPr>
          <w:rFonts w:ascii="Arial" w:hAnsi="Arial"/>
          <w:sz w:val="22"/>
          <w:szCs w:val="22"/>
        </w:rPr>
        <w:t>řá</w:t>
      </w:r>
      <w:r>
        <w:rPr>
          <w:rFonts w:ascii="Arial" w:hAnsi="Arial"/>
          <w:sz w:val="22"/>
          <w:szCs w:val="22"/>
        </w:rPr>
        <w:t>dat a profesion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ln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zajistit pot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ebn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vybaven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  <w:lang w:val="it-IT"/>
        </w:rPr>
        <w:t>a person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ln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zaji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vystoupen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, stejn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jako v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echny souvisej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á</w:t>
      </w:r>
      <w:r w:rsidRPr="00D633D1">
        <w:rPr>
          <w:rFonts w:ascii="Arial" w:hAnsi="Arial"/>
          <w:sz w:val="22"/>
          <w:szCs w:val="22"/>
        </w:rPr>
        <w:t>konn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po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 xml:space="preserve">adavky. Agentura se zavazuje pro </w:t>
      </w:r>
      <w:r>
        <w:rPr>
          <w:rFonts w:ascii="Arial" w:hAnsi="Arial"/>
          <w:sz w:val="22"/>
          <w:szCs w:val="22"/>
        </w:rPr>
        <w:t>úč</w:t>
      </w:r>
      <w:r>
        <w:rPr>
          <w:rFonts w:ascii="Arial" w:hAnsi="Arial"/>
          <w:sz w:val="22"/>
          <w:szCs w:val="22"/>
        </w:rPr>
        <w:t>ely vystoupen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zaj</w:t>
      </w:r>
      <w:r>
        <w:rPr>
          <w:rFonts w:ascii="Arial" w:hAnsi="Arial"/>
          <w:sz w:val="22"/>
          <w:szCs w:val="22"/>
        </w:rPr>
        <w:t xml:space="preserve">istit </w:t>
      </w:r>
      <w:r>
        <w:rPr>
          <w:rFonts w:ascii="Arial" w:hAnsi="Arial"/>
          <w:sz w:val="22"/>
          <w:szCs w:val="22"/>
        </w:rPr>
        <w:t>úč</w:t>
      </w:r>
      <w:r>
        <w:rPr>
          <w:rFonts w:ascii="Arial" w:hAnsi="Arial"/>
          <w:sz w:val="22"/>
          <w:szCs w:val="22"/>
        </w:rPr>
        <w:t>ast skupiny, za co</w:t>
      </w:r>
      <w:r>
        <w:rPr>
          <w:rFonts w:ascii="Arial" w:hAnsi="Arial"/>
          <w:sz w:val="22"/>
          <w:szCs w:val="22"/>
        </w:rPr>
        <w:t xml:space="preserve">ž </w:t>
      </w:r>
      <w:r>
        <w:rPr>
          <w:rFonts w:ascii="Arial" w:hAnsi="Arial"/>
          <w:sz w:val="22"/>
          <w:szCs w:val="22"/>
        </w:rPr>
        <w:t>se po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adatel zavazuje agentu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 zaplatit sjednanou odm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nu. Podrobn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povinnosti smluvn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stran jsou 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le specifikov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ny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a jej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  <w:lang w:val="nl-NL"/>
        </w:rPr>
        <w:t xml:space="preserve">loze. </w:t>
      </w:r>
    </w:p>
    <w:p w:rsidR="00517A94" w:rsidRDefault="00517A94">
      <w:pPr>
        <w:pStyle w:val="Zkladntext"/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517A94" w:rsidRDefault="00517A94">
      <w:pPr>
        <w:pStyle w:val="Zkladntext"/>
        <w:widowControl/>
        <w:rPr>
          <w:rFonts w:ascii="Arial" w:eastAsia="Arial" w:hAnsi="Arial" w:cs="Arial"/>
          <w:b/>
          <w:bCs/>
          <w:sz w:val="22"/>
          <w:szCs w:val="22"/>
        </w:rPr>
      </w:pPr>
    </w:p>
    <w:p w:rsidR="00517A94" w:rsidRDefault="0006400F">
      <w:pPr>
        <w:pStyle w:val="Zkladntext"/>
        <w:widowControl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II. Z</w:t>
      </w:r>
      <w:r>
        <w:rPr>
          <w:rFonts w:ascii="Arial" w:hAnsi="Arial"/>
          <w:b/>
          <w:bCs/>
          <w:sz w:val="22"/>
          <w:szCs w:val="22"/>
        </w:rPr>
        <w:t>á</w:t>
      </w:r>
      <w:r>
        <w:rPr>
          <w:rFonts w:ascii="Arial" w:hAnsi="Arial"/>
          <w:b/>
          <w:bCs/>
          <w:sz w:val="22"/>
          <w:szCs w:val="22"/>
        </w:rPr>
        <w:t>vazky agentury</w:t>
      </w:r>
    </w:p>
    <w:p w:rsidR="00517A94" w:rsidRDefault="00517A94">
      <w:pPr>
        <w:pStyle w:val="Zkladntext"/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517A94" w:rsidRDefault="0006400F">
      <w:pPr>
        <w:pStyle w:val="Zkladntext"/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(1)</w:t>
      </w:r>
      <w:r>
        <w:rPr>
          <w:rFonts w:ascii="Arial" w:hAnsi="Arial"/>
          <w:sz w:val="22"/>
          <w:szCs w:val="22"/>
        </w:rPr>
        <w:tab/>
        <w:t xml:space="preserve">Agentura se zavazuje, 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 na sv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 xml:space="preserve">j </w:t>
      </w:r>
      <w:r>
        <w:rPr>
          <w:rFonts w:ascii="Arial" w:hAnsi="Arial"/>
          <w:sz w:val="22"/>
          <w:szCs w:val="22"/>
        </w:rPr>
        <w:t>úč</w:t>
      </w:r>
      <w:r>
        <w:rPr>
          <w:rFonts w:ascii="Arial" w:hAnsi="Arial"/>
          <w:sz w:val="22"/>
          <w:szCs w:val="22"/>
        </w:rPr>
        <w:t>et, na svou odpov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dnost a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souladu s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íž</w:t>
      </w:r>
      <w:r>
        <w:rPr>
          <w:rFonts w:ascii="Arial" w:hAnsi="Arial"/>
          <w:sz w:val="22"/>
          <w:szCs w:val="22"/>
        </w:rPr>
        <w:t xml:space="preserve">e </w:t>
      </w:r>
    </w:p>
    <w:p w:rsidR="00517A94" w:rsidRDefault="0006400F">
      <w:pPr>
        <w:pStyle w:val="Zkladntext"/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uveden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 xml:space="preserve">m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asov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m rozvrhem:</w:t>
      </w:r>
    </w:p>
    <w:p w:rsidR="00517A94" w:rsidRDefault="0006400F">
      <w:pPr>
        <w:pStyle w:val="Zkladntext"/>
        <w:widowControl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zajist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, aby skupina dodr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  <w:lang w:val="it-IT"/>
        </w:rPr>
        <w:t>ela d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lku vystoupen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minim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ln</w:t>
      </w:r>
      <w:r>
        <w:rPr>
          <w:rFonts w:ascii="Arial" w:hAnsi="Arial"/>
          <w:sz w:val="22"/>
          <w:szCs w:val="22"/>
        </w:rPr>
        <w:t xml:space="preserve">ě </w:t>
      </w:r>
      <w:r w:rsidRPr="00D633D1">
        <w:rPr>
          <w:rFonts w:ascii="Arial" w:hAnsi="Arial"/>
          <w:sz w:val="22"/>
          <w:szCs w:val="22"/>
        </w:rPr>
        <w:t>50 minut a maxim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ln</w:t>
      </w:r>
      <w:r>
        <w:rPr>
          <w:rFonts w:ascii="Arial" w:hAnsi="Arial"/>
          <w:sz w:val="22"/>
          <w:szCs w:val="22"/>
        </w:rPr>
        <w:t xml:space="preserve">ě </w:t>
      </w:r>
      <w:r w:rsidRPr="00D633D1">
        <w:rPr>
          <w:rFonts w:ascii="Arial" w:hAnsi="Arial"/>
          <w:sz w:val="22"/>
          <w:szCs w:val="22"/>
        </w:rPr>
        <w:t>75 minut;</w:t>
      </w:r>
    </w:p>
    <w:p w:rsidR="00517A94" w:rsidRPr="00D633D1" w:rsidRDefault="0006400F" w:rsidP="00D633D1">
      <w:pPr>
        <w:pStyle w:val="Zkladntext"/>
        <w:widowControl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zajist</w:t>
      </w:r>
      <w:r>
        <w:rPr>
          <w:rFonts w:ascii="Arial" w:hAnsi="Arial"/>
          <w:sz w:val="22"/>
          <w:szCs w:val="22"/>
        </w:rPr>
        <w:t>í úč</w:t>
      </w:r>
      <w:r>
        <w:rPr>
          <w:rFonts w:ascii="Arial" w:hAnsi="Arial"/>
          <w:sz w:val="22"/>
          <w:szCs w:val="22"/>
        </w:rPr>
        <w:t xml:space="preserve">ast a dopravu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len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skupiny a jej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 technick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doprovodu na 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sto kon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vystoupen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a zp</w:t>
      </w:r>
      <w:r>
        <w:rPr>
          <w:rFonts w:ascii="Arial" w:hAnsi="Arial"/>
          <w:sz w:val="22"/>
          <w:szCs w:val="22"/>
        </w:rPr>
        <w:t>ě</w:t>
      </w:r>
      <w:r w:rsidRPr="00D633D1">
        <w:rPr>
          <w:rFonts w:ascii="Arial" w:hAnsi="Arial"/>
          <w:sz w:val="22"/>
          <w:szCs w:val="22"/>
        </w:rPr>
        <w:t>t;</w:t>
      </w:r>
    </w:p>
    <w:p w:rsidR="00517A94" w:rsidRDefault="00517A94">
      <w:pPr>
        <w:pStyle w:val="Zkladntext"/>
        <w:widowControl/>
        <w:rPr>
          <w:rFonts w:ascii="Arial" w:eastAsia="Arial" w:hAnsi="Arial" w:cs="Arial"/>
          <w:sz w:val="22"/>
          <w:szCs w:val="22"/>
        </w:rPr>
      </w:pPr>
    </w:p>
    <w:p w:rsidR="00517A94" w:rsidRDefault="0006400F">
      <w:pPr>
        <w:pStyle w:val="Zkladntext"/>
        <w:widowControl/>
        <w:rPr>
          <w:rFonts w:ascii="Arial" w:eastAsia="Arial" w:hAnsi="Arial" w:cs="Arial"/>
          <w:sz w:val="22"/>
          <w:szCs w:val="22"/>
          <w:shd w:val="clear" w:color="auto" w:fill="FFFF00"/>
        </w:rPr>
      </w:pPr>
      <w:r>
        <w:rPr>
          <w:rFonts w:ascii="Arial" w:hAnsi="Arial"/>
          <w:sz w:val="22"/>
          <w:szCs w:val="22"/>
        </w:rPr>
        <w:t>(2)</w:t>
      </w:r>
      <w:r>
        <w:rPr>
          <w:rFonts w:ascii="Arial" w:hAnsi="Arial"/>
          <w:sz w:val="22"/>
          <w:szCs w:val="22"/>
        </w:rPr>
        <w:tab/>
        <w:t>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edpokl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dan</w:t>
      </w:r>
      <w:r>
        <w:rPr>
          <w:rFonts w:ascii="Arial" w:hAnsi="Arial"/>
          <w:sz w:val="22"/>
          <w:szCs w:val="22"/>
        </w:rPr>
        <w:t>ý č</w:t>
      </w:r>
      <w:r>
        <w:rPr>
          <w:rFonts w:ascii="Arial" w:hAnsi="Arial"/>
          <w:sz w:val="22"/>
          <w:szCs w:val="22"/>
        </w:rPr>
        <w:t>asov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rozvrh vystoupen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:</w:t>
      </w:r>
    </w:p>
    <w:p w:rsidR="00517A94" w:rsidRDefault="0006400F">
      <w:pPr>
        <w:pStyle w:val="Zkladntext"/>
        <w:widowControl/>
        <w:rPr>
          <w:rFonts w:ascii="Arial" w:eastAsia="Arial" w:hAnsi="Arial" w:cs="Arial"/>
          <w:sz w:val="22"/>
          <w:szCs w:val="22"/>
          <w:shd w:val="clear" w:color="auto" w:fill="FEFFFF"/>
        </w:rPr>
      </w:pPr>
      <w:r>
        <w:rPr>
          <w:rFonts w:ascii="Arial" w:hAnsi="Arial"/>
          <w:sz w:val="22"/>
          <w:szCs w:val="22"/>
          <w:shd w:val="clear" w:color="auto" w:fill="FEFFFF"/>
        </w:rPr>
        <w:t>P</w:t>
      </w:r>
      <w:r>
        <w:rPr>
          <w:rFonts w:ascii="Arial" w:hAnsi="Arial"/>
          <w:sz w:val="22"/>
          <w:szCs w:val="22"/>
          <w:shd w:val="clear" w:color="auto" w:fill="FEFFFF"/>
        </w:rPr>
        <w:t>ří</w:t>
      </w:r>
      <w:r>
        <w:rPr>
          <w:rFonts w:ascii="Arial" w:hAnsi="Arial"/>
          <w:sz w:val="22"/>
          <w:szCs w:val="22"/>
          <w:shd w:val="clear" w:color="auto" w:fill="FEFFFF"/>
        </w:rPr>
        <w:t xml:space="preserve">jezd:         </w:t>
      </w:r>
      <w:r>
        <w:rPr>
          <w:rFonts w:ascii="Arial" w:hAnsi="Arial"/>
          <w:sz w:val="22"/>
          <w:szCs w:val="22"/>
          <w:shd w:val="clear" w:color="auto" w:fill="FEFFFF"/>
        </w:rPr>
        <w:tab/>
      </w:r>
      <w:r>
        <w:rPr>
          <w:rFonts w:ascii="Arial" w:hAnsi="Arial"/>
          <w:sz w:val="22"/>
          <w:szCs w:val="22"/>
          <w:shd w:val="clear" w:color="auto" w:fill="FEFFFF"/>
        </w:rPr>
        <w:tab/>
      </w:r>
      <w:r>
        <w:rPr>
          <w:rFonts w:ascii="Arial" w:hAnsi="Arial"/>
          <w:sz w:val="22"/>
          <w:szCs w:val="22"/>
          <w:shd w:val="clear" w:color="auto" w:fill="FEFFFF"/>
        </w:rPr>
        <w:tab/>
      </w:r>
      <w:r>
        <w:rPr>
          <w:rFonts w:ascii="Arial" w:hAnsi="Arial"/>
          <w:sz w:val="22"/>
          <w:szCs w:val="22"/>
          <w:shd w:val="clear" w:color="auto" w:fill="FEFFFF"/>
        </w:rPr>
        <w:tab/>
      </w:r>
      <w:r w:rsidRPr="00E42E3C">
        <w:rPr>
          <w:rFonts w:ascii="Arial" w:hAnsi="Arial"/>
          <w:sz w:val="22"/>
          <w:szCs w:val="22"/>
          <w:highlight w:val="black"/>
          <w:shd w:val="clear" w:color="auto" w:fill="FEFFFF"/>
        </w:rPr>
        <w:t>16:00</w:t>
      </w:r>
    </w:p>
    <w:p w:rsidR="00517A94" w:rsidRDefault="0006400F">
      <w:pPr>
        <w:pStyle w:val="Zkladntext"/>
        <w:widowControl/>
        <w:rPr>
          <w:rFonts w:ascii="Arial" w:eastAsia="Arial" w:hAnsi="Arial" w:cs="Arial"/>
          <w:sz w:val="22"/>
          <w:szCs w:val="22"/>
          <w:shd w:val="clear" w:color="auto" w:fill="FEFFFF"/>
        </w:rPr>
      </w:pPr>
      <w:r>
        <w:rPr>
          <w:rFonts w:ascii="Arial" w:hAnsi="Arial"/>
          <w:sz w:val="22"/>
          <w:szCs w:val="22"/>
          <w:shd w:val="clear" w:color="auto" w:fill="FEFFFF"/>
        </w:rPr>
        <w:t>Zvukov</w:t>
      </w:r>
      <w:r>
        <w:rPr>
          <w:rFonts w:ascii="Arial" w:hAnsi="Arial"/>
          <w:sz w:val="22"/>
          <w:szCs w:val="22"/>
          <w:shd w:val="clear" w:color="auto" w:fill="FEFFFF"/>
        </w:rPr>
        <w:t xml:space="preserve">á </w:t>
      </w:r>
      <w:r>
        <w:rPr>
          <w:rFonts w:ascii="Arial" w:hAnsi="Arial"/>
          <w:sz w:val="22"/>
          <w:szCs w:val="22"/>
          <w:shd w:val="clear" w:color="auto" w:fill="FEFFFF"/>
        </w:rPr>
        <w:t>zkou</w:t>
      </w:r>
      <w:r>
        <w:rPr>
          <w:rFonts w:ascii="Arial" w:hAnsi="Arial"/>
          <w:sz w:val="22"/>
          <w:szCs w:val="22"/>
          <w:shd w:val="clear" w:color="auto" w:fill="FEFFFF"/>
        </w:rPr>
        <w:t>š</w:t>
      </w:r>
      <w:r>
        <w:rPr>
          <w:rFonts w:ascii="Arial" w:hAnsi="Arial"/>
          <w:sz w:val="22"/>
          <w:szCs w:val="22"/>
          <w:shd w:val="clear" w:color="auto" w:fill="FEFFFF"/>
        </w:rPr>
        <w:t>ka:</w:t>
      </w:r>
      <w:r>
        <w:rPr>
          <w:rFonts w:ascii="Arial" w:hAnsi="Arial"/>
          <w:sz w:val="22"/>
          <w:szCs w:val="22"/>
          <w:shd w:val="clear" w:color="auto" w:fill="FEFFFF"/>
        </w:rPr>
        <w:tab/>
      </w:r>
      <w:r>
        <w:rPr>
          <w:rFonts w:ascii="Arial" w:hAnsi="Arial"/>
          <w:sz w:val="22"/>
          <w:szCs w:val="22"/>
          <w:shd w:val="clear" w:color="auto" w:fill="FEFFFF"/>
        </w:rPr>
        <w:tab/>
      </w:r>
      <w:r>
        <w:rPr>
          <w:rFonts w:ascii="Arial" w:hAnsi="Arial"/>
          <w:sz w:val="22"/>
          <w:szCs w:val="22"/>
          <w:shd w:val="clear" w:color="auto" w:fill="FEFFFF"/>
        </w:rPr>
        <w:tab/>
      </w:r>
      <w:r w:rsidRPr="00E42E3C">
        <w:rPr>
          <w:rFonts w:ascii="Arial" w:hAnsi="Arial"/>
          <w:sz w:val="22"/>
          <w:szCs w:val="22"/>
          <w:highlight w:val="black"/>
          <w:shd w:val="clear" w:color="auto" w:fill="FEFFFF"/>
        </w:rPr>
        <w:t>16:15 - 16:45</w:t>
      </w:r>
    </w:p>
    <w:p w:rsidR="00517A94" w:rsidRDefault="0006400F">
      <w:pPr>
        <w:pStyle w:val="Zkladntext"/>
        <w:widowControl/>
        <w:rPr>
          <w:rFonts w:ascii="Arial" w:eastAsia="Arial" w:hAnsi="Arial" w:cs="Arial"/>
          <w:sz w:val="22"/>
          <w:szCs w:val="22"/>
          <w:shd w:val="clear" w:color="auto" w:fill="FEFFFF"/>
        </w:rPr>
      </w:pPr>
      <w:r>
        <w:rPr>
          <w:rFonts w:ascii="Arial" w:hAnsi="Arial"/>
          <w:sz w:val="22"/>
          <w:szCs w:val="22"/>
          <w:shd w:val="clear" w:color="auto" w:fill="FEFFFF"/>
        </w:rPr>
        <w:t>D</w:t>
      </w:r>
      <w:r>
        <w:rPr>
          <w:rFonts w:ascii="Arial" w:hAnsi="Arial"/>
          <w:sz w:val="22"/>
          <w:szCs w:val="22"/>
          <w:shd w:val="clear" w:color="auto" w:fill="FEFFFF"/>
          <w:lang w:val="fr-FR"/>
        </w:rPr>
        <w:t>é</w:t>
      </w:r>
      <w:r>
        <w:rPr>
          <w:rFonts w:ascii="Arial" w:hAnsi="Arial"/>
          <w:sz w:val="22"/>
          <w:szCs w:val="22"/>
          <w:shd w:val="clear" w:color="auto" w:fill="FEFFFF"/>
        </w:rPr>
        <w:t>lka zkou</w:t>
      </w:r>
      <w:r>
        <w:rPr>
          <w:rFonts w:ascii="Arial" w:hAnsi="Arial"/>
          <w:sz w:val="22"/>
          <w:szCs w:val="22"/>
          <w:shd w:val="clear" w:color="auto" w:fill="FEFFFF"/>
        </w:rPr>
        <w:t>š</w:t>
      </w:r>
      <w:r>
        <w:rPr>
          <w:rFonts w:ascii="Arial" w:hAnsi="Arial"/>
          <w:sz w:val="22"/>
          <w:szCs w:val="22"/>
          <w:shd w:val="clear" w:color="auto" w:fill="FEFFFF"/>
        </w:rPr>
        <w:t>ky:</w:t>
      </w:r>
      <w:r>
        <w:rPr>
          <w:rFonts w:ascii="Arial" w:hAnsi="Arial"/>
          <w:sz w:val="22"/>
          <w:szCs w:val="22"/>
          <w:shd w:val="clear" w:color="auto" w:fill="FEFFFF"/>
        </w:rPr>
        <w:tab/>
      </w:r>
      <w:r>
        <w:rPr>
          <w:rFonts w:ascii="Arial" w:hAnsi="Arial"/>
          <w:sz w:val="22"/>
          <w:szCs w:val="22"/>
          <w:shd w:val="clear" w:color="auto" w:fill="FEFFFF"/>
        </w:rPr>
        <w:tab/>
      </w:r>
      <w:r>
        <w:rPr>
          <w:rFonts w:ascii="Arial" w:hAnsi="Arial"/>
          <w:sz w:val="22"/>
          <w:szCs w:val="22"/>
          <w:shd w:val="clear" w:color="auto" w:fill="FEFFFF"/>
        </w:rPr>
        <w:tab/>
      </w:r>
      <w:r w:rsidRPr="00E42E3C">
        <w:rPr>
          <w:rFonts w:ascii="Arial" w:hAnsi="Arial"/>
          <w:sz w:val="22"/>
          <w:szCs w:val="22"/>
          <w:highlight w:val="black"/>
          <w:shd w:val="clear" w:color="auto" w:fill="FEFFFF"/>
        </w:rPr>
        <w:t>30 min</w:t>
      </w:r>
    </w:p>
    <w:p w:rsidR="00D633D1" w:rsidRDefault="0006400F">
      <w:pPr>
        <w:pStyle w:val="Zkladntext"/>
        <w:widowControl/>
        <w:rPr>
          <w:rFonts w:ascii="Arial" w:eastAsia="Arial" w:hAnsi="Arial" w:cs="Arial"/>
          <w:sz w:val="22"/>
          <w:szCs w:val="22"/>
          <w:shd w:val="clear" w:color="auto" w:fill="FEFFFF"/>
        </w:rPr>
      </w:pPr>
      <w:r>
        <w:rPr>
          <w:rFonts w:ascii="Arial" w:hAnsi="Arial"/>
          <w:sz w:val="22"/>
          <w:szCs w:val="22"/>
          <w:shd w:val="clear" w:color="auto" w:fill="FEFFFF"/>
        </w:rPr>
        <w:t>Č</w:t>
      </w:r>
      <w:r>
        <w:rPr>
          <w:rFonts w:ascii="Arial" w:hAnsi="Arial"/>
          <w:sz w:val="22"/>
          <w:szCs w:val="22"/>
          <w:shd w:val="clear" w:color="auto" w:fill="FEFFFF"/>
        </w:rPr>
        <w:t xml:space="preserve">as </w:t>
      </w:r>
      <w:r>
        <w:rPr>
          <w:rFonts w:ascii="Arial" w:hAnsi="Arial"/>
          <w:sz w:val="22"/>
          <w:szCs w:val="22"/>
          <w:shd w:val="clear" w:color="auto" w:fill="FEFFFF"/>
        </w:rPr>
        <w:t>vystoupen</w:t>
      </w:r>
      <w:r>
        <w:rPr>
          <w:rFonts w:ascii="Arial" w:hAnsi="Arial"/>
          <w:sz w:val="22"/>
          <w:szCs w:val="22"/>
          <w:shd w:val="clear" w:color="auto" w:fill="FEFFFF"/>
        </w:rPr>
        <w:t>í</w:t>
      </w:r>
      <w:r>
        <w:rPr>
          <w:rFonts w:ascii="Arial" w:hAnsi="Arial"/>
          <w:sz w:val="22"/>
          <w:szCs w:val="22"/>
          <w:shd w:val="clear" w:color="auto" w:fill="FEFFFF"/>
        </w:rPr>
        <w:t xml:space="preserve">: </w:t>
      </w:r>
      <w:r>
        <w:rPr>
          <w:rFonts w:ascii="Arial" w:hAnsi="Arial"/>
          <w:sz w:val="22"/>
          <w:szCs w:val="22"/>
          <w:shd w:val="clear" w:color="auto" w:fill="FEFFFF"/>
        </w:rPr>
        <w:tab/>
      </w:r>
      <w:r>
        <w:rPr>
          <w:rFonts w:ascii="Arial" w:hAnsi="Arial"/>
          <w:sz w:val="22"/>
          <w:szCs w:val="22"/>
          <w:shd w:val="clear" w:color="auto" w:fill="FEFFFF"/>
        </w:rPr>
        <w:tab/>
      </w:r>
      <w:r>
        <w:rPr>
          <w:rFonts w:ascii="Arial" w:hAnsi="Arial"/>
          <w:sz w:val="22"/>
          <w:szCs w:val="22"/>
          <w:shd w:val="clear" w:color="auto" w:fill="FEFFFF"/>
        </w:rPr>
        <w:tab/>
      </w:r>
      <w:r w:rsidRPr="00E42E3C">
        <w:rPr>
          <w:rFonts w:ascii="Arial" w:hAnsi="Arial"/>
          <w:sz w:val="22"/>
          <w:szCs w:val="22"/>
          <w:highlight w:val="black"/>
          <w:shd w:val="clear" w:color="auto" w:fill="FEFFFF"/>
        </w:rPr>
        <w:t>18:30 - 19:45</w:t>
      </w:r>
    </w:p>
    <w:p w:rsidR="00517A94" w:rsidRPr="00D633D1" w:rsidRDefault="0006400F">
      <w:pPr>
        <w:pStyle w:val="Zkladntext"/>
        <w:widowControl/>
        <w:rPr>
          <w:rFonts w:ascii="Arial" w:eastAsia="Arial" w:hAnsi="Arial" w:cs="Arial"/>
          <w:sz w:val="22"/>
          <w:szCs w:val="22"/>
          <w:shd w:val="clear" w:color="auto" w:fill="FEFFFF"/>
        </w:rPr>
      </w:pPr>
      <w:r>
        <w:rPr>
          <w:rFonts w:ascii="Arial" w:hAnsi="Arial"/>
          <w:b/>
          <w:bCs/>
          <w:sz w:val="22"/>
          <w:szCs w:val="22"/>
        </w:rPr>
        <w:lastRenderedPageBreak/>
        <w:t>III. Z</w:t>
      </w:r>
      <w:r>
        <w:rPr>
          <w:rFonts w:ascii="Arial" w:hAnsi="Arial"/>
          <w:b/>
          <w:bCs/>
          <w:sz w:val="22"/>
          <w:szCs w:val="22"/>
        </w:rPr>
        <w:t>á</w:t>
      </w:r>
      <w:r>
        <w:rPr>
          <w:rFonts w:ascii="Arial" w:hAnsi="Arial"/>
          <w:b/>
          <w:bCs/>
          <w:sz w:val="22"/>
          <w:szCs w:val="22"/>
        </w:rPr>
        <w:t>vazky po</w:t>
      </w:r>
      <w:r>
        <w:rPr>
          <w:rFonts w:ascii="Arial" w:hAnsi="Arial"/>
          <w:b/>
          <w:bCs/>
          <w:sz w:val="22"/>
          <w:szCs w:val="22"/>
        </w:rPr>
        <w:t>ř</w:t>
      </w:r>
      <w:r>
        <w:rPr>
          <w:rFonts w:ascii="Arial" w:hAnsi="Arial"/>
          <w:b/>
          <w:bCs/>
          <w:sz w:val="22"/>
          <w:szCs w:val="22"/>
        </w:rPr>
        <w:t>adatele</w:t>
      </w:r>
    </w:p>
    <w:p w:rsidR="00517A94" w:rsidRDefault="00517A94">
      <w:pPr>
        <w:pStyle w:val="Zkladntext"/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517A94" w:rsidRDefault="0006400F">
      <w:pPr>
        <w:pStyle w:val="Zkladntext"/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(1)</w:t>
      </w:r>
      <w:r>
        <w:rPr>
          <w:rFonts w:ascii="Arial" w:hAnsi="Arial"/>
          <w:sz w:val="22"/>
          <w:szCs w:val="22"/>
        </w:rPr>
        <w:tab/>
        <w:t>Po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 xml:space="preserve">adatel se zavazuje, 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 na sv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 xml:space="preserve">j </w:t>
      </w:r>
      <w:r>
        <w:rPr>
          <w:rFonts w:ascii="Arial" w:hAnsi="Arial"/>
          <w:sz w:val="22"/>
          <w:szCs w:val="22"/>
        </w:rPr>
        <w:t>úč</w:t>
      </w:r>
      <w:r>
        <w:rPr>
          <w:rFonts w:ascii="Arial" w:hAnsi="Arial"/>
          <w:sz w:val="22"/>
          <w:szCs w:val="22"/>
        </w:rPr>
        <w:t>et, na svou odpov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dnost a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souladu s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ýš</w:t>
      </w:r>
      <w:r>
        <w:rPr>
          <w:rFonts w:ascii="Arial" w:hAnsi="Arial"/>
          <w:sz w:val="22"/>
          <w:szCs w:val="22"/>
        </w:rPr>
        <w:t>e uveden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 xml:space="preserve">m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asov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m rozvrhem vystoupen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zajist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:</w:t>
      </w:r>
    </w:p>
    <w:p w:rsidR="00517A94" w:rsidRDefault="0006400F">
      <w:pPr>
        <w:pStyle w:val="Zkladntext"/>
        <w:widowControl/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prostory pro po</w:t>
      </w:r>
      <w:r>
        <w:rPr>
          <w:rFonts w:ascii="Arial" w:hAnsi="Arial"/>
          <w:sz w:val="22"/>
          <w:szCs w:val="22"/>
        </w:rPr>
        <w:t>řá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vystoupen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, po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adatelskou slu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bu a dal</w:t>
      </w:r>
      <w:r>
        <w:rPr>
          <w:rFonts w:ascii="Arial" w:hAnsi="Arial"/>
          <w:sz w:val="22"/>
          <w:szCs w:val="22"/>
        </w:rPr>
        <w:t xml:space="preserve">ší 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le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itosti pot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ebn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pro hladk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  <w:lang w:val="es-ES_tradnl"/>
        </w:rPr>
        <w:t>a profesion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ln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b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h vystoupen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,</w:t>
      </w:r>
    </w:p>
    <w:p w:rsidR="00517A94" w:rsidRDefault="0006400F">
      <w:pPr>
        <w:pStyle w:val="Zkladntext"/>
        <w:widowControl/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dodr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ech obvykl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 a dostate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 bezpe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nostn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opat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, zejm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na sm</w:t>
      </w:r>
      <w:r>
        <w:rPr>
          <w:rFonts w:ascii="Arial" w:hAnsi="Arial"/>
          <w:sz w:val="22"/>
          <w:szCs w:val="22"/>
        </w:rPr>
        <w:t>ěř</w:t>
      </w:r>
      <w:r>
        <w:rPr>
          <w:rFonts w:ascii="Arial" w:hAnsi="Arial"/>
          <w:sz w:val="22"/>
          <w:szCs w:val="22"/>
        </w:rPr>
        <w:t>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k zaji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bezpe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 xml:space="preserve">nosti </w:t>
      </w:r>
      <w:r>
        <w:rPr>
          <w:rFonts w:ascii="Arial" w:hAnsi="Arial"/>
          <w:sz w:val="22"/>
          <w:szCs w:val="22"/>
        </w:rPr>
        <w:t>úč</w:t>
      </w:r>
      <w:r>
        <w:rPr>
          <w:rFonts w:ascii="Arial" w:hAnsi="Arial"/>
          <w:sz w:val="22"/>
          <w:szCs w:val="22"/>
        </w:rPr>
        <w:t>inkuj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v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kulis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a na jevi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ti (zvl</w:t>
      </w:r>
      <w:r>
        <w:rPr>
          <w:rFonts w:ascii="Arial" w:hAnsi="Arial"/>
          <w:sz w:val="22"/>
          <w:szCs w:val="22"/>
        </w:rPr>
        <w:t>áš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pak pro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pad napaden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a kr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 xml:space="preserve">e), </w:t>
      </w:r>
      <w:r>
        <w:rPr>
          <w:rFonts w:ascii="Arial" w:hAnsi="Arial"/>
          <w:sz w:val="22"/>
          <w:szCs w:val="22"/>
        </w:rPr>
        <w:t>tj. s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lem zabr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nit div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</w:t>
      </w:r>
      <w:bookmarkStart w:id="0" w:name="_GoBack"/>
      <w:bookmarkEnd w:id="0"/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m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stup na jevi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a do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kulis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po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adatelskou slu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bou,</w:t>
      </w:r>
    </w:p>
    <w:p w:rsidR="00517A94" w:rsidRDefault="0006400F">
      <w:pPr>
        <w:pStyle w:val="Zkladntext"/>
        <w:widowControl/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kontrolu, aby bez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edchoz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 souhlasu pov</w:t>
      </w:r>
      <w:r>
        <w:rPr>
          <w:rFonts w:ascii="Arial" w:hAnsi="Arial"/>
          <w:sz w:val="22"/>
          <w:szCs w:val="22"/>
        </w:rPr>
        <w:t>ěř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pracovn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ka agentury nebyly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 vystoupen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po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izov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ny obrazov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, zvukov</w:t>
      </w:r>
      <w:r>
        <w:rPr>
          <w:rFonts w:ascii="Arial" w:hAnsi="Arial"/>
          <w:sz w:val="22"/>
          <w:szCs w:val="22"/>
        </w:rPr>
        <w:t>é č</w:t>
      </w:r>
      <w:r>
        <w:rPr>
          <w:rFonts w:ascii="Arial" w:hAnsi="Arial"/>
          <w:sz w:val="22"/>
          <w:szCs w:val="22"/>
        </w:rPr>
        <w:t>i zvukov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obrazov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znamy nebo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 xml:space="preserve">enosy </w:t>
      </w:r>
      <w:r>
        <w:rPr>
          <w:rFonts w:ascii="Arial" w:hAnsi="Arial"/>
          <w:sz w:val="22"/>
          <w:szCs w:val="22"/>
        </w:rPr>
        <w:t>vystoupen</w:t>
      </w:r>
      <w:r>
        <w:rPr>
          <w:rFonts w:ascii="Arial" w:hAnsi="Arial"/>
          <w:sz w:val="22"/>
          <w:szCs w:val="22"/>
        </w:rPr>
        <w:t>í č</w:t>
      </w:r>
      <w:r>
        <w:rPr>
          <w:rFonts w:ascii="Arial" w:hAnsi="Arial"/>
          <w:sz w:val="22"/>
          <w:szCs w:val="22"/>
        </w:rPr>
        <w:t xml:space="preserve">i jeho </w:t>
      </w:r>
      <w:r>
        <w:rPr>
          <w:rFonts w:ascii="Arial" w:hAnsi="Arial"/>
          <w:sz w:val="22"/>
          <w:szCs w:val="22"/>
        </w:rPr>
        <w:t>čá</w:t>
      </w:r>
      <w:r>
        <w:rPr>
          <w:rFonts w:ascii="Arial" w:hAnsi="Arial"/>
          <w:sz w:val="22"/>
          <w:szCs w:val="22"/>
          <w:lang w:val="it-IT"/>
        </w:rPr>
        <w:t>sti (t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k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se i fotografov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). Pokud se jedn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o akci festivalov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typu, na kter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 w:rsidRPr="00D633D1">
        <w:rPr>
          <w:rFonts w:ascii="Arial" w:hAnsi="Arial"/>
          <w:sz w:val="22"/>
          <w:szCs w:val="22"/>
        </w:rPr>
        <w:t>nen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por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adatel schopen nahr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zabr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nit a bude-li chov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nahr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ch/fotografuj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zasahovat do be</w:t>
      </w:r>
      <w:r>
        <w:rPr>
          <w:rFonts w:ascii="Arial" w:hAnsi="Arial"/>
          <w:sz w:val="22"/>
          <w:szCs w:val="22"/>
        </w:rPr>
        <w:t>̌ž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pru</w:t>
      </w:r>
      <w:r>
        <w:rPr>
          <w:rFonts w:ascii="Arial" w:hAnsi="Arial"/>
          <w:sz w:val="22"/>
          <w:szCs w:val="22"/>
        </w:rPr>
        <w:t>̊</w:t>
      </w:r>
      <w:r>
        <w:rPr>
          <w:rFonts w:ascii="Arial" w:hAnsi="Arial"/>
          <w:sz w:val="22"/>
          <w:szCs w:val="22"/>
        </w:rPr>
        <w:t>be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hu ume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leck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 xml:space="preserve">konu, </w:t>
      </w:r>
      <w:r>
        <w:rPr>
          <w:rFonts w:ascii="Arial" w:hAnsi="Arial"/>
          <w:sz w:val="22"/>
          <w:szCs w:val="22"/>
        </w:rPr>
        <w:t>vyhrazuje si skupina 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vo pr</w:t>
      </w:r>
      <w:r>
        <w:rPr>
          <w:rFonts w:ascii="Arial" w:hAnsi="Arial"/>
          <w:sz w:val="22"/>
          <w:szCs w:val="22"/>
        </w:rPr>
        <w:t>̌</w:t>
      </w:r>
      <w:r w:rsidRPr="00D633D1">
        <w:rPr>
          <w:rFonts w:ascii="Arial" w:hAnsi="Arial"/>
          <w:sz w:val="22"/>
          <w:szCs w:val="22"/>
        </w:rPr>
        <w:t>eru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it vystoupen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,</w:t>
      </w:r>
    </w:p>
    <w:p w:rsidR="00517A94" w:rsidRDefault="0006400F">
      <w:pPr>
        <w:pStyle w:val="Zkladntext"/>
        <w:widowControl/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odpov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daj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propagaci vystoupen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 jeho uskute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v lok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ln</w:t>
      </w:r>
      <w:r>
        <w:rPr>
          <w:rFonts w:ascii="Arial" w:hAnsi="Arial"/>
          <w:sz w:val="22"/>
          <w:szCs w:val="22"/>
        </w:rPr>
        <w:t>í</w:t>
      </w:r>
      <w:r w:rsidRPr="00D633D1">
        <w:rPr>
          <w:rFonts w:ascii="Arial" w:hAnsi="Arial"/>
          <w:sz w:val="22"/>
          <w:szCs w:val="22"/>
        </w:rPr>
        <w:t>ch 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di</w:t>
      </w:r>
      <w:r>
        <w:rPr>
          <w:rFonts w:ascii="Arial" w:hAnsi="Arial"/>
          <w:sz w:val="22"/>
          <w:szCs w:val="22"/>
        </w:rPr>
        <w:t>í</w:t>
      </w:r>
      <w:r w:rsidRPr="00D633D1">
        <w:rPr>
          <w:rFonts w:ascii="Arial" w:hAnsi="Arial"/>
          <w:sz w:val="22"/>
          <w:szCs w:val="22"/>
        </w:rPr>
        <w:t>ch a region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ln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tisku.</w:t>
      </w:r>
    </w:p>
    <w:p w:rsidR="00517A94" w:rsidRDefault="0006400F">
      <w:pPr>
        <w:pStyle w:val="Zkladntext"/>
        <w:widowControl/>
        <w:numPr>
          <w:ilvl w:val="0"/>
          <w:numId w:val="6"/>
        </w:numPr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  <w:t>opr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k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u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it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autorsk</w:t>
      </w:r>
      <w:r>
        <w:rPr>
          <w:rFonts w:ascii="Arial" w:hAnsi="Arial"/>
          <w:sz w:val="22"/>
          <w:szCs w:val="22"/>
        </w:rPr>
        <w:t>ý</w:t>
      </w:r>
      <w:r w:rsidRPr="00D633D1">
        <w:rPr>
          <w:rFonts w:ascii="Arial" w:hAnsi="Arial"/>
          <w:sz w:val="22"/>
          <w:szCs w:val="22"/>
        </w:rPr>
        <w:t>ch d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l provozovan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 na vystoupen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uzav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smlouvy s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OSA a zaplacen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odm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ny za u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it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chto d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l dle smlouvy s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OSA, jsou-li auto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 takov</w:t>
      </w:r>
      <w:r>
        <w:rPr>
          <w:rFonts w:ascii="Arial" w:hAnsi="Arial"/>
          <w:sz w:val="22"/>
          <w:szCs w:val="22"/>
        </w:rPr>
        <w:t>ý</w:t>
      </w:r>
      <w:r w:rsidRPr="00D633D1">
        <w:rPr>
          <w:rFonts w:ascii="Arial" w:hAnsi="Arial"/>
          <w:sz w:val="22"/>
          <w:szCs w:val="22"/>
        </w:rPr>
        <w:t>ch d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l zastupov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ni OSA; </w:t>
      </w:r>
    </w:p>
    <w:p w:rsidR="00517A94" w:rsidRDefault="0006400F">
      <w:pPr>
        <w:pStyle w:val="Zkladntext"/>
        <w:widowControl/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zasl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pl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nku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i popisu cesty s vyzna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sta kon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tn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vystoupen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agentu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 nejpozd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ji 10 dn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ede dnem kon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vystoupen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, nen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-li ji</w:t>
      </w:r>
      <w:r>
        <w:rPr>
          <w:rFonts w:ascii="Arial" w:hAnsi="Arial"/>
          <w:sz w:val="22"/>
          <w:szCs w:val="22"/>
        </w:rPr>
        <w:t xml:space="preserve">ž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lohou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to </w:t>
      </w:r>
      <w:r>
        <w:rPr>
          <w:rFonts w:ascii="Arial" w:hAnsi="Arial"/>
          <w:sz w:val="22"/>
          <w:szCs w:val="22"/>
        </w:rPr>
        <w:t>smlouvy.</w:t>
      </w:r>
    </w:p>
    <w:p w:rsidR="00517A94" w:rsidRDefault="0006400F">
      <w:pPr>
        <w:pStyle w:val="Zkladntext"/>
        <w:widowControl/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zvukovou a osv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tlovac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aparaturu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souladu s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po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adavky dle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lohy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smlouvy. K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dispozici mus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b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t odborn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obsluha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aparatury, a to od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jezdu skupiny a</w:t>
      </w:r>
      <w:r>
        <w:rPr>
          <w:rFonts w:ascii="Arial" w:hAnsi="Arial"/>
          <w:sz w:val="22"/>
          <w:szCs w:val="22"/>
        </w:rPr>
        <w:t xml:space="preserve">ž </w:t>
      </w:r>
      <w:r>
        <w:rPr>
          <w:rFonts w:ascii="Arial" w:hAnsi="Arial"/>
          <w:sz w:val="22"/>
          <w:szCs w:val="22"/>
        </w:rPr>
        <w:t>do ukon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vystoupen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. Po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adatel je povinen umo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nit obsluhu aparatury technick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 xml:space="preserve">m </w:t>
      </w:r>
      <w:r>
        <w:rPr>
          <w:rFonts w:ascii="Arial" w:hAnsi="Arial"/>
          <w:sz w:val="22"/>
          <w:szCs w:val="22"/>
        </w:rPr>
        <w:t>spolupracovn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k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m skupiny (zvuka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, osv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tlova</w:t>
      </w:r>
      <w:r>
        <w:rPr>
          <w:rFonts w:ascii="Arial" w:hAnsi="Arial"/>
          <w:sz w:val="22"/>
          <w:szCs w:val="22"/>
        </w:rPr>
        <w:t xml:space="preserve">č </w:t>
      </w:r>
      <w:r>
        <w:rPr>
          <w:rFonts w:ascii="Arial" w:hAnsi="Arial"/>
          <w:sz w:val="22"/>
          <w:szCs w:val="22"/>
        </w:rPr>
        <w:t xml:space="preserve">apod.). </w:t>
      </w:r>
      <w:r>
        <w:rPr>
          <w:rFonts w:ascii="Arial" w:hAnsi="Arial"/>
          <w:sz w:val="22"/>
          <w:szCs w:val="22"/>
        </w:rPr>
        <w:t xml:space="preserve">– </w:t>
      </w:r>
      <w:r>
        <w:rPr>
          <w:rFonts w:ascii="Arial" w:hAnsi="Arial"/>
          <w:sz w:val="22"/>
          <w:szCs w:val="22"/>
        </w:rPr>
        <w:t>pokud je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edem dohodnuto.</w:t>
      </w:r>
    </w:p>
    <w:p w:rsidR="00517A94" w:rsidRDefault="0006400F">
      <w:pPr>
        <w:pStyle w:val="Zkladntext"/>
        <w:widowControl/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aby po zkompletov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zvukov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, sv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teln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a projek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aparatury a po jej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nastaven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, nedo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 xml:space="preserve">lo v </w:t>
      </w:r>
      <w:r>
        <w:rPr>
          <w:rFonts w:ascii="Arial" w:hAnsi="Arial"/>
          <w:sz w:val="22"/>
          <w:szCs w:val="22"/>
        </w:rPr>
        <w:t>žá</w:t>
      </w:r>
      <w:r>
        <w:rPr>
          <w:rFonts w:ascii="Arial" w:hAnsi="Arial"/>
          <w:sz w:val="22"/>
          <w:szCs w:val="22"/>
        </w:rPr>
        <w:t>dn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pad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 xml:space="preserve">bez </w:t>
      </w:r>
      <w:r>
        <w:rPr>
          <w:rFonts w:ascii="Arial" w:hAnsi="Arial"/>
          <w:sz w:val="22"/>
          <w:szCs w:val="22"/>
        </w:rPr>
        <w:t>úč</w:t>
      </w:r>
      <w:r>
        <w:rPr>
          <w:rFonts w:ascii="Arial" w:hAnsi="Arial"/>
          <w:sz w:val="22"/>
          <w:szCs w:val="22"/>
        </w:rPr>
        <w:t>asti opr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technika (technik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) skupiny k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sahu do t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hto nastaven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.</w:t>
      </w:r>
    </w:p>
    <w:p w:rsidR="00517A94" w:rsidRDefault="00517A94">
      <w:pPr>
        <w:pStyle w:val="Zkladntext"/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517A94" w:rsidRDefault="0006400F">
      <w:pPr>
        <w:pStyle w:val="Zkladntext"/>
        <w:widowControl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(2)</w:t>
      </w:r>
      <w:r>
        <w:rPr>
          <w:rFonts w:ascii="Arial" w:hAnsi="Arial"/>
          <w:sz w:val="22"/>
          <w:szCs w:val="22"/>
        </w:rPr>
        <w:tab/>
        <w:t>Dal</w:t>
      </w:r>
      <w:r>
        <w:rPr>
          <w:rFonts w:ascii="Arial" w:hAnsi="Arial"/>
          <w:sz w:val="22"/>
          <w:szCs w:val="22"/>
        </w:rPr>
        <w:t xml:space="preserve">ší </w:t>
      </w:r>
      <w:r>
        <w:rPr>
          <w:rFonts w:ascii="Arial" w:hAnsi="Arial"/>
          <w:sz w:val="22"/>
          <w:szCs w:val="22"/>
        </w:rPr>
        <w:t>povinnosti po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adatele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souvislosti s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organizac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vystoupen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a technick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specifikace po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adavk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skupiny jsou obsa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eny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  <w:lang w:val="nl-NL"/>
        </w:rPr>
        <w:t>loze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smlouvy, kter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tvo</w:t>
      </w:r>
      <w:r>
        <w:rPr>
          <w:rFonts w:ascii="Arial" w:hAnsi="Arial"/>
          <w:sz w:val="22"/>
          <w:szCs w:val="22"/>
        </w:rPr>
        <w:t xml:space="preserve">ří </w:t>
      </w:r>
      <w:r>
        <w:rPr>
          <w:rFonts w:ascii="Arial" w:hAnsi="Arial"/>
          <w:sz w:val="22"/>
          <w:szCs w:val="22"/>
        </w:rPr>
        <w:t>technick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rider vystoupen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a je</w:t>
      </w:r>
      <w:r>
        <w:rPr>
          <w:rFonts w:ascii="Arial" w:hAnsi="Arial"/>
          <w:sz w:val="22"/>
          <w:szCs w:val="22"/>
        </w:rPr>
        <w:t xml:space="preserve">ž </w:t>
      </w:r>
      <w:r>
        <w:rPr>
          <w:rFonts w:ascii="Arial" w:hAnsi="Arial"/>
          <w:sz w:val="22"/>
          <w:szCs w:val="22"/>
        </w:rPr>
        <w:t>jsou jej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ned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lnou sou</w:t>
      </w:r>
      <w:r>
        <w:rPr>
          <w:rFonts w:ascii="Arial" w:hAnsi="Arial"/>
          <w:sz w:val="22"/>
          <w:szCs w:val="22"/>
        </w:rPr>
        <w:t>čá</w:t>
      </w:r>
      <w:r>
        <w:rPr>
          <w:rFonts w:ascii="Arial" w:hAnsi="Arial"/>
          <w:sz w:val="22"/>
          <w:szCs w:val="22"/>
        </w:rPr>
        <w:t>st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.</w:t>
      </w:r>
    </w:p>
    <w:p w:rsidR="00517A94" w:rsidRDefault="00517A94">
      <w:pPr>
        <w:pStyle w:val="Zkladntext"/>
        <w:widowControl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D633D1" w:rsidRDefault="00D633D1">
      <w:pPr>
        <w:pStyle w:val="Zkladntext"/>
        <w:widowControl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517A94" w:rsidRDefault="0006400F">
      <w:pPr>
        <w:pStyle w:val="Zkladntext"/>
        <w:widowControl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IV. Odm</w:t>
      </w:r>
      <w:r>
        <w:rPr>
          <w:rFonts w:ascii="Arial" w:hAnsi="Arial"/>
          <w:b/>
          <w:bCs/>
          <w:sz w:val="22"/>
          <w:szCs w:val="22"/>
        </w:rPr>
        <w:t>ě</w:t>
      </w:r>
      <w:r>
        <w:rPr>
          <w:rFonts w:ascii="Arial" w:hAnsi="Arial"/>
          <w:b/>
          <w:bCs/>
          <w:sz w:val="22"/>
          <w:szCs w:val="22"/>
        </w:rPr>
        <w:t xml:space="preserve">na </w:t>
      </w:r>
      <w:r>
        <w:rPr>
          <w:rFonts w:ascii="Arial" w:hAnsi="Arial"/>
          <w:b/>
          <w:bCs/>
          <w:sz w:val="22"/>
          <w:szCs w:val="22"/>
        </w:rPr>
        <w:t>agentury a platebn</w:t>
      </w:r>
      <w:r>
        <w:rPr>
          <w:rFonts w:ascii="Arial" w:hAnsi="Arial"/>
          <w:b/>
          <w:bCs/>
          <w:sz w:val="22"/>
          <w:szCs w:val="22"/>
        </w:rPr>
        <w:t xml:space="preserve">í </w:t>
      </w:r>
      <w:r>
        <w:rPr>
          <w:rFonts w:ascii="Arial" w:hAnsi="Arial"/>
          <w:b/>
          <w:bCs/>
          <w:sz w:val="22"/>
          <w:szCs w:val="22"/>
        </w:rPr>
        <w:t>podm</w:t>
      </w:r>
      <w:r>
        <w:rPr>
          <w:rFonts w:ascii="Arial" w:hAnsi="Arial"/>
          <w:b/>
          <w:bCs/>
          <w:sz w:val="22"/>
          <w:szCs w:val="22"/>
        </w:rPr>
        <w:t>í</w:t>
      </w:r>
      <w:r>
        <w:rPr>
          <w:rFonts w:ascii="Arial" w:hAnsi="Arial"/>
          <w:b/>
          <w:bCs/>
          <w:sz w:val="22"/>
          <w:szCs w:val="22"/>
        </w:rPr>
        <w:t>nky</w:t>
      </w:r>
    </w:p>
    <w:p w:rsidR="00517A94" w:rsidRDefault="00517A94">
      <w:pPr>
        <w:pStyle w:val="Zkladntext"/>
        <w:widowControl/>
        <w:rPr>
          <w:rFonts w:ascii="Arial" w:eastAsia="Arial" w:hAnsi="Arial" w:cs="Arial"/>
          <w:sz w:val="22"/>
          <w:szCs w:val="22"/>
        </w:rPr>
      </w:pPr>
    </w:p>
    <w:p w:rsidR="00517A94" w:rsidRPr="00D633D1" w:rsidRDefault="0006400F">
      <w:pPr>
        <w:pStyle w:val="Zkladntext"/>
        <w:widowControl/>
        <w:rPr>
          <w:rFonts w:ascii="Arial" w:hAnsi="Arial"/>
          <w:color w:val="00000A"/>
          <w:sz w:val="22"/>
          <w:szCs w:val="22"/>
          <w:u w:color="00000A"/>
        </w:rPr>
      </w:pPr>
      <w:r>
        <w:rPr>
          <w:rFonts w:ascii="Arial" w:hAnsi="Arial"/>
          <w:color w:val="00000A"/>
          <w:sz w:val="22"/>
          <w:szCs w:val="22"/>
          <w:u w:color="00000A"/>
        </w:rPr>
        <w:t>(1)</w:t>
      </w:r>
      <w:r>
        <w:rPr>
          <w:rFonts w:ascii="Arial" w:hAnsi="Arial"/>
          <w:color w:val="00000A"/>
          <w:sz w:val="22"/>
          <w:szCs w:val="22"/>
          <w:u w:color="00000A"/>
        </w:rPr>
        <w:tab/>
        <w:t>Po</w:t>
      </w:r>
      <w:r>
        <w:rPr>
          <w:rFonts w:ascii="Arial" w:hAnsi="Arial"/>
          <w:color w:val="00000A"/>
          <w:sz w:val="22"/>
          <w:szCs w:val="22"/>
          <w:u w:color="00000A"/>
        </w:rPr>
        <w:t>ř</w:t>
      </w:r>
      <w:r>
        <w:rPr>
          <w:rFonts w:ascii="Arial" w:hAnsi="Arial"/>
          <w:color w:val="00000A"/>
          <w:sz w:val="22"/>
          <w:szCs w:val="22"/>
          <w:u w:color="00000A"/>
        </w:rPr>
        <w:t>adatel se zavazuje zaplatit agentu</w:t>
      </w:r>
      <w:r>
        <w:rPr>
          <w:rFonts w:ascii="Arial" w:hAnsi="Arial"/>
          <w:color w:val="00000A"/>
          <w:sz w:val="22"/>
          <w:szCs w:val="22"/>
          <w:u w:color="00000A"/>
        </w:rPr>
        <w:t>ř</w:t>
      </w:r>
      <w:r>
        <w:rPr>
          <w:rFonts w:ascii="Arial" w:hAnsi="Arial"/>
          <w:color w:val="00000A"/>
          <w:sz w:val="22"/>
          <w:szCs w:val="22"/>
          <w:u w:color="00000A"/>
        </w:rPr>
        <w:t>e odm</w:t>
      </w:r>
      <w:r>
        <w:rPr>
          <w:rFonts w:ascii="Arial" w:hAnsi="Arial"/>
          <w:color w:val="00000A"/>
          <w:sz w:val="22"/>
          <w:szCs w:val="22"/>
          <w:u w:color="00000A"/>
        </w:rPr>
        <w:t>ě</w:t>
      </w:r>
      <w:r>
        <w:rPr>
          <w:rFonts w:ascii="Arial" w:hAnsi="Arial"/>
          <w:color w:val="00000A"/>
          <w:sz w:val="22"/>
          <w:szCs w:val="22"/>
          <w:u w:color="00000A"/>
        </w:rPr>
        <w:t>nu za zaji</w:t>
      </w:r>
      <w:r>
        <w:rPr>
          <w:rFonts w:ascii="Arial" w:hAnsi="Arial"/>
          <w:color w:val="00000A"/>
          <w:sz w:val="22"/>
          <w:szCs w:val="22"/>
          <w:u w:color="00000A"/>
        </w:rPr>
        <w:t>š</w:t>
      </w:r>
      <w:r>
        <w:rPr>
          <w:rFonts w:ascii="Arial" w:hAnsi="Arial"/>
          <w:color w:val="00000A"/>
          <w:sz w:val="22"/>
          <w:szCs w:val="22"/>
          <w:u w:color="00000A"/>
        </w:rPr>
        <w:t>t</w:t>
      </w:r>
      <w:r>
        <w:rPr>
          <w:rFonts w:ascii="Arial" w:hAnsi="Arial"/>
          <w:color w:val="00000A"/>
          <w:sz w:val="22"/>
          <w:szCs w:val="22"/>
          <w:u w:color="00000A"/>
        </w:rPr>
        <w:t>ě</w:t>
      </w:r>
      <w:r>
        <w:rPr>
          <w:rFonts w:ascii="Arial" w:hAnsi="Arial"/>
          <w:color w:val="00000A"/>
          <w:sz w:val="22"/>
          <w:szCs w:val="22"/>
          <w:u w:color="00000A"/>
        </w:rPr>
        <w:t>n</w:t>
      </w:r>
      <w:r>
        <w:rPr>
          <w:rFonts w:ascii="Arial" w:hAnsi="Arial"/>
          <w:color w:val="00000A"/>
          <w:sz w:val="22"/>
          <w:szCs w:val="22"/>
          <w:u w:color="00000A"/>
        </w:rPr>
        <w:t>í úč</w:t>
      </w:r>
      <w:r>
        <w:rPr>
          <w:rFonts w:ascii="Arial" w:hAnsi="Arial"/>
          <w:color w:val="00000A"/>
          <w:sz w:val="22"/>
          <w:szCs w:val="22"/>
          <w:u w:color="00000A"/>
        </w:rPr>
        <w:t>asti skupiny na</w:t>
      </w:r>
      <w:r w:rsidR="00D633D1">
        <w:rPr>
          <w:rFonts w:ascii="Arial" w:hAnsi="Arial"/>
          <w:color w:val="00000A"/>
          <w:sz w:val="22"/>
          <w:szCs w:val="22"/>
          <w:u w:color="00000A"/>
        </w:rPr>
        <w:t xml:space="preserve"> </w:t>
      </w:r>
      <w:r>
        <w:rPr>
          <w:rFonts w:ascii="Arial" w:hAnsi="Arial"/>
          <w:color w:val="00000A"/>
          <w:sz w:val="22"/>
          <w:szCs w:val="22"/>
          <w:u w:color="00000A"/>
        </w:rPr>
        <w:t>vystoupen</w:t>
      </w:r>
      <w:r>
        <w:rPr>
          <w:rFonts w:ascii="Arial" w:hAnsi="Arial"/>
          <w:color w:val="00000A"/>
          <w:sz w:val="22"/>
          <w:szCs w:val="22"/>
          <w:u w:color="00000A"/>
        </w:rPr>
        <w:t xml:space="preserve">í </w:t>
      </w:r>
      <w:r>
        <w:rPr>
          <w:rFonts w:ascii="Arial" w:hAnsi="Arial"/>
          <w:color w:val="00000A"/>
          <w:sz w:val="22"/>
          <w:szCs w:val="22"/>
          <w:u w:color="00000A"/>
        </w:rPr>
        <w:t>a za spln</w:t>
      </w:r>
      <w:r>
        <w:rPr>
          <w:rFonts w:ascii="Arial" w:hAnsi="Arial"/>
          <w:color w:val="00000A"/>
          <w:sz w:val="22"/>
          <w:szCs w:val="22"/>
          <w:u w:color="00000A"/>
        </w:rPr>
        <w:t>ě</w:t>
      </w:r>
      <w:r>
        <w:rPr>
          <w:rFonts w:ascii="Arial" w:hAnsi="Arial"/>
          <w:color w:val="00000A"/>
          <w:sz w:val="22"/>
          <w:szCs w:val="22"/>
          <w:u w:color="00000A"/>
        </w:rPr>
        <w:t>n</w:t>
      </w:r>
      <w:r>
        <w:rPr>
          <w:rFonts w:ascii="Arial" w:hAnsi="Arial"/>
          <w:color w:val="00000A"/>
          <w:sz w:val="22"/>
          <w:szCs w:val="22"/>
          <w:u w:color="00000A"/>
        </w:rPr>
        <w:t xml:space="preserve">í </w:t>
      </w:r>
      <w:r>
        <w:rPr>
          <w:rFonts w:ascii="Arial" w:hAnsi="Arial"/>
          <w:color w:val="00000A"/>
          <w:sz w:val="22"/>
          <w:szCs w:val="22"/>
          <w:u w:color="00000A"/>
        </w:rPr>
        <w:t>v</w:t>
      </w:r>
      <w:r>
        <w:rPr>
          <w:rFonts w:ascii="Arial" w:hAnsi="Arial"/>
          <w:color w:val="00000A"/>
          <w:sz w:val="22"/>
          <w:szCs w:val="22"/>
          <w:u w:color="00000A"/>
        </w:rPr>
        <w:t>š</w:t>
      </w:r>
      <w:r>
        <w:rPr>
          <w:rFonts w:ascii="Arial" w:hAnsi="Arial"/>
          <w:color w:val="00000A"/>
          <w:sz w:val="22"/>
          <w:szCs w:val="22"/>
          <w:u w:color="00000A"/>
        </w:rPr>
        <w:t>ech dal</w:t>
      </w:r>
      <w:r>
        <w:rPr>
          <w:rFonts w:ascii="Arial" w:hAnsi="Arial"/>
          <w:color w:val="00000A"/>
          <w:sz w:val="22"/>
          <w:szCs w:val="22"/>
          <w:u w:color="00000A"/>
        </w:rPr>
        <w:t>ší</w:t>
      </w:r>
      <w:r>
        <w:rPr>
          <w:rFonts w:ascii="Arial" w:hAnsi="Arial"/>
          <w:color w:val="00000A"/>
          <w:sz w:val="22"/>
          <w:szCs w:val="22"/>
          <w:u w:color="00000A"/>
        </w:rPr>
        <w:t>ch povinnost</w:t>
      </w:r>
      <w:r>
        <w:rPr>
          <w:rFonts w:ascii="Arial" w:hAnsi="Arial"/>
          <w:color w:val="00000A"/>
          <w:sz w:val="22"/>
          <w:szCs w:val="22"/>
          <w:u w:color="00000A"/>
        </w:rPr>
        <w:t xml:space="preserve">í </w:t>
      </w:r>
      <w:r>
        <w:rPr>
          <w:rFonts w:ascii="Arial" w:hAnsi="Arial"/>
          <w:color w:val="00000A"/>
          <w:sz w:val="22"/>
          <w:szCs w:val="22"/>
          <w:u w:color="00000A"/>
        </w:rPr>
        <w:t>agentury dle t</w:t>
      </w:r>
      <w:r>
        <w:rPr>
          <w:rFonts w:ascii="Arial" w:hAnsi="Arial"/>
          <w:color w:val="00000A"/>
          <w:sz w:val="22"/>
          <w:szCs w:val="22"/>
          <w:u w:color="00000A"/>
          <w:lang w:val="fr-FR"/>
        </w:rPr>
        <w:t>é</w:t>
      </w:r>
      <w:r>
        <w:rPr>
          <w:rFonts w:ascii="Arial" w:hAnsi="Arial"/>
          <w:color w:val="00000A"/>
          <w:sz w:val="22"/>
          <w:szCs w:val="22"/>
          <w:u w:color="00000A"/>
        </w:rPr>
        <w:t>to smlouvy. Tato odm</w:t>
      </w:r>
      <w:r>
        <w:rPr>
          <w:rFonts w:ascii="Arial" w:hAnsi="Arial"/>
          <w:color w:val="00000A"/>
          <w:sz w:val="22"/>
          <w:szCs w:val="22"/>
          <w:u w:color="00000A"/>
        </w:rPr>
        <w:t>ě</w:t>
      </w:r>
      <w:r>
        <w:rPr>
          <w:rFonts w:ascii="Arial" w:hAnsi="Arial"/>
          <w:color w:val="00000A"/>
          <w:sz w:val="22"/>
          <w:szCs w:val="22"/>
          <w:u w:color="00000A"/>
        </w:rPr>
        <w:t>na v celkov</w:t>
      </w:r>
      <w:r>
        <w:rPr>
          <w:rFonts w:ascii="Arial" w:hAnsi="Arial"/>
          <w:color w:val="00000A"/>
          <w:sz w:val="22"/>
          <w:szCs w:val="22"/>
          <w:u w:color="00000A"/>
          <w:lang w:val="fr-FR"/>
        </w:rPr>
        <w:t xml:space="preserve">é </w:t>
      </w:r>
      <w:r>
        <w:rPr>
          <w:rFonts w:ascii="Arial" w:hAnsi="Arial"/>
          <w:color w:val="00000A"/>
          <w:sz w:val="22"/>
          <w:szCs w:val="22"/>
          <w:u w:color="00000A"/>
        </w:rPr>
        <w:t>kone</w:t>
      </w:r>
      <w:r>
        <w:rPr>
          <w:rFonts w:ascii="Arial" w:hAnsi="Arial"/>
          <w:color w:val="00000A"/>
          <w:sz w:val="22"/>
          <w:szCs w:val="22"/>
          <w:u w:color="00000A"/>
        </w:rPr>
        <w:t>č</w:t>
      </w:r>
      <w:r>
        <w:rPr>
          <w:rFonts w:ascii="Arial" w:hAnsi="Arial"/>
          <w:color w:val="00000A"/>
          <w:sz w:val="22"/>
          <w:szCs w:val="22"/>
          <w:u w:color="00000A"/>
        </w:rPr>
        <w:t>n</w:t>
      </w:r>
      <w:r>
        <w:rPr>
          <w:rFonts w:ascii="Arial" w:hAnsi="Arial"/>
          <w:color w:val="00000A"/>
          <w:sz w:val="22"/>
          <w:szCs w:val="22"/>
          <w:u w:color="00000A"/>
          <w:lang w:val="fr-FR"/>
        </w:rPr>
        <w:t xml:space="preserve">é </w:t>
      </w:r>
      <w:r>
        <w:rPr>
          <w:rFonts w:ascii="Arial" w:hAnsi="Arial"/>
          <w:color w:val="00000A"/>
          <w:sz w:val="22"/>
          <w:szCs w:val="22"/>
          <w:u w:color="00000A"/>
        </w:rPr>
        <w:t>v</w:t>
      </w:r>
      <w:r>
        <w:rPr>
          <w:rFonts w:ascii="Arial" w:hAnsi="Arial"/>
          <w:color w:val="00000A"/>
          <w:sz w:val="22"/>
          <w:szCs w:val="22"/>
          <w:u w:color="00000A"/>
        </w:rPr>
        <w:t>ýš</w:t>
      </w:r>
      <w:r>
        <w:rPr>
          <w:rFonts w:ascii="Arial" w:hAnsi="Arial"/>
          <w:color w:val="00000A"/>
          <w:sz w:val="22"/>
          <w:szCs w:val="22"/>
          <w:u w:color="00000A"/>
        </w:rPr>
        <w:t xml:space="preserve">i </w:t>
      </w:r>
      <w:r>
        <w:rPr>
          <w:rFonts w:ascii="Arial" w:hAnsi="Arial"/>
          <w:color w:val="00000A"/>
          <w:sz w:val="22"/>
          <w:szCs w:val="22"/>
          <w:u w:color="00000A"/>
        </w:rPr>
        <w:t>č</w:t>
      </w:r>
      <w:r>
        <w:rPr>
          <w:rFonts w:ascii="Arial" w:hAnsi="Arial"/>
          <w:color w:val="00000A"/>
          <w:sz w:val="22"/>
          <w:szCs w:val="22"/>
          <w:u w:color="00000A"/>
        </w:rPr>
        <w:t>in</w:t>
      </w:r>
      <w:r>
        <w:rPr>
          <w:rFonts w:ascii="Arial" w:hAnsi="Arial"/>
          <w:color w:val="00000A"/>
          <w:sz w:val="22"/>
          <w:szCs w:val="22"/>
          <w:u w:color="00000A"/>
        </w:rPr>
        <w:t xml:space="preserve">í </w:t>
      </w:r>
      <w:r w:rsidRPr="00E42E3C">
        <w:rPr>
          <w:rFonts w:ascii="Arial" w:hAnsi="Arial"/>
          <w:b/>
          <w:bCs/>
          <w:color w:val="00000A"/>
          <w:sz w:val="22"/>
          <w:szCs w:val="22"/>
          <w:highlight w:val="black"/>
          <w:u w:color="00000A"/>
        </w:rPr>
        <w:t>70 180 K</w:t>
      </w:r>
      <w:r w:rsidRPr="00E42E3C">
        <w:rPr>
          <w:rFonts w:ascii="Arial" w:hAnsi="Arial"/>
          <w:b/>
          <w:bCs/>
          <w:color w:val="00000A"/>
          <w:sz w:val="22"/>
          <w:szCs w:val="22"/>
          <w:highlight w:val="black"/>
          <w:u w:color="00000A"/>
        </w:rPr>
        <w:t>č</w:t>
      </w:r>
      <w:r>
        <w:rPr>
          <w:rFonts w:ascii="Arial" w:hAnsi="Arial"/>
          <w:b/>
          <w:bCs/>
          <w:color w:val="00000A"/>
          <w:sz w:val="22"/>
          <w:szCs w:val="22"/>
          <w:u w:color="00000A"/>
        </w:rPr>
        <w:t xml:space="preserve"> </w:t>
      </w:r>
      <w:r>
        <w:rPr>
          <w:rFonts w:ascii="Arial" w:hAnsi="Arial"/>
          <w:color w:val="00000A"/>
          <w:sz w:val="22"/>
          <w:szCs w:val="22"/>
          <w:u w:color="00000A"/>
        </w:rPr>
        <w:t>a zahrnuje t</w:t>
      </w:r>
      <w:r>
        <w:rPr>
          <w:rFonts w:ascii="Arial" w:hAnsi="Arial"/>
          <w:color w:val="00000A"/>
          <w:sz w:val="22"/>
          <w:szCs w:val="22"/>
          <w:u w:color="00000A"/>
        </w:rPr>
        <w:t xml:space="preserve">éž </w:t>
      </w:r>
      <w:r>
        <w:rPr>
          <w:rFonts w:ascii="Arial" w:hAnsi="Arial"/>
          <w:color w:val="00000A"/>
          <w:sz w:val="22"/>
          <w:szCs w:val="22"/>
          <w:u w:color="00000A"/>
          <w:lang w:val="es-ES_tradnl"/>
        </w:rPr>
        <w:t>honor</w:t>
      </w:r>
      <w:r>
        <w:rPr>
          <w:rFonts w:ascii="Arial" w:hAnsi="Arial"/>
          <w:color w:val="00000A"/>
          <w:sz w:val="22"/>
          <w:szCs w:val="22"/>
          <w:u w:color="00000A"/>
        </w:rPr>
        <w:t>ář</w:t>
      </w:r>
      <w:r>
        <w:rPr>
          <w:rFonts w:ascii="Arial" w:hAnsi="Arial"/>
          <w:color w:val="00000A"/>
          <w:sz w:val="22"/>
          <w:szCs w:val="22"/>
          <w:u w:color="00000A"/>
        </w:rPr>
        <w:t>e skupiny a technick</w:t>
      </w:r>
      <w:r>
        <w:rPr>
          <w:rFonts w:ascii="Arial" w:hAnsi="Arial"/>
          <w:color w:val="00000A"/>
          <w:sz w:val="22"/>
          <w:szCs w:val="22"/>
          <w:u w:color="00000A"/>
        </w:rPr>
        <w:t>ý</w:t>
      </w:r>
      <w:r>
        <w:rPr>
          <w:rFonts w:ascii="Arial" w:hAnsi="Arial"/>
          <w:color w:val="00000A"/>
          <w:sz w:val="22"/>
          <w:szCs w:val="22"/>
          <w:u w:color="00000A"/>
        </w:rPr>
        <w:t>ch pracovn</w:t>
      </w:r>
      <w:r>
        <w:rPr>
          <w:rFonts w:ascii="Arial" w:hAnsi="Arial"/>
          <w:color w:val="00000A"/>
          <w:sz w:val="22"/>
          <w:szCs w:val="22"/>
          <w:u w:color="00000A"/>
        </w:rPr>
        <w:t>í</w:t>
      </w:r>
      <w:r>
        <w:rPr>
          <w:rFonts w:ascii="Arial" w:hAnsi="Arial"/>
          <w:color w:val="00000A"/>
          <w:sz w:val="22"/>
          <w:szCs w:val="22"/>
          <w:u w:color="00000A"/>
        </w:rPr>
        <w:t>k</w:t>
      </w:r>
      <w:r>
        <w:rPr>
          <w:rFonts w:ascii="Arial" w:hAnsi="Arial"/>
          <w:color w:val="00000A"/>
          <w:sz w:val="22"/>
          <w:szCs w:val="22"/>
          <w:u w:color="00000A"/>
        </w:rPr>
        <w:t xml:space="preserve">ů </w:t>
      </w:r>
      <w:r>
        <w:rPr>
          <w:rFonts w:ascii="Arial" w:hAnsi="Arial"/>
          <w:color w:val="00000A"/>
          <w:sz w:val="22"/>
          <w:szCs w:val="22"/>
          <w:u w:color="00000A"/>
        </w:rPr>
        <w:t>skupiny. Odm</w:t>
      </w:r>
      <w:r>
        <w:rPr>
          <w:rFonts w:ascii="Arial" w:hAnsi="Arial"/>
          <w:color w:val="00000A"/>
          <w:sz w:val="22"/>
          <w:szCs w:val="22"/>
          <w:u w:color="00000A"/>
        </w:rPr>
        <w:t>ě</w:t>
      </w:r>
      <w:r>
        <w:rPr>
          <w:rFonts w:ascii="Arial" w:hAnsi="Arial"/>
          <w:color w:val="00000A"/>
          <w:sz w:val="22"/>
          <w:szCs w:val="22"/>
          <w:u w:color="00000A"/>
        </w:rPr>
        <w:t>na je splatn</w:t>
      </w:r>
      <w:r>
        <w:rPr>
          <w:rFonts w:ascii="Arial" w:hAnsi="Arial"/>
          <w:color w:val="00000A"/>
          <w:sz w:val="22"/>
          <w:szCs w:val="22"/>
          <w:u w:color="00000A"/>
        </w:rPr>
        <w:t xml:space="preserve">á </w:t>
      </w:r>
      <w:r>
        <w:rPr>
          <w:rFonts w:ascii="Arial" w:hAnsi="Arial"/>
          <w:color w:val="00000A"/>
          <w:sz w:val="22"/>
          <w:szCs w:val="22"/>
          <w:u w:color="00000A"/>
        </w:rPr>
        <w:t>na z</w:t>
      </w:r>
      <w:r>
        <w:rPr>
          <w:rFonts w:ascii="Arial" w:hAnsi="Arial"/>
          <w:color w:val="00000A"/>
          <w:sz w:val="22"/>
          <w:szCs w:val="22"/>
          <w:u w:color="00000A"/>
        </w:rPr>
        <w:t>á</w:t>
      </w:r>
      <w:r>
        <w:rPr>
          <w:rFonts w:ascii="Arial" w:hAnsi="Arial"/>
          <w:color w:val="00000A"/>
          <w:sz w:val="22"/>
          <w:szCs w:val="22"/>
          <w:u w:color="00000A"/>
        </w:rPr>
        <w:t>klad</w:t>
      </w:r>
      <w:r>
        <w:rPr>
          <w:rFonts w:ascii="Arial" w:hAnsi="Arial"/>
          <w:color w:val="00000A"/>
          <w:sz w:val="22"/>
          <w:szCs w:val="22"/>
          <w:u w:color="00000A"/>
        </w:rPr>
        <w:t xml:space="preserve">ě </w:t>
      </w:r>
      <w:r>
        <w:rPr>
          <w:rFonts w:ascii="Arial" w:hAnsi="Arial"/>
          <w:color w:val="00000A"/>
          <w:sz w:val="22"/>
          <w:szCs w:val="22"/>
          <w:u w:color="00000A"/>
        </w:rPr>
        <w:t>faktury vystaven</w:t>
      </w:r>
      <w:r>
        <w:rPr>
          <w:rFonts w:ascii="Arial" w:hAnsi="Arial"/>
          <w:color w:val="00000A"/>
          <w:sz w:val="22"/>
          <w:szCs w:val="22"/>
          <w:u w:color="00000A"/>
          <w:lang w:val="fr-FR"/>
        </w:rPr>
        <w:t xml:space="preserve">é </w:t>
      </w:r>
      <w:r>
        <w:rPr>
          <w:rFonts w:ascii="Arial" w:hAnsi="Arial"/>
          <w:color w:val="00000A"/>
          <w:sz w:val="22"/>
          <w:szCs w:val="22"/>
          <w:u w:color="00000A"/>
        </w:rPr>
        <w:t>agenturou a n</w:t>
      </w:r>
      <w:r>
        <w:rPr>
          <w:rFonts w:ascii="Arial" w:hAnsi="Arial"/>
          <w:color w:val="00000A"/>
          <w:sz w:val="22"/>
          <w:szCs w:val="22"/>
          <w:u w:color="00000A"/>
        </w:rPr>
        <w:t>á</w:t>
      </w:r>
      <w:r>
        <w:rPr>
          <w:rFonts w:ascii="Arial" w:hAnsi="Arial"/>
          <w:color w:val="00000A"/>
          <w:sz w:val="22"/>
          <w:szCs w:val="22"/>
          <w:u w:color="00000A"/>
        </w:rPr>
        <w:t>sledn</w:t>
      </w:r>
      <w:r>
        <w:rPr>
          <w:rFonts w:ascii="Arial" w:hAnsi="Arial"/>
          <w:color w:val="00000A"/>
          <w:sz w:val="22"/>
          <w:szCs w:val="22"/>
          <w:u w:color="00000A"/>
        </w:rPr>
        <w:t xml:space="preserve">ě </w:t>
      </w:r>
      <w:r>
        <w:rPr>
          <w:rFonts w:ascii="Arial" w:hAnsi="Arial"/>
          <w:b/>
          <w:bCs/>
          <w:color w:val="00000A"/>
          <w:sz w:val="22"/>
          <w:szCs w:val="22"/>
          <w:u w:color="00000A"/>
        </w:rPr>
        <w:t>p</w:t>
      </w:r>
      <w:r>
        <w:rPr>
          <w:rFonts w:ascii="Arial" w:hAnsi="Arial"/>
          <w:b/>
          <w:bCs/>
          <w:color w:val="00000A"/>
          <w:sz w:val="22"/>
          <w:szCs w:val="22"/>
          <w:u w:color="00000A"/>
        </w:rPr>
        <w:t>ř</w:t>
      </w:r>
      <w:r>
        <w:rPr>
          <w:rFonts w:ascii="Arial" w:hAnsi="Arial"/>
          <w:b/>
          <w:bCs/>
          <w:color w:val="00000A"/>
          <w:sz w:val="22"/>
          <w:szCs w:val="22"/>
          <w:u w:color="00000A"/>
        </w:rPr>
        <w:t>evodem zaplacena nejpozd</w:t>
      </w:r>
      <w:r>
        <w:rPr>
          <w:rFonts w:ascii="Arial" w:hAnsi="Arial"/>
          <w:b/>
          <w:bCs/>
          <w:color w:val="00000A"/>
          <w:sz w:val="22"/>
          <w:szCs w:val="22"/>
          <w:u w:color="00000A"/>
        </w:rPr>
        <w:t>ě</w:t>
      </w:r>
      <w:r>
        <w:rPr>
          <w:rFonts w:ascii="Arial" w:hAnsi="Arial"/>
          <w:b/>
          <w:bCs/>
          <w:color w:val="00000A"/>
          <w:sz w:val="22"/>
          <w:szCs w:val="22"/>
          <w:u w:color="00000A"/>
        </w:rPr>
        <w:t xml:space="preserve">ji </w:t>
      </w:r>
      <w:r>
        <w:rPr>
          <w:rFonts w:ascii="Arial" w:hAnsi="Arial"/>
          <w:color w:val="00000A"/>
          <w:sz w:val="22"/>
          <w:szCs w:val="22"/>
          <w:u w:color="00000A"/>
        </w:rPr>
        <w:t>v den kon</w:t>
      </w:r>
      <w:r>
        <w:rPr>
          <w:rFonts w:ascii="Arial" w:hAnsi="Arial"/>
          <w:color w:val="00000A"/>
          <w:sz w:val="22"/>
          <w:szCs w:val="22"/>
          <w:u w:color="00000A"/>
        </w:rPr>
        <w:t>á</w:t>
      </w:r>
      <w:r>
        <w:rPr>
          <w:rFonts w:ascii="Arial" w:hAnsi="Arial"/>
          <w:color w:val="00000A"/>
          <w:sz w:val="22"/>
          <w:szCs w:val="22"/>
          <w:u w:color="00000A"/>
        </w:rPr>
        <w:t>n</w:t>
      </w:r>
      <w:r>
        <w:rPr>
          <w:rFonts w:ascii="Arial" w:hAnsi="Arial"/>
          <w:color w:val="00000A"/>
          <w:sz w:val="22"/>
          <w:szCs w:val="22"/>
          <w:u w:color="00000A"/>
        </w:rPr>
        <w:t xml:space="preserve">í </w:t>
      </w:r>
      <w:r>
        <w:rPr>
          <w:rFonts w:ascii="Arial" w:hAnsi="Arial"/>
          <w:color w:val="00000A"/>
          <w:sz w:val="22"/>
          <w:szCs w:val="22"/>
          <w:u w:color="00000A"/>
        </w:rPr>
        <w:t>vystoupen</w:t>
      </w:r>
      <w:r>
        <w:rPr>
          <w:rFonts w:ascii="Arial" w:hAnsi="Arial"/>
          <w:color w:val="00000A"/>
          <w:sz w:val="22"/>
          <w:szCs w:val="22"/>
          <w:u w:color="00000A"/>
        </w:rPr>
        <w:t xml:space="preserve">í </w:t>
      </w:r>
      <w:r>
        <w:rPr>
          <w:rFonts w:ascii="Arial" w:hAnsi="Arial"/>
          <w:color w:val="00000A"/>
          <w:sz w:val="22"/>
          <w:szCs w:val="22"/>
          <w:u w:color="00000A"/>
        </w:rPr>
        <w:t>skupiny.</w:t>
      </w:r>
    </w:p>
    <w:p w:rsidR="00517A94" w:rsidRDefault="00517A94">
      <w:pPr>
        <w:pStyle w:val="Zkladntext"/>
        <w:widowControl/>
        <w:jc w:val="both"/>
        <w:rPr>
          <w:rFonts w:ascii="Arial" w:eastAsia="Arial" w:hAnsi="Arial" w:cs="Arial"/>
          <w:color w:val="00000A"/>
          <w:sz w:val="22"/>
          <w:szCs w:val="22"/>
          <w:u w:color="00000A"/>
        </w:rPr>
      </w:pPr>
    </w:p>
    <w:p w:rsidR="00517A94" w:rsidRDefault="0006400F">
      <w:pPr>
        <w:pStyle w:val="Zkladntext"/>
        <w:widowControl/>
        <w:jc w:val="both"/>
        <w:rPr>
          <w:rStyle w:val="None"/>
          <w:rFonts w:ascii="Arial" w:eastAsia="Arial" w:hAnsi="Arial" w:cs="Arial"/>
          <w:color w:val="00000A"/>
          <w:sz w:val="22"/>
          <w:szCs w:val="22"/>
          <w:u w:color="00000A"/>
        </w:rPr>
      </w:pPr>
      <w:r>
        <w:rPr>
          <w:rFonts w:ascii="Arial" w:hAnsi="Arial"/>
          <w:color w:val="00000A"/>
          <w:sz w:val="22"/>
          <w:szCs w:val="22"/>
          <w:u w:color="00000A"/>
        </w:rPr>
        <w:t>(2)</w:t>
      </w:r>
      <w:r>
        <w:rPr>
          <w:rFonts w:ascii="Arial" w:hAnsi="Arial"/>
          <w:color w:val="00000A"/>
          <w:sz w:val="22"/>
          <w:szCs w:val="22"/>
          <w:u w:color="00000A"/>
        </w:rPr>
        <w:tab/>
        <w:t>Po</w:t>
      </w:r>
      <w:r>
        <w:rPr>
          <w:rFonts w:ascii="Arial" w:hAnsi="Arial"/>
          <w:color w:val="00000A"/>
          <w:sz w:val="22"/>
          <w:szCs w:val="22"/>
          <w:u w:color="00000A"/>
        </w:rPr>
        <w:t>ř</w:t>
      </w:r>
      <w:r>
        <w:rPr>
          <w:rFonts w:ascii="Arial" w:hAnsi="Arial"/>
          <w:color w:val="00000A"/>
          <w:sz w:val="22"/>
          <w:szCs w:val="22"/>
          <w:u w:color="00000A"/>
        </w:rPr>
        <w:t xml:space="preserve">adatel </w:t>
      </w:r>
      <w:r>
        <w:rPr>
          <w:rFonts w:ascii="Arial" w:hAnsi="Arial"/>
          <w:color w:val="00000A"/>
          <w:sz w:val="22"/>
          <w:szCs w:val="22"/>
          <w:u w:color="00000A"/>
        </w:rPr>
        <w:t>žá</w:t>
      </w:r>
      <w:r>
        <w:rPr>
          <w:rFonts w:ascii="Arial" w:hAnsi="Arial"/>
          <w:color w:val="00000A"/>
          <w:sz w:val="22"/>
          <w:szCs w:val="22"/>
          <w:u w:color="00000A"/>
        </w:rPr>
        <w:t>d</w:t>
      </w:r>
      <w:r>
        <w:rPr>
          <w:rFonts w:ascii="Arial" w:hAnsi="Arial"/>
          <w:color w:val="00000A"/>
          <w:sz w:val="22"/>
          <w:szCs w:val="22"/>
          <w:u w:color="00000A"/>
        </w:rPr>
        <w:t xml:space="preserve">á </w:t>
      </w:r>
      <w:r>
        <w:rPr>
          <w:rFonts w:ascii="Arial" w:hAnsi="Arial"/>
          <w:color w:val="00000A"/>
          <w:sz w:val="22"/>
          <w:szCs w:val="22"/>
          <w:u w:color="00000A"/>
        </w:rPr>
        <w:t>o zasl</w:t>
      </w:r>
      <w:r>
        <w:rPr>
          <w:rFonts w:ascii="Arial" w:hAnsi="Arial"/>
          <w:color w:val="00000A"/>
          <w:sz w:val="22"/>
          <w:szCs w:val="22"/>
          <w:u w:color="00000A"/>
        </w:rPr>
        <w:t>á</w:t>
      </w:r>
      <w:r>
        <w:rPr>
          <w:rFonts w:ascii="Arial" w:hAnsi="Arial"/>
          <w:color w:val="00000A"/>
          <w:sz w:val="22"/>
          <w:szCs w:val="22"/>
          <w:u w:color="00000A"/>
        </w:rPr>
        <w:t>n</w:t>
      </w:r>
      <w:r>
        <w:rPr>
          <w:rFonts w:ascii="Arial" w:hAnsi="Arial"/>
          <w:color w:val="00000A"/>
          <w:sz w:val="22"/>
          <w:szCs w:val="22"/>
          <w:u w:color="00000A"/>
        </w:rPr>
        <w:t xml:space="preserve">í </w:t>
      </w:r>
      <w:r>
        <w:rPr>
          <w:rFonts w:ascii="Arial" w:hAnsi="Arial"/>
          <w:color w:val="00000A"/>
          <w:sz w:val="22"/>
          <w:szCs w:val="22"/>
          <w:u w:color="00000A"/>
        </w:rPr>
        <w:t>faktury (s aktu</w:t>
      </w:r>
      <w:r>
        <w:rPr>
          <w:rFonts w:ascii="Arial" w:hAnsi="Arial"/>
          <w:color w:val="00000A"/>
          <w:sz w:val="22"/>
          <w:szCs w:val="22"/>
          <w:u w:color="00000A"/>
        </w:rPr>
        <w:t>á</w:t>
      </w:r>
      <w:r>
        <w:rPr>
          <w:rFonts w:ascii="Arial" w:hAnsi="Arial"/>
          <w:color w:val="00000A"/>
          <w:sz w:val="22"/>
          <w:szCs w:val="22"/>
          <w:u w:color="00000A"/>
        </w:rPr>
        <w:t>ln</w:t>
      </w:r>
      <w:r>
        <w:rPr>
          <w:rFonts w:ascii="Arial" w:hAnsi="Arial"/>
          <w:color w:val="00000A"/>
          <w:sz w:val="22"/>
          <w:szCs w:val="22"/>
          <w:u w:color="00000A"/>
        </w:rPr>
        <w:t>í</w:t>
      </w:r>
      <w:r>
        <w:rPr>
          <w:rFonts w:ascii="Arial" w:hAnsi="Arial"/>
          <w:color w:val="00000A"/>
          <w:sz w:val="22"/>
          <w:szCs w:val="22"/>
          <w:u w:color="00000A"/>
        </w:rPr>
        <w:t xml:space="preserve">mi daty) elektronicky na adresu </w:t>
      </w:r>
      <w:hyperlink r:id="rId7" w:history="1">
        <w:r w:rsidRPr="00E42E3C">
          <w:rPr>
            <w:rStyle w:val="Hyperlink0"/>
            <w:color w:val="auto"/>
            <w:highlight w:val="black"/>
          </w:rPr>
          <w:t>galerie4@galerie4.cz</w:t>
        </w:r>
      </w:hyperlink>
      <w:r>
        <w:rPr>
          <w:rStyle w:val="None"/>
          <w:rFonts w:ascii="Arial" w:hAnsi="Arial"/>
          <w:color w:val="00000A"/>
          <w:sz w:val="22"/>
          <w:szCs w:val="22"/>
          <w:u w:color="00000A"/>
        </w:rPr>
        <w:t xml:space="preserve"> 3 dny p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ř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ed akc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í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. Podepsan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 xml:space="preserve">ý </w:t>
      </w:r>
      <w:r>
        <w:rPr>
          <w:rStyle w:val="None"/>
          <w:rFonts w:ascii="Arial" w:hAnsi="Arial"/>
          <w:color w:val="00000A"/>
          <w:sz w:val="22"/>
          <w:szCs w:val="22"/>
          <w:u w:color="00000A"/>
          <w:lang w:val="it-IT"/>
        </w:rPr>
        <w:t>origin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á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l faktury z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á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rove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 xml:space="preserve">ň 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skupina dod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 xml:space="preserve">á 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v den kon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á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n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 xml:space="preserve">í 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akce.</w:t>
      </w:r>
    </w:p>
    <w:p w:rsidR="00517A94" w:rsidRDefault="00517A94">
      <w:pPr>
        <w:pStyle w:val="Zkladntext"/>
        <w:widowControl/>
        <w:jc w:val="both"/>
        <w:rPr>
          <w:rStyle w:val="None"/>
          <w:rFonts w:ascii="Arial" w:eastAsia="Arial" w:hAnsi="Arial" w:cs="Arial"/>
          <w:color w:val="00000A"/>
          <w:sz w:val="22"/>
          <w:szCs w:val="22"/>
          <w:u w:color="00000A"/>
        </w:rPr>
      </w:pPr>
    </w:p>
    <w:p w:rsidR="00517A94" w:rsidRDefault="0006400F">
      <w:pPr>
        <w:pStyle w:val="Zkladntext"/>
        <w:widowControl/>
        <w:jc w:val="both"/>
        <w:rPr>
          <w:rStyle w:val="None"/>
          <w:rFonts w:ascii="Arial" w:eastAsia="Arial" w:hAnsi="Arial" w:cs="Arial"/>
          <w:color w:val="00000A"/>
          <w:sz w:val="22"/>
          <w:szCs w:val="22"/>
          <w:u w:color="00000A"/>
        </w:rPr>
      </w:pP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(3)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ab/>
        <w:t>Je-li odm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ě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na splatn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 xml:space="preserve">á 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ihned po p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ří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jezdu skupiny do m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í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 xml:space="preserve">sta 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vystoupen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 xml:space="preserve">í 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a po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ř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adatel ji pov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ěř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en</w:t>
      </w:r>
      <w:r>
        <w:rPr>
          <w:rStyle w:val="None"/>
          <w:rFonts w:ascii="Arial" w:hAnsi="Arial"/>
          <w:color w:val="00000A"/>
          <w:sz w:val="22"/>
          <w:szCs w:val="22"/>
          <w:u w:color="00000A"/>
          <w:lang w:val="fr-FR"/>
        </w:rPr>
        <w:t>é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mu z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á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stupci agentury nezaplat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í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, je agentura opr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á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vn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ě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na od t</w:t>
      </w:r>
      <w:r>
        <w:rPr>
          <w:rStyle w:val="None"/>
          <w:rFonts w:ascii="Arial" w:hAnsi="Arial"/>
          <w:color w:val="00000A"/>
          <w:sz w:val="22"/>
          <w:szCs w:val="22"/>
          <w:u w:color="00000A"/>
          <w:lang w:val="fr-FR"/>
        </w:rPr>
        <w:t>é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to smlouvy odstoupit s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 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okam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ž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it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ý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 xml:space="preserve">mi 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úč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inky a uplatnit na po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ř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adateli n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á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rok na n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á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 xml:space="preserve">hradu 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š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kody ve v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ýš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i sjednan</w:t>
      </w:r>
      <w:r>
        <w:rPr>
          <w:rStyle w:val="None"/>
          <w:rFonts w:ascii="Arial" w:hAnsi="Arial"/>
          <w:color w:val="00000A"/>
          <w:sz w:val="22"/>
          <w:szCs w:val="22"/>
          <w:u w:color="00000A"/>
          <w:lang w:val="fr-FR"/>
        </w:rPr>
        <w:t xml:space="preserve">é 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odm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ě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 xml:space="preserve">ny. </w:t>
      </w:r>
    </w:p>
    <w:p w:rsidR="00517A94" w:rsidRDefault="00517A94">
      <w:pPr>
        <w:pStyle w:val="Zkladntext"/>
        <w:widowControl/>
        <w:jc w:val="both"/>
        <w:rPr>
          <w:rStyle w:val="None"/>
          <w:rFonts w:ascii="Arial" w:eastAsia="Arial" w:hAnsi="Arial" w:cs="Arial"/>
          <w:color w:val="00000A"/>
          <w:sz w:val="22"/>
          <w:szCs w:val="22"/>
          <w:u w:color="00000A"/>
        </w:rPr>
      </w:pPr>
    </w:p>
    <w:p w:rsidR="00517A94" w:rsidRDefault="0006400F">
      <w:pPr>
        <w:pStyle w:val="Zkladntext"/>
        <w:widowControl/>
        <w:jc w:val="both"/>
        <w:rPr>
          <w:rStyle w:val="None"/>
          <w:rFonts w:ascii="Arial" w:eastAsia="Arial" w:hAnsi="Arial" w:cs="Arial"/>
          <w:b/>
          <w:bCs/>
          <w:sz w:val="22"/>
          <w:szCs w:val="22"/>
        </w:rPr>
      </w:pP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(4)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ab/>
        <w:t>Podpisem smlouvy se ob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 xml:space="preserve">ě 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 xml:space="preserve">strany 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zavazuj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 xml:space="preserve">í 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nezve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ř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ej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ň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ovat jak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é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 xml:space="preserve">koliv 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ú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daje t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ý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kaj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í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c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 xml:space="preserve">í 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se ceny vystoupen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í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.</w:t>
      </w:r>
    </w:p>
    <w:p w:rsidR="00D633D1" w:rsidRDefault="00D633D1">
      <w:pPr>
        <w:pStyle w:val="Zkladntext"/>
        <w:widowControl/>
        <w:rPr>
          <w:rStyle w:val="None"/>
          <w:rFonts w:ascii="Arial" w:eastAsia="Arial" w:hAnsi="Arial" w:cs="Arial"/>
          <w:b/>
          <w:bCs/>
          <w:sz w:val="22"/>
          <w:szCs w:val="22"/>
        </w:rPr>
      </w:pPr>
    </w:p>
    <w:p w:rsidR="00517A94" w:rsidRDefault="00D633D1">
      <w:pPr>
        <w:pStyle w:val="Zkladntext"/>
        <w:widowControl/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b/>
          <w:bCs/>
          <w:sz w:val="22"/>
          <w:szCs w:val="22"/>
        </w:rPr>
        <w:lastRenderedPageBreak/>
        <w:t>V</w:t>
      </w:r>
      <w:r w:rsidR="0006400F">
        <w:rPr>
          <w:rStyle w:val="None"/>
          <w:rFonts w:ascii="Arial" w:hAnsi="Arial"/>
          <w:b/>
          <w:bCs/>
          <w:sz w:val="22"/>
          <w:szCs w:val="22"/>
        </w:rPr>
        <w:t>. Sankce</w:t>
      </w:r>
    </w:p>
    <w:p w:rsidR="00517A94" w:rsidRDefault="00517A94">
      <w:pPr>
        <w:pStyle w:val="Zkladntext"/>
        <w:widowControl/>
        <w:ind w:left="360" w:hanging="360"/>
        <w:jc w:val="both"/>
        <w:rPr>
          <w:rStyle w:val="None"/>
          <w:rFonts w:ascii="Arial" w:eastAsia="Arial" w:hAnsi="Arial" w:cs="Arial"/>
          <w:sz w:val="22"/>
          <w:szCs w:val="22"/>
        </w:rPr>
      </w:pPr>
    </w:p>
    <w:p w:rsidR="00517A94" w:rsidRDefault="0006400F">
      <w:pPr>
        <w:pStyle w:val="Zkladntext"/>
        <w:widowControl/>
        <w:jc w:val="both"/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>(1)</w:t>
      </w:r>
      <w:r>
        <w:rPr>
          <w:rStyle w:val="None"/>
          <w:rFonts w:ascii="Arial" w:hAnsi="Arial"/>
          <w:sz w:val="22"/>
          <w:szCs w:val="22"/>
        </w:rPr>
        <w:tab/>
        <w:t>Za poru</w:t>
      </w:r>
      <w:r>
        <w:rPr>
          <w:rStyle w:val="None"/>
          <w:rFonts w:ascii="Arial" w:hAnsi="Arial"/>
          <w:sz w:val="22"/>
          <w:szCs w:val="22"/>
        </w:rPr>
        <w:t>š</w:t>
      </w:r>
      <w:r>
        <w:rPr>
          <w:rStyle w:val="None"/>
          <w:rFonts w:ascii="Arial" w:hAnsi="Arial"/>
          <w:sz w:val="22"/>
          <w:szCs w:val="22"/>
        </w:rPr>
        <w:t>en</w:t>
      </w:r>
      <w:r>
        <w:rPr>
          <w:rStyle w:val="None"/>
          <w:rFonts w:ascii="Arial" w:hAnsi="Arial"/>
          <w:sz w:val="22"/>
          <w:szCs w:val="22"/>
        </w:rPr>
        <w:t xml:space="preserve">í </w:t>
      </w:r>
      <w:r>
        <w:rPr>
          <w:rStyle w:val="None"/>
          <w:rFonts w:ascii="Arial" w:hAnsi="Arial"/>
          <w:sz w:val="22"/>
          <w:szCs w:val="22"/>
        </w:rPr>
        <w:t>resp. nespln</w:t>
      </w:r>
      <w:r>
        <w:rPr>
          <w:rStyle w:val="None"/>
          <w:rFonts w:ascii="Arial" w:hAnsi="Arial"/>
          <w:sz w:val="22"/>
          <w:szCs w:val="22"/>
        </w:rPr>
        <w:t>ě</w:t>
      </w:r>
      <w:r>
        <w:rPr>
          <w:rStyle w:val="None"/>
          <w:rFonts w:ascii="Arial" w:hAnsi="Arial"/>
          <w:sz w:val="22"/>
          <w:szCs w:val="22"/>
        </w:rPr>
        <w:t>n</w:t>
      </w:r>
      <w:r>
        <w:rPr>
          <w:rStyle w:val="None"/>
          <w:rFonts w:ascii="Arial" w:hAnsi="Arial"/>
          <w:sz w:val="22"/>
          <w:szCs w:val="22"/>
        </w:rPr>
        <w:t xml:space="preserve">í </w:t>
      </w:r>
      <w:r>
        <w:rPr>
          <w:rStyle w:val="None"/>
          <w:rFonts w:ascii="Arial" w:hAnsi="Arial"/>
          <w:sz w:val="22"/>
          <w:szCs w:val="22"/>
        </w:rPr>
        <w:t>ka</w:t>
      </w:r>
      <w:r>
        <w:rPr>
          <w:rStyle w:val="None"/>
          <w:rFonts w:ascii="Arial" w:hAnsi="Arial"/>
          <w:sz w:val="22"/>
          <w:szCs w:val="22"/>
        </w:rPr>
        <w:t>ž</w:t>
      </w:r>
      <w:r>
        <w:rPr>
          <w:rStyle w:val="None"/>
          <w:rFonts w:ascii="Arial" w:hAnsi="Arial"/>
          <w:sz w:val="22"/>
          <w:szCs w:val="22"/>
        </w:rPr>
        <w:t>d</w:t>
      </w:r>
      <w:r>
        <w:rPr>
          <w:rStyle w:val="None"/>
          <w:rFonts w:ascii="Arial" w:hAnsi="Arial"/>
          <w:sz w:val="22"/>
          <w:szCs w:val="22"/>
          <w:lang w:val="fr-FR"/>
        </w:rPr>
        <w:t>é</w:t>
      </w:r>
      <w:r>
        <w:rPr>
          <w:rStyle w:val="None"/>
          <w:rFonts w:ascii="Arial" w:hAnsi="Arial"/>
          <w:sz w:val="22"/>
          <w:szCs w:val="22"/>
        </w:rPr>
        <w:t>ho bodu obsa</w:t>
      </w:r>
      <w:r>
        <w:rPr>
          <w:rStyle w:val="None"/>
          <w:rFonts w:ascii="Arial" w:hAnsi="Arial"/>
          <w:sz w:val="22"/>
          <w:szCs w:val="22"/>
        </w:rPr>
        <w:t>ž</w:t>
      </w:r>
      <w:r>
        <w:rPr>
          <w:rStyle w:val="None"/>
          <w:rFonts w:ascii="Arial" w:hAnsi="Arial"/>
          <w:sz w:val="22"/>
          <w:szCs w:val="22"/>
        </w:rPr>
        <w:t>en</w:t>
      </w:r>
      <w:r>
        <w:rPr>
          <w:rStyle w:val="None"/>
          <w:rFonts w:ascii="Arial" w:hAnsi="Arial"/>
          <w:sz w:val="22"/>
          <w:szCs w:val="22"/>
          <w:lang w:val="fr-FR"/>
        </w:rPr>
        <w:t>é</w:t>
      </w:r>
      <w:r>
        <w:rPr>
          <w:rStyle w:val="None"/>
          <w:rFonts w:ascii="Arial" w:hAnsi="Arial"/>
          <w:sz w:val="22"/>
          <w:szCs w:val="22"/>
        </w:rPr>
        <w:t>ho v</w:t>
      </w:r>
      <w:r>
        <w:rPr>
          <w:rStyle w:val="None"/>
          <w:rFonts w:ascii="Arial" w:hAnsi="Arial"/>
          <w:sz w:val="22"/>
          <w:szCs w:val="22"/>
        </w:rPr>
        <w:t> č</w:t>
      </w:r>
      <w:r>
        <w:rPr>
          <w:rStyle w:val="None"/>
          <w:rFonts w:ascii="Arial" w:hAnsi="Arial"/>
          <w:sz w:val="22"/>
          <w:szCs w:val="22"/>
        </w:rPr>
        <w:t>l</w:t>
      </w:r>
      <w:r>
        <w:rPr>
          <w:rStyle w:val="None"/>
          <w:rFonts w:ascii="Arial" w:hAnsi="Arial"/>
          <w:sz w:val="22"/>
          <w:szCs w:val="22"/>
        </w:rPr>
        <w:t>á</w:t>
      </w:r>
      <w:r>
        <w:rPr>
          <w:rStyle w:val="None"/>
          <w:rFonts w:ascii="Arial" w:hAnsi="Arial"/>
          <w:sz w:val="22"/>
          <w:szCs w:val="22"/>
        </w:rPr>
        <w:t>nku III. t</w:t>
      </w:r>
      <w:r>
        <w:rPr>
          <w:rStyle w:val="None"/>
          <w:rFonts w:ascii="Arial" w:hAnsi="Arial"/>
          <w:sz w:val="22"/>
          <w:szCs w:val="22"/>
          <w:lang w:val="fr-FR"/>
        </w:rPr>
        <w:t>é</w:t>
      </w:r>
      <w:r>
        <w:rPr>
          <w:rStyle w:val="None"/>
          <w:rFonts w:ascii="Arial" w:hAnsi="Arial"/>
          <w:sz w:val="22"/>
          <w:szCs w:val="22"/>
        </w:rPr>
        <w:t>to smlouvy a/nebo v</w:t>
      </w:r>
      <w:r>
        <w:rPr>
          <w:rStyle w:val="None"/>
          <w:rFonts w:ascii="Arial" w:hAnsi="Arial"/>
          <w:sz w:val="22"/>
          <w:szCs w:val="22"/>
        </w:rPr>
        <w:t> </w:t>
      </w:r>
      <w:r>
        <w:rPr>
          <w:rStyle w:val="None"/>
          <w:rFonts w:ascii="Arial" w:hAnsi="Arial"/>
          <w:sz w:val="22"/>
          <w:szCs w:val="22"/>
        </w:rPr>
        <w:t>p</w:t>
      </w:r>
      <w:r>
        <w:rPr>
          <w:rStyle w:val="None"/>
          <w:rFonts w:ascii="Arial" w:hAnsi="Arial"/>
          <w:sz w:val="22"/>
          <w:szCs w:val="22"/>
        </w:rPr>
        <w:t>ří</w:t>
      </w:r>
      <w:r>
        <w:rPr>
          <w:rStyle w:val="None"/>
          <w:rFonts w:ascii="Arial" w:hAnsi="Arial"/>
          <w:sz w:val="22"/>
          <w:szCs w:val="22"/>
        </w:rPr>
        <w:t>loh</w:t>
      </w:r>
      <w:r>
        <w:rPr>
          <w:rStyle w:val="None"/>
          <w:rFonts w:ascii="Arial" w:hAnsi="Arial"/>
          <w:sz w:val="22"/>
          <w:szCs w:val="22"/>
        </w:rPr>
        <w:t>á</w:t>
      </w:r>
      <w:r w:rsidRPr="00D633D1">
        <w:rPr>
          <w:rStyle w:val="None"/>
          <w:rFonts w:ascii="Arial" w:hAnsi="Arial"/>
          <w:sz w:val="22"/>
          <w:szCs w:val="22"/>
        </w:rPr>
        <w:t>ch t</w:t>
      </w:r>
      <w:r>
        <w:rPr>
          <w:rStyle w:val="None"/>
          <w:rFonts w:ascii="Arial" w:hAnsi="Arial"/>
          <w:sz w:val="22"/>
          <w:szCs w:val="22"/>
          <w:lang w:val="fr-FR"/>
        </w:rPr>
        <w:t>é</w:t>
      </w:r>
      <w:r>
        <w:rPr>
          <w:rStyle w:val="None"/>
          <w:rFonts w:ascii="Arial" w:hAnsi="Arial"/>
          <w:sz w:val="22"/>
          <w:szCs w:val="22"/>
        </w:rPr>
        <w:t>to smlouvy zaplat</w:t>
      </w:r>
      <w:r>
        <w:rPr>
          <w:rStyle w:val="None"/>
          <w:rFonts w:ascii="Arial" w:hAnsi="Arial"/>
          <w:sz w:val="22"/>
          <w:szCs w:val="22"/>
        </w:rPr>
        <w:t xml:space="preserve">í </w:t>
      </w:r>
      <w:r>
        <w:rPr>
          <w:rStyle w:val="None"/>
          <w:rFonts w:ascii="Arial" w:hAnsi="Arial"/>
          <w:sz w:val="22"/>
          <w:szCs w:val="22"/>
        </w:rPr>
        <w:t>po</w:t>
      </w:r>
      <w:r>
        <w:rPr>
          <w:rStyle w:val="None"/>
          <w:rFonts w:ascii="Arial" w:hAnsi="Arial"/>
          <w:sz w:val="22"/>
          <w:szCs w:val="22"/>
        </w:rPr>
        <w:t>ř</w:t>
      </w:r>
      <w:r>
        <w:rPr>
          <w:rStyle w:val="None"/>
          <w:rFonts w:ascii="Arial" w:hAnsi="Arial"/>
          <w:sz w:val="22"/>
          <w:szCs w:val="22"/>
        </w:rPr>
        <w:t>adatel agentu</w:t>
      </w:r>
      <w:r>
        <w:rPr>
          <w:rStyle w:val="None"/>
          <w:rFonts w:ascii="Arial" w:hAnsi="Arial"/>
          <w:sz w:val="22"/>
          <w:szCs w:val="22"/>
        </w:rPr>
        <w:t>ř</w:t>
      </w:r>
      <w:r>
        <w:rPr>
          <w:rStyle w:val="None"/>
          <w:rFonts w:ascii="Arial" w:hAnsi="Arial"/>
          <w:sz w:val="22"/>
          <w:szCs w:val="22"/>
        </w:rPr>
        <w:t>e smluvn</w:t>
      </w:r>
      <w:r>
        <w:rPr>
          <w:rStyle w:val="None"/>
          <w:rFonts w:ascii="Arial" w:hAnsi="Arial"/>
          <w:sz w:val="22"/>
          <w:szCs w:val="22"/>
        </w:rPr>
        <w:t xml:space="preserve">í </w:t>
      </w:r>
      <w:r>
        <w:rPr>
          <w:rStyle w:val="None"/>
          <w:rFonts w:ascii="Arial" w:hAnsi="Arial"/>
          <w:sz w:val="22"/>
          <w:szCs w:val="22"/>
        </w:rPr>
        <w:t>pokutu ve v</w:t>
      </w:r>
      <w:r>
        <w:rPr>
          <w:rStyle w:val="None"/>
          <w:rFonts w:ascii="Arial" w:hAnsi="Arial"/>
          <w:sz w:val="22"/>
          <w:szCs w:val="22"/>
        </w:rPr>
        <w:t>ýš</w:t>
      </w:r>
      <w:r>
        <w:rPr>
          <w:rStyle w:val="None"/>
          <w:rFonts w:ascii="Arial" w:hAnsi="Arial"/>
          <w:sz w:val="22"/>
          <w:szCs w:val="22"/>
        </w:rPr>
        <w:t>i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 xml:space="preserve"> </w:t>
      </w:r>
      <w:r w:rsidRPr="00E42E3C">
        <w:rPr>
          <w:rStyle w:val="None"/>
          <w:rFonts w:ascii="Arial" w:hAnsi="Arial"/>
          <w:color w:val="00000A"/>
          <w:sz w:val="22"/>
          <w:szCs w:val="22"/>
          <w:highlight w:val="black"/>
          <w:u w:color="00000A"/>
        </w:rPr>
        <w:t>5.000,- K</w:t>
      </w:r>
      <w:r w:rsidR="00D633D1" w:rsidRPr="00E42E3C">
        <w:rPr>
          <w:rStyle w:val="None"/>
          <w:rFonts w:ascii="Arial" w:eastAsia="Arial" w:hAnsi="Arial" w:cs="Arial"/>
          <w:sz w:val="22"/>
          <w:szCs w:val="22"/>
          <w:highlight w:val="black"/>
        </w:rPr>
        <w:t>č</w:t>
      </w:r>
      <w:r w:rsidRPr="00E42E3C">
        <w:rPr>
          <w:rStyle w:val="None"/>
          <w:rFonts w:ascii="Arial" w:hAnsi="Arial"/>
          <w:sz w:val="22"/>
          <w:szCs w:val="22"/>
          <w:highlight w:val="black"/>
        </w:rPr>
        <w:t>.</w:t>
      </w:r>
      <w:r>
        <w:rPr>
          <w:rStyle w:val="None"/>
          <w:rFonts w:ascii="Arial" w:hAnsi="Arial"/>
          <w:sz w:val="22"/>
          <w:szCs w:val="22"/>
        </w:rPr>
        <w:t xml:space="preserve"> Smluvn</w:t>
      </w:r>
      <w:r>
        <w:rPr>
          <w:rStyle w:val="None"/>
          <w:rFonts w:ascii="Arial" w:hAnsi="Arial"/>
          <w:sz w:val="22"/>
          <w:szCs w:val="22"/>
        </w:rPr>
        <w:t xml:space="preserve">í </w:t>
      </w:r>
      <w:r>
        <w:rPr>
          <w:rStyle w:val="None"/>
          <w:rFonts w:ascii="Arial" w:hAnsi="Arial"/>
          <w:sz w:val="22"/>
          <w:szCs w:val="22"/>
        </w:rPr>
        <w:t>pokuta je splatn</w:t>
      </w:r>
      <w:r>
        <w:rPr>
          <w:rStyle w:val="None"/>
          <w:rFonts w:ascii="Arial" w:hAnsi="Arial"/>
          <w:sz w:val="22"/>
          <w:szCs w:val="22"/>
        </w:rPr>
        <w:t xml:space="preserve">á </w:t>
      </w:r>
      <w:r>
        <w:rPr>
          <w:rStyle w:val="None"/>
          <w:rFonts w:ascii="Arial" w:hAnsi="Arial"/>
          <w:sz w:val="22"/>
          <w:szCs w:val="22"/>
        </w:rPr>
        <w:t>v</w:t>
      </w:r>
      <w:r>
        <w:rPr>
          <w:rStyle w:val="None"/>
          <w:rFonts w:ascii="Arial" w:hAnsi="Arial"/>
          <w:sz w:val="22"/>
          <w:szCs w:val="22"/>
        </w:rPr>
        <w:t> </w:t>
      </w:r>
      <w:r>
        <w:rPr>
          <w:rStyle w:val="None"/>
          <w:rFonts w:ascii="Arial" w:hAnsi="Arial"/>
          <w:sz w:val="22"/>
          <w:szCs w:val="22"/>
        </w:rPr>
        <w:t>m</w:t>
      </w:r>
      <w:r>
        <w:rPr>
          <w:rStyle w:val="None"/>
          <w:rFonts w:ascii="Arial" w:hAnsi="Arial"/>
          <w:sz w:val="22"/>
          <w:szCs w:val="22"/>
        </w:rPr>
        <w:t>í</w:t>
      </w:r>
      <w:r>
        <w:rPr>
          <w:rStyle w:val="None"/>
          <w:rFonts w:ascii="Arial" w:hAnsi="Arial"/>
          <w:sz w:val="22"/>
          <w:szCs w:val="22"/>
        </w:rPr>
        <w:t>st</w:t>
      </w:r>
      <w:r>
        <w:rPr>
          <w:rStyle w:val="None"/>
          <w:rFonts w:ascii="Arial" w:hAnsi="Arial"/>
          <w:sz w:val="22"/>
          <w:szCs w:val="22"/>
        </w:rPr>
        <w:t xml:space="preserve">ě </w:t>
      </w:r>
      <w:r>
        <w:rPr>
          <w:rStyle w:val="None"/>
          <w:rFonts w:ascii="Arial" w:hAnsi="Arial"/>
          <w:sz w:val="22"/>
          <w:szCs w:val="22"/>
        </w:rPr>
        <w:t>kon</w:t>
      </w:r>
      <w:r>
        <w:rPr>
          <w:rStyle w:val="None"/>
          <w:rFonts w:ascii="Arial" w:hAnsi="Arial"/>
          <w:sz w:val="22"/>
          <w:szCs w:val="22"/>
        </w:rPr>
        <w:t>á</w:t>
      </w:r>
      <w:r>
        <w:rPr>
          <w:rStyle w:val="None"/>
          <w:rFonts w:ascii="Arial" w:hAnsi="Arial"/>
          <w:sz w:val="22"/>
          <w:szCs w:val="22"/>
        </w:rPr>
        <w:t>n</w:t>
      </w:r>
      <w:r>
        <w:rPr>
          <w:rStyle w:val="None"/>
          <w:rFonts w:ascii="Arial" w:hAnsi="Arial"/>
          <w:sz w:val="22"/>
          <w:szCs w:val="22"/>
        </w:rPr>
        <w:t xml:space="preserve">í </w:t>
      </w:r>
      <w:r>
        <w:rPr>
          <w:rStyle w:val="None"/>
          <w:rFonts w:ascii="Arial" w:hAnsi="Arial"/>
          <w:sz w:val="22"/>
          <w:szCs w:val="22"/>
        </w:rPr>
        <w:t>vystoupen</w:t>
      </w:r>
      <w:r>
        <w:rPr>
          <w:rStyle w:val="None"/>
          <w:rFonts w:ascii="Arial" w:hAnsi="Arial"/>
          <w:sz w:val="22"/>
          <w:szCs w:val="22"/>
        </w:rPr>
        <w:t xml:space="preserve">í </w:t>
      </w:r>
      <w:r>
        <w:rPr>
          <w:rStyle w:val="None"/>
          <w:rFonts w:ascii="Arial" w:hAnsi="Arial"/>
          <w:sz w:val="22"/>
          <w:szCs w:val="22"/>
        </w:rPr>
        <w:t>na v</w:t>
      </w:r>
      <w:r>
        <w:rPr>
          <w:rStyle w:val="None"/>
          <w:rFonts w:ascii="Arial" w:hAnsi="Arial"/>
          <w:sz w:val="22"/>
          <w:szCs w:val="22"/>
        </w:rPr>
        <w:t>ý</w:t>
      </w:r>
      <w:r>
        <w:rPr>
          <w:rStyle w:val="None"/>
          <w:rFonts w:ascii="Arial" w:hAnsi="Arial"/>
          <w:sz w:val="22"/>
          <w:szCs w:val="22"/>
        </w:rPr>
        <w:t>zvu pov</w:t>
      </w:r>
      <w:r>
        <w:rPr>
          <w:rStyle w:val="None"/>
          <w:rFonts w:ascii="Arial" w:hAnsi="Arial"/>
          <w:sz w:val="22"/>
          <w:szCs w:val="22"/>
        </w:rPr>
        <w:t>ěř</w:t>
      </w:r>
      <w:r>
        <w:rPr>
          <w:rStyle w:val="None"/>
          <w:rFonts w:ascii="Arial" w:hAnsi="Arial"/>
          <w:sz w:val="22"/>
          <w:szCs w:val="22"/>
        </w:rPr>
        <w:t>en</w:t>
      </w:r>
      <w:r>
        <w:rPr>
          <w:rStyle w:val="None"/>
          <w:rFonts w:ascii="Arial" w:hAnsi="Arial"/>
          <w:sz w:val="22"/>
          <w:szCs w:val="22"/>
          <w:lang w:val="fr-FR"/>
        </w:rPr>
        <w:t>é</w:t>
      </w:r>
      <w:r>
        <w:rPr>
          <w:rStyle w:val="None"/>
          <w:rFonts w:ascii="Arial" w:hAnsi="Arial"/>
          <w:sz w:val="22"/>
          <w:szCs w:val="22"/>
        </w:rPr>
        <w:t>ho z</w:t>
      </w:r>
      <w:r>
        <w:rPr>
          <w:rStyle w:val="None"/>
          <w:rFonts w:ascii="Arial" w:hAnsi="Arial"/>
          <w:sz w:val="22"/>
          <w:szCs w:val="22"/>
        </w:rPr>
        <w:t>á</w:t>
      </w:r>
      <w:r>
        <w:rPr>
          <w:rStyle w:val="None"/>
          <w:rFonts w:ascii="Arial" w:hAnsi="Arial"/>
          <w:sz w:val="22"/>
          <w:szCs w:val="22"/>
        </w:rPr>
        <w:t>stupce agentury. P</w:t>
      </w:r>
      <w:r>
        <w:rPr>
          <w:rStyle w:val="None"/>
          <w:rFonts w:ascii="Arial" w:hAnsi="Arial"/>
          <w:sz w:val="22"/>
          <w:szCs w:val="22"/>
        </w:rPr>
        <w:t>ř</w:t>
      </w:r>
      <w:r>
        <w:rPr>
          <w:rStyle w:val="None"/>
          <w:rFonts w:ascii="Arial" w:hAnsi="Arial"/>
          <w:sz w:val="22"/>
          <w:szCs w:val="22"/>
        </w:rPr>
        <w:t>i poru</w:t>
      </w:r>
      <w:r>
        <w:rPr>
          <w:rStyle w:val="None"/>
          <w:rFonts w:ascii="Arial" w:hAnsi="Arial"/>
          <w:sz w:val="22"/>
          <w:szCs w:val="22"/>
        </w:rPr>
        <w:t>š</w:t>
      </w:r>
      <w:r>
        <w:rPr>
          <w:rStyle w:val="None"/>
          <w:rFonts w:ascii="Arial" w:hAnsi="Arial"/>
          <w:sz w:val="22"/>
          <w:szCs w:val="22"/>
        </w:rPr>
        <w:t>en</w:t>
      </w:r>
      <w:r>
        <w:rPr>
          <w:rStyle w:val="None"/>
          <w:rFonts w:ascii="Arial" w:hAnsi="Arial"/>
          <w:sz w:val="22"/>
          <w:szCs w:val="22"/>
        </w:rPr>
        <w:t xml:space="preserve">í </w:t>
      </w:r>
      <w:r>
        <w:rPr>
          <w:rStyle w:val="None"/>
          <w:rFonts w:ascii="Arial" w:hAnsi="Arial"/>
          <w:sz w:val="22"/>
          <w:szCs w:val="22"/>
        </w:rPr>
        <w:t>n</w:t>
      </w:r>
      <w:r>
        <w:rPr>
          <w:rStyle w:val="None"/>
          <w:rFonts w:ascii="Arial" w:hAnsi="Arial"/>
          <w:sz w:val="22"/>
          <w:szCs w:val="22"/>
        </w:rPr>
        <w:t>ě</w:t>
      </w:r>
      <w:r>
        <w:rPr>
          <w:rStyle w:val="None"/>
          <w:rFonts w:ascii="Arial" w:hAnsi="Arial"/>
          <w:sz w:val="22"/>
          <w:szCs w:val="22"/>
        </w:rPr>
        <w:t>kter</w:t>
      </w:r>
      <w:r>
        <w:rPr>
          <w:rStyle w:val="None"/>
          <w:rFonts w:ascii="Arial" w:hAnsi="Arial"/>
          <w:sz w:val="22"/>
          <w:szCs w:val="22"/>
          <w:lang w:val="fr-FR"/>
        </w:rPr>
        <w:t xml:space="preserve">é </w:t>
      </w:r>
      <w:r>
        <w:rPr>
          <w:rStyle w:val="None"/>
          <w:rFonts w:ascii="Arial" w:hAnsi="Arial"/>
          <w:sz w:val="22"/>
          <w:szCs w:val="22"/>
        </w:rPr>
        <w:t xml:space="preserve">povinnosti dle </w:t>
      </w:r>
      <w:r>
        <w:rPr>
          <w:rStyle w:val="None"/>
          <w:rFonts w:ascii="Arial" w:hAnsi="Arial"/>
          <w:sz w:val="22"/>
          <w:szCs w:val="22"/>
        </w:rPr>
        <w:t>č</w:t>
      </w:r>
      <w:r>
        <w:rPr>
          <w:rStyle w:val="None"/>
          <w:rFonts w:ascii="Arial" w:hAnsi="Arial"/>
          <w:sz w:val="22"/>
          <w:szCs w:val="22"/>
        </w:rPr>
        <w:t>l. III. resp. p</w:t>
      </w:r>
      <w:r>
        <w:rPr>
          <w:rStyle w:val="None"/>
          <w:rFonts w:ascii="Arial" w:hAnsi="Arial"/>
          <w:sz w:val="22"/>
          <w:szCs w:val="22"/>
        </w:rPr>
        <w:t>ří</w:t>
      </w:r>
      <w:r>
        <w:rPr>
          <w:rStyle w:val="None"/>
          <w:rFonts w:ascii="Arial" w:hAnsi="Arial"/>
          <w:sz w:val="22"/>
          <w:szCs w:val="22"/>
        </w:rPr>
        <w:t>loh t</w:t>
      </w:r>
      <w:r>
        <w:rPr>
          <w:rStyle w:val="None"/>
          <w:rFonts w:ascii="Arial" w:hAnsi="Arial"/>
          <w:sz w:val="22"/>
          <w:szCs w:val="22"/>
          <w:lang w:val="fr-FR"/>
        </w:rPr>
        <w:t>é</w:t>
      </w:r>
      <w:r>
        <w:rPr>
          <w:rStyle w:val="None"/>
          <w:rFonts w:ascii="Arial" w:hAnsi="Arial"/>
          <w:sz w:val="22"/>
          <w:szCs w:val="22"/>
        </w:rPr>
        <w:t>to smlouvy je agentura opr</w:t>
      </w:r>
      <w:r>
        <w:rPr>
          <w:rStyle w:val="None"/>
          <w:rFonts w:ascii="Arial" w:hAnsi="Arial"/>
          <w:sz w:val="22"/>
          <w:szCs w:val="22"/>
        </w:rPr>
        <w:t>á</w:t>
      </w:r>
      <w:r>
        <w:rPr>
          <w:rStyle w:val="None"/>
          <w:rFonts w:ascii="Arial" w:hAnsi="Arial"/>
          <w:sz w:val="22"/>
          <w:szCs w:val="22"/>
        </w:rPr>
        <w:t>vn</w:t>
      </w:r>
      <w:r>
        <w:rPr>
          <w:rStyle w:val="None"/>
          <w:rFonts w:ascii="Arial" w:hAnsi="Arial"/>
          <w:sz w:val="22"/>
          <w:szCs w:val="22"/>
        </w:rPr>
        <w:t>ě</w:t>
      </w:r>
      <w:r>
        <w:rPr>
          <w:rStyle w:val="None"/>
          <w:rFonts w:ascii="Arial" w:hAnsi="Arial"/>
          <w:sz w:val="22"/>
          <w:szCs w:val="22"/>
        </w:rPr>
        <w:t>na od t</w:t>
      </w:r>
      <w:r>
        <w:rPr>
          <w:rStyle w:val="None"/>
          <w:rFonts w:ascii="Arial" w:hAnsi="Arial"/>
          <w:sz w:val="22"/>
          <w:szCs w:val="22"/>
          <w:lang w:val="fr-FR"/>
        </w:rPr>
        <w:t>é</w:t>
      </w:r>
      <w:r>
        <w:rPr>
          <w:rStyle w:val="None"/>
          <w:rFonts w:ascii="Arial" w:hAnsi="Arial"/>
          <w:sz w:val="22"/>
          <w:szCs w:val="22"/>
        </w:rPr>
        <w:t xml:space="preserve">to smlouvy odstoupit 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s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 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okam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ž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it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ý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 xml:space="preserve">mi 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úč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 xml:space="preserve">inky a 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uplatnit na po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ř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adateli n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á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rok na n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á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 xml:space="preserve">hradu 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š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kody ve v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ýš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i sjednan</w:t>
      </w:r>
      <w:r>
        <w:rPr>
          <w:rStyle w:val="None"/>
          <w:rFonts w:ascii="Arial" w:hAnsi="Arial"/>
          <w:color w:val="00000A"/>
          <w:sz w:val="22"/>
          <w:szCs w:val="22"/>
          <w:u w:color="00000A"/>
          <w:lang w:val="fr-FR"/>
        </w:rPr>
        <w:t xml:space="preserve">é 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odm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ě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ny. Po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ř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adatel se zavazuje okam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ž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it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 xml:space="preserve">ě 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(p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ř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edem) informovat agenturu, jakmile se dozv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í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 xml:space="preserve">, 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ž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e je ohro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ž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eno spln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ě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n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 xml:space="preserve">í 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n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ě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kter</w:t>
      </w:r>
      <w:r>
        <w:rPr>
          <w:rStyle w:val="None"/>
          <w:rFonts w:ascii="Arial" w:hAnsi="Arial"/>
          <w:color w:val="00000A"/>
          <w:sz w:val="22"/>
          <w:szCs w:val="22"/>
          <w:u w:color="00000A"/>
          <w:lang w:val="fr-FR"/>
        </w:rPr>
        <w:t xml:space="preserve">é 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jeho povinnosti (v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č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etn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 xml:space="preserve">ě 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povinnost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 xml:space="preserve">í 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specifikovan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ý</w:t>
      </w:r>
      <w:r w:rsidRPr="00D633D1">
        <w:rPr>
          <w:rStyle w:val="None"/>
          <w:rFonts w:ascii="Arial" w:hAnsi="Arial"/>
          <w:color w:val="00000A"/>
          <w:sz w:val="22"/>
          <w:szCs w:val="22"/>
          <w:u w:color="00000A"/>
        </w:rPr>
        <w:t>ch v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 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t</w:t>
      </w:r>
      <w:r>
        <w:rPr>
          <w:rStyle w:val="None"/>
          <w:rFonts w:ascii="Arial" w:hAnsi="Arial"/>
          <w:color w:val="00000A"/>
          <w:sz w:val="22"/>
          <w:szCs w:val="22"/>
          <w:u w:color="00000A"/>
          <w:lang w:val="fr-FR"/>
        </w:rPr>
        <w:t>é</w:t>
      </w:r>
      <w:r w:rsidRPr="00D633D1">
        <w:rPr>
          <w:rStyle w:val="None"/>
          <w:rFonts w:ascii="Arial" w:hAnsi="Arial"/>
          <w:color w:val="00000A"/>
          <w:sz w:val="22"/>
          <w:szCs w:val="22"/>
          <w:u w:color="00000A"/>
        </w:rPr>
        <w:t>to p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ří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 xml:space="preserve">loze) tak, 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aby mohlo b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ý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t p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ř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edem dosa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ž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eno oboustrann</w:t>
      </w:r>
      <w:r>
        <w:rPr>
          <w:rStyle w:val="None"/>
          <w:rFonts w:ascii="Arial" w:hAnsi="Arial"/>
          <w:color w:val="00000A"/>
          <w:sz w:val="22"/>
          <w:szCs w:val="22"/>
          <w:u w:color="00000A"/>
          <w:lang w:val="fr-FR"/>
        </w:rPr>
        <w:t xml:space="preserve">é 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dohody o p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ří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padn</w:t>
      </w:r>
      <w:r>
        <w:rPr>
          <w:rStyle w:val="None"/>
          <w:rFonts w:ascii="Arial" w:hAnsi="Arial"/>
          <w:color w:val="00000A"/>
          <w:sz w:val="22"/>
          <w:szCs w:val="22"/>
          <w:u w:color="00000A"/>
          <w:lang w:val="fr-FR"/>
        </w:rPr>
        <w:t xml:space="preserve">é 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zm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ě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n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 xml:space="preserve">ě 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rozsahu t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ě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chto povinnost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 xml:space="preserve">í 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s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 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c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í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 xml:space="preserve">lem 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řá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dn</w:t>
      </w:r>
      <w:r>
        <w:rPr>
          <w:rStyle w:val="None"/>
          <w:rFonts w:ascii="Arial" w:hAnsi="Arial"/>
          <w:color w:val="00000A"/>
          <w:sz w:val="22"/>
          <w:szCs w:val="22"/>
          <w:u w:color="00000A"/>
          <w:lang w:val="fr-FR"/>
        </w:rPr>
        <w:t xml:space="preserve">é 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a ni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čí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m neohro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ž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en</w:t>
      </w:r>
      <w:r>
        <w:rPr>
          <w:rStyle w:val="None"/>
          <w:rFonts w:ascii="Arial" w:hAnsi="Arial"/>
          <w:color w:val="00000A"/>
          <w:sz w:val="22"/>
          <w:szCs w:val="22"/>
          <w:u w:color="00000A"/>
          <w:lang w:val="fr-FR"/>
        </w:rPr>
        <w:t xml:space="preserve">é 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>realizace vystoupen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 xml:space="preserve">í </w:t>
      </w:r>
      <w:r>
        <w:rPr>
          <w:rStyle w:val="None"/>
          <w:rFonts w:ascii="Arial" w:hAnsi="Arial"/>
          <w:color w:val="00000A"/>
          <w:sz w:val="22"/>
          <w:szCs w:val="22"/>
          <w:u w:color="00000A"/>
        </w:rPr>
        <w:t xml:space="preserve">skupiny.  </w:t>
      </w:r>
    </w:p>
    <w:p w:rsidR="00517A94" w:rsidRDefault="00517A94">
      <w:pPr>
        <w:pStyle w:val="Zkladntext"/>
        <w:widowControl/>
        <w:tabs>
          <w:tab w:val="left" w:pos="284"/>
        </w:tabs>
        <w:jc w:val="both"/>
        <w:rPr>
          <w:rStyle w:val="None"/>
          <w:rFonts w:ascii="Arial" w:eastAsia="Arial" w:hAnsi="Arial" w:cs="Arial"/>
          <w:sz w:val="22"/>
          <w:szCs w:val="22"/>
        </w:rPr>
      </w:pPr>
    </w:p>
    <w:p w:rsidR="00517A94" w:rsidRDefault="0006400F">
      <w:pPr>
        <w:pStyle w:val="Zkladntext"/>
        <w:tabs>
          <w:tab w:val="left" w:pos="284"/>
        </w:tabs>
        <w:jc w:val="both"/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>2) Pokud dojde v</w:t>
      </w:r>
      <w:r>
        <w:rPr>
          <w:rStyle w:val="None"/>
          <w:rFonts w:ascii="Arial" w:hAnsi="Arial"/>
          <w:sz w:val="22"/>
          <w:szCs w:val="22"/>
        </w:rPr>
        <w:t>ý</w:t>
      </w:r>
      <w:r>
        <w:rPr>
          <w:rStyle w:val="None"/>
          <w:rFonts w:ascii="Arial" w:hAnsi="Arial"/>
          <w:sz w:val="22"/>
          <w:szCs w:val="22"/>
        </w:rPr>
        <w:t>lu</w:t>
      </w:r>
      <w:r>
        <w:rPr>
          <w:rStyle w:val="None"/>
          <w:rFonts w:ascii="Arial" w:hAnsi="Arial"/>
          <w:sz w:val="22"/>
          <w:szCs w:val="22"/>
        </w:rPr>
        <w:t>č</w:t>
      </w:r>
      <w:r>
        <w:rPr>
          <w:rStyle w:val="None"/>
          <w:rFonts w:ascii="Arial" w:hAnsi="Arial"/>
          <w:sz w:val="22"/>
          <w:szCs w:val="22"/>
        </w:rPr>
        <w:t>n</w:t>
      </w:r>
      <w:r>
        <w:rPr>
          <w:rStyle w:val="None"/>
          <w:rFonts w:ascii="Arial" w:hAnsi="Arial"/>
          <w:sz w:val="22"/>
          <w:szCs w:val="22"/>
        </w:rPr>
        <w:t xml:space="preserve">ě </w:t>
      </w:r>
      <w:r>
        <w:rPr>
          <w:rStyle w:val="None"/>
          <w:rFonts w:ascii="Arial" w:hAnsi="Arial"/>
          <w:sz w:val="22"/>
          <w:szCs w:val="22"/>
        </w:rPr>
        <w:t>z</w:t>
      </w:r>
      <w:r>
        <w:rPr>
          <w:rStyle w:val="None"/>
          <w:rFonts w:ascii="Arial" w:hAnsi="Arial"/>
          <w:sz w:val="22"/>
          <w:szCs w:val="22"/>
        </w:rPr>
        <w:t> </w:t>
      </w:r>
      <w:r>
        <w:rPr>
          <w:rStyle w:val="None"/>
          <w:rFonts w:ascii="Arial" w:hAnsi="Arial"/>
          <w:sz w:val="22"/>
          <w:szCs w:val="22"/>
        </w:rPr>
        <w:t>d</w:t>
      </w:r>
      <w:r>
        <w:rPr>
          <w:rStyle w:val="None"/>
          <w:rFonts w:ascii="Arial" w:hAnsi="Arial"/>
          <w:sz w:val="22"/>
          <w:szCs w:val="22"/>
        </w:rPr>
        <w:t>ů</w:t>
      </w:r>
      <w:r>
        <w:rPr>
          <w:rStyle w:val="None"/>
          <w:rFonts w:ascii="Arial" w:hAnsi="Arial"/>
          <w:sz w:val="22"/>
          <w:szCs w:val="22"/>
        </w:rPr>
        <w:t>vod</w:t>
      </w:r>
      <w:r>
        <w:rPr>
          <w:rStyle w:val="None"/>
          <w:rFonts w:ascii="Arial" w:hAnsi="Arial"/>
          <w:sz w:val="22"/>
          <w:szCs w:val="22"/>
        </w:rPr>
        <w:t xml:space="preserve">ů </w:t>
      </w:r>
      <w:r>
        <w:rPr>
          <w:rStyle w:val="None"/>
          <w:rFonts w:ascii="Arial" w:hAnsi="Arial"/>
          <w:sz w:val="22"/>
          <w:szCs w:val="22"/>
        </w:rPr>
        <w:t>na jedn</w:t>
      </w:r>
      <w:r>
        <w:rPr>
          <w:rStyle w:val="None"/>
          <w:rFonts w:ascii="Arial" w:hAnsi="Arial"/>
          <w:sz w:val="22"/>
          <w:szCs w:val="22"/>
          <w:lang w:val="fr-FR"/>
        </w:rPr>
        <w:t xml:space="preserve">é </w:t>
      </w:r>
      <w:r>
        <w:rPr>
          <w:rStyle w:val="None"/>
          <w:rFonts w:ascii="Arial" w:hAnsi="Arial"/>
          <w:sz w:val="22"/>
          <w:szCs w:val="22"/>
        </w:rPr>
        <w:t>stran</w:t>
      </w:r>
      <w:r>
        <w:rPr>
          <w:rStyle w:val="None"/>
          <w:rFonts w:ascii="Arial" w:hAnsi="Arial"/>
          <w:sz w:val="22"/>
          <w:szCs w:val="22"/>
        </w:rPr>
        <w:t xml:space="preserve">ě </w:t>
      </w:r>
      <w:r>
        <w:rPr>
          <w:rStyle w:val="None"/>
          <w:rFonts w:ascii="Arial" w:hAnsi="Arial"/>
          <w:sz w:val="22"/>
          <w:szCs w:val="22"/>
        </w:rPr>
        <w:t>ke zru</w:t>
      </w:r>
      <w:r>
        <w:rPr>
          <w:rStyle w:val="None"/>
          <w:rFonts w:ascii="Arial" w:hAnsi="Arial"/>
          <w:sz w:val="22"/>
          <w:szCs w:val="22"/>
        </w:rPr>
        <w:t>š</w:t>
      </w:r>
      <w:r>
        <w:rPr>
          <w:rStyle w:val="None"/>
          <w:rFonts w:ascii="Arial" w:hAnsi="Arial"/>
          <w:sz w:val="22"/>
          <w:szCs w:val="22"/>
        </w:rPr>
        <w:t>en</w:t>
      </w:r>
      <w:r>
        <w:rPr>
          <w:rStyle w:val="None"/>
          <w:rFonts w:ascii="Arial" w:hAnsi="Arial"/>
          <w:sz w:val="22"/>
          <w:szCs w:val="22"/>
        </w:rPr>
        <w:t xml:space="preserve">í </w:t>
      </w:r>
      <w:r>
        <w:rPr>
          <w:rStyle w:val="None"/>
          <w:rFonts w:ascii="Arial" w:hAnsi="Arial"/>
          <w:sz w:val="22"/>
          <w:szCs w:val="22"/>
        </w:rPr>
        <w:t>vystoupen</w:t>
      </w:r>
      <w:r>
        <w:rPr>
          <w:rStyle w:val="None"/>
          <w:rFonts w:ascii="Arial" w:hAnsi="Arial"/>
          <w:sz w:val="22"/>
          <w:szCs w:val="22"/>
        </w:rPr>
        <w:t>í</w:t>
      </w:r>
      <w:r w:rsidR="00D633D1">
        <w:rPr>
          <w:rStyle w:val="None"/>
          <w:rFonts w:ascii="Arial" w:eastAsia="Arial" w:hAnsi="Arial" w:cs="Arial"/>
          <w:sz w:val="22"/>
          <w:szCs w:val="22"/>
        </w:rPr>
        <w:t xml:space="preserve"> </w:t>
      </w:r>
      <w:r>
        <w:rPr>
          <w:rStyle w:val="None"/>
          <w:rFonts w:ascii="Arial" w:hAnsi="Arial"/>
          <w:sz w:val="22"/>
          <w:szCs w:val="22"/>
        </w:rPr>
        <w:t>č</w:t>
      </w:r>
      <w:r>
        <w:rPr>
          <w:rStyle w:val="None"/>
          <w:rFonts w:ascii="Arial" w:hAnsi="Arial"/>
          <w:sz w:val="22"/>
          <w:szCs w:val="22"/>
        </w:rPr>
        <w:t>trn</w:t>
      </w:r>
      <w:r>
        <w:rPr>
          <w:rStyle w:val="None"/>
          <w:rFonts w:ascii="Arial" w:hAnsi="Arial"/>
          <w:sz w:val="22"/>
          <w:szCs w:val="22"/>
        </w:rPr>
        <w:t>á</w:t>
      </w:r>
      <w:r>
        <w:rPr>
          <w:rStyle w:val="None"/>
          <w:rFonts w:ascii="Arial" w:hAnsi="Arial"/>
          <w:sz w:val="22"/>
          <w:szCs w:val="22"/>
        </w:rPr>
        <w:t>cti  dnech p</w:t>
      </w:r>
      <w:r>
        <w:rPr>
          <w:rStyle w:val="None"/>
          <w:rFonts w:ascii="Arial" w:hAnsi="Arial"/>
          <w:sz w:val="22"/>
          <w:szCs w:val="22"/>
        </w:rPr>
        <w:t>ř</w:t>
      </w:r>
      <w:r w:rsidRPr="00D633D1">
        <w:rPr>
          <w:rStyle w:val="None"/>
          <w:rFonts w:ascii="Arial" w:hAnsi="Arial"/>
          <w:sz w:val="22"/>
          <w:szCs w:val="22"/>
        </w:rPr>
        <w:t>ed pl</w:t>
      </w:r>
      <w:r>
        <w:rPr>
          <w:rStyle w:val="None"/>
          <w:rFonts w:ascii="Arial" w:hAnsi="Arial"/>
          <w:sz w:val="22"/>
          <w:szCs w:val="22"/>
        </w:rPr>
        <w:t>á</w:t>
      </w:r>
      <w:r>
        <w:rPr>
          <w:rStyle w:val="None"/>
          <w:rFonts w:ascii="Arial" w:hAnsi="Arial"/>
          <w:sz w:val="22"/>
          <w:szCs w:val="22"/>
        </w:rPr>
        <w:t>nov</w:t>
      </w:r>
      <w:r>
        <w:rPr>
          <w:rStyle w:val="None"/>
          <w:rFonts w:ascii="Arial" w:hAnsi="Arial"/>
          <w:sz w:val="22"/>
          <w:szCs w:val="22"/>
        </w:rPr>
        <w:t>ý</w:t>
      </w:r>
      <w:r>
        <w:rPr>
          <w:rStyle w:val="None"/>
          <w:rFonts w:ascii="Arial" w:hAnsi="Arial"/>
          <w:sz w:val="22"/>
          <w:szCs w:val="22"/>
        </w:rPr>
        <w:t>m term</w:t>
      </w:r>
      <w:r>
        <w:rPr>
          <w:rStyle w:val="None"/>
          <w:rFonts w:ascii="Arial" w:hAnsi="Arial"/>
          <w:sz w:val="22"/>
          <w:szCs w:val="22"/>
        </w:rPr>
        <w:t>í</w:t>
      </w:r>
      <w:r>
        <w:rPr>
          <w:rStyle w:val="None"/>
          <w:rFonts w:ascii="Arial" w:hAnsi="Arial"/>
          <w:sz w:val="22"/>
          <w:szCs w:val="22"/>
        </w:rPr>
        <w:t>nem vystoupen</w:t>
      </w:r>
      <w:r>
        <w:rPr>
          <w:rStyle w:val="None"/>
          <w:rFonts w:ascii="Arial" w:hAnsi="Arial"/>
          <w:sz w:val="22"/>
          <w:szCs w:val="22"/>
        </w:rPr>
        <w:t>í</w:t>
      </w:r>
      <w:r>
        <w:rPr>
          <w:rStyle w:val="None"/>
          <w:rFonts w:ascii="Arial" w:hAnsi="Arial"/>
          <w:sz w:val="22"/>
          <w:szCs w:val="22"/>
        </w:rPr>
        <w:t>, je strana, kter</w:t>
      </w:r>
      <w:r>
        <w:rPr>
          <w:rStyle w:val="None"/>
          <w:rFonts w:ascii="Arial" w:hAnsi="Arial"/>
          <w:sz w:val="22"/>
          <w:szCs w:val="22"/>
        </w:rPr>
        <w:t xml:space="preserve">á </w:t>
      </w:r>
      <w:r>
        <w:rPr>
          <w:rStyle w:val="None"/>
          <w:rFonts w:ascii="Arial" w:hAnsi="Arial"/>
          <w:sz w:val="22"/>
          <w:szCs w:val="22"/>
        </w:rPr>
        <w:t>vystoupen</w:t>
      </w:r>
      <w:r>
        <w:rPr>
          <w:rStyle w:val="None"/>
          <w:rFonts w:ascii="Arial" w:hAnsi="Arial"/>
          <w:sz w:val="22"/>
          <w:szCs w:val="22"/>
        </w:rPr>
        <w:t xml:space="preserve">í </w:t>
      </w:r>
      <w:r>
        <w:rPr>
          <w:rStyle w:val="None"/>
          <w:rFonts w:ascii="Arial" w:hAnsi="Arial"/>
          <w:sz w:val="22"/>
          <w:szCs w:val="22"/>
        </w:rPr>
        <w:t>zru</w:t>
      </w:r>
      <w:r>
        <w:rPr>
          <w:rStyle w:val="None"/>
          <w:rFonts w:ascii="Arial" w:hAnsi="Arial"/>
          <w:sz w:val="22"/>
          <w:szCs w:val="22"/>
        </w:rPr>
        <w:t>š</w:t>
      </w:r>
      <w:r>
        <w:rPr>
          <w:rStyle w:val="None"/>
          <w:rFonts w:ascii="Arial" w:hAnsi="Arial"/>
          <w:sz w:val="22"/>
          <w:szCs w:val="22"/>
        </w:rPr>
        <w:t xml:space="preserve">ila, povinna </w:t>
      </w:r>
      <w:r>
        <w:rPr>
          <w:rStyle w:val="None"/>
          <w:rFonts w:ascii="Arial" w:hAnsi="Arial"/>
          <w:sz w:val="22"/>
          <w:szCs w:val="22"/>
        </w:rPr>
        <w:t>zaplatit dot</w:t>
      </w:r>
      <w:r>
        <w:rPr>
          <w:rStyle w:val="None"/>
          <w:rFonts w:ascii="Arial" w:hAnsi="Arial"/>
          <w:sz w:val="22"/>
          <w:szCs w:val="22"/>
        </w:rPr>
        <w:t>č</w:t>
      </w:r>
      <w:r>
        <w:rPr>
          <w:rStyle w:val="None"/>
          <w:rFonts w:ascii="Arial" w:hAnsi="Arial"/>
          <w:sz w:val="22"/>
          <w:szCs w:val="22"/>
        </w:rPr>
        <w:t>en</w:t>
      </w:r>
      <w:r>
        <w:rPr>
          <w:rStyle w:val="None"/>
          <w:rFonts w:ascii="Arial" w:hAnsi="Arial"/>
          <w:sz w:val="22"/>
          <w:szCs w:val="22"/>
          <w:lang w:val="fr-FR"/>
        </w:rPr>
        <w:t xml:space="preserve">é </w:t>
      </w:r>
      <w:r>
        <w:rPr>
          <w:rStyle w:val="None"/>
          <w:rFonts w:ascii="Arial" w:hAnsi="Arial"/>
          <w:sz w:val="22"/>
          <w:szCs w:val="22"/>
        </w:rPr>
        <w:t>stran</w:t>
      </w:r>
      <w:r>
        <w:rPr>
          <w:rStyle w:val="None"/>
          <w:rFonts w:ascii="Arial" w:hAnsi="Arial"/>
          <w:sz w:val="22"/>
          <w:szCs w:val="22"/>
        </w:rPr>
        <w:t xml:space="preserve">ě </w:t>
      </w:r>
      <w:r>
        <w:rPr>
          <w:rStyle w:val="None"/>
          <w:rFonts w:ascii="Arial" w:hAnsi="Arial"/>
          <w:sz w:val="22"/>
          <w:szCs w:val="22"/>
        </w:rPr>
        <w:t>smluvn</w:t>
      </w:r>
      <w:r>
        <w:rPr>
          <w:rStyle w:val="None"/>
          <w:rFonts w:ascii="Arial" w:hAnsi="Arial"/>
          <w:sz w:val="22"/>
          <w:szCs w:val="22"/>
        </w:rPr>
        <w:t xml:space="preserve">í </w:t>
      </w:r>
      <w:r>
        <w:rPr>
          <w:rStyle w:val="None"/>
          <w:rFonts w:ascii="Arial" w:hAnsi="Arial"/>
          <w:sz w:val="22"/>
          <w:szCs w:val="22"/>
        </w:rPr>
        <w:t>pokutu ve v</w:t>
      </w:r>
      <w:r>
        <w:rPr>
          <w:rStyle w:val="None"/>
          <w:rFonts w:ascii="Arial" w:hAnsi="Arial"/>
          <w:sz w:val="22"/>
          <w:szCs w:val="22"/>
        </w:rPr>
        <w:t>ýš</w:t>
      </w:r>
      <w:r>
        <w:rPr>
          <w:rStyle w:val="None"/>
          <w:rFonts w:ascii="Arial" w:hAnsi="Arial"/>
          <w:sz w:val="22"/>
          <w:szCs w:val="22"/>
        </w:rPr>
        <w:t>i poloviny domluven</w:t>
      </w:r>
      <w:r>
        <w:rPr>
          <w:rStyle w:val="None"/>
          <w:rFonts w:ascii="Arial" w:hAnsi="Arial"/>
          <w:sz w:val="22"/>
          <w:szCs w:val="22"/>
          <w:lang w:val="fr-FR"/>
        </w:rPr>
        <w:t xml:space="preserve">é </w:t>
      </w:r>
      <w:r>
        <w:rPr>
          <w:rStyle w:val="None"/>
          <w:rFonts w:ascii="Arial" w:hAnsi="Arial"/>
          <w:sz w:val="22"/>
          <w:szCs w:val="22"/>
        </w:rPr>
        <w:t>odm</w:t>
      </w:r>
      <w:r>
        <w:rPr>
          <w:rStyle w:val="None"/>
          <w:rFonts w:ascii="Arial" w:hAnsi="Arial"/>
          <w:sz w:val="22"/>
          <w:szCs w:val="22"/>
        </w:rPr>
        <w:t>ě</w:t>
      </w:r>
      <w:r>
        <w:rPr>
          <w:rStyle w:val="None"/>
          <w:rFonts w:ascii="Arial" w:hAnsi="Arial"/>
          <w:sz w:val="22"/>
          <w:szCs w:val="22"/>
        </w:rPr>
        <w:t xml:space="preserve">ny </w:t>
      </w:r>
      <w:r w:rsidRPr="00E42E3C">
        <w:rPr>
          <w:rStyle w:val="None"/>
          <w:rFonts w:ascii="Arial" w:hAnsi="Arial"/>
          <w:sz w:val="22"/>
          <w:szCs w:val="22"/>
          <w:highlight w:val="black"/>
        </w:rPr>
        <w:t>30 000 K</w:t>
      </w:r>
      <w:r w:rsidRPr="00E42E3C">
        <w:rPr>
          <w:rStyle w:val="None"/>
          <w:rFonts w:ascii="Arial" w:hAnsi="Arial"/>
          <w:sz w:val="22"/>
          <w:szCs w:val="22"/>
          <w:highlight w:val="black"/>
        </w:rPr>
        <w:t>č</w:t>
      </w:r>
      <w:r>
        <w:rPr>
          <w:rStyle w:val="None"/>
          <w:rFonts w:ascii="Arial" w:hAnsi="Arial"/>
          <w:sz w:val="22"/>
          <w:szCs w:val="22"/>
        </w:rPr>
        <w:t xml:space="preserve"> </w:t>
      </w:r>
      <w:r>
        <w:rPr>
          <w:rStyle w:val="None"/>
          <w:rFonts w:ascii="Arial" w:hAnsi="Arial"/>
          <w:sz w:val="22"/>
          <w:szCs w:val="22"/>
        </w:rPr>
        <w:t xml:space="preserve">nebo </w:t>
      </w:r>
      <w:r>
        <w:rPr>
          <w:rStyle w:val="None"/>
          <w:rFonts w:ascii="Arial" w:hAnsi="Arial"/>
          <w:sz w:val="22"/>
          <w:szCs w:val="22"/>
        </w:rPr>
        <w:t>prokazateln</w:t>
      </w:r>
      <w:r>
        <w:rPr>
          <w:rStyle w:val="None"/>
          <w:rFonts w:ascii="Arial" w:hAnsi="Arial"/>
          <w:sz w:val="22"/>
          <w:szCs w:val="22"/>
        </w:rPr>
        <w:t xml:space="preserve">ě </w:t>
      </w:r>
      <w:r>
        <w:rPr>
          <w:rStyle w:val="None"/>
          <w:rFonts w:ascii="Arial" w:hAnsi="Arial"/>
          <w:sz w:val="22"/>
          <w:szCs w:val="22"/>
        </w:rPr>
        <w:t>vznikl</w:t>
      </w:r>
      <w:r>
        <w:rPr>
          <w:rStyle w:val="None"/>
          <w:rFonts w:ascii="Arial" w:hAnsi="Arial"/>
          <w:sz w:val="22"/>
          <w:szCs w:val="22"/>
          <w:lang w:val="fr-FR"/>
        </w:rPr>
        <w:t xml:space="preserve">é </w:t>
      </w:r>
      <w:r>
        <w:rPr>
          <w:rStyle w:val="None"/>
          <w:rFonts w:ascii="Arial" w:hAnsi="Arial"/>
          <w:sz w:val="22"/>
          <w:szCs w:val="22"/>
        </w:rPr>
        <w:t>n</w:t>
      </w:r>
      <w:r>
        <w:rPr>
          <w:rStyle w:val="None"/>
          <w:rFonts w:ascii="Arial" w:hAnsi="Arial"/>
          <w:sz w:val="22"/>
          <w:szCs w:val="22"/>
        </w:rPr>
        <w:t>á</w:t>
      </w:r>
      <w:r>
        <w:rPr>
          <w:rStyle w:val="None"/>
          <w:rFonts w:ascii="Arial" w:hAnsi="Arial"/>
          <w:sz w:val="22"/>
          <w:szCs w:val="22"/>
        </w:rPr>
        <w:t>klady, a to ihned na v</w:t>
      </w:r>
      <w:r>
        <w:rPr>
          <w:rStyle w:val="None"/>
          <w:rFonts w:ascii="Arial" w:hAnsi="Arial"/>
          <w:sz w:val="22"/>
          <w:szCs w:val="22"/>
        </w:rPr>
        <w:t>ý</w:t>
      </w:r>
      <w:r>
        <w:rPr>
          <w:rStyle w:val="None"/>
          <w:rFonts w:ascii="Arial" w:hAnsi="Arial"/>
          <w:sz w:val="22"/>
          <w:szCs w:val="22"/>
        </w:rPr>
        <w:t>zvu dot</w:t>
      </w:r>
      <w:r>
        <w:rPr>
          <w:rStyle w:val="None"/>
          <w:rFonts w:ascii="Arial" w:hAnsi="Arial"/>
          <w:sz w:val="22"/>
          <w:szCs w:val="22"/>
        </w:rPr>
        <w:t>č</w:t>
      </w:r>
      <w:r>
        <w:rPr>
          <w:rStyle w:val="None"/>
          <w:rFonts w:ascii="Arial" w:hAnsi="Arial"/>
          <w:sz w:val="22"/>
          <w:szCs w:val="22"/>
        </w:rPr>
        <w:t>en</w:t>
      </w:r>
      <w:r>
        <w:rPr>
          <w:rStyle w:val="None"/>
          <w:rFonts w:ascii="Arial" w:hAnsi="Arial"/>
          <w:sz w:val="22"/>
          <w:szCs w:val="22"/>
          <w:lang w:val="fr-FR"/>
        </w:rPr>
        <w:t xml:space="preserve">é </w:t>
      </w:r>
      <w:r>
        <w:rPr>
          <w:rStyle w:val="None"/>
          <w:rFonts w:ascii="Arial" w:hAnsi="Arial"/>
          <w:sz w:val="22"/>
          <w:szCs w:val="22"/>
        </w:rPr>
        <w:t>strany. Dojde-li ke zru</w:t>
      </w:r>
      <w:r>
        <w:rPr>
          <w:rStyle w:val="None"/>
          <w:rFonts w:ascii="Arial" w:hAnsi="Arial"/>
          <w:sz w:val="22"/>
          <w:szCs w:val="22"/>
        </w:rPr>
        <w:t>š</w:t>
      </w:r>
      <w:r>
        <w:rPr>
          <w:rStyle w:val="None"/>
          <w:rFonts w:ascii="Arial" w:hAnsi="Arial"/>
          <w:sz w:val="22"/>
          <w:szCs w:val="22"/>
        </w:rPr>
        <w:t>en</w:t>
      </w:r>
      <w:r>
        <w:rPr>
          <w:rStyle w:val="None"/>
          <w:rFonts w:ascii="Arial" w:hAnsi="Arial"/>
          <w:sz w:val="22"/>
          <w:szCs w:val="22"/>
        </w:rPr>
        <w:t xml:space="preserve">í </w:t>
      </w:r>
      <w:r>
        <w:rPr>
          <w:rStyle w:val="None"/>
          <w:rFonts w:ascii="Arial" w:hAnsi="Arial"/>
          <w:sz w:val="22"/>
          <w:szCs w:val="22"/>
        </w:rPr>
        <w:t>vystoupen</w:t>
      </w:r>
      <w:r>
        <w:rPr>
          <w:rStyle w:val="None"/>
          <w:rFonts w:ascii="Arial" w:hAnsi="Arial"/>
          <w:sz w:val="22"/>
          <w:szCs w:val="22"/>
        </w:rPr>
        <w:t xml:space="preserve">í </w:t>
      </w:r>
      <w:r>
        <w:rPr>
          <w:rStyle w:val="None"/>
          <w:rFonts w:ascii="Arial" w:hAnsi="Arial"/>
          <w:sz w:val="22"/>
          <w:szCs w:val="22"/>
        </w:rPr>
        <w:t>v</w:t>
      </w:r>
      <w:r>
        <w:rPr>
          <w:rStyle w:val="None"/>
          <w:rFonts w:ascii="Arial" w:hAnsi="Arial"/>
          <w:sz w:val="22"/>
          <w:szCs w:val="22"/>
        </w:rPr>
        <w:t> </w:t>
      </w:r>
      <w:r>
        <w:rPr>
          <w:rStyle w:val="None"/>
          <w:rFonts w:ascii="Arial" w:hAnsi="Arial"/>
          <w:sz w:val="22"/>
          <w:szCs w:val="22"/>
        </w:rPr>
        <w:t>posledn</w:t>
      </w:r>
      <w:r>
        <w:rPr>
          <w:rStyle w:val="None"/>
          <w:rFonts w:ascii="Arial" w:hAnsi="Arial"/>
          <w:sz w:val="22"/>
          <w:szCs w:val="22"/>
        </w:rPr>
        <w:t>í</w:t>
      </w:r>
      <w:r>
        <w:rPr>
          <w:rStyle w:val="None"/>
          <w:rFonts w:ascii="Arial" w:hAnsi="Arial"/>
          <w:sz w:val="22"/>
          <w:szCs w:val="22"/>
        </w:rPr>
        <w:t>ch p</w:t>
      </w:r>
      <w:r>
        <w:rPr>
          <w:rStyle w:val="None"/>
          <w:rFonts w:ascii="Arial" w:hAnsi="Arial"/>
          <w:sz w:val="22"/>
          <w:szCs w:val="22"/>
        </w:rPr>
        <w:t>ě</w:t>
      </w:r>
      <w:r>
        <w:rPr>
          <w:rStyle w:val="None"/>
          <w:rFonts w:ascii="Arial" w:hAnsi="Arial"/>
          <w:sz w:val="22"/>
          <w:szCs w:val="22"/>
        </w:rPr>
        <w:t>ti dnech p</w:t>
      </w:r>
      <w:r>
        <w:rPr>
          <w:rStyle w:val="None"/>
          <w:rFonts w:ascii="Arial" w:hAnsi="Arial"/>
          <w:sz w:val="22"/>
          <w:szCs w:val="22"/>
        </w:rPr>
        <w:t>ř</w:t>
      </w:r>
      <w:r w:rsidRPr="00D633D1">
        <w:rPr>
          <w:rStyle w:val="None"/>
          <w:rFonts w:ascii="Arial" w:hAnsi="Arial"/>
          <w:sz w:val="22"/>
          <w:szCs w:val="22"/>
        </w:rPr>
        <w:t>ed pl</w:t>
      </w:r>
      <w:r>
        <w:rPr>
          <w:rStyle w:val="None"/>
          <w:rFonts w:ascii="Arial" w:hAnsi="Arial"/>
          <w:sz w:val="22"/>
          <w:szCs w:val="22"/>
        </w:rPr>
        <w:t>á</w:t>
      </w:r>
      <w:r>
        <w:rPr>
          <w:rStyle w:val="None"/>
          <w:rFonts w:ascii="Arial" w:hAnsi="Arial"/>
          <w:sz w:val="22"/>
          <w:szCs w:val="22"/>
        </w:rPr>
        <w:t>novan</w:t>
      </w:r>
      <w:r>
        <w:rPr>
          <w:rStyle w:val="None"/>
          <w:rFonts w:ascii="Arial" w:hAnsi="Arial"/>
          <w:sz w:val="22"/>
          <w:szCs w:val="22"/>
        </w:rPr>
        <w:t>ý</w:t>
      </w:r>
      <w:r>
        <w:rPr>
          <w:rStyle w:val="None"/>
          <w:rFonts w:ascii="Arial" w:hAnsi="Arial"/>
          <w:sz w:val="22"/>
          <w:szCs w:val="22"/>
        </w:rPr>
        <w:t>m term</w:t>
      </w:r>
      <w:r>
        <w:rPr>
          <w:rStyle w:val="None"/>
          <w:rFonts w:ascii="Arial" w:hAnsi="Arial"/>
          <w:sz w:val="22"/>
          <w:szCs w:val="22"/>
        </w:rPr>
        <w:t>í</w:t>
      </w:r>
      <w:r>
        <w:rPr>
          <w:rStyle w:val="None"/>
          <w:rFonts w:ascii="Arial" w:hAnsi="Arial"/>
          <w:sz w:val="22"/>
          <w:szCs w:val="22"/>
        </w:rPr>
        <w:t>nem vystoupen</w:t>
      </w:r>
      <w:r>
        <w:rPr>
          <w:rStyle w:val="None"/>
          <w:rFonts w:ascii="Arial" w:hAnsi="Arial"/>
          <w:sz w:val="22"/>
          <w:szCs w:val="22"/>
        </w:rPr>
        <w:t>í</w:t>
      </w:r>
      <w:r>
        <w:rPr>
          <w:rStyle w:val="None"/>
          <w:rFonts w:ascii="Arial" w:hAnsi="Arial"/>
          <w:sz w:val="22"/>
          <w:szCs w:val="22"/>
        </w:rPr>
        <w:t xml:space="preserve">, </w:t>
      </w:r>
      <w:r>
        <w:rPr>
          <w:rStyle w:val="None"/>
          <w:rFonts w:ascii="Arial" w:hAnsi="Arial"/>
          <w:sz w:val="22"/>
          <w:szCs w:val="22"/>
        </w:rPr>
        <w:t>č</w:t>
      </w:r>
      <w:r>
        <w:rPr>
          <w:rStyle w:val="None"/>
          <w:rFonts w:ascii="Arial" w:hAnsi="Arial"/>
          <w:sz w:val="22"/>
          <w:szCs w:val="22"/>
        </w:rPr>
        <w:t>in</w:t>
      </w:r>
      <w:r>
        <w:rPr>
          <w:rStyle w:val="None"/>
          <w:rFonts w:ascii="Arial" w:hAnsi="Arial"/>
          <w:sz w:val="22"/>
          <w:szCs w:val="22"/>
        </w:rPr>
        <w:t xml:space="preserve">í </w:t>
      </w:r>
      <w:r>
        <w:rPr>
          <w:rStyle w:val="None"/>
          <w:rFonts w:ascii="Arial" w:hAnsi="Arial"/>
          <w:sz w:val="22"/>
          <w:szCs w:val="22"/>
        </w:rPr>
        <w:t>smluvn</w:t>
      </w:r>
      <w:r>
        <w:rPr>
          <w:rStyle w:val="None"/>
          <w:rFonts w:ascii="Arial" w:hAnsi="Arial"/>
          <w:sz w:val="22"/>
          <w:szCs w:val="22"/>
        </w:rPr>
        <w:t xml:space="preserve">í </w:t>
      </w:r>
      <w:r>
        <w:rPr>
          <w:rStyle w:val="None"/>
          <w:rFonts w:ascii="Arial" w:hAnsi="Arial"/>
          <w:sz w:val="22"/>
          <w:szCs w:val="22"/>
        </w:rPr>
        <w:t>pokuta, kterou uhrad</w:t>
      </w:r>
      <w:r>
        <w:rPr>
          <w:rStyle w:val="None"/>
          <w:rFonts w:ascii="Arial" w:hAnsi="Arial"/>
          <w:sz w:val="22"/>
          <w:szCs w:val="22"/>
        </w:rPr>
        <w:t xml:space="preserve">í </w:t>
      </w:r>
      <w:r>
        <w:rPr>
          <w:rStyle w:val="None"/>
          <w:rFonts w:ascii="Arial" w:hAnsi="Arial"/>
          <w:sz w:val="22"/>
          <w:szCs w:val="22"/>
        </w:rPr>
        <w:t>strana, kter</w:t>
      </w:r>
      <w:r>
        <w:rPr>
          <w:rStyle w:val="None"/>
          <w:rFonts w:ascii="Arial" w:hAnsi="Arial"/>
          <w:sz w:val="22"/>
          <w:szCs w:val="22"/>
        </w:rPr>
        <w:t xml:space="preserve">á </w:t>
      </w:r>
      <w:r>
        <w:rPr>
          <w:rStyle w:val="None"/>
          <w:rFonts w:ascii="Arial" w:hAnsi="Arial"/>
          <w:sz w:val="22"/>
          <w:szCs w:val="22"/>
        </w:rPr>
        <w:t>zru</w:t>
      </w:r>
      <w:r>
        <w:rPr>
          <w:rStyle w:val="None"/>
          <w:rFonts w:ascii="Arial" w:hAnsi="Arial"/>
          <w:sz w:val="22"/>
          <w:szCs w:val="22"/>
        </w:rPr>
        <w:t>š</w:t>
      </w:r>
      <w:r>
        <w:rPr>
          <w:rStyle w:val="None"/>
          <w:rFonts w:ascii="Arial" w:hAnsi="Arial"/>
          <w:sz w:val="22"/>
          <w:szCs w:val="22"/>
        </w:rPr>
        <w:t>ila vystoupen</w:t>
      </w:r>
      <w:r>
        <w:rPr>
          <w:rStyle w:val="None"/>
          <w:rFonts w:ascii="Arial" w:hAnsi="Arial"/>
          <w:sz w:val="22"/>
          <w:szCs w:val="22"/>
        </w:rPr>
        <w:t>í</w:t>
      </w:r>
      <w:r>
        <w:rPr>
          <w:rStyle w:val="None"/>
          <w:rFonts w:ascii="Arial" w:hAnsi="Arial"/>
          <w:sz w:val="22"/>
          <w:szCs w:val="22"/>
        </w:rPr>
        <w:t xml:space="preserve">, </w:t>
      </w:r>
      <w:r>
        <w:rPr>
          <w:rStyle w:val="None"/>
          <w:rFonts w:ascii="Arial" w:hAnsi="Arial"/>
          <w:sz w:val="22"/>
          <w:szCs w:val="22"/>
        </w:rPr>
        <w:t>čá</w:t>
      </w:r>
      <w:r>
        <w:rPr>
          <w:rStyle w:val="None"/>
          <w:rFonts w:ascii="Arial" w:hAnsi="Arial"/>
          <w:sz w:val="22"/>
          <w:szCs w:val="22"/>
        </w:rPr>
        <w:t>stku ve v</w:t>
      </w:r>
      <w:r>
        <w:rPr>
          <w:rStyle w:val="None"/>
          <w:rFonts w:ascii="Arial" w:hAnsi="Arial"/>
          <w:sz w:val="22"/>
          <w:szCs w:val="22"/>
        </w:rPr>
        <w:t>ýš</w:t>
      </w:r>
      <w:r w:rsidRPr="00D633D1">
        <w:rPr>
          <w:rStyle w:val="None"/>
          <w:rFonts w:ascii="Arial" w:hAnsi="Arial"/>
          <w:sz w:val="22"/>
          <w:szCs w:val="22"/>
        </w:rPr>
        <w:t xml:space="preserve">i </w:t>
      </w:r>
      <w:r w:rsidRPr="00E42E3C">
        <w:rPr>
          <w:rStyle w:val="None"/>
          <w:rFonts w:ascii="Arial" w:hAnsi="Arial"/>
          <w:sz w:val="22"/>
          <w:szCs w:val="22"/>
          <w:highlight w:val="black"/>
        </w:rPr>
        <w:t>60 000 K</w:t>
      </w:r>
      <w:r w:rsidRPr="00E42E3C">
        <w:rPr>
          <w:rStyle w:val="None"/>
          <w:rFonts w:ascii="Arial" w:hAnsi="Arial"/>
          <w:sz w:val="22"/>
          <w:szCs w:val="22"/>
          <w:highlight w:val="black"/>
        </w:rPr>
        <w:t>č</w:t>
      </w:r>
      <w:r w:rsidRPr="00E42E3C">
        <w:rPr>
          <w:rStyle w:val="None"/>
          <w:rFonts w:ascii="Arial" w:hAnsi="Arial"/>
          <w:sz w:val="22"/>
          <w:szCs w:val="22"/>
          <w:highlight w:val="black"/>
        </w:rPr>
        <w:t>.</w:t>
      </w:r>
      <w:r>
        <w:rPr>
          <w:rStyle w:val="None"/>
          <w:rFonts w:ascii="Arial" w:hAnsi="Arial"/>
          <w:sz w:val="22"/>
          <w:szCs w:val="22"/>
        </w:rPr>
        <w:t xml:space="preserve"> N</w:t>
      </w:r>
      <w:r>
        <w:rPr>
          <w:rStyle w:val="None"/>
          <w:rFonts w:ascii="Arial" w:hAnsi="Arial"/>
          <w:sz w:val="22"/>
          <w:szCs w:val="22"/>
        </w:rPr>
        <w:t>á</w:t>
      </w:r>
      <w:r>
        <w:rPr>
          <w:rStyle w:val="None"/>
          <w:rFonts w:ascii="Arial" w:hAnsi="Arial"/>
          <w:sz w:val="22"/>
          <w:szCs w:val="22"/>
        </w:rPr>
        <w:t>rok na n</w:t>
      </w:r>
      <w:r>
        <w:rPr>
          <w:rStyle w:val="None"/>
          <w:rFonts w:ascii="Arial" w:hAnsi="Arial"/>
          <w:sz w:val="22"/>
          <w:szCs w:val="22"/>
        </w:rPr>
        <w:t>á</w:t>
      </w:r>
      <w:r>
        <w:rPr>
          <w:rStyle w:val="None"/>
          <w:rFonts w:ascii="Arial" w:hAnsi="Arial"/>
          <w:sz w:val="22"/>
          <w:szCs w:val="22"/>
        </w:rPr>
        <w:t xml:space="preserve">hradu </w:t>
      </w:r>
      <w:r>
        <w:rPr>
          <w:rStyle w:val="None"/>
          <w:rFonts w:ascii="Arial" w:hAnsi="Arial"/>
          <w:sz w:val="22"/>
          <w:szCs w:val="22"/>
        </w:rPr>
        <w:t>š</w:t>
      </w:r>
      <w:r>
        <w:rPr>
          <w:rStyle w:val="None"/>
          <w:rFonts w:ascii="Arial" w:hAnsi="Arial"/>
          <w:sz w:val="22"/>
          <w:szCs w:val="22"/>
        </w:rPr>
        <w:t>kody t</w:t>
      </w:r>
      <w:r>
        <w:rPr>
          <w:rStyle w:val="None"/>
          <w:rFonts w:ascii="Arial" w:hAnsi="Arial"/>
          <w:sz w:val="22"/>
          <w:szCs w:val="22"/>
        </w:rPr>
        <w:t>í</w:t>
      </w:r>
      <w:r>
        <w:rPr>
          <w:rStyle w:val="None"/>
          <w:rFonts w:ascii="Arial" w:hAnsi="Arial"/>
          <w:sz w:val="22"/>
          <w:szCs w:val="22"/>
        </w:rPr>
        <w:t>m nen</w:t>
      </w:r>
      <w:r>
        <w:rPr>
          <w:rStyle w:val="None"/>
          <w:rFonts w:ascii="Arial" w:hAnsi="Arial"/>
          <w:sz w:val="22"/>
          <w:szCs w:val="22"/>
        </w:rPr>
        <w:t xml:space="preserve">í </w:t>
      </w:r>
      <w:r>
        <w:rPr>
          <w:rStyle w:val="None"/>
          <w:rFonts w:ascii="Arial" w:hAnsi="Arial"/>
          <w:sz w:val="22"/>
          <w:szCs w:val="22"/>
          <w:lang w:val="it-IT"/>
        </w:rPr>
        <w:t>dot</w:t>
      </w:r>
      <w:r>
        <w:rPr>
          <w:rStyle w:val="None"/>
          <w:rFonts w:ascii="Arial" w:hAnsi="Arial"/>
          <w:sz w:val="22"/>
          <w:szCs w:val="22"/>
        </w:rPr>
        <w:t>č</w:t>
      </w:r>
      <w:r>
        <w:rPr>
          <w:rStyle w:val="None"/>
          <w:rFonts w:ascii="Arial" w:hAnsi="Arial"/>
          <w:sz w:val="22"/>
          <w:szCs w:val="22"/>
        </w:rPr>
        <w:t>en.</w:t>
      </w:r>
    </w:p>
    <w:p w:rsidR="00517A94" w:rsidRDefault="00517A94">
      <w:pPr>
        <w:pStyle w:val="Zkladntext"/>
        <w:widowControl/>
        <w:tabs>
          <w:tab w:val="left" w:pos="284"/>
        </w:tabs>
        <w:jc w:val="both"/>
        <w:rPr>
          <w:rStyle w:val="None"/>
          <w:rFonts w:ascii="Arial" w:eastAsia="Arial" w:hAnsi="Arial" w:cs="Arial"/>
          <w:sz w:val="22"/>
          <w:szCs w:val="22"/>
        </w:rPr>
      </w:pPr>
    </w:p>
    <w:p w:rsidR="00517A94" w:rsidRDefault="0006400F">
      <w:pPr>
        <w:pStyle w:val="Zkladntext"/>
        <w:widowControl/>
        <w:tabs>
          <w:tab w:val="left" w:pos="284"/>
        </w:tabs>
        <w:jc w:val="both"/>
        <w:rPr>
          <w:rStyle w:val="None"/>
          <w:rFonts w:ascii="Arial" w:eastAsia="Arial" w:hAnsi="Arial" w:cs="Arial"/>
          <w:b/>
          <w:bCs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>(3)</w:t>
      </w:r>
      <w:r>
        <w:rPr>
          <w:rStyle w:val="None"/>
          <w:rFonts w:ascii="Arial" w:hAnsi="Arial"/>
          <w:sz w:val="22"/>
          <w:szCs w:val="22"/>
        </w:rPr>
        <w:tab/>
      </w:r>
      <w:r>
        <w:rPr>
          <w:rStyle w:val="None"/>
          <w:rFonts w:ascii="Arial" w:hAnsi="Arial"/>
          <w:sz w:val="22"/>
          <w:szCs w:val="22"/>
        </w:rPr>
        <w:tab/>
        <w:t>V</w:t>
      </w:r>
      <w:r>
        <w:rPr>
          <w:rStyle w:val="None"/>
          <w:rFonts w:ascii="Arial" w:hAnsi="Arial"/>
          <w:sz w:val="22"/>
          <w:szCs w:val="22"/>
        </w:rPr>
        <w:t> </w:t>
      </w:r>
      <w:r>
        <w:rPr>
          <w:rStyle w:val="None"/>
          <w:rFonts w:ascii="Arial" w:hAnsi="Arial"/>
          <w:sz w:val="22"/>
          <w:szCs w:val="22"/>
        </w:rPr>
        <w:t>p</w:t>
      </w:r>
      <w:r>
        <w:rPr>
          <w:rStyle w:val="None"/>
          <w:rFonts w:ascii="Arial" w:hAnsi="Arial"/>
          <w:sz w:val="22"/>
          <w:szCs w:val="22"/>
        </w:rPr>
        <w:t>ří</w:t>
      </w:r>
      <w:r>
        <w:rPr>
          <w:rStyle w:val="None"/>
          <w:rFonts w:ascii="Arial" w:hAnsi="Arial"/>
          <w:sz w:val="22"/>
          <w:szCs w:val="22"/>
        </w:rPr>
        <w:t>pad</w:t>
      </w:r>
      <w:r>
        <w:rPr>
          <w:rStyle w:val="None"/>
          <w:rFonts w:ascii="Arial" w:hAnsi="Arial"/>
          <w:sz w:val="22"/>
          <w:szCs w:val="22"/>
        </w:rPr>
        <w:t xml:space="preserve">ě </w:t>
      </w:r>
      <w:r>
        <w:rPr>
          <w:rStyle w:val="None"/>
          <w:rFonts w:ascii="Arial" w:hAnsi="Arial"/>
          <w:sz w:val="22"/>
          <w:szCs w:val="22"/>
        </w:rPr>
        <w:t>prodlen</w:t>
      </w:r>
      <w:r>
        <w:rPr>
          <w:rStyle w:val="None"/>
          <w:rFonts w:ascii="Arial" w:hAnsi="Arial"/>
          <w:sz w:val="22"/>
          <w:szCs w:val="22"/>
        </w:rPr>
        <w:t xml:space="preserve">í </w:t>
      </w:r>
      <w:r>
        <w:rPr>
          <w:rStyle w:val="None"/>
          <w:rFonts w:ascii="Arial" w:hAnsi="Arial"/>
          <w:sz w:val="22"/>
          <w:szCs w:val="22"/>
        </w:rPr>
        <w:t>s</w:t>
      </w:r>
      <w:r>
        <w:rPr>
          <w:rStyle w:val="None"/>
          <w:rFonts w:ascii="Arial" w:hAnsi="Arial"/>
          <w:sz w:val="22"/>
          <w:szCs w:val="22"/>
        </w:rPr>
        <w:t> </w:t>
      </w:r>
      <w:r>
        <w:rPr>
          <w:rStyle w:val="None"/>
          <w:rFonts w:ascii="Arial" w:hAnsi="Arial"/>
          <w:sz w:val="22"/>
          <w:szCs w:val="22"/>
        </w:rPr>
        <w:t>platbou odm</w:t>
      </w:r>
      <w:r>
        <w:rPr>
          <w:rStyle w:val="None"/>
          <w:rFonts w:ascii="Arial" w:hAnsi="Arial"/>
          <w:sz w:val="22"/>
          <w:szCs w:val="22"/>
        </w:rPr>
        <w:t>ě</w:t>
      </w:r>
      <w:r>
        <w:rPr>
          <w:rStyle w:val="None"/>
          <w:rFonts w:ascii="Arial" w:hAnsi="Arial"/>
          <w:sz w:val="22"/>
          <w:szCs w:val="22"/>
        </w:rPr>
        <w:t xml:space="preserve">ny je </w:t>
      </w:r>
      <w:r>
        <w:rPr>
          <w:rStyle w:val="None"/>
          <w:rFonts w:ascii="Arial" w:hAnsi="Arial"/>
          <w:sz w:val="22"/>
          <w:szCs w:val="22"/>
        </w:rPr>
        <w:t>po</w:t>
      </w:r>
      <w:r>
        <w:rPr>
          <w:rStyle w:val="None"/>
          <w:rFonts w:ascii="Arial" w:hAnsi="Arial"/>
          <w:sz w:val="22"/>
          <w:szCs w:val="22"/>
        </w:rPr>
        <w:t>ř</w:t>
      </w:r>
      <w:r>
        <w:rPr>
          <w:rStyle w:val="None"/>
          <w:rFonts w:ascii="Arial" w:hAnsi="Arial"/>
          <w:sz w:val="22"/>
          <w:szCs w:val="22"/>
        </w:rPr>
        <w:t>adatel povinen zaplatit agentu</w:t>
      </w:r>
      <w:r>
        <w:rPr>
          <w:rStyle w:val="None"/>
          <w:rFonts w:ascii="Arial" w:hAnsi="Arial"/>
          <w:sz w:val="22"/>
          <w:szCs w:val="22"/>
        </w:rPr>
        <w:t>ř</w:t>
      </w:r>
      <w:r>
        <w:rPr>
          <w:rStyle w:val="None"/>
          <w:rFonts w:ascii="Arial" w:hAnsi="Arial"/>
          <w:sz w:val="22"/>
          <w:szCs w:val="22"/>
        </w:rPr>
        <w:t>e smluvn</w:t>
      </w:r>
      <w:r>
        <w:rPr>
          <w:rStyle w:val="None"/>
          <w:rFonts w:ascii="Arial" w:hAnsi="Arial"/>
          <w:sz w:val="22"/>
          <w:szCs w:val="22"/>
        </w:rPr>
        <w:t xml:space="preserve">í </w:t>
      </w:r>
      <w:r>
        <w:rPr>
          <w:rStyle w:val="None"/>
          <w:rFonts w:ascii="Arial" w:hAnsi="Arial"/>
          <w:sz w:val="22"/>
          <w:szCs w:val="22"/>
        </w:rPr>
        <w:t xml:space="preserve">pokutu ve </w:t>
      </w:r>
      <w:permStart w:id="1619658123" w:edGrp="everyone"/>
      <w:permEnd w:id="1619658123"/>
      <w:r w:rsidRPr="004C0702">
        <w:rPr>
          <w:rStyle w:val="None"/>
          <w:rFonts w:ascii="Arial" w:hAnsi="Arial"/>
          <w:sz w:val="22"/>
          <w:szCs w:val="22"/>
          <w:highlight w:val="black"/>
        </w:rPr>
        <w:t>v</w:t>
      </w:r>
      <w:r w:rsidRPr="004C0702">
        <w:rPr>
          <w:rStyle w:val="None"/>
          <w:rFonts w:ascii="Arial" w:hAnsi="Arial"/>
          <w:sz w:val="22"/>
          <w:szCs w:val="22"/>
          <w:highlight w:val="black"/>
        </w:rPr>
        <w:t>ýš</w:t>
      </w:r>
      <w:r w:rsidRPr="004C0702">
        <w:rPr>
          <w:rStyle w:val="None"/>
          <w:rFonts w:ascii="Arial" w:hAnsi="Arial"/>
          <w:sz w:val="22"/>
          <w:szCs w:val="22"/>
          <w:highlight w:val="black"/>
        </w:rPr>
        <w:t>i 0,2%</w:t>
      </w:r>
      <w:r>
        <w:rPr>
          <w:rStyle w:val="None"/>
          <w:rFonts w:ascii="Arial" w:hAnsi="Arial"/>
          <w:sz w:val="22"/>
          <w:szCs w:val="22"/>
        </w:rPr>
        <w:t xml:space="preserve"> z</w:t>
      </w:r>
      <w:r>
        <w:rPr>
          <w:rStyle w:val="None"/>
          <w:rFonts w:ascii="Arial" w:hAnsi="Arial"/>
          <w:sz w:val="22"/>
          <w:szCs w:val="22"/>
        </w:rPr>
        <w:t> </w:t>
      </w:r>
      <w:r>
        <w:rPr>
          <w:rStyle w:val="None"/>
          <w:rFonts w:ascii="Arial" w:hAnsi="Arial"/>
          <w:sz w:val="22"/>
          <w:szCs w:val="22"/>
        </w:rPr>
        <w:t>dlu</w:t>
      </w:r>
      <w:r>
        <w:rPr>
          <w:rStyle w:val="None"/>
          <w:rFonts w:ascii="Arial" w:hAnsi="Arial"/>
          <w:sz w:val="22"/>
          <w:szCs w:val="22"/>
        </w:rPr>
        <w:t>ž</w:t>
      </w:r>
      <w:r>
        <w:rPr>
          <w:rStyle w:val="None"/>
          <w:rFonts w:ascii="Arial" w:hAnsi="Arial"/>
          <w:sz w:val="22"/>
          <w:szCs w:val="22"/>
        </w:rPr>
        <w:t>n</w:t>
      </w:r>
      <w:r>
        <w:rPr>
          <w:rStyle w:val="None"/>
          <w:rFonts w:ascii="Arial" w:hAnsi="Arial"/>
          <w:sz w:val="22"/>
          <w:szCs w:val="22"/>
        </w:rPr>
        <w:t>é čá</w:t>
      </w:r>
      <w:r>
        <w:rPr>
          <w:rStyle w:val="None"/>
          <w:rFonts w:ascii="Arial" w:hAnsi="Arial"/>
          <w:sz w:val="22"/>
          <w:szCs w:val="22"/>
        </w:rPr>
        <w:t>stky za ka</w:t>
      </w:r>
      <w:r>
        <w:rPr>
          <w:rStyle w:val="None"/>
          <w:rFonts w:ascii="Arial" w:hAnsi="Arial"/>
          <w:sz w:val="22"/>
          <w:szCs w:val="22"/>
        </w:rPr>
        <w:t>ž</w:t>
      </w:r>
      <w:r>
        <w:rPr>
          <w:rStyle w:val="None"/>
          <w:rFonts w:ascii="Arial" w:hAnsi="Arial"/>
          <w:sz w:val="22"/>
          <w:szCs w:val="22"/>
        </w:rPr>
        <w:t>d</w:t>
      </w:r>
      <w:r>
        <w:rPr>
          <w:rStyle w:val="None"/>
          <w:rFonts w:ascii="Arial" w:hAnsi="Arial"/>
          <w:sz w:val="22"/>
          <w:szCs w:val="22"/>
        </w:rPr>
        <w:t xml:space="preserve">ý </w:t>
      </w:r>
      <w:r>
        <w:rPr>
          <w:rStyle w:val="None"/>
          <w:rFonts w:ascii="Arial" w:hAnsi="Arial"/>
          <w:sz w:val="22"/>
          <w:szCs w:val="22"/>
        </w:rPr>
        <w:t>den prodlen</w:t>
      </w:r>
      <w:r>
        <w:rPr>
          <w:rStyle w:val="None"/>
          <w:rFonts w:ascii="Arial" w:hAnsi="Arial"/>
          <w:sz w:val="22"/>
          <w:szCs w:val="22"/>
        </w:rPr>
        <w:t>í</w:t>
      </w:r>
      <w:r>
        <w:rPr>
          <w:rStyle w:val="None"/>
          <w:rFonts w:ascii="Arial" w:hAnsi="Arial"/>
          <w:sz w:val="22"/>
          <w:szCs w:val="22"/>
        </w:rPr>
        <w:t>.</w:t>
      </w:r>
    </w:p>
    <w:p w:rsidR="00517A94" w:rsidRDefault="00517A94">
      <w:pPr>
        <w:pStyle w:val="Zkladntext"/>
        <w:widowControl/>
        <w:rPr>
          <w:rStyle w:val="None"/>
          <w:rFonts w:ascii="Arial" w:eastAsia="Arial" w:hAnsi="Arial" w:cs="Arial"/>
          <w:b/>
          <w:bCs/>
          <w:sz w:val="22"/>
          <w:szCs w:val="22"/>
        </w:rPr>
      </w:pPr>
    </w:p>
    <w:p w:rsidR="00517A94" w:rsidRDefault="0006400F">
      <w:pPr>
        <w:pStyle w:val="Zkladntext"/>
        <w:widowControl/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b/>
          <w:bCs/>
          <w:sz w:val="22"/>
          <w:szCs w:val="22"/>
        </w:rPr>
        <w:t>VI. Trv</w:t>
      </w:r>
      <w:r>
        <w:rPr>
          <w:rStyle w:val="None"/>
          <w:rFonts w:ascii="Arial" w:hAnsi="Arial"/>
          <w:b/>
          <w:bCs/>
          <w:sz w:val="22"/>
          <w:szCs w:val="22"/>
        </w:rPr>
        <w:t>á</w:t>
      </w:r>
      <w:r>
        <w:rPr>
          <w:rStyle w:val="None"/>
          <w:rFonts w:ascii="Arial" w:hAnsi="Arial"/>
          <w:b/>
          <w:bCs/>
          <w:sz w:val="22"/>
          <w:szCs w:val="22"/>
        </w:rPr>
        <w:t>n</w:t>
      </w:r>
      <w:r>
        <w:rPr>
          <w:rStyle w:val="None"/>
          <w:rFonts w:ascii="Arial" w:hAnsi="Arial"/>
          <w:b/>
          <w:bCs/>
          <w:sz w:val="22"/>
          <w:szCs w:val="22"/>
        </w:rPr>
        <w:t xml:space="preserve">í </w:t>
      </w:r>
      <w:r>
        <w:rPr>
          <w:rStyle w:val="None"/>
          <w:rFonts w:ascii="Arial" w:hAnsi="Arial"/>
          <w:b/>
          <w:bCs/>
          <w:sz w:val="22"/>
          <w:szCs w:val="22"/>
        </w:rPr>
        <w:t>smlouvy</w:t>
      </w:r>
    </w:p>
    <w:p w:rsidR="00517A94" w:rsidRDefault="00517A94">
      <w:pPr>
        <w:pStyle w:val="Zkladntext"/>
        <w:widowControl/>
        <w:jc w:val="both"/>
        <w:rPr>
          <w:rStyle w:val="None"/>
          <w:rFonts w:ascii="Arial" w:eastAsia="Arial" w:hAnsi="Arial" w:cs="Arial"/>
          <w:sz w:val="22"/>
          <w:szCs w:val="22"/>
        </w:rPr>
      </w:pPr>
    </w:p>
    <w:p w:rsidR="00517A94" w:rsidRDefault="0006400F">
      <w:pPr>
        <w:pStyle w:val="Zkladntext"/>
        <w:widowControl/>
        <w:jc w:val="both"/>
        <w:rPr>
          <w:rStyle w:val="None"/>
          <w:rFonts w:ascii="Arial" w:eastAsia="Arial" w:hAnsi="Arial" w:cs="Arial"/>
          <w:b/>
          <w:bCs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>Tato smlouva nab</w:t>
      </w:r>
      <w:r>
        <w:rPr>
          <w:rStyle w:val="None"/>
          <w:rFonts w:ascii="Arial" w:hAnsi="Arial"/>
          <w:sz w:val="22"/>
          <w:szCs w:val="22"/>
        </w:rPr>
        <w:t>ý</w:t>
      </w:r>
      <w:r>
        <w:rPr>
          <w:rStyle w:val="None"/>
          <w:rFonts w:ascii="Arial" w:hAnsi="Arial"/>
          <w:sz w:val="22"/>
          <w:szCs w:val="22"/>
        </w:rPr>
        <w:t>v</w:t>
      </w:r>
      <w:r>
        <w:rPr>
          <w:rStyle w:val="None"/>
          <w:rFonts w:ascii="Arial" w:hAnsi="Arial"/>
          <w:sz w:val="22"/>
          <w:szCs w:val="22"/>
        </w:rPr>
        <w:t>á úč</w:t>
      </w:r>
      <w:r>
        <w:rPr>
          <w:rStyle w:val="None"/>
          <w:rFonts w:ascii="Arial" w:hAnsi="Arial"/>
          <w:sz w:val="22"/>
          <w:szCs w:val="22"/>
        </w:rPr>
        <w:t>innosti dnem jej</w:t>
      </w:r>
      <w:r>
        <w:rPr>
          <w:rStyle w:val="None"/>
          <w:rFonts w:ascii="Arial" w:hAnsi="Arial"/>
          <w:sz w:val="22"/>
          <w:szCs w:val="22"/>
        </w:rPr>
        <w:t>í</w:t>
      </w:r>
      <w:r>
        <w:rPr>
          <w:rStyle w:val="None"/>
          <w:rFonts w:ascii="Arial" w:hAnsi="Arial"/>
          <w:sz w:val="22"/>
          <w:szCs w:val="22"/>
        </w:rPr>
        <w:t>ho podpisu ob</w:t>
      </w:r>
      <w:r>
        <w:rPr>
          <w:rStyle w:val="None"/>
          <w:rFonts w:ascii="Arial" w:hAnsi="Arial"/>
          <w:sz w:val="22"/>
          <w:szCs w:val="22"/>
        </w:rPr>
        <w:t>ě</w:t>
      </w:r>
      <w:r>
        <w:rPr>
          <w:rStyle w:val="None"/>
          <w:rFonts w:ascii="Arial" w:hAnsi="Arial"/>
          <w:sz w:val="22"/>
          <w:szCs w:val="22"/>
          <w:lang w:val="it-IT"/>
        </w:rPr>
        <w:t xml:space="preserve">ma </w:t>
      </w:r>
      <w:r>
        <w:rPr>
          <w:rStyle w:val="None"/>
          <w:rFonts w:ascii="Arial" w:hAnsi="Arial"/>
          <w:sz w:val="22"/>
          <w:szCs w:val="22"/>
        </w:rPr>
        <w:t>úč</w:t>
      </w:r>
      <w:r>
        <w:rPr>
          <w:rStyle w:val="None"/>
          <w:rFonts w:ascii="Arial" w:hAnsi="Arial"/>
          <w:sz w:val="22"/>
          <w:szCs w:val="22"/>
        </w:rPr>
        <w:t>astn</w:t>
      </w:r>
      <w:r>
        <w:rPr>
          <w:rStyle w:val="None"/>
          <w:rFonts w:ascii="Arial" w:hAnsi="Arial"/>
          <w:sz w:val="22"/>
          <w:szCs w:val="22"/>
        </w:rPr>
        <w:t>í</w:t>
      </w:r>
      <w:r>
        <w:rPr>
          <w:rStyle w:val="None"/>
          <w:rFonts w:ascii="Arial" w:hAnsi="Arial"/>
          <w:sz w:val="22"/>
          <w:szCs w:val="22"/>
        </w:rPr>
        <w:t>ky a uzav</w:t>
      </w:r>
      <w:r>
        <w:rPr>
          <w:rStyle w:val="None"/>
          <w:rFonts w:ascii="Arial" w:hAnsi="Arial"/>
          <w:sz w:val="22"/>
          <w:szCs w:val="22"/>
        </w:rPr>
        <w:t>í</w:t>
      </w:r>
      <w:r>
        <w:rPr>
          <w:rStyle w:val="None"/>
          <w:rFonts w:ascii="Arial" w:hAnsi="Arial"/>
          <w:sz w:val="22"/>
          <w:szCs w:val="22"/>
        </w:rPr>
        <w:t>r</w:t>
      </w:r>
      <w:r>
        <w:rPr>
          <w:rStyle w:val="None"/>
          <w:rFonts w:ascii="Arial" w:hAnsi="Arial"/>
          <w:sz w:val="22"/>
          <w:szCs w:val="22"/>
        </w:rPr>
        <w:t xml:space="preserve">á </w:t>
      </w:r>
      <w:r>
        <w:rPr>
          <w:rStyle w:val="None"/>
          <w:rFonts w:ascii="Arial" w:hAnsi="Arial"/>
          <w:sz w:val="22"/>
          <w:szCs w:val="22"/>
        </w:rPr>
        <w:t>se na dobu, dokud nebudou  spln</w:t>
      </w:r>
      <w:r>
        <w:rPr>
          <w:rStyle w:val="None"/>
          <w:rFonts w:ascii="Arial" w:hAnsi="Arial"/>
          <w:sz w:val="22"/>
          <w:szCs w:val="22"/>
        </w:rPr>
        <w:t>ě</w:t>
      </w:r>
      <w:r>
        <w:rPr>
          <w:rStyle w:val="None"/>
          <w:rFonts w:ascii="Arial" w:hAnsi="Arial"/>
          <w:sz w:val="22"/>
          <w:szCs w:val="22"/>
        </w:rPr>
        <w:t>ny v</w:t>
      </w:r>
      <w:r>
        <w:rPr>
          <w:rStyle w:val="None"/>
          <w:rFonts w:ascii="Arial" w:hAnsi="Arial"/>
          <w:sz w:val="22"/>
          <w:szCs w:val="22"/>
        </w:rPr>
        <w:t>š</w:t>
      </w:r>
      <w:r>
        <w:rPr>
          <w:rStyle w:val="None"/>
          <w:rFonts w:ascii="Arial" w:hAnsi="Arial"/>
          <w:sz w:val="22"/>
          <w:szCs w:val="22"/>
        </w:rPr>
        <w:t>echny  z</w:t>
      </w:r>
      <w:r>
        <w:rPr>
          <w:rStyle w:val="None"/>
          <w:rFonts w:ascii="Arial" w:hAnsi="Arial"/>
          <w:sz w:val="22"/>
          <w:szCs w:val="22"/>
        </w:rPr>
        <w:t>á</w:t>
      </w:r>
      <w:r>
        <w:rPr>
          <w:rStyle w:val="None"/>
          <w:rFonts w:ascii="Arial" w:hAnsi="Arial"/>
          <w:sz w:val="22"/>
          <w:szCs w:val="22"/>
        </w:rPr>
        <w:t>vazky z t</w:t>
      </w:r>
      <w:r>
        <w:rPr>
          <w:rStyle w:val="None"/>
          <w:rFonts w:ascii="Arial" w:hAnsi="Arial"/>
          <w:sz w:val="22"/>
          <w:szCs w:val="22"/>
          <w:lang w:val="fr-FR"/>
        </w:rPr>
        <w:t>é</w:t>
      </w:r>
      <w:r>
        <w:rPr>
          <w:rStyle w:val="None"/>
          <w:rFonts w:ascii="Arial" w:hAnsi="Arial"/>
          <w:sz w:val="22"/>
          <w:szCs w:val="22"/>
        </w:rPr>
        <w:t>to smlouvy vypl</w:t>
      </w:r>
      <w:r>
        <w:rPr>
          <w:rStyle w:val="None"/>
          <w:rFonts w:ascii="Arial" w:hAnsi="Arial"/>
          <w:sz w:val="22"/>
          <w:szCs w:val="22"/>
        </w:rPr>
        <w:t>ý</w:t>
      </w:r>
      <w:r>
        <w:rPr>
          <w:rStyle w:val="None"/>
          <w:rFonts w:ascii="Arial" w:hAnsi="Arial"/>
          <w:sz w:val="22"/>
          <w:szCs w:val="22"/>
        </w:rPr>
        <w:t>vaj</w:t>
      </w:r>
      <w:r>
        <w:rPr>
          <w:rStyle w:val="None"/>
          <w:rFonts w:ascii="Arial" w:hAnsi="Arial"/>
          <w:sz w:val="22"/>
          <w:szCs w:val="22"/>
        </w:rPr>
        <w:t>í</w:t>
      </w:r>
      <w:r>
        <w:rPr>
          <w:rStyle w:val="None"/>
          <w:rFonts w:ascii="Arial" w:hAnsi="Arial"/>
          <w:sz w:val="22"/>
          <w:szCs w:val="22"/>
        </w:rPr>
        <w:t>c</w:t>
      </w:r>
      <w:r>
        <w:rPr>
          <w:rStyle w:val="None"/>
          <w:rFonts w:ascii="Arial" w:hAnsi="Arial"/>
          <w:sz w:val="22"/>
          <w:szCs w:val="22"/>
        </w:rPr>
        <w:t>í</w:t>
      </w:r>
      <w:r>
        <w:rPr>
          <w:rStyle w:val="None"/>
          <w:rFonts w:ascii="Arial" w:hAnsi="Arial"/>
          <w:sz w:val="22"/>
          <w:szCs w:val="22"/>
        </w:rPr>
        <w:t>.</w:t>
      </w:r>
    </w:p>
    <w:p w:rsidR="00517A94" w:rsidRDefault="00517A94">
      <w:pPr>
        <w:pStyle w:val="Zkladntext"/>
        <w:widowControl/>
        <w:rPr>
          <w:rStyle w:val="None"/>
          <w:rFonts w:ascii="Arial" w:eastAsia="Arial" w:hAnsi="Arial" w:cs="Arial"/>
          <w:b/>
          <w:bCs/>
          <w:sz w:val="22"/>
          <w:szCs w:val="22"/>
        </w:rPr>
      </w:pPr>
    </w:p>
    <w:p w:rsidR="00517A94" w:rsidRDefault="0006400F">
      <w:pPr>
        <w:pStyle w:val="Zkladntext"/>
        <w:widowControl/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b/>
          <w:bCs/>
          <w:sz w:val="22"/>
          <w:szCs w:val="22"/>
        </w:rPr>
        <w:t>VII. Vy</w:t>
      </w:r>
      <w:r>
        <w:rPr>
          <w:rStyle w:val="None"/>
          <w:rFonts w:ascii="Arial" w:hAnsi="Arial"/>
          <w:b/>
          <w:bCs/>
          <w:sz w:val="22"/>
          <w:szCs w:val="22"/>
        </w:rPr>
        <w:t xml:space="preserve">šší </w:t>
      </w:r>
      <w:r>
        <w:rPr>
          <w:rStyle w:val="None"/>
          <w:rFonts w:ascii="Arial" w:hAnsi="Arial"/>
          <w:b/>
          <w:bCs/>
          <w:sz w:val="22"/>
          <w:szCs w:val="22"/>
        </w:rPr>
        <w:t xml:space="preserve">moc </w:t>
      </w:r>
    </w:p>
    <w:p w:rsidR="00517A94" w:rsidRDefault="00517A94">
      <w:pPr>
        <w:pStyle w:val="Zkladntext"/>
        <w:widowControl/>
        <w:jc w:val="both"/>
        <w:rPr>
          <w:rStyle w:val="None"/>
          <w:rFonts w:ascii="Arial" w:eastAsia="Arial" w:hAnsi="Arial" w:cs="Arial"/>
          <w:sz w:val="22"/>
          <w:szCs w:val="22"/>
        </w:rPr>
      </w:pPr>
    </w:p>
    <w:p w:rsidR="00517A94" w:rsidRDefault="0006400F">
      <w:pPr>
        <w:pStyle w:val="Zkladntext"/>
        <w:widowControl/>
        <w:jc w:val="both"/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>Vznikne-li nep</w:t>
      </w:r>
      <w:r>
        <w:rPr>
          <w:rStyle w:val="None"/>
          <w:rFonts w:ascii="Arial" w:hAnsi="Arial"/>
          <w:sz w:val="22"/>
          <w:szCs w:val="22"/>
        </w:rPr>
        <w:t>ř</w:t>
      </w:r>
      <w:r>
        <w:rPr>
          <w:rStyle w:val="None"/>
          <w:rFonts w:ascii="Arial" w:hAnsi="Arial"/>
          <w:sz w:val="22"/>
          <w:szCs w:val="22"/>
          <w:lang w:val="da-DK"/>
        </w:rPr>
        <w:t>edv</w:t>
      </w:r>
      <w:r>
        <w:rPr>
          <w:rStyle w:val="None"/>
          <w:rFonts w:ascii="Arial" w:hAnsi="Arial"/>
          <w:sz w:val="22"/>
          <w:szCs w:val="22"/>
        </w:rPr>
        <w:t>í</w:t>
      </w:r>
      <w:r>
        <w:rPr>
          <w:rStyle w:val="None"/>
          <w:rFonts w:ascii="Arial" w:hAnsi="Arial"/>
          <w:sz w:val="22"/>
          <w:szCs w:val="22"/>
        </w:rPr>
        <w:t>dateln</w:t>
      </w:r>
      <w:r>
        <w:rPr>
          <w:rStyle w:val="None"/>
          <w:rFonts w:ascii="Arial" w:hAnsi="Arial"/>
          <w:sz w:val="22"/>
          <w:szCs w:val="22"/>
        </w:rPr>
        <w:t xml:space="preserve">á </w:t>
      </w:r>
      <w:r>
        <w:rPr>
          <w:rStyle w:val="None"/>
          <w:rFonts w:ascii="Arial" w:hAnsi="Arial"/>
          <w:sz w:val="22"/>
          <w:szCs w:val="22"/>
        </w:rPr>
        <w:t>a neodvratiteln</w:t>
      </w:r>
      <w:r>
        <w:rPr>
          <w:rStyle w:val="None"/>
          <w:rFonts w:ascii="Arial" w:hAnsi="Arial"/>
          <w:sz w:val="22"/>
          <w:szCs w:val="22"/>
        </w:rPr>
        <w:t xml:space="preserve">á </w:t>
      </w:r>
      <w:r>
        <w:rPr>
          <w:rStyle w:val="None"/>
          <w:rFonts w:ascii="Arial" w:hAnsi="Arial"/>
          <w:sz w:val="22"/>
          <w:szCs w:val="22"/>
        </w:rPr>
        <w:t>ud</w:t>
      </w:r>
      <w:r>
        <w:rPr>
          <w:rStyle w:val="None"/>
          <w:rFonts w:ascii="Arial" w:hAnsi="Arial"/>
          <w:sz w:val="22"/>
          <w:szCs w:val="22"/>
        </w:rPr>
        <w:t>á</w:t>
      </w:r>
      <w:r>
        <w:rPr>
          <w:rStyle w:val="None"/>
          <w:rFonts w:ascii="Arial" w:hAnsi="Arial"/>
          <w:sz w:val="22"/>
          <w:szCs w:val="22"/>
        </w:rPr>
        <w:t>lost na stran</w:t>
      </w:r>
      <w:r>
        <w:rPr>
          <w:rStyle w:val="None"/>
          <w:rFonts w:ascii="Arial" w:hAnsi="Arial"/>
          <w:sz w:val="22"/>
          <w:szCs w:val="22"/>
        </w:rPr>
        <w:t xml:space="preserve">ě </w:t>
      </w:r>
      <w:r>
        <w:rPr>
          <w:rStyle w:val="None"/>
          <w:rFonts w:ascii="Arial" w:hAnsi="Arial"/>
          <w:sz w:val="22"/>
          <w:szCs w:val="22"/>
        </w:rPr>
        <w:t>po</w:t>
      </w:r>
      <w:r>
        <w:rPr>
          <w:rStyle w:val="None"/>
          <w:rFonts w:ascii="Arial" w:hAnsi="Arial"/>
          <w:sz w:val="22"/>
          <w:szCs w:val="22"/>
        </w:rPr>
        <w:t>ř</w:t>
      </w:r>
      <w:r>
        <w:rPr>
          <w:rStyle w:val="None"/>
          <w:rFonts w:ascii="Arial" w:hAnsi="Arial"/>
          <w:sz w:val="22"/>
          <w:szCs w:val="22"/>
        </w:rPr>
        <w:t>adatele (</w:t>
      </w:r>
      <w:r>
        <w:rPr>
          <w:rStyle w:val="None"/>
          <w:rFonts w:ascii="Arial" w:hAnsi="Arial"/>
          <w:sz w:val="22"/>
          <w:szCs w:val="22"/>
        </w:rPr>
        <w:t>ž</w:t>
      </w:r>
      <w:r>
        <w:rPr>
          <w:rStyle w:val="None"/>
          <w:rFonts w:ascii="Arial" w:hAnsi="Arial"/>
          <w:sz w:val="22"/>
          <w:szCs w:val="22"/>
        </w:rPr>
        <w:t>iveln</w:t>
      </w:r>
      <w:r>
        <w:rPr>
          <w:rStyle w:val="None"/>
          <w:rFonts w:ascii="Arial" w:hAnsi="Arial"/>
          <w:sz w:val="22"/>
          <w:szCs w:val="22"/>
        </w:rPr>
        <w:t xml:space="preserve">á </w:t>
      </w:r>
      <w:r>
        <w:rPr>
          <w:rStyle w:val="None"/>
          <w:rFonts w:ascii="Arial" w:hAnsi="Arial"/>
          <w:sz w:val="22"/>
          <w:szCs w:val="22"/>
        </w:rPr>
        <w:t>pohroma, st</w:t>
      </w:r>
      <w:r>
        <w:rPr>
          <w:rStyle w:val="None"/>
          <w:rFonts w:ascii="Arial" w:hAnsi="Arial"/>
          <w:sz w:val="22"/>
          <w:szCs w:val="22"/>
        </w:rPr>
        <w:t>á</w:t>
      </w:r>
      <w:r>
        <w:rPr>
          <w:rStyle w:val="None"/>
          <w:rFonts w:ascii="Arial" w:hAnsi="Arial"/>
          <w:sz w:val="22"/>
          <w:szCs w:val="22"/>
        </w:rPr>
        <w:t xml:space="preserve">vka, revoluce atp.) nebo skupiny a nebo </w:t>
      </w:r>
      <w:r>
        <w:rPr>
          <w:rStyle w:val="None"/>
          <w:rFonts w:ascii="Arial" w:hAnsi="Arial"/>
          <w:sz w:val="22"/>
          <w:szCs w:val="22"/>
        </w:rPr>
        <w:t>č</w:t>
      </w:r>
      <w:r>
        <w:rPr>
          <w:rStyle w:val="None"/>
          <w:rFonts w:ascii="Arial" w:hAnsi="Arial"/>
          <w:sz w:val="22"/>
          <w:szCs w:val="22"/>
        </w:rPr>
        <w:t>lena jej</w:t>
      </w:r>
      <w:r>
        <w:rPr>
          <w:rStyle w:val="None"/>
          <w:rFonts w:ascii="Arial" w:hAnsi="Arial"/>
          <w:sz w:val="22"/>
          <w:szCs w:val="22"/>
        </w:rPr>
        <w:t>í</w:t>
      </w:r>
      <w:r>
        <w:rPr>
          <w:rStyle w:val="None"/>
          <w:rFonts w:ascii="Arial" w:hAnsi="Arial"/>
          <w:sz w:val="22"/>
          <w:szCs w:val="22"/>
        </w:rPr>
        <w:t>ho technick</w:t>
      </w:r>
      <w:r>
        <w:rPr>
          <w:rStyle w:val="None"/>
          <w:rFonts w:ascii="Arial" w:hAnsi="Arial"/>
          <w:sz w:val="22"/>
          <w:szCs w:val="22"/>
          <w:lang w:val="fr-FR"/>
        </w:rPr>
        <w:t>é</w:t>
      </w:r>
      <w:r>
        <w:rPr>
          <w:rStyle w:val="None"/>
          <w:rFonts w:ascii="Arial" w:hAnsi="Arial"/>
          <w:sz w:val="22"/>
          <w:szCs w:val="22"/>
        </w:rPr>
        <w:t>ho doprovodu (onemocn</w:t>
      </w:r>
      <w:r>
        <w:rPr>
          <w:rStyle w:val="None"/>
          <w:rFonts w:ascii="Arial" w:hAnsi="Arial"/>
          <w:sz w:val="22"/>
          <w:szCs w:val="22"/>
        </w:rPr>
        <w:t>ě</w:t>
      </w:r>
      <w:r>
        <w:rPr>
          <w:rStyle w:val="None"/>
          <w:rFonts w:ascii="Arial" w:hAnsi="Arial"/>
          <w:sz w:val="22"/>
          <w:szCs w:val="22"/>
        </w:rPr>
        <w:t>n</w:t>
      </w:r>
      <w:r>
        <w:rPr>
          <w:rStyle w:val="None"/>
          <w:rFonts w:ascii="Arial" w:hAnsi="Arial"/>
          <w:sz w:val="22"/>
          <w:szCs w:val="22"/>
        </w:rPr>
        <w:t>í</w:t>
      </w:r>
      <w:r>
        <w:rPr>
          <w:rStyle w:val="None"/>
          <w:rFonts w:ascii="Arial" w:hAnsi="Arial"/>
          <w:sz w:val="22"/>
          <w:szCs w:val="22"/>
        </w:rPr>
        <w:t xml:space="preserve">, </w:t>
      </w:r>
      <w:r>
        <w:rPr>
          <w:rStyle w:val="None"/>
          <w:rFonts w:ascii="Arial" w:hAnsi="Arial"/>
          <w:sz w:val="22"/>
          <w:szCs w:val="22"/>
        </w:rPr>
        <w:t>ú</w:t>
      </w:r>
      <w:r>
        <w:rPr>
          <w:rStyle w:val="None"/>
          <w:rFonts w:ascii="Arial" w:hAnsi="Arial"/>
          <w:sz w:val="22"/>
          <w:szCs w:val="22"/>
        </w:rPr>
        <w:t xml:space="preserve">raz, </w:t>
      </w:r>
      <w:r>
        <w:rPr>
          <w:rStyle w:val="None"/>
          <w:rFonts w:ascii="Arial" w:hAnsi="Arial"/>
          <w:sz w:val="22"/>
          <w:szCs w:val="22"/>
        </w:rPr>
        <w:t>ú</w:t>
      </w:r>
      <w:r>
        <w:rPr>
          <w:rStyle w:val="None"/>
          <w:rFonts w:ascii="Arial" w:hAnsi="Arial"/>
          <w:sz w:val="22"/>
          <w:szCs w:val="22"/>
        </w:rPr>
        <w:t>mrt</w:t>
      </w:r>
      <w:r>
        <w:rPr>
          <w:rStyle w:val="None"/>
          <w:rFonts w:ascii="Arial" w:hAnsi="Arial"/>
          <w:sz w:val="22"/>
          <w:szCs w:val="22"/>
        </w:rPr>
        <w:t xml:space="preserve">í </w:t>
      </w:r>
      <w:r>
        <w:rPr>
          <w:rStyle w:val="None"/>
          <w:rFonts w:ascii="Arial" w:hAnsi="Arial"/>
          <w:sz w:val="22"/>
          <w:szCs w:val="22"/>
        </w:rPr>
        <w:t>v rodin</w:t>
      </w:r>
      <w:r>
        <w:rPr>
          <w:rStyle w:val="None"/>
          <w:rFonts w:ascii="Arial" w:hAnsi="Arial"/>
          <w:sz w:val="22"/>
          <w:szCs w:val="22"/>
        </w:rPr>
        <w:t xml:space="preserve">ě </w:t>
      </w:r>
      <w:r>
        <w:rPr>
          <w:rStyle w:val="None"/>
          <w:rFonts w:ascii="Arial" w:hAnsi="Arial"/>
          <w:sz w:val="22"/>
          <w:szCs w:val="22"/>
        </w:rPr>
        <w:t xml:space="preserve">atp.) </w:t>
      </w:r>
      <w:r>
        <w:rPr>
          <w:rStyle w:val="None"/>
          <w:rFonts w:ascii="Arial" w:hAnsi="Arial"/>
          <w:sz w:val="22"/>
          <w:szCs w:val="22"/>
        </w:rPr>
        <w:t>nebo jin</w:t>
      </w:r>
      <w:r>
        <w:rPr>
          <w:rStyle w:val="None"/>
          <w:rFonts w:ascii="Arial" w:hAnsi="Arial"/>
          <w:sz w:val="22"/>
          <w:szCs w:val="22"/>
        </w:rPr>
        <w:t xml:space="preserve">á </w:t>
      </w:r>
      <w:r>
        <w:rPr>
          <w:rStyle w:val="None"/>
          <w:rFonts w:ascii="Arial" w:hAnsi="Arial"/>
          <w:sz w:val="22"/>
          <w:szCs w:val="22"/>
        </w:rPr>
        <w:t>okolnost zp</w:t>
      </w:r>
      <w:r>
        <w:rPr>
          <w:rStyle w:val="None"/>
          <w:rFonts w:ascii="Arial" w:hAnsi="Arial"/>
          <w:sz w:val="22"/>
          <w:szCs w:val="22"/>
        </w:rPr>
        <w:t>ů</w:t>
      </w:r>
      <w:r>
        <w:rPr>
          <w:rStyle w:val="None"/>
          <w:rFonts w:ascii="Arial" w:hAnsi="Arial"/>
          <w:sz w:val="22"/>
          <w:szCs w:val="22"/>
        </w:rPr>
        <w:t>soben</w:t>
      </w:r>
      <w:r>
        <w:rPr>
          <w:rStyle w:val="None"/>
          <w:rFonts w:ascii="Arial" w:hAnsi="Arial"/>
          <w:sz w:val="22"/>
          <w:szCs w:val="22"/>
        </w:rPr>
        <w:t xml:space="preserve">á </w:t>
      </w:r>
      <w:r>
        <w:rPr>
          <w:rStyle w:val="None"/>
          <w:rFonts w:ascii="Arial" w:hAnsi="Arial"/>
          <w:sz w:val="22"/>
          <w:szCs w:val="22"/>
        </w:rPr>
        <w:t>vy</w:t>
      </w:r>
      <w:r>
        <w:rPr>
          <w:rStyle w:val="None"/>
          <w:rFonts w:ascii="Arial" w:hAnsi="Arial"/>
          <w:sz w:val="22"/>
          <w:szCs w:val="22"/>
        </w:rPr>
        <w:t xml:space="preserve">šší </w:t>
      </w:r>
      <w:r>
        <w:rPr>
          <w:rStyle w:val="None"/>
          <w:rFonts w:ascii="Arial" w:hAnsi="Arial"/>
          <w:sz w:val="22"/>
          <w:szCs w:val="22"/>
        </w:rPr>
        <w:t>moc</w:t>
      </w:r>
      <w:r>
        <w:rPr>
          <w:rStyle w:val="None"/>
          <w:rFonts w:ascii="Arial" w:hAnsi="Arial"/>
          <w:sz w:val="22"/>
          <w:szCs w:val="22"/>
        </w:rPr>
        <w:t>í</w:t>
      </w:r>
      <w:r>
        <w:rPr>
          <w:rStyle w:val="None"/>
          <w:rFonts w:ascii="Arial" w:hAnsi="Arial"/>
          <w:sz w:val="22"/>
          <w:szCs w:val="22"/>
        </w:rPr>
        <w:t>, kter</w:t>
      </w:r>
      <w:r>
        <w:rPr>
          <w:rStyle w:val="None"/>
          <w:rFonts w:ascii="Arial" w:hAnsi="Arial"/>
          <w:sz w:val="22"/>
          <w:szCs w:val="22"/>
        </w:rPr>
        <w:t xml:space="preserve">á </w:t>
      </w:r>
      <w:r>
        <w:rPr>
          <w:rStyle w:val="None"/>
          <w:rFonts w:ascii="Arial" w:hAnsi="Arial"/>
          <w:sz w:val="22"/>
          <w:szCs w:val="22"/>
        </w:rPr>
        <w:t>zabr</w:t>
      </w:r>
      <w:r>
        <w:rPr>
          <w:rStyle w:val="None"/>
          <w:rFonts w:ascii="Arial" w:hAnsi="Arial"/>
          <w:sz w:val="22"/>
          <w:szCs w:val="22"/>
        </w:rPr>
        <w:t>á</w:t>
      </w:r>
      <w:r>
        <w:rPr>
          <w:rStyle w:val="None"/>
          <w:rFonts w:ascii="Arial" w:hAnsi="Arial"/>
          <w:sz w:val="22"/>
          <w:szCs w:val="22"/>
        </w:rPr>
        <w:t>n</w:t>
      </w:r>
      <w:r>
        <w:rPr>
          <w:rStyle w:val="None"/>
          <w:rFonts w:ascii="Arial" w:hAnsi="Arial"/>
          <w:sz w:val="22"/>
          <w:szCs w:val="22"/>
        </w:rPr>
        <w:t xml:space="preserve">í </w:t>
      </w:r>
      <w:r>
        <w:rPr>
          <w:rStyle w:val="None"/>
          <w:rFonts w:ascii="Arial" w:hAnsi="Arial"/>
          <w:sz w:val="22"/>
          <w:szCs w:val="22"/>
        </w:rPr>
        <w:t>realizaci vystoupen</w:t>
      </w:r>
      <w:r>
        <w:rPr>
          <w:rStyle w:val="None"/>
          <w:rFonts w:ascii="Arial" w:hAnsi="Arial"/>
          <w:sz w:val="22"/>
          <w:szCs w:val="22"/>
        </w:rPr>
        <w:t xml:space="preserve">í </w:t>
      </w:r>
      <w:r>
        <w:rPr>
          <w:rStyle w:val="None"/>
          <w:rFonts w:ascii="Arial" w:hAnsi="Arial"/>
          <w:sz w:val="22"/>
          <w:szCs w:val="22"/>
        </w:rPr>
        <w:t>skupiny, je ta strana, kter</w:t>
      </w:r>
      <w:r>
        <w:rPr>
          <w:rStyle w:val="None"/>
          <w:rFonts w:ascii="Arial" w:hAnsi="Arial"/>
          <w:sz w:val="22"/>
          <w:szCs w:val="22"/>
        </w:rPr>
        <w:t xml:space="preserve">á </w:t>
      </w:r>
      <w:r>
        <w:rPr>
          <w:rStyle w:val="None"/>
          <w:rFonts w:ascii="Arial" w:hAnsi="Arial"/>
          <w:sz w:val="22"/>
          <w:szCs w:val="22"/>
        </w:rPr>
        <w:t>je okolnost</w:t>
      </w:r>
      <w:r>
        <w:rPr>
          <w:rStyle w:val="None"/>
          <w:rFonts w:ascii="Arial" w:hAnsi="Arial"/>
          <w:sz w:val="22"/>
          <w:szCs w:val="22"/>
        </w:rPr>
        <w:t xml:space="preserve">í </w:t>
      </w:r>
      <w:r>
        <w:rPr>
          <w:rStyle w:val="None"/>
          <w:rFonts w:ascii="Arial" w:hAnsi="Arial"/>
          <w:sz w:val="22"/>
          <w:szCs w:val="22"/>
        </w:rPr>
        <w:t>maj</w:t>
      </w:r>
      <w:r>
        <w:rPr>
          <w:rStyle w:val="None"/>
          <w:rFonts w:ascii="Arial" w:hAnsi="Arial"/>
          <w:sz w:val="22"/>
          <w:szCs w:val="22"/>
        </w:rPr>
        <w:t>í</w:t>
      </w:r>
      <w:r>
        <w:rPr>
          <w:rStyle w:val="None"/>
          <w:rFonts w:ascii="Arial" w:hAnsi="Arial"/>
          <w:sz w:val="22"/>
          <w:szCs w:val="22"/>
        </w:rPr>
        <w:t>c</w:t>
      </w:r>
      <w:r>
        <w:rPr>
          <w:rStyle w:val="None"/>
          <w:rFonts w:ascii="Arial" w:hAnsi="Arial"/>
          <w:sz w:val="22"/>
          <w:szCs w:val="22"/>
        </w:rPr>
        <w:t xml:space="preserve">í </w:t>
      </w:r>
      <w:r>
        <w:rPr>
          <w:rStyle w:val="None"/>
          <w:rFonts w:ascii="Arial" w:hAnsi="Arial"/>
          <w:sz w:val="22"/>
          <w:szCs w:val="22"/>
        </w:rPr>
        <w:t>povahu vy</w:t>
      </w:r>
      <w:r>
        <w:rPr>
          <w:rStyle w:val="None"/>
          <w:rFonts w:ascii="Arial" w:hAnsi="Arial"/>
          <w:sz w:val="22"/>
          <w:szCs w:val="22"/>
        </w:rPr>
        <w:t xml:space="preserve">šší </w:t>
      </w:r>
      <w:r>
        <w:rPr>
          <w:rStyle w:val="None"/>
          <w:rFonts w:ascii="Arial" w:hAnsi="Arial"/>
          <w:sz w:val="22"/>
          <w:szCs w:val="22"/>
        </w:rPr>
        <w:t>moci dot</w:t>
      </w:r>
      <w:r>
        <w:rPr>
          <w:rStyle w:val="None"/>
          <w:rFonts w:ascii="Arial" w:hAnsi="Arial"/>
          <w:sz w:val="22"/>
          <w:szCs w:val="22"/>
        </w:rPr>
        <w:t>č</w:t>
      </w:r>
      <w:r>
        <w:rPr>
          <w:rStyle w:val="None"/>
          <w:rFonts w:ascii="Arial" w:hAnsi="Arial"/>
          <w:sz w:val="22"/>
          <w:szCs w:val="22"/>
        </w:rPr>
        <w:t>ena, povinna bez prodlen</w:t>
      </w:r>
      <w:r>
        <w:rPr>
          <w:rStyle w:val="None"/>
          <w:rFonts w:ascii="Arial" w:hAnsi="Arial"/>
          <w:sz w:val="22"/>
          <w:szCs w:val="22"/>
        </w:rPr>
        <w:t xml:space="preserve">í </w:t>
      </w:r>
      <w:r>
        <w:rPr>
          <w:rStyle w:val="None"/>
          <w:rFonts w:ascii="Arial" w:hAnsi="Arial"/>
          <w:sz w:val="22"/>
          <w:szCs w:val="22"/>
        </w:rPr>
        <w:t>vyrozum</w:t>
      </w:r>
      <w:r>
        <w:rPr>
          <w:rStyle w:val="None"/>
          <w:rFonts w:ascii="Arial" w:hAnsi="Arial"/>
          <w:sz w:val="22"/>
          <w:szCs w:val="22"/>
        </w:rPr>
        <w:t>ě</w:t>
      </w:r>
      <w:r>
        <w:rPr>
          <w:rStyle w:val="None"/>
          <w:rFonts w:ascii="Arial" w:hAnsi="Arial"/>
          <w:sz w:val="22"/>
          <w:szCs w:val="22"/>
        </w:rPr>
        <w:t>t druhou smluvn</w:t>
      </w:r>
      <w:r>
        <w:rPr>
          <w:rStyle w:val="None"/>
          <w:rFonts w:ascii="Arial" w:hAnsi="Arial"/>
          <w:sz w:val="22"/>
          <w:szCs w:val="22"/>
        </w:rPr>
        <w:t xml:space="preserve">í </w:t>
      </w:r>
      <w:r>
        <w:rPr>
          <w:rStyle w:val="None"/>
          <w:rFonts w:ascii="Arial" w:hAnsi="Arial"/>
          <w:sz w:val="22"/>
          <w:szCs w:val="22"/>
        </w:rPr>
        <w:t>stranu a tuto ud</w:t>
      </w:r>
      <w:r>
        <w:rPr>
          <w:rStyle w:val="None"/>
          <w:rFonts w:ascii="Arial" w:hAnsi="Arial"/>
          <w:sz w:val="22"/>
          <w:szCs w:val="22"/>
        </w:rPr>
        <w:t>á</w:t>
      </w:r>
      <w:r w:rsidRPr="00D633D1">
        <w:rPr>
          <w:rStyle w:val="None"/>
          <w:rFonts w:ascii="Arial" w:hAnsi="Arial"/>
          <w:sz w:val="22"/>
          <w:szCs w:val="22"/>
        </w:rPr>
        <w:t xml:space="preserve">lost </w:t>
      </w:r>
      <w:r>
        <w:rPr>
          <w:rStyle w:val="None"/>
          <w:rFonts w:ascii="Arial" w:hAnsi="Arial"/>
          <w:sz w:val="22"/>
          <w:szCs w:val="22"/>
        </w:rPr>
        <w:t>č</w:t>
      </w:r>
      <w:r>
        <w:rPr>
          <w:rStyle w:val="None"/>
          <w:rFonts w:ascii="Arial" w:hAnsi="Arial"/>
          <w:sz w:val="22"/>
          <w:szCs w:val="22"/>
        </w:rPr>
        <w:t xml:space="preserve">i okolnost na jeho </w:t>
      </w:r>
      <w:r>
        <w:rPr>
          <w:rStyle w:val="None"/>
          <w:rFonts w:ascii="Arial" w:hAnsi="Arial"/>
          <w:sz w:val="22"/>
          <w:szCs w:val="22"/>
        </w:rPr>
        <w:t>žá</w:t>
      </w:r>
      <w:r>
        <w:rPr>
          <w:rStyle w:val="None"/>
          <w:rFonts w:ascii="Arial" w:hAnsi="Arial"/>
          <w:sz w:val="22"/>
          <w:szCs w:val="22"/>
        </w:rPr>
        <w:t xml:space="preserve">dost </w:t>
      </w:r>
      <w:r>
        <w:rPr>
          <w:rStyle w:val="None"/>
          <w:rFonts w:ascii="Arial" w:hAnsi="Arial"/>
          <w:sz w:val="22"/>
          <w:szCs w:val="22"/>
        </w:rPr>
        <w:t>řá</w:t>
      </w:r>
      <w:r>
        <w:rPr>
          <w:rStyle w:val="None"/>
          <w:rFonts w:ascii="Arial" w:hAnsi="Arial"/>
          <w:sz w:val="22"/>
          <w:szCs w:val="22"/>
        </w:rPr>
        <w:t>dn</w:t>
      </w:r>
      <w:r>
        <w:rPr>
          <w:rStyle w:val="None"/>
          <w:rFonts w:ascii="Arial" w:hAnsi="Arial"/>
          <w:sz w:val="22"/>
          <w:szCs w:val="22"/>
        </w:rPr>
        <w:t xml:space="preserve">ě </w:t>
      </w:r>
      <w:r>
        <w:rPr>
          <w:rStyle w:val="None"/>
          <w:rFonts w:ascii="Arial" w:hAnsi="Arial"/>
          <w:sz w:val="22"/>
          <w:szCs w:val="22"/>
          <w:lang w:val="it-IT"/>
        </w:rPr>
        <w:t>dol</w:t>
      </w:r>
      <w:r>
        <w:rPr>
          <w:rStyle w:val="None"/>
          <w:rFonts w:ascii="Arial" w:hAnsi="Arial"/>
          <w:sz w:val="22"/>
          <w:szCs w:val="22"/>
          <w:lang w:val="it-IT"/>
        </w:rPr>
        <w:t>o</w:t>
      </w:r>
      <w:r>
        <w:rPr>
          <w:rStyle w:val="None"/>
          <w:rFonts w:ascii="Arial" w:hAnsi="Arial"/>
          <w:sz w:val="22"/>
          <w:szCs w:val="22"/>
        </w:rPr>
        <w:t>ž</w:t>
      </w:r>
      <w:r>
        <w:rPr>
          <w:rStyle w:val="None"/>
          <w:rFonts w:ascii="Arial" w:hAnsi="Arial"/>
          <w:sz w:val="22"/>
          <w:szCs w:val="22"/>
        </w:rPr>
        <w:t>it. Pro takov</w:t>
      </w:r>
      <w:r>
        <w:rPr>
          <w:rStyle w:val="None"/>
          <w:rFonts w:ascii="Arial" w:hAnsi="Arial"/>
          <w:sz w:val="22"/>
          <w:szCs w:val="22"/>
        </w:rPr>
        <w:t xml:space="preserve">ý </w:t>
      </w:r>
      <w:r>
        <w:rPr>
          <w:rStyle w:val="None"/>
          <w:rFonts w:ascii="Arial" w:hAnsi="Arial"/>
          <w:sz w:val="22"/>
          <w:szCs w:val="22"/>
        </w:rPr>
        <w:t>p</w:t>
      </w:r>
      <w:r>
        <w:rPr>
          <w:rStyle w:val="None"/>
          <w:rFonts w:ascii="Arial" w:hAnsi="Arial"/>
          <w:sz w:val="22"/>
          <w:szCs w:val="22"/>
        </w:rPr>
        <w:t>ří</w:t>
      </w:r>
      <w:r>
        <w:rPr>
          <w:rStyle w:val="None"/>
          <w:rFonts w:ascii="Arial" w:hAnsi="Arial"/>
          <w:sz w:val="22"/>
          <w:szCs w:val="22"/>
        </w:rPr>
        <w:t xml:space="preserve">pad se </w:t>
      </w:r>
      <w:r>
        <w:rPr>
          <w:rStyle w:val="None"/>
          <w:rFonts w:ascii="Arial" w:hAnsi="Arial"/>
          <w:sz w:val="22"/>
          <w:szCs w:val="22"/>
        </w:rPr>
        <w:t>úč</w:t>
      </w:r>
      <w:r>
        <w:rPr>
          <w:rStyle w:val="None"/>
          <w:rFonts w:ascii="Arial" w:hAnsi="Arial"/>
          <w:sz w:val="22"/>
          <w:szCs w:val="22"/>
        </w:rPr>
        <w:t>astn</w:t>
      </w:r>
      <w:r>
        <w:rPr>
          <w:rStyle w:val="None"/>
          <w:rFonts w:ascii="Arial" w:hAnsi="Arial"/>
          <w:sz w:val="22"/>
          <w:szCs w:val="22"/>
        </w:rPr>
        <w:t>í</w:t>
      </w:r>
      <w:r>
        <w:rPr>
          <w:rStyle w:val="None"/>
          <w:rFonts w:ascii="Arial" w:hAnsi="Arial"/>
          <w:sz w:val="22"/>
          <w:szCs w:val="22"/>
        </w:rPr>
        <w:t xml:space="preserve">ci dohodli, </w:t>
      </w:r>
      <w:r>
        <w:rPr>
          <w:rStyle w:val="None"/>
          <w:rFonts w:ascii="Arial" w:hAnsi="Arial"/>
          <w:sz w:val="22"/>
          <w:szCs w:val="22"/>
        </w:rPr>
        <w:t>ž</w:t>
      </w:r>
      <w:r w:rsidRPr="00D633D1">
        <w:rPr>
          <w:rStyle w:val="None"/>
          <w:rFonts w:ascii="Arial" w:hAnsi="Arial"/>
          <w:sz w:val="22"/>
          <w:szCs w:val="22"/>
        </w:rPr>
        <w:t>e doru</w:t>
      </w:r>
      <w:r>
        <w:rPr>
          <w:rStyle w:val="None"/>
          <w:rFonts w:ascii="Arial" w:hAnsi="Arial"/>
          <w:sz w:val="22"/>
          <w:szCs w:val="22"/>
        </w:rPr>
        <w:t>č</w:t>
      </w:r>
      <w:r>
        <w:rPr>
          <w:rStyle w:val="None"/>
          <w:rFonts w:ascii="Arial" w:hAnsi="Arial"/>
          <w:sz w:val="22"/>
          <w:szCs w:val="22"/>
        </w:rPr>
        <w:t>en</w:t>
      </w:r>
      <w:r>
        <w:rPr>
          <w:rStyle w:val="None"/>
          <w:rFonts w:ascii="Arial" w:hAnsi="Arial"/>
          <w:sz w:val="22"/>
          <w:szCs w:val="22"/>
        </w:rPr>
        <w:t>í</w:t>
      </w:r>
      <w:r>
        <w:rPr>
          <w:rStyle w:val="None"/>
          <w:rFonts w:ascii="Arial" w:hAnsi="Arial"/>
          <w:sz w:val="22"/>
          <w:szCs w:val="22"/>
        </w:rPr>
        <w:t>m ozn</w:t>
      </w:r>
      <w:r>
        <w:rPr>
          <w:rStyle w:val="None"/>
          <w:rFonts w:ascii="Arial" w:hAnsi="Arial"/>
          <w:sz w:val="22"/>
          <w:szCs w:val="22"/>
        </w:rPr>
        <w:t>á</w:t>
      </w:r>
      <w:r>
        <w:rPr>
          <w:rStyle w:val="None"/>
          <w:rFonts w:ascii="Arial" w:hAnsi="Arial"/>
          <w:sz w:val="22"/>
          <w:szCs w:val="22"/>
        </w:rPr>
        <w:t>men</w:t>
      </w:r>
      <w:r>
        <w:rPr>
          <w:rStyle w:val="None"/>
          <w:rFonts w:ascii="Arial" w:hAnsi="Arial"/>
          <w:sz w:val="22"/>
          <w:szCs w:val="22"/>
        </w:rPr>
        <w:t xml:space="preserve">í </w:t>
      </w:r>
      <w:r>
        <w:rPr>
          <w:rStyle w:val="None"/>
          <w:rFonts w:ascii="Arial" w:hAnsi="Arial"/>
          <w:sz w:val="22"/>
          <w:szCs w:val="22"/>
        </w:rPr>
        <w:t>podle p</w:t>
      </w:r>
      <w:r>
        <w:rPr>
          <w:rStyle w:val="None"/>
          <w:rFonts w:ascii="Arial" w:hAnsi="Arial"/>
          <w:sz w:val="22"/>
          <w:szCs w:val="22"/>
        </w:rPr>
        <w:t>ř</w:t>
      </w:r>
      <w:r>
        <w:rPr>
          <w:rStyle w:val="None"/>
          <w:rFonts w:ascii="Arial" w:hAnsi="Arial"/>
          <w:sz w:val="22"/>
          <w:szCs w:val="22"/>
        </w:rPr>
        <w:t>edchoz</w:t>
      </w:r>
      <w:r>
        <w:rPr>
          <w:rStyle w:val="None"/>
          <w:rFonts w:ascii="Arial" w:hAnsi="Arial"/>
          <w:sz w:val="22"/>
          <w:szCs w:val="22"/>
        </w:rPr>
        <w:t xml:space="preserve">í </w:t>
      </w:r>
      <w:r>
        <w:rPr>
          <w:rStyle w:val="None"/>
          <w:rFonts w:ascii="Arial" w:hAnsi="Arial"/>
          <w:sz w:val="22"/>
          <w:szCs w:val="22"/>
        </w:rPr>
        <w:t>v</w:t>
      </w:r>
      <w:r>
        <w:rPr>
          <w:rStyle w:val="None"/>
          <w:rFonts w:ascii="Arial" w:hAnsi="Arial"/>
          <w:sz w:val="22"/>
          <w:szCs w:val="22"/>
        </w:rPr>
        <w:t>ě</w:t>
      </w:r>
      <w:r>
        <w:rPr>
          <w:rStyle w:val="None"/>
          <w:rFonts w:ascii="Arial" w:hAnsi="Arial"/>
          <w:sz w:val="22"/>
          <w:szCs w:val="22"/>
        </w:rPr>
        <w:t>ty se smlouva od po</w:t>
      </w:r>
      <w:r>
        <w:rPr>
          <w:rStyle w:val="None"/>
          <w:rFonts w:ascii="Arial" w:hAnsi="Arial"/>
          <w:sz w:val="22"/>
          <w:szCs w:val="22"/>
        </w:rPr>
        <w:t>čá</w:t>
      </w:r>
      <w:r>
        <w:rPr>
          <w:rStyle w:val="None"/>
          <w:rFonts w:ascii="Arial" w:hAnsi="Arial"/>
          <w:sz w:val="22"/>
          <w:szCs w:val="22"/>
        </w:rPr>
        <w:t>tku ru</w:t>
      </w:r>
      <w:r>
        <w:rPr>
          <w:rStyle w:val="None"/>
          <w:rFonts w:ascii="Arial" w:hAnsi="Arial"/>
          <w:sz w:val="22"/>
          <w:szCs w:val="22"/>
        </w:rPr>
        <w:t xml:space="preserve">ší </w:t>
      </w:r>
      <w:r w:rsidRPr="00D633D1">
        <w:rPr>
          <w:rStyle w:val="None"/>
          <w:rFonts w:ascii="Arial" w:hAnsi="Arial"/>
          <w:sz w:val="22"/>
          <w:szCs w:val="22"/>
        </w:rPr>
        <w:t>s t</w:t>
      </w:r>
      <w:r>
        <w:rPr>
          <w:rStyle w:val="None"/>
          <w:rFonts w:ascii="Arial" w:hAnsi="Arial"/>
          <w:sz w:val="22"/>
          <w:szCs w:val="22"/>
        </w:rPr>
        <w:t>í</w:t>
      </w:r>
      <w:r>
        <w:rPr>
          <w:rStyle w:val="None"/>
          <w:rFonts w:ascii="Arial" w:hAnsi="Arial"/>
          <w:sz w:val="22"/>
          <w:szCs w:val="22"/>
        </w:rPr>
        <w:t xml:space="preserve">m, </w:t>
      </w:r>
      <w:r>
        <w:rPr>
          <w:rStyle w:val="None"/>
          <w:rFonts w:ascii="Arial" w:hAnsi="Arial"/>
          <w:sz w:val="22"/>
          <w:szCs w:val="22"/>
        </w:rPr>
        <w:t>ž</w:t>
      </w:r>
      <w:r>
        <w:rPr>
          <w:rStyle w:val="None"/>
          <w:rFonts w:ascii="Arial" w:hAnsi="Arial"/>
          <w:sz w:val="22"/>
          <w:szCs w:val="22"/>
        </w:rPr>
        <w:t>e vznikl</w:t>
      </w:r>
      <w:r>
        <w:rPr>
          <w:rStyle w:val="None"/>
          <w:rFonts w:ascii="Arial" w:hAnsi="Arial"/>
          <w:sz w:val="22"/>
          <w:szCs w:val="22"/>
          <w:lang w:val="fr-FR"/>
        </w:rPr>
        <w:t xml:space="preserve">é </w:t>
      </w:r>
      <w:r>
        <w:rPr>
          <w:rStyle w:val="None"/>
          <w:rFonts w:ascii="Arial" w:hAnsi="Arial"/>
          <w:sz w:val="22"/>
          <w:szCs w:val="22"/>
        </w:rPr>
        <w:t>n</w:t>
      </w:r>
      <w:r>
        <w:rPr>
          <w:rStyle w:val="None"/>
          <w:rFonts w:ascii="Arial" w:hAnsi="Arial"/>
          <w:sz w:val="22"/>
          <w:szCs w:val="22"/>
        </w:rPr>
        <w:t>á</w:t>
      </w:r>
      <w:r>
        <w:rPr>
          <w:rStyle w:val="None"/>
          <w:rFonts w:ascii="Arial" w:hAnsi="Arial"/>
          <w:sz w:val="22"/>
          <w:szCs w:val="22"/>
        </w:rPr>
        <w:t xml:space="preserve">klady nese ten </w:t>
      </w:r>
      <w:r>
        <w:rPr>
          <w:rStyle w:val="None"/>
          <w:rFonts w:ascii="Arial" w:hAnsi="Arial"/>
          <w:sz w:val="22"/>
          <w:szCs w:val="22"/>
        </w:rPr>
        <w:t>úč</w:t>
      </w:r>
      <w:r>
        <w:rPr>
          <w:rStyle w:val="None"/>
          <w:rFonts w:ascii="Arial" w:hAnsi="Arial"/>
          <w:sz w:val="22"/>
          <w:szCs w:val="22"/>
        </w:rPr>
        <w:t>astn</w:t>
      </w:r>
      <w:r>
        <w:rPr>
          <w:rStyle w:val="None"/>
          <w:rFonts w:ascii="Arial" w:hAnsi="Arial"/>
          <w:sz w:val="22"/>
          <w:szCs w:val="22"/>
        </w:rPr>
        <w:t>í</w:t>
      </w:r>
      <w:r>
        <w:rPr>
          <w:rStyle w:val="None"/>
          <w:rFonts w:ascii="Arial" w:hAnsi="Arial"/>
          <w:sz w:val="22"/>
          <w:szCs w:val="22"/>
        </w:rPr>
        <w:t>k, jemu</w:t>
      </w:r>
      <w:r>
        <w:rPr>
          <w:rStyle w:val="None"/>
          <w:rFonts w:ascii="Arial" w:hAnsi="Arial"/>
          <w:sz w:val="22"/>
          <w:szCs w:val="22"/>
        </w:rPr>
        <w:t xml:space="preserve">ž </w:t>
      </w:r>
      <w:r>
        <w:rPr>
          <w:rStyle w:val="None"/>
          <w:rFonts w:ascii="Arial" w:hAnsi="Arial"/>
          <w:sz w:val="22"/>
          <w:szCs w:val="22"/>
        </w:rPr>
        <w:t>vznikly. Smluvn</w:t>
      </w:r>
      <w:r>
        <w:rPr>
          <w:rStyle w:val="None"/>
          <w:rFonts w:ascii="Arial" w:hAnsi="Arial"/>
          <w:sz w:val="22"/>
          <w:szCs w:val="22"/>
        </w:rPr>
        <w:t xml:space="preserve">í </w:t>
      </w:r>
      <w:r>
        <w:rPr>
          <w:rStyle w:val="None"/>
          <w:rFonts w:ascii="Arial" w:hAnsi="Arial"/>
          <w:sz w:val="22"/>
          <w:szCs w:val="22"/>
        </w:rPr>
        <w:t>strana, na jej</w:t>
      </w:r>
      <w:r>
        <w:rPr>
          <w:rStyle w:val="None"/>
          <w:rFonts w:ascii="Arial" w:hAnsi="Arial"/>
          <w:sz w:val="22"/>
          <w:szCs w:val="22"/>
        </w:rPr>
        <w:t xml:space="preserve">íž </w:t>
      </w:r>
      <w:r>
        <w:rPr>
          <w:rStyle w:val="None"/>
          <w:rFonts w:ascii="Arial" w:hAnsi="Arial"/>
          <w:sz w:val="22"/>
          <w:szCs w:val="22"/>
        </w:rPr>
        <w:t>stran</w:t>
      </w:r>
      <w:r>
        <w:rPr>
          <w:rStyle w:val="None"/>
          <w:rFonts w:ascii="Arial" w:hAnsi="Arial"/>
          <w:sz w:val="22"/>
          <w:szCs w:val="22"/>
        </w:rPr>
        <w:t xml:space="preserve">ě </w:t>
      </w:r>
      <w:r>
        <w:rPr>
          <w:rStyle w:val="None"/>
          <w:rFonts w:ascii="Arial" w:hAnsi="Arial"/>
          <w:sz w:val="22"/>
          <w:szCs w:val="22"/>
        </w:rPr>
        <w:t>vznikla okolnost maj</w:t>
      </w:r>
      <w:r>
        <w:rPr>
          <w:rStyle w:val="None"/>
          <w:rFonts w:ascii="Arial" w:hAnsi="Arial"/>
          <w:sz w:val="22"/>
          <w:szCs w:val="22"/>
        </w:rPr>
        <w:t xml:space="preserve">í </w:t>
      </w:r>
      <w:r>
        <w:rPr>
          <w:rStyle w:val="None"/>
          <w:rFonts w:ascii="Arial" w:hAnsi="Arial"/>
          <w:sz w:val="22"/>
          <w:szCs w:val="22"/>
        </w:rPr>
        <w:t>povahu vy</w:t>
      </w:r>
      <w:r>
        <w:rPr>
          <w:rStyle w:val="None"/>
          <w:rFonts w:ascii="Arial" w:hAnsi="Arial"/>
          <w:sz w:val="22"/>
          <w:szCs w:val="22"/>
        </w:rPr>
        <w:t xml:space="preserve">šší </w:t>
      </w:r>
      <w:r>
        <w:rPr>
          <w:rStyle w:val="None"/>
          <w:rFonts w:ascii="Arial" w:hAnsi="Arial"/>
          <w:sz w:val="22"/>
          <w:szCs w:val="22"/>
        </w:rPr>
        <w:t xml:space="preserve">moci </w:t>
      </w:r>
      <w:r>
        <w:rPr>
          <w:rStyle w:val="None"/>
          <w:rFonts w:ascii="Arial" w:hAnsi="Arial"/>
          <w:sz w:val="22"/>
          <w:szCs w:val="22"/>
        </w:rPr>
        <w:t>nehrad</w:t>
      </w:r>
      <w:r>
        <w:rPr>
          <w:rStyle w:val="None"/>
          <w:rFonts w:ascii="Arial" w:hAnsi="Arial"/>
          <w:sz w:val="22"/>
          <w:szCs w:val="22"/>
        </w:rPr>
        <w:t xml:space="preserve">í </w:t>
      </w:r>
      <w:r>
        <w:rPr>
          <w:rStyle w:val="None"/>
          <w:rFonts w:ascii="Arial" w:hAnsi="Arial"/>
          <w:sz w:val="22"/>
          <w:szCs w:val="22"/>
        </w:rPr>
        <w:t>v</w:t>
      </w:r>
      <w:r>
        <w:rPr>
          <w:rStyle w:val="None"/>
          <w:rFonts w:ascii="Arial" w:hAnsi="Arial"/>
          <w:sz w:val="22"/>
          <w:szCs w:val="22"/>
        </w:rPr>
        <w:t> </w:t>
      </w:r>
      <w:r>
        <w:rPr>
          <w:rStyle w:val="None"/>
          <w:rFonts w:ascii="Arial" w:hAnsi="Arial"/>
          <w:sz w:val="22"/>
          <w:szCs w:val="22"/>
        </w:rPr>
        <w:t>takov</w:t>
      </w:r>
      <w:r>
        <w:rPr>
          <w:rStyle w:val="None"/>
          <w:rFonts w:ascii="Arial" w:hAnsi="Arial"/>
          <w:sz w:val="22"/>
          <w:szCs w:val="22"/>
          <w:lang w:val="fr-FR"/>
        </w:rPr>
        <w:t>é</w:t>
      </w:r>
      <w:r>
        <w:rPr>
          <w:rStyle w:val="None"/>
          <w:rFonts w:ascii="Arial" w:hAnsi="Arial"/>
          <w:sz w:val="22"/>
          <w:szCs w:val="22"/>
        </w:rPr>
        <w:t>m p</w:t>
      </w:r>
      <w:r>
        <w:rPr>
          <w:rStyle w:val="None"/>
          <w:rFonts w:ascii="Arial" w:hAnsi="Arial"/>
          <w:sz w:val="22"/>
          <w:szCs w:val="22"/>
        </w:rPr>
        <w:t>ří</w:t>
      </w:r>
      <w:r>
        <w:rPr>
          <w:rStyle w:val="None"/>
          <w:rFonts w:ascii="Arial" w:hAnsi="Arial"/>
          <w:sz w:val="22"/>
          <w:szCs w:val="22"/>
        </w:rPr>
        <w:t>pad</w:t>
      </w:r>
      <w:r>
        <w:rPr>
          <w:rStyle w:val="None"/>
          <w:rFonts w:ascii="Arial" w:hAnsi="Arial"/>
          <w:sz w:val="22"/>
          <w:szCs w:val="22"/>
        </w:rPr>
        <w:t xml:space="preserve">ě </w:t>
      </w:r>
      <w:r>
        <w:rPr>
          <w:rStyle w:val="None"/>
          <w:rFonts w:ascii="Arial" w:hAnsi="Arial"/>
          <w:sz w:val="22"/>
          <w:szCs w:val="22"/>
        </w:rPr>
        <w:t>druh</w:t>
      </w:r>
      <w:r>
        <w:rPr>
          <w:rStyle w:val="None"/>
          <w:rFonts w:ascii="Arial" w:hAnsi="Arial"/>
          <w:sz w:val="22"/>
          <w:szCs w:val="22"/>
          <w:lang w:val="fr-FR"/>
        </w:rPr>
        <w:t xml:space="preserve">é </w:t>
      </w:r>
      <w:r>
        <w:rPr>
          <w:rStyle w:val="None"/>
          <w:rFonts w:ascii="Arial" w:hAnsi="Arial"/>
          <w:sz w:val="22"/>
          <w:szCs w:val="22"/>
        </w:rPr>
        <w:t>stran</w:t>
      </w:r>
      <w:r>
        <w:rPr>
          <w:rStyle w:val="None"/>
          <w:rFonts w:ascii="Arial" w:hAnsi="Arial"/>
          <w:sz w:val="22"/>
          <w:szCs w:val="22"/>
        </w:rPr>
        <w:t xml:space="preserve">ě </w:t>
      </w:r>
      <w:r>
        <w:rPr>
          <w:rStyle w:val="None"/>
          <w:rFonts w:ascii="Arial" w:hAnsi="Arial"/>
          <w:sz w:val="22"/>
          <w:szCs w:val="22"/>
        </w:rPr>
        <w:t>smluvn</w:t>
      </w:r>
      <w:r>
        <w:rPr>
          <w:rStyle w:val="None"/>
          <w:rFonts w:ascii="Arial" w:hAnsi="Arial"/>
          <w:sz w:val="22"/>
          <w:szCs w:val="22"/>
        </w:rPr>
        <w:t xml:space="preserve">í </w:t>
      </w:r>
      <w:r>
        <w:rPr>
          <w:rStyle w:val="None"/>
          <w:rFonts w:ascii="Arial" w:hAnsi="Arial"/>
          <w:sz w:val="22"/>
          <w:szCs w:val="22"/>
        </w:rPr>
        <w:t>pokutu, n</w:t>
      </w:r>
      <w:r>
        <w:rPr>
          <w:rStyle w:val="None"/>
          <w:rFonts w:ascii="Arial" w:hAnsi="Arial"/>
          <w:sz w:val="22"/>
          <w:szCs w:val="22"/>
        </w:rPr>
        <w:t>á</w:t>
      </w:r>
      <w:r>
        <w:rPr>
          <w:rStyle w:val="None"/>
          <w:rFonts w:ascii="Arial" w:hAnsi="Arial"/>
          <w:sz w:val="22"/>
          <w:szCs w:val="22"/>
        </w:rPr>
        <w:t xml:space="preserve">hradu </w:t>
      </w:r>
      <w:r>
        <w:rPr>
          <w:rStyle w:val="None"/>
          <w:rFonts w:ascii="Arial" w:hAnsi="Arial"/>
          <w:sz w:val="22"/>
          <w:szCs w:val="22"/>
        </w:rPr>
        <w:t>š</w:t>
      </w:r>
      <w:r>
        <w:rPr>
          <w:rStyle w:val="None"/>
          <w:rFonts w:ascii="Arial" w:hAnsi="Arial"/>
          <w:sz w:val="22"/>
          <w:szCs w:val="22"/>
        </w:rPr>
        <w:t>kody nebo jak</w:t>
      </w:r>
      <w:r>
        <w:rPr>
          <w:rStyle w:val="None"/>
          <w:rFonts w:ascii="Arial" w:hAnsi="Arial"/>
          <w:sz w:val="22"/>
          <w:szCs w:val="22"/>
          <w:lang w:val="fr-FR"/>
        </w:rPr>
        <w:t>é</w:t>
      </w:r>
      <w:r>
        <w:rPr>
          <w:rStyle w:val="None"/>
          <w:rFonts w:ascii="Arial" w:hAnsi="Arial"/>
          <w:sz w:val="22"/>
          <w:szCs w:val="22"/>
        </w:rPr>
        <w:t>koli jin</w:t>
      </w:r>
      <w:r>
        <w:rPr>
          <w:rStyle w:val="None"/>
          <w:rFonts w:ascii="Arial" w:hAnsi="Arial"/>
          <w:sz w:val="22"/>
          <w:szCs w:val="22"/>
          <w:lang w:val="fr-FR"/>
        </w:rPr>
        <w:t xml:space="preserve">é </w:t>
      </w:r>
      <w:r>
        <w:rPr>
          <w:rStyle w:val="None"/>
          <w:rFonts w:ascii="Arial" w:hAnsi="Arial"/>
          <w:sz w:val="22"/>
          <w:szCs w:val="22"/>
        </w:rPr>
        <w:t>pln</w:t>
      </w:r>
      <w:r>
        <w:rPr>
          <w:rStyle w:val="None"/>
          <w:rFonts w:ascii="Arial" w:hAnsi="Arial"/>
          <w:sz w:val="22"/>
          <w:szCs w:val="22"/>
        </w:rPr>
        <w:t>ě</w:t>
      </w:r>
      <w:r>
        <w:rPr>
          <w:rStyle w:val="None"/>
          <w:rFonts w:ascii="Arial" w:hAnsi="Arial"/>
          <w:sz w:val="22"/>
          <w:szCs w:val="22"/>
        </w:rPr>
        <w:t>n</w:t>
      </w:r>
      <w:r>
        <w:rPr>
          <w:rStyle w:val="None"/>
          <w:rFonts w:ascii="Arial" w:hAnsi="Arial"/>
          <w:sz w:val="22"/>
          <w:szCs w:val="22"/>
        </w:rPr>
        <w:t>í</w:t>
      </w:r>
      <w:r>
        <w:rPr>
          <w:rStyle w:val="None"/>
          <w:rFonts w:ascii="Arial" w:hAnsi="Arial"/>
          <w:sz w:val="22"/>
          <w:szCs w:val="22"/>
        </w:rPr>
        <w:t>.</w:t>
      </w:r>
    </w:p>
    <w:p w:rsidR="00517A94" w:rsidRDefault="00D633D1" w:rsidP="00D633D1">
      <w:pPr>
        <w:pStyle w:val="Zkladntext"/>
        <w:widowControl/>
        <w:jc w:val="both"/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eastAsia="Arial" w:hAnsi="Arial" w:cs="Arial"/>
          <w:sz w:val="22"/>
          <w:szCs w:val="22"/>
        </w:rPr>
        <w:t>Ke dni konání vystoupení se pořadatel bude řídit rozhodnutím Vláda ČR a Ministerstvem zdravotnictví ČR. Zrušním vystoupení v tomto případě nevzniká nárok na finanční náhradu či smluvní pokutu.</w:t>
      </w:r>
    </w:p>
    <w:p w:rsidR="00517A94" w:rsidRPr="00D633D1" w:rsidRDefault="0006400F">
      <w:pPr>
        <w:pStyle w:val="Zkladntext"/>
        <w:widowControl/>
        <w:rPr>
          <w:rStyle w:val="None"/>
        </w:rPr>
      </w:pPr>
      <w:r>
        <w:rPr>
          <w:rStyle w:val="None"/>
          <w:rFonts w:ascii="Arial" w:hAnsi="Arial"/>
          <w:b/>
          <w:bCs/>
          <w:sz w:val="22"/>
          <w:szCs w:val="22"/>
        </w:rPr>
        <w:t>VIII. Z</w:t>
      </w:r>
      <w:r>
        <w:rPr>
          <w:rStyle w:val="None"/>
          <w:rFonts w:ascii="Arial" w:hAnsi="Arial"/>
          <w:b/>
          <w:bCs/>
          <w:sz w:val="22"/>
          <w:szCs w:val="22"/>
        </w:rPr>
        <w:t>á</w:t>
      </w:r>
      <w:r>
        <w:rPr>
          <w:rStyle w:val="None"/>
          <w:rFonts w:ascii="Arial" w:hAnsi="Arial"/>
          <w:b/>
          <w:bCs/>
          <w:sz w:val="22"/>
          <w:szCs w:val="22"/>
        </w:rPr>
        <w:t>v</w:t>
      </w:r>
      <w:r>
        <w:rPr>
          <w:rStyle w:val="None"/>
          <w:rFonts w:ascii="Arial" w:hAnsi="Arial"/>
          <w:b/>
          <w:bCs/>
          <w:sz w:val="22"/>
          <w:szCs w:val="22"/>
        </w:rPr>
        <w:t>ě</w:t>
      </w:r>
      <w:r>
        <w:rPr>
          <w:rStyle w:val="None"/>
          <w:rFonts w:ascii="Arial" w:hAnsi="Arial"/>
          <w:b/>
          <w:bCs/>
          <w:sz w:val="22"/>
          <w:szCs w:val="22"/>
        </w:rPr>
        <w:t>re</w:t>
      </w:r>
      <w:r>
        <w:rPr>
          <w:rStyle w:val="None"/>
          <w:rFonts w:ascii="Arial" w:hAnsi="Arial"/>
          <w:b/>
          <w:bCs/>
          <w:sz w:val="22"/>
          <w:szCs w:val="22"/>
        </w:rPr>
        <w:t>č</w:t>
      </w:r>
      <w:r>
        <w:rPr>
          <w:rStyle w:val="None"/>
          <w:rFonts w:ascii="Arial" w:hAnsi="Arial"/>
          <w:b/>
          <w:bCs/>
          <w:sz w:val="22"/>
          <w:szCs w:val="22"/>
        </w:rPr>
        <w:t>n</w:t>
      </w:r>
      <w:r>
        <w:rPr>
          <w:rStyle w:val="None"/>
          <w:rFonts w:ascii="Arial" w:hAnsi="Arial"/>
          <w:b/>
          <w:bCs/>
          <w:sz w:val="22"/>
          <w:szCs w:val="22"/>
        </w:rPr>
        <w:t xml:space="preserve">á </w:t>
      </w:r>
      <w:r>
        <w:rPr>
          <w:rStyle w:val="None"/>
          <w:rFonts w:ascii="Arial" w:hAnsi="Arial"/>
          <w:b/>
          <w:bCs/>
          <w:sz w:val="22"/>
          <w:szCs w:val="22"/>
        </w:rPr>
        <w:t>ustanoven</w:t>
      </w:r>
      <w:r>
        <w:rPr>
          <w:rStyle w:val="None"/>
          <w:rFonts w:ascii="Arial" w:hAnsi="Arial"/>
          <w:b/>
          <w:bCs/>
          <w:sz w:val="22"/>
          <w:szCs w:val="22"/>
        </w:rPr>
        <w:t>í</w:t>
      </w:r>
    </w:p>
    <w:p w:rsidR="00517A94" w:rsidRDefault="00517A94">
      <w:pPr>
        <w:pStyle w:val="Zkladntext"/>
        <w:widowControl/>
        <w:rPr>
          <w:rStyle w:val="None"/>
          <w:rFonts w:ascii="Arial" w:eastAsia="Arial" w:hAnsi="Arial" w:cs="Arial"/>
          <w:b/>
          <w:bCs/>
          <w:sz w:val="22"/>
          <w:szCs w:val="22"/>
        </w:rPr>
      </w:pPr>
    </w:p>
    <w:p w:rsidR="00517A94" w:rsidRDefault="0006400F">
      <w:pPr>
        <w:pStyle w:val="Zkladntext"/>
        <w:widowControl/>
        <w:jc w:val="both"/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>(1)</w:t>
      </w:r>
      <w:r>
        <w:rPr>
          <w:rStyle w:val="None"/>
          <w:rFonts w:ascii="Arial" w:hAnsi="Arial"/>
          <w:sz w:val="22"/>
          <w:szCs w:val="22"/>
        </w:rPr>
        <w:tab/>
        <w:t>Tato smlouva je vyhotovena ve dvou stejnopisech, z</w:t>
      </w:r>
      <w:r>
        <w:rPr>
          <w:rStyle w:val="None"/>
          <w:rFonts w:ascii="Arial" w:hAnsi="Arial"/>
          <w:sz w:val="22"/>
          <w:szCs w:val="22"/>
        </w:rPr>
        <w:t> </w:t>
      </w:r>
      <w:r w:rsidRPr="00D633D1">
        <w:rPr>
          <w:rStyle w:val="None"/>
          <w:rFonts w:ascii="Arial" w:hAnsi="Arial"/>
          <w:sz w:val="22"/>
          <w:szCs w:val="22"/>
        </w:rPr>
        <w:t>nich</w:t>
      </w:r>
      <w:r>
        <w:rPr>
          <w:rStyle w:val="None"/>
          <w:rFonts w:ascii="Arial" w:hAnsi="Arial"/>
          <w:sz w:val="22"/>
          <w:szCs w:val="22"/>
        </w:rPr>
        <w:t xml:space="preserve">ž </w:t>
      </w:r>
      <w:r>
        <w:rPr>
          <w:rStyle w:val="None"/>
          <w:rFonts w:ascii="Arial" w:hAnsi="Arial"/>
          <w:sz w:val="22"/>
          <w:szCs w:val="22"/>
        </w:rPr>
        <w:t>po jednom obdr</w:t>
      </w:r>
      <w:r>
        <w:rPr>
          <w:rStyle w:val="None"/>
          <w:rFonts w:ascii="Arial" w:hAnsi="Arial"/>
          <w:sz w:val="22"/>
          <w:szCs w:val="22"/>
        </w:rPr>
        <w:t xml:space="preserve">ží </w:t>
      </w:r>
      <w:r>
        <w:rPr>
          <w:rStyle w:val="None"/>
          <w:rFonts w:ascii="Arial" w:hAnsi="Arial"/>
          <w:sz w:val="22"/>
          <w:szCs w:val="22"/>
        </w:rPr>
        <w:t>ka</w:t>
      </w:r>
      <w:r>
        <w:rPr>
          <w:rStyle w:val="None"/>
          <w:rFonts w:ascii="Arial" w:hAnsi="Arial"/>
          <w:sz w:val="22"/>
          <w:szCs w:val="22"/>
        </w:rPr>
        <w:t>ž</w:t>
      </w:r>
      <w:r>
        <w:rPr>
          <w:rStyle w:val="None"/>
          <w:rFonts w:ascii="Arial" w:hAnsi="Arial"/>
          <w:sz w:val="22"/>
          <w:szCs w:val="22"/>
        </w:rPr>
        <w:t>d</w:t>
      </w:r>
      <w:r>
        <w:rPr>
          <w:rStyle w:val="None"/>
          <w:rFonts w:ascii="Arial" w:hAnsi="Arial"/>
          <w:sz w:val="22"/>
          <w:szCs w:val="22"/>
        </w:rPr>
        <w:t xml:space="preserve">á </w:t>
      </w:r>
      <w:r>
        <w:rPr>
          <w:rStyle w:val="None"/>
          <w:rFonts w:ascii="Arial" w:hAnsi="Arial"/>
          <w:sz w:val="22"/>
          <w:szCs w:val="22"/>
        </w:rPr>
        <w:t>smluvn</w:t>
      </w:r>
      <w:r>
        <w:rPr>
          <w:rStyle w:val="None"/>
          <w:rFonts w:ascii="Arial" w:hAnsi="Arial"/>
          <w:sz w:val="22"/>
          <w:szCs w:val="22"/>
        </w:rPr>
        <w:t xml:space="preserve">í </w:t>
      </w:r>
      <w:r>
        <w:rPr>
          <w:rStyle w:val="None"/>
          <w:rFonts w:ascii="Arial" w:hAnsi="Arial"/>
          <w:sz w:val="22"/>
          <w:szCs w:val="22"/>
        </w:rPr>
        <w:t>strana.</w:t>
      </w:r>
    </w:p>
    <w:p w:rsidR="00517A94" w:rsidRDefault="0006400F">
      <w:pPr>
        <w:pStyle w:val="Zkladntext"/>
        <w:widowControl/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>(2)</w:t>
      </w:r>
      <w:r>
        <w:rPr>
          <w:rStyle w:val="None"/>
          <w:rFonts w:ascii="Arial" w:hAnsi="Arial"/>
          <w:sz w:val="22"/>
          <w:szCs w:val="22"/>
        </w:rPr>
        <w:tab/>
        <w:t>Tato smlouva m</w:t>
      </w:r>
      <w:r>
        <w:rPr>
          <w:rStyle w:val="None"/>
          <w:rFonts w:ascii="Arial" w:hAnsi="Arial"/>
          <w:sz w:val="22"/>
          <w:szCs w:val="22"/>
        </w:rPr>
        <w:t>ůž</w:t>
      </w:r>
      <w:r>
        <w:rPr>
          <w:rStyle w:val="None"/>
          <w:rFonts w:ascii="Arial" w:hAnsi="Arial"/>
          <w:sz w:val="22"/>
          <w:szCs w:val="22"/>
        </w:rPr>
        <w:t>e b</w:t>
      </w:r>
      <w:r>
        <w:rPr>
          <w:rStyle w:val="None"/>
          <w:rFonts w:ascii="Arial" w:hAnsi="Arial"/>
          <w:sz w:val="22"/>
          <w:szCs w:val="22"/>
        </w:rPr>
        <w:t>ý</w:t>
      </w:r>
      <w:r>
        <w:rPr>
          <w:rStyle w:val="None"/>
          <w:rFonts w:ascii="Arial" w:hAnsi="Arial"/>
          <w:sz w:val="22"/>
          <w:szCs w:val="22"/>
        </w:rPr>
        <w:t>t m</w:t>
      </w:r>
      <w:r>
        <w:rPr>
          <w:rStyle w:val="None"/>
          <w:rFonts w:ascii="Arial" w:hAnsi="Arial"/>
          <w:sz w:val="22"/>
          <w:szCs w:val="22"/>
        </w:rPr>
        <w:t>ě</w:t>
      </w:r>
      <w:r>
        <w:rPr>
          <w:rStyle w:val="None"/>
          <w:rFonts w:ascii="Arial" w:hAnsi="Arial"/>
          <w:sz w:val="22"/>
          <w:szCs w:val="22"/>
        </w:rPr>
        <w:t>n</w:t>
      </w:r>
      <w:r>
        <w:rPr>
          <w:rStyle w:val="None"/>
          <w:rFonts w:ascii="Arial" w:hAnsi="Arial"/>
          <w:sz w:val="22"/>
          <w:szCs w:val="22"/>
        </w:rPr>
        <w:t>ě</w:t>
      </w:r>
      <w:r>
        <w:rPr>
          <w:rStyle w:val="None"/>
          <w:rFonts w:ascii="Arial" w:hAnsi="Arial"/>
          <w:sz w:val="22"/>
          <w:szCs w:val="22"/>
        </w:rPr>
        <w:t>na, ru</w:t>
      </w:r>
      <w:r>
        <w:rPr>
          <w:rStyle w:val="None"/>
          <w:rFonts w:ascii="Arial" w:hAnsi="Arial"/>
          <w:sz w:val="22"/>
          <w:szCs w:val="22"/>
        </w:rPr>
        <w:t>š</w:t>
      </w:r>
      <w:r>
        <w:rPr>
          <w:rStyle w:val="None"/>
          <w:rFonts w:ascii="Arial" w:hAnsi="Arial"/>
          <w:sz w:val="22"/>
          <w:szCs w:val="22"/>
        </w:rPr>
        <w:t>ena nebo dopl</w:t>
      </w:r>
      <w:r>
        <w:rPr>
          <w:rStyle w:val="None"/>
          <w:rFonts w:ascii="Arial" w:hAnsi="Arial"/>
          <w:sz w:val="22"/>
          <w:szCs w:val="22"/>
        </w:rPr>
        <w:t>ň</w:t>
      </w:r>
      <w:r>
        <w:rPr>
          <w:rStyle w:val="None"/>
          <w:rFonts w:ascii="Arial" w:hAnsi="Arial"/>
          <w:sz w:val="22"/>
          <w:szCs w:val="22"/>
        </w:rPr>
        <w:t>ov</w:t>
      </w:r>
      <w:r>
        <w:rPr>
          <w:rStyle w:val="None"/>
          <w:rFonts w:ascii="Arial" w:hAnsi="Arial"/>
          <w:sz w:val="22"/>
          <w:szCs w:val="22"/>
        </w:rPr>
        <w:t>á</w:t>
      </w:r>
      <w:r>
        <w:rPr>
          <w:rStyle w:val="None"/>
          <w:rFonts w:ascii="Arial" w:hAnsi="Arial"/>
          <w:sz w:val="22"/>
          <w:szCs w:val="22"/>
        </w:rPr>
        <w:t>na pouze p</w:t>
      </w:r>
      <w:r>
        <w:rPr>
          <w:rStyle w:val="None"/>
          <w:rFonts w:ascii="Arial" w:hAnsi="Arial"/>
          <w:sz w:val="22"/>
          <w:szCs w:val="22"/>
        </w:rPr>
        <w:t>í</w:t>
      </w:r>
      <w:r>
        <w:rPr>
          <w:rStyle w:val="None"/>
          <w:rFonts w:ascii="Arial" w:hAnsi="Arial"/>
          <w:sz w:val="22"/>
          <w:szCs w:val="22"/>
        </w:rPr>
        <w:t>semn</w:t>
      </w:r>
      <w:r>
        <w:rPr>
          <w:rStyle w:val="None"/>
          <w:rFonts w:ascii="Arial" w:hAnsi="Arial"/>
          <w:sz w:val="22"/>
          <w:szCs w:val="22"/>
        </w:rPr>
        <w:t>ě</w:t>
      </w:r>
      <w:r>
        <w:rPr>
          <w:rStyle w:val="None"/>
          <w:rFonts w:ascii="Arial" w:hAnsi="Arial"/>
          <w:sz w:val="22"/>
          <w:szCs w:val="22"/>
        </w:rPr>
        <w:t>.</w:t>
      </w:r>
    </w:p>
    <w:p w:rsidR="00517A94" w:rsidRDefault="0006400F">
      <w:pPr>
        <w:pStyle w:val="Zkladntext"/>
        <w:widowControl/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>(3)</w:t>
      </w:r>
      <w:r>
        <w:rPr>
          <w:rStyle w:val="None"/>
          <w:rFonts w:ascii="Arial" w:hAnsi="Arial"/>
          <w:sz w:val="22"/>
          <w:szCs w:val="22"/>
        </w:rPr>
        <w:tab/>
        <w:t xml:space="preserve">Tato smlouva se </w:t>
      </w:r>
      <w:r>
        <w:rPr>
          <w:rStyle w:val="None"/>
          <w:rFonts w:ascii="Arial" w:hAnsi="Arial"/>
          <w:sz w:val="22"/>
          <w:szCs w:val="22"/>
        </w:rPr>
        <w:t>ří</w:t>
      </w:r>
      <w:r>
        <w:rPr>
          <w:rStyle w:val="None"/>
          <w:rFonts w:ascii="Arial" w:hAnsi="Arial"/>
          <w:sz w:val="22"/>
          <w:szCs w:val="22"/>
        </w:rPr>
        <w:t>d</w:t>
      </w:r>
      <w:r>
        <w:rPr>
          <w:rStyle w:val="None"/>
          <w:rFonts w:ascii="Arial" w:hAnsi="Arial"/>
          <w:sz w:val="22"/>
          <w:szCs w:val="22"/>
        </w:rPr>
        <w:t xml:space="preserve">í </w:t>
      </w:r>
      <w:r>
        <w:rPr>
          <w:rStyle w:val="None"/>
          <w:rFonts w:ascii="Arial" w:hAnsi="Arial"/>
          <w:sz w:val="22"/>
          <w:szCs w:val="22"/>
        </w:rPr>
        <w:t>obchodn</w:t>
      </w:r>
      <w:r>
        <w:rPr>
          <w:rStyle w:val="None"/>
          <w:rFonts w:ascii="Arial" w:hAnsi="Arial"/>
          <w:sz w:val="22"/>
          <w:szCs w:val="22"/>
        </w:rPr>
        <w:t>í</w:t>
      </w:r>
      <w:r>
        <w:rPr>
          <w:rStyle w:val="None"/>
          <w:rFonts w:ascii="Arial" w:hAnsi="Arial"/>
          <w:sz w:val="22"/>
          <w:szCs w:val="22"/>
        </w:rPr>
        <w:t>m z</w:t>
      </w:r>
      <w:r>
        <w:rPr>
          <w:rStyle w:val="None"/>
          <w:rFonts w:ascii="Arial" w:hAnsi="Arial"/>
          <w:sz w:val="22"/>
          <w:szCs w:val="22"/>
        </w:rPr>
        <w:t>á</w:t>
      </w:r>
      <w:r>
        <w:rPr>
          <w:rStyle w:val="None"/>
          <w:rFonts w:ascii="Arial" w:hAnsi="Arial"/>
          <w:sz w:val="22"/>
          <w:szCs w:val="22"/>
        </w:rPr>
        <w:t>kon</w:t>
      </w:r>
      <w:r>
        <w:rPr>
          <w:rStyle w:val="None"/>
          <w:rFonts w:ascii="Arial" w:hAnsi="Arial"/>
          <w:sz w:val="22"/>
          <w:szCs w:val="22"/>
        </w:rPr>
        <w:t>í</w:t>
      </w:r>
      <w:r>
        <w:rPr>
          <w:rStyle w:val="None"/>
          <w:rFonts w:ascii="Arial" w:hAnsi="Arial"/>
          <w:sz w:val="22"/>
          <w:szCs w:val="22"/>
        </w:rPr>
        <w:t>kem (z</w:t>
      </w:r>
      <w:r>
        <w:rPr>
          <w:rStyle w:val="None"/>
          <w:rFonts w:ascii="Arial" w:hAnsi="Arial"/>
          <w:sz w:val="22"/>
          <w:szCs w:val="22"/>
        </w:rPr>
        <w:t>á</w:t>
      </w:r>
      <w:r>
        <w:rPr>
          <w:rStyle w:val="None"/>
          <w:rFonts w:ascii="Arial" w:hAnsi="Arial"/>
          <w:sz w:val="22"/>
          <w:szCs w:val="22"/>
        </w:rPr>
        <w:t xml:space="preserve">k. </w:t>
      </w:r>
      <w:r>
        <w:rPr>
          <w:rStyle w:val="None"/>
          <w:rFonts w:ascii="Arial" w:hAnsi="Arial"/>
          <w:sz w:val="22"/>
          <w:szCs w:val="22"/>
        </w:rPr>
        <w:t>č</w:t>
      </w:r>
      <w:r>
        <w:rPr>
          <w:rStyle w:val="None"/>
          <w:rFonts w:ascii="Arial" w:hAnsi="Arial"/>
          <w:sz w:val="22"/>
          <w:szCs w:val="22"/>
        </w:rPr>
        <w:t>. 513/1001 Sb.) v</w:t>
      </w:r>
      <w:r>
        <w:rPr>
          <w:rStyle w:val="None"/>
          <w:rFonts w:ascii="Arial" w:hAnsi="Arial"/>
          <w:sz w:val="22"/>
          <w:szCs w:val="22"/>
        </w:rPr>
        <w:t> </w:t>
      </w:r>
      <w:r>
        <w:rPr>
          <w:rStyle w:val="None"/>
          <w:rFonts w:ascii="Arial" w:hAnsi="Arial"/>
          <w:sz w:val="22"/>
          <w:szCs w:val="22"/>
        </w:rPr>
        <w:t>platn</w:t>
      </w:r>
      <w:r>
        <w:rPr>
          <w:rStyle w:val="None"/>
          <w:rFonts w:ascii="Arial" w:hAnsi="Arial"/>
          <w:sz w:val="22"/>
          <w:szCs w:val="22"/>
          <w:lang w:val="fr-FR"/>
        </w:rPr>
        <w:t>é</w:t>
      </w:r>
      <w:r>
        <w:rPr>
          <w:rStyle w:val="None"/>
          <w:rFonts w:ascii="Arial" w:hAnsi="Arial"/>
          <w:sz w:val="22"/>
          <w:szCs w:val="22"/>
        </w:rPr>
        <w:t>m zn</w:t>
      </w:r>
      <w:r>
        <w:rPr>
          <w:rStyle w:val="None"/>
          <w:rFonts w:ascii="Arial" w:hAnsi="Arial"/>
          <w:sz w:val="22"/>
          <w:szCs w:val="22"/>
        </w:rPr>
        <w:t>ě</w:t>
      </w:r>
      <w:r>
        <w:rPr>
          <w:rStyle w:val="None"/>
          <w:rFonts w:ascii="Arial" w:hAnsi="Arial"/>
          <w:sz w:val="22"/>
          <w:szCs w:val="22"/>
        </w:rPr>
        <w:t>n</w:t>
      </w:r>
      <w:r>
        <w:rPr>
          <w:rStyle w:val="None"/>
          <w:rFonts w:ascii="Arial" w:hAnsi="Arial"/>
          <w:sz w:val="22"/>
          <w:szCs w:val="22"/>
        </w:rPr>
        <w:t>í</w:t>
      </w:r>
      <w:r>
        <w:rPr>
          <w:rStyle w:val="None"/>
          <w:rFonts w:ascii="Arial" w:hAnsi="Arial"/>
          <w:sz w:val="22"/>
          <w:szCs w:val="22"/>
        </w:rPr>
        <w:t xml:space="preserve">. </w:t>
      </w:r>
    </w:p>
    <w:p w:rsidR="00517A94" w:rsidRDefault="0006400F">
      <w:pPr>
        <w:pStyle w:val="Zkladntext"/>
        <w:widowControl/>
        <w:jc w:val="both"/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lang w:val="it-IT"/>
        </w:rPr>
        <w:t>(4)</w:t>
      </w:r>
      <w:r>
        <w:rPr>
          <w:rStyle w:val="None"/>
          <w:rFonts w:ascii="Arial" w:hAnsi="Arial"/>
          <w:sz w:val="22"/>
          <w:szCs w:val="22"/>
          <w:lang w:val="it-IT"/>
        </w:rPr>
        <w:tab/>
        <w:t>Pro p</w:t>
      </w:r>
      <w:r>
        <w:rPr>
          <w:rStyle w:val="None"/>
          <w:rFonts w:ascii="Arial" w:hAnsi="Arial"/>
          <w:sz w:val="22"/>
          <w:szCs w:val="22"/>
        </w:rPr>
        <w:t>ří</w:t>
      </w:r>
      <w:r>
        <w:rPr>
          <w:rStyle w:val="None"/>
          <w:rFonts w:ascii="Arial" w:hAnsi="Arial"/>
          <w:sz w:val="22"/>
          <w:szCs w:val="22"/>
        </w:rPr>
        <w:t>pad soudn</w:t>
      </w:r>
      <w:r>
        <w:rPr>
          <w:rStyle w:val="None"/>
          <w:rFonts w:ascii="Arial" w:hAnsi="Arial"/>
          <w:sz w:val="22"/>
          <w:szCs w:val="22"/>
        </w:rPr>
        <w:t>í</w:t>
      </w:r>
      <w:r>
        <w:rPr>
          <w:rStyle w:val="None"/>
          <w:rFonts w:ascii="Arial" w:hAnsi="Arial"/>
          <w:sz w:val="22"/>
          <w:szCs w:val="22"/>
        </w:rPr>
        <w:t>ho sporu ve v</w:t>
      </w:r>
      <w:r>
        <w:rPr>
          <w:rStyle w:val="None"/>
          <w:rFonts w:ascii="Arial" w:hAnsi="Arial"/>
          <w:sz w:val="22"/>
          <w:szCs w:val="22"/>
        </w:rPr>
        <w:t>ě</w:t>
      </w:r>
      <w:r>
        <w:rPr>
          <w:rStyle w:val="None"/>
          <w:rFonts w:ascii="Arial" w:hAnsi="Arial"/>
          <w:sz w:val="22"/>
          <w:szCs w:val="22"/>
          <w:lang w:val="it-IT"/>
        </w:rPr>
        <w:t>ci t</w:t>
      </w:r>
      <w:r>
        <w:rPr>
          <w:rStyle w:val="None"/>
          <w:rFonts w:ascii="Arial" w:hAnsi="Arial"/>
          <w:sz w:val="22"/>
          <w:szCs w:val="22"/>
        </w:rPr>
        <w:t>ý</w:t>
      </w:r>
      <w:r>
        <w:rPr>
          <w:rStyle w:val="None"/>
          <w:rFonts w:ascii="Arial" w:hAnsi="Arial"/>
          <w:sz w:val="22"/>
          <w:szCs w:val="22"/>
        </w:rPr>
        <w:t>kaj</w:t>
      </w:r>
      <w:r>
        <w:rPr>
          <w:rStyle w:val="None"/>
          <w:rFonts w:ascii="Arial" w:hAnsi="Arial"/>
          <w:sz w:val="22"/>
          <w:szCs w:val="22"/>
        </w:rPr>
        <w:t>í</w:t>
      </w:r>
      <w:r>
        <w:rPr>
          <w:rStyle w:val="None"/>
          <w:rFonts w:ascii="Arial" w:hAnsi="Arial"/>
          <w:sz w:val="22"/>
          <w:szCs w:val="22"/>
        </w:rPr>
        <w:t>c</w:t>
      </w:r>
      <w:r>
        <w:rPr>
          <w:rStyle w:val="None"/>
          <w:rFonts w:ascii="Arial" w:hAnsi="Arial"/>
          <w:sz w:val="22"/>
          <w:szCs w:val="22"/>
        </w:rPr>
        <w:t xml:space="preserve">í </w:t>
      </w:r>
      <w:r w:rsidRPr="00D633D1">
        <w:rPr>
          <w:rStyle w:val="None"/>
          <w:rFonts w:ascii="Arial" w:hAnsi="Arial"/>
          <w:sz w:val="22"/>
          <w:szCs w:val="22"/>
        </w:rPr>
        <w:t>se t</w:t>
      </w:r>
      <w:r>
        <w:rPr>
          <w:rStyle w:val="None"/>
          <w:rFonts w:ascii="Arial" w:hAnsi="Arial"/>
          <w:sz w:val="22"/>
          <w:szCs w:val="22"/>
          <w:lang w:val="fr-FR"/>
        </w:rPr>
        <w:t>é</w:t>
      </w:r>
      <w:r>
        <w:rPr>
          <w:rStyle w:val="None"/>
          <w:rFonts w:ascii="Arial" w:hAnsi="Arial"/>
          <w:sz w:val="22"/>
          <w:szCs w:val="22"/>
        </w:rPr>
        <w:t>to smlouvy, pr</w:t>
      </w:r>
      <w:r>
        <w:rPr>
          <w:rStyle w:val="None"/>
          <w:rFonts w:ascii="Arial" w:hAnsi="Arial"/>
          <w:sz w:val="22"/>
          <w:szCs w:val="22"/>
        </w:rPr>
        <w:t>á</w:t>
      </w:r>
      <w:r>
        <w:rPr>
          <w:rStyle w:val="None"/>
          <w:rFonts w:ascii="Arial" w:hAnsi="Arial"/>
          <w:sz w:val="22"/>
          <w:szCs w:val="22"/>
        </w:rPr>
        <w:t xml:space="preserve">v </w:t>
      </w:r>
      <w:r>
        <w:rPr>
          <w:rStyle w:val="None"/>
          <w:rFonts w:ascii="Arial" w:hAnsi="Arial"/>
          <w:sz w:val="22"/>
          <w:szCs w:val="22"/>
        </w:rPr>
        <w:t>č</w:t>
      </w:r>
      <w:r>
        <w:rPr>
          <w:rStyle w:val="None"/>
          <w:rFonts w:ascii="Arial" w:hAnsi="Arial"/>
          <w:sz w:val="22"/>
          <w:szCs w:val="22"/>
        </w:rPr>
        <w:t>i povinnost</w:t>
      </w:r>
      <w:r>
        <w:rPr>
          <w:rStyle w:val="None"/>
          <w:rFonts w:ascii="Arial" w:hAnsi="Arial"/>
          <w:sz w:val="22"/>
          <w:szCs w:val="22"/>
        </w:rPr>
        <w:t xml:space="preserve">í </w:t>
      </w:r>
      <w:r>
        <w:rPr>
          <w:rStyle w:val="None"/>
          <w:rFonts w:ascii="Arial" w:hAnsi="Arial"/>
          <w:sz w:val="22"/>
          <w:szCs w:val="22"/>
        </w:rPr>
        <w:t>plynouc</w:t>
      </w:r>
      <w:r>
        <w:rPr>
          <w:rStyle w:val="None"/>
          <w:rFonts w:ascii="Arial" w:hAnsi="Arial"/>
          <w:sz w:val="22"/>
          <w:szCs w:val="22"/>
        </w:rPr>
        <w:t>í</w:t>
      </w:r>
      <w:r w:rsidRPr="00D633D1">
        <w:rPr>
          <w:rStyle w:val="None"/>
          <w:rFonts w:ascii="Arial" w:hAnsi="Arial"/>
          <w:sz w:val="22"/>
          <w:szCs w:val="22"/>
        </w:rPr>
        <w:t>ch z</w:t>
      </w:r>
      <w:r>
        <w:rPr>
          <w:rStyle w:val="None"/>
          <w:rFonts w:ascii="Arial" w:hAnsi="Arial"/>
          <w:sz w:val="22"/>
          <w:szCs w:val="22"/>
        </w:rPr>
        <w:t> </w:t>
      </w:r>
      <w:r>
        <w:rPr>
          <w:rStyle w:val="None"/>
          <w:rFonts w:ascii="Arial" w:hAnsi="Arial"/>
          <w:sz w:val="22"/>
          <w:szCs w:val="22"/>
        </w:rPr>
        <w:t>t</w:t>
      </w:r>
      <w:r>
        <w:rPr>
          <w:rStyle w:val="None"/>
          <w:rFonts w:ascii="Arial" w:hAnsi="Arial"/>
          <w:sz w:val="22"/>
          <w:szCs w:val="22"/>
          <w:lang w:val="fr-FR"/>
        </w:rPr>
        <w:t>é</w:t>
      </w:r>
      <w:r>
        <w:rPr>
          <w:rStyle w:val="None"/>
          <w:rFonts w:ascii="Arial" w:hAnsi="Arial"/>
          <w:sz w:val="22"/>
          <w:szCs w:val="22"/>
        </w:rPr>
        <w:t>to smlouvy a jej</w:t>
      </w:r>
      <w:r>
        <w:rPr>
          <w:rStyle w:val="None"/>
          <w:rFonts w:ascii="Arial" w:hAnsi="Arial"/>
          <w:sz w:val="22"/>
          <w:szCs w:val="22"/>
        </w:rPr>
        <w:t>í</w:t>
      </w:r>
      <w:r>
        <w:rPr>
          <w:rStyle w:val="None"/>
          <w:rFonts w:ascii="Arial" w:hAnsi="Arial"/>
          <w:sz w:val="22"/>
          <w:szCs w:val="22"/>
        </w:rPr>
        <w:t>ho poru</w:t>
      </w:r>
      <w:r>
        <w:rPr>
          <w:rStyle w:val="None"/>
          <w:rFonts w:ascii="Arial" w:hAnsi="Arial"/>
          <w:sz w:val="22"/>
          <w:szCs w:val="22"/>
        </w:rPr>
        <w:t>š</w:t>
      </w:r>
      <w:r>
        <w:rPr>
          <w:rStyle w:val="None"/>
          <w:rFonts w:ascii="Arial" w:hAnsi="Arial"/>
          <w:sz w:val="22"/>
          <w:szCs w:val="22"/>
        </w:rPr>
        <w:t>en</w:t>
      </w:r>
      <w:r>
        <w:rPr>
          <w:rStyle w:val="None"/>
          <w:rFonts w:ascii="Arial" w:hAnsi="Arial"/>
          <w:sz w:val="22"/>
          <w:szCs w:val="22"/>
        </w:rPr>
        <w:t xml:space="preserve">í </w:t>
      </w:r>
      <w:r>
        <w:rPr>
          <w:rStyle w:val="None"/>
          <w:rFonts w:ascii="Arial" w:hAnsi="Arial"/>
          <w:sz w:val="22"/>
          <w:szCs w:val="22"/>
        </w:rPr>
        <w:t>sjedn</w:t>
      </w:r>
      <w:r>
        <w:rPr>
          <w:rStyle w:val="None"/>
          <w:rFonts w:ascii="Arial" w:hAnsi="Arial"/>
          <w:sz w:val="22"/>
          <w:szCs w:val="22"/>
        </w:rPr>
        <w:t>á</w:t>
      </w:r>
      <w:r>
        <w:rPr>
          <w:rStyle w:val="None"/>
          <w:rFonts w:ascii="Arial" w:hAnsi="Arial"/>
          <w:sz w:val="22"/>
          <w:szCs w:val="22"/>
        </w:rPr>
        <w:t>vaj</w:t>
      </w:r>
      <w:r>
        <w:rPr>
          <w:rStyle w:val="None"/>
          <w:rFonts w:ascii="Arial" w:hAnsi="Arial"/>
          <w:sz w:val="22"/>
          <w:szCs w:val="22"/>
        </w:rPr>
        <w:t xml:space="preserve">í </w:t>
      </w:r>
      <w:r>
        <w:rPr>
          <w:rStyle w:val="None"/>
          <w:rFonts w:ascii="Arial" w:hAnsi="Arial"/>
          <w:sz w:val="22"/>
          <w:szCs w:val="22"/>
        </w:rPr>
        <w:t>smluvn</w:t>
      </w:r>
      <w:r>
        <w:rPr>
          <w:rStyle w:val="None"/>
          <w:rFonts w:ascii="Arial" w:hAnsi="Arial"/>
          <w:sz w:val="22"/>
          <w:szCs w:val="22"/>
        </w:rPr>
        <w:t xml:space="preserve">í </w:t>
      </w:r>
      <w:r>
        <w:rPr>
          <w:rStyle w:val="None"/>
          <w:rFonts w:ascii="Arial" w:hAnsi="Arial"/>
          <w:sz w:val="22"/>
          <w:szCs w:val="22"/>
        </w:rPr>
        <w:t>strany m</w:t>
      </w:r>
      <w:r>
        <w:rPr>
          <w:rStyle w:val="None"/>
          <w:rFonts w:ascii="Arial" w:hAnsi="Arial"/>
          <w:sz w:val="22"/>
          <w:szCs w:val="22"/>
        </w:rPr>
        <w:t>í</w:t>
      </w:r>
      <w:r>
        <w:rPr>
          <w:rStyle w:val="None"/>
          <w:rFonts w:ascii="Arial" w:hAnsi="Arial"/>
          <w:sz w:val="22"/>
          <w:szCs w:val="22"/>
        </w:rPr>
        <w:t>stn</w:t>
      </w:r>
      <w:r>
        <w:rPr>
          <w:rStyle w:val="None"/>
          <w:rFonts w:ascii="Arial" w:hAnsi="Arial"/>
          <w:sz w:val="22"/>
          <w:szCs w:val="22"/>
        </w:rPr>
        <w:t xml:space="preserve">í </w:t>
      </w:r>
      <w:r>
        <w:rPr>
          <w:rStyle w:val="None"/>
          <w:rFonts w:ascii="Arial" w:hAnsi="Arial"/>
          <w:sz w:val="22"/>
          <w:szCs w:val="22"/>
        </w:rPr>
        <w:t>p</w:t>
      </w:r>
      <w:r>
        <w:rPr>
          <w:rStyle w:val="None"/>
          <w:rFonts w:ascii="Arial" w:hAnsi="Arial"/>
          <w:sz w:val="22"/>
          <w:szCs w:val="22"/>
        </w:rPr>
        <w:t>ří</w:t>
      </w:r>
      <w:r>
        <w:rPr>
          <w:rStyle w:val="None"/>
          <w:rFonts w:ascii="Arial" w:hAnsi="Arial"/>
          <w:sz w:val="22"/>
          <w:szCs w:val="22"/>
          <w:lang w:val="da-DK"/>
        </w:rPr>
        <w:t>slu</w:t>
      </w:r>
      <w:r>
        <w:rPr>
          <w:rStyle w:val="None"/>
          <w:rFonts w:ascii="Arial" w:hAnsi="Arial"/>
          <w:sz w:val="22"/>
          <w:szCs w:val="22"/>
        </w:rPr>
        <w:t>š</w:t>
      </w:r>
      <w:r>
        <w:rPr>
          <w:rStyle w:val="None"/>
          <w:rFonts w:ascii="Arial" w:hAnsi="Arial"/>
          <w:sz w:val="22"/>
          <w:szCs w:val="22"/>
        </w:rPr>
        <w:t>nost soud</w:t>
      </w:r>
      <w:r>
        <w:rPr>
          <w:rStyle w:val="None"/>
          <w:rFonts w:ascii="Arial" w:hAnsi="Arial"/>
          <w:sz w:val="22"/>
          <w:szCs w:val="22"/>
        </w:rPr>
        <w:t xml:space="preserve">ů </w:t>
      </w:r>
      <w:r>
        <w:rPr>
          <w:rStyle w:val="None"/>
          <w:rFonts w:ascii="Arial" w:hAnsi="Arial"/>
          <w:sz w:val="22"/>
          <w:szCs w:val="22"/>
        </w:rPr>
        <w:t>agentury.</w:t>
      </w:r>
    </w:p>
    <w:p w:rsidR="00517A94" w:rsidRDefault="00517A94">
      <w:pPr>
        <w:pStyle w:val="Zkladntext"/>
        <w:widowControl/>
        <w:rPr>
          <w:rStyle w:val="None"/>
          <w:rFonts w:ascii="Arial" w:eastAsia="Arial" w:hAnsi="Arial" w:cs="Arial"/>
          <w:sz w:val="22"/>
          <w:szCs w:val="22"/>
        </w:rPr>
      </w:pPr>
    </w:p>
    <w:p w:rsidR="00517A94" w:rsidRDefault="0006400F">
      <w:pPr>
        <w:pStyle w:val="Zkladntext"/>
        <w:widowControl/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 xml:space="preserve">V Praze dne  </w:t>
      </w:r>
      <w:r>
        <w:rPr>
          <w:rStyle w:val="None"/>
          <w:rFonts w:ascii="Arial" w:hAnsi="Arial"/>
          <w:sz w:val="22"/>
          <w:szCs w:val="22"/>
          <w:lang w:val="en-US"/>
        </w:rPr>
        <w:tab/>
      </w:r>
      <w:r>
        <w:rPr>
          <w:rStyle w:val="None"/>
          <w:rFonts w:ascii="Arial" w:hAnsi="Arial"/>
          <w:sz w:val="22"/>
          <w:szCs w:val="22"/>
          <w:lang w:val="en-US"/>
        </w:rPr>
        <w:tab/>
      </w:r>
      <w:r>
        <w:rPr>
          <w:rStyle w:val="None"/>
          <w:rFonts w:ascii="Arial" w:hAnsi="Arial"/>
          <w:sz w:val="22"/>
          <w:szCs w:val="22"/>
          <w:lang w:val="en-US"/>
        </w:rPr>
        <w:tab/>
      </w:r>
    </w:p>
    <w:p w:rsidR="00517A94" w:rsidRDefault="00517A94">
      <w:pPr>
        <w:pStyle w:val="Zkladntext"/>
        <w:widowControl/>
        <w:rPr>
          <w:rStyle w:val="None"/>
          <w:rFonts w:ascii="Arial" w:eastAsia="Arial" w:hAnsi="Arial" w:cs="Arial"/>
          <w:sz w:val="22"/>
          <w:szCs w:val="22"/>
        </w:rPr>
      </w:pPr>
    </w:p>
    <w:p w:rsidR="00517A94" w:rsidRDefault="0006400F">
      <w:pPr>
        <w:pStyle w:val="Zkladntext"/>
        <w:widowControl/>
      </w:pPr>
      <w:r>
        <w:rPr>
          <w:rStyle w:val="None"/>
          <w:rFonts w:ascii="Arial" w:hAnsi="Arial"/>
          <w:sz w:val="22"/>
          <w:szCs w:val="22"/>
        </w:rPr>
        <w:t xml:space="preserve">Agentura:       </w:t>
      </w:r>
      <w:r>
        <w:rPr>
          <w:rStyle w:val="None"/>
          <w:rFonts w:ascii="Arial" w:hAnsi="Arial"/>
          <w:sz w:val="22"/>
          <w:szCs w:val="22"/>
        </w:rPr>
        <w:tab/>
      </w:r>
      <w:r>
        <w:rPr>
          <w:rStyle w:val="None"/>
          <w:rFonts w:ascii="Arial" w:hAnsi="Arial"/>
          <w:sz w:val="22"/>
          <w:szCs w:val="22"/>
        </w:rPr>
        <w:tab/>
      </w:r>
      <w:r>
        <w:rPr>
          <w:rStyle w:val="None"/>
          <w:rFonts w:ascii="Arial" w:hAnsi="Arial"/>
          <w:sz w:val="22"/>
          <w:szCs w:val="22"/>
        </w:rPr>
        <w:tab/>
      </w:r>
      <w:r>
        <w:rPr>
          <w:rStyle w:val="None"/>
          <w:rFonts w:ascii="Arial" w:hAnsi="Arial"/>
          <w:sz w:val="22"/>
          <w:szCs w:val="22"/>
        </w:rPr>
        <w:tab/>
      </w:r>
      <w:r>
        <w:rPr>
          <w:rStyle w:val="None"/>
          <w:rFonts w:ascii="Arial" w:hAnsi="Arial"/>
          <w:sz w:val="22"/>
          <w:szCs w:val="22"/>
        </w:rPr>
        <w:tab/>
      </w:r>
      <w:r>
        <w:rPr>
          <w:rStyle w:val="None"/>
          <w:rFonts w:ascii="Arial" w:hAnsi="Arial"/>
          <w:sz w:val="22"/>
          <w:szCs w:val="22"/>
        </w:rPr>
        <w:tab/>
        <w:t xml:space="preserve">     Po</w:t>
      </w:r>
      <w:r>
        <w:rPr>
          <w:rStyle w:val="None"/>
          <w:rFonts w:ascii="Arial" w:hAnsi="Arial"/>
          <w:sz w:val="22"/>
          <w:szCs w:val="22"/>
        </w:rPr>
        <w:t>ř</w:t>
      </w:r>
      <w:r>
        <w:rPr>
          <w:rStyle w:val="None"/>
          <w:rFonts w:ascii="Arial" w:hAnsi="Arial"/>
          <w:sz w:val="22"/>
          <w:szCs w:val="22"/>
        </w:rPr>
        <w:t>adatel:</w:t>
      </w:r>
    </w:p>
    <w:sectPr w:rsidR="00517A94">
      <w:headerReference w:type="default" r:id="rId8"/>
      <w:footerReference w:type="default" r:id="rId9"/>
      <w:pgSz w:w="11900" w:h="16840"/>
      <w:pgMar w:top="1134" w:right="1133" w:bottom="1417" w:left="1417" w:header="72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00F" w:rsidRDefault="0006400F">
      <w:r>
        <w:separator/>
      </w:r>
    </w:p>
  </w:endnote>
  <w:endnote w:type="continuationSeparator" w:id="0">
    <w:p w:rsidR="0006400F" w:rsidRDefault="0006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A94" w:rsidRDefault="00517A9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00F" w:rsidRDefault="0006400F">
      <w:r>
        <w:separator/>
      </w:r>
    </w:p>
  </w:footnote>
  <w:footnote w:type="continuationSeparator" w:id="0">
    <w:p w:rsidR="0006400F" w:rsidRDefault="00064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A94" w:rsidRDefault="00517A9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75F7C"/>
    <w:multiLevelType w:val="hybridMultilevel"/>
    <w:tmpl w:val="BEB25D1C"/>
    <w:styleLink w:val="ImportedStyle2"/>
    <w:lvl w:ilvl="0" w:tplc="5B22A268">
      <w:start w:val="1"/>
      <w:numFmt w:val="decimal"/>
      <w:lvlText w:val="(%1)"/>
      <w:lvlJc w:val="left"/>
      <w:pPr>
        <w:tabs>
          <w:tab w:val="num" w:pos="708"/>
        </w:tabs>
        <w:ind w:left="1060" w:hanging="7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D14FB7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68" w:hanging="6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4091C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76" w:hanging="6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1366AE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84" w:hanging="6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8A20E7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892" w:hanging="6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2613F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0" w:hanging="5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9A9B9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08" w:hanging="6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16301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16" w:hanging="6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3CA53A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24" w:hanging="5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DE04B61"/>
    <w:multiLevelType w:val="hybridMultilevel"/>
    <w:tmpl w:val="215657BE"/>
    <w:styleLink w:val="ImportedStyle4"/>
    <w:lvl w:ilvl="0" w:tplc="83F84DD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5229A58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F1C0158">
      <w:start w:val="1"/>
      <w:numFmt w:val="decimal"/>
      <w:lvlText w:val="%3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8E6DA34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906C5A0">
      <w:start w:val="1"/>
      <w:numFmt w:val="decimal"/>
      <w:lvlText w:val="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37E37B4">
      <w:start w:val="1"/>
      <w:numFmt w:val="decimal"/>
      <w:lvlText w:val="%6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7A05D2">
      <w:start w:val="1"/>
      <w:numFmt w:val="decimal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CFE6ECC">
      <w:start w:val="1"/>
      <w:numFmt w:val="decimal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92E70A4">
      <w:start w:val="1"/>
      <w:numFmt w:val="decimal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6F44AA7"/>
    <w:multiLevelType w:val="hybridMultilevel"/>
    <w:tmpl w:val="751647D2"/>
    <w:styleLink w:val="ImportedStyle3"/>
    <w:lvl w:ilvl="0" w:tplc="D72C396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3B467C4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32F3FC">
      <w:start w:val="1"/>
      <w:numFmt w:val="decimal"/>
      <w:lvlText w:val="%3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C888FB8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630D762">
      <w:start w:val="1"/>
      <w:numFmt w:val="decimal"/>
      <w:lvlText w:val="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D384670">
      <w:start w:val="1"/>
      <w:numFmt w:val="decimal"/>
      <w:lvlText w:val="%6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F3C48D8">
      <w:start w:val="1"/>
      <w:numFmt w:val="decimal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DDEF6A0">
      <w:start w:val="1"/>
      <w:numFmt w:val="decimal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32E48D0">
      <w:start w:val="1"/>
      <w:numFmt w:val="decimal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76F2A68"/>
    <w:multiLevelType w:val="hybridMultilevel"/>
    <w:tmpl w:val="751647D2"/>
    <w:numStyleLink w:val="ImportedStyle3"/>
  </w:abstractNum>
  <w:abstractNum w:abstractNumId="4" w15:restartNumberingAfterBreak="0">
    <w:nsid w:val="58642D87"/>
    <w:multiLevelType w:val="hybridMultilevel"/>
    <w:tmpl w:val="BEB25D1C"/>
    <w:numStyleLink w:val="ImportedStyle2"/>
  </w:abstractNum>
  <w:abstractNum w:abstractNumId="5" w15:restartNumberingAfterBreak="0">
    <w:nsid w:val="6C3F013F"/>
    <w:multiLevelType w:val="hybridMultilevel"/>
    <w:tmpl w:val="215657BE"/>
    <w:numStyleLink w:val="ImportedStyle4"/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vj3BbljVe8jk51TFdlL6OJVCVkx84FPPBYu3iq8r9JbwrCG9uOeV+aQ2xII4lvo44xMS5wGbJ9NJ+zp4DJqTA==" w:salt="5s0honzzNov43+9tO2DzW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A94"/>
    <w:rsid w:val="0006400F"/>
    <w:rsid w:val="004C0702"/>
    <w:rsid w:val="00517A94"/>
    <w:rsid w:val="00D633D1"/>
    <w:rsid w:val="00E4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4F90F"/>
  <w15:docId w15:val="{6371E2BB-4059-49DD-90AE-0C473E96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kladntext">
    <w:name w:val="Body Text"/>
    <w:pPr>
      <w:widowControl w:val="0"/>
      <w:suppressAutoHyphens/>
    </w:pPr>
    <w:rPr>
      <w:rFonts w:cs="Arial Unicode MS"/>
      <w:color w:val="000000"/>
      <w:sz w:val="24"/>
      <w:szCs w:val="24"/>
      <w:u w:color="000000"/>
      <w:lang w:val="pt-PT"/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character" w:customStyle="1" w:styleId="NoneA">
    <w:name w:val="None A"/>
  </w:style>
  <w:style w:type="numbering" w:customStyle="1" w:styleId="ImportedStyle4">
    <w:name w:val="Imported Style 4"/>
    <w:pPr>
      <w:numPr>
        <w:numId w:val="5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strike w:val="0"/>
      <w:dstrike w:val="0"/>
      <w:outline w:val="0"/>
      <w:color w:val="666666"/>
      <w:u w:val="none" w:color="66666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lerie4@galerie4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1218</Words>
  <Characters>7193</Characters>
  <Application>Microsoft Office Word</Application>
  <DocSecurity>8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referent</cp:lastModifiedBy>
  <cp:revision>4</cp:revision>
  <dcterms:created xsi:type="dcterms:W3CDTF">2021-06-04T06:04:00Z</dcterms:created>
  <dcterms:modified xsi:type="dcterms:W3CDTF">2021-06-04T06:08:00Z</dcterms:modified>
</cp:coreProperties>
</file>