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5E4AC9" w14:textId="77777777" w:rsidR="008E2765" w:rsidRDefault="00BD5376">
      <w:pPr>
        <w:pStyle w:val="Nadpis1"/>
      </w:pPr>
      <w:r>
        <w:t xml:space="preserve">Dodatek č.1 </w:t>
      </w:r>
    </w:p>
    <w:p w14:paraId="5D67AE6D" w14:textId="77777777" w:rsidR="008E2765" w:rsidRDefault="00BD5376">
      <w:pPr>
        <w:pStyle w:val="Nadpis1"/>
      </w:pPr>
      <w:r>
        <w:t>ke SmlouvĚ o dílo</w:t>
      </w:r>
    </w:p>
    <w:p w14:paraId="6D9B6848" w14:textId="77777777" w:rsidR="009814C0" w:rsidRPr="009814C0" w:rsidRDefault="009814C0" w:rsidP="009814C0">
      <w:pPr>
        <w:jc w:val="center"/>
        <w:rPr>
          <w:rFonts w:eastAsia="Calibri"/>
        </w:rPr>
      </w:pPr>
      <w:r>
        <w:rPr>
          <w:rFonts w:eastAsia="Calibri"/>
        </w:rPr>
        <w:t>Č. 034-2021/PRO/441</w:t>
      </w:r>
    </w:p>
    <w:p w14:paraId="7DFC8671" w14:textId="77777777" w:rsidR="008E2765" w:rsidRDefault="00BD5376">
      <w:pPr>
        <w:pStyle w:val="Nadpis4"/>
        <w:ind w:left="2832" w:hanging="864"/>
      </w:pPr>
      <w:r>
        <w:rPr>
          <w:rFonts w:eastAsia="Calibri"/>
          <w:sz w:val="36"/>
          <w:szCs w:val="36"/>
        </w:rPr>
        <w:t xml:space="preserve"> </w:t>
      </w:r>
    </w:p>
    <w:p w14:paraId="5BBE99A8" w14:textId="77777777" w:rsidR="008E2765" w:rsidRDefault="00BD5376">
      <w:pPr>
        <w:jc w:val="center"/>
      </w:pPr>
      <w:r>
        <w:t>o provedení stavebních prací uzavřená dle ustanovení § 2586 a násl. zákona č. 89/2012 Sb.</w:t>
      </w:r>
    </w:p>
    <w:p w14:paraId="3A199E92" w14:textId="77777777" w:rsidR="008E2765" w:rsidRDefault="00BD5376">
      <w:pPr>
        <w:jc w:val="center"/>
      </w:pPr>
      <w:r>
        <w:t>občanský zákoník, v platném znění</w:t>
      </w:r>
    </w:p>
    <w:p w14:paraId="03E50708" w14:textId="77777777" w:rsidR="008E2765" w:rsidRDefault="008E2765">
      <w:pPr>
        <w:jc w:val="center"/>
      </w:pPr>
    </w:p>
    <w:p w14:paraId="044B7608" w14:textId="77777777" w:rsidR="008E2765" w:rsidRDefault="008E2765"/>
    <w:p w14:paraId="5DFBC641" w14:textId="77777777" w:rsidR="008E2765" w:rsidRDefault="008E2765">
      <w:pPr>
        <w:pStyle w:val="Nadpis2"/>
        <w:rPr>
          <w:rFonts w:cs="Calibri"/>
        </w:rPr>
      </w:pPr>
    </w:p>
    <w:p w14:paraId="1EF1920B" w14:textId="77777777" w:rsidR="008E2765" w:rsidRDefault="00BD5376">
      <w:pPr>
        <w:pStyle w:val="Nadpis3"/>
        <w:rPr>
          <w:rFonts w:cs="Calibri"/>
          <w:i/>
          <w:szCs w:val="28"/>
        </w:rPr>
      </w:pPr>
      <w:r>
        <w:t>Smluvní  strany</w:t>
      </w:r>
    </w:p>
    <w:p w14:paraId="347C6F16" w14:textId="77777777" w:rsidR="008E2765" w:rsidRDefault="008E2765">
      <w:pPr>
        <w:rPr>
          <w:b/>
          <w:i/>
          <w:sz w:val="28"/>
          <w:szCs w:val="28"/>
        </w:rPr>
      </w:pPr>
    </w:p>
    <w:p w14:paraId="24BE7696" w14:textId="77777777" w:rsidR="008E2765" w:rsidRDefault="00BD5376">
      <w:pPr>
        <w:ind w:firstLine="360"/>
      </w:pPr>
      <w:r>
        <w:t>Objednatel:</w:t>
      </w:r>
      <w:r>
        <w:tab/>
      </w:r>
      <w:r>
        <w:rPr>
          <w:b/>
        </w:rPr>
        <w:t>Nemocnice Jablonec nad Nisou, p. o.</w:t>
      </w:r>
    </w:p>
    <w:p w14:paraId="39D818EE" w14:textId="77777777" w:rsidR="008E2765" w:rsidRDefault="00BD5376">
      <w:pPr>
        <w:ind w:left="1416" w:firstLine="708"/>
      </w:pPr>
      <w:r>
        <w:t>Nemocniční 4446/15, 466 01, Jablonec nad Nisou</w:t>
      </w:r>
    </w:p>
    <w:p w14:paraId="32414465" w14:textId="77777777" w:rsidR="008E2765" w:rsidRDefault="00BD5376">
      <w:pPr>
        <w:ind w:left="1416" w:firstLine="708"/>
      </w:pPr>
      <w:r>
        <w:t>Zapsaný do obchodního rejstříku vedeného</w:t>
      </w:r>
    </w:p>
    <w:p w14:paraId="0CE999AE" w14:textId="77777777" w:rsidR="008E2765" w:rsidRDefault="00BD5376">
      <w:pPr>
        <w:ind w:left="1416" w:firstLine="708"/>
      </w:pPr>
      <w:r>
        <w:t>Krajským soudem v Ústí nad Labem, oddíl Pr, vložka 107</w:t>
      </w:r>
    </w:p>
    <w:p w14:paraId="78B96A85" w14:textId="77777777" w:rsidR="008E2765" w:rsidRDefault="00BD5376">
      <w:pPr>
        <w:ind w:left="1416" w:firstLine="708"/>
      </w:pPr>
      <w:r>
        <w:t>IČ :</w:t>
      </w:r>
      <w:r>
        <w:tab/>
        <w:t>00829838</w:t>
      </w:r>
    </w:p>
    <w:p w14:paraId="7C386700" w14:textId="77777777" w:rsidR="008E2765" w:rsidRDefault="00BD5376">
      <w:pPr>
        <w:ind w:left="1416" w:firstLine="708"/>
      </w:pPr>
      <w:r>
        <w:t>DIČ :</w:t>
      </w:r>
      <w:r>
        <w:tab/>
        <w:t>CZ00829838</w:t>
      </w:r>
    </w:p>
    <w:p w14:paraId="1AD4606A" w14:textId="77777777" w:rsidR="008E2765" w:rsidRDefault="00BD5376">
      <w:pPr>
        <w:ind w:left="1416" w:right="-284" w:firstLine="708"/>
      </w:pPr>
      <w:r>
        <w:t xml:space="preserve">Zastoupený: </w:t>
      </w:r>
      <w:r>
        <w:tab/>
      </w:r>
    </w:p>
    <w:p w14:paraId="60838E42" w14:textId="77777777" w:rsidR="008E2765" w:rsidRDefault="00BD5376">
      <w:pPr>
        <w:ind w:left="1416" w:right="-284" w:firstLine="708"/>
      </w:pPr>
      <w:r>
        <w:t>ve věcech smluvních: MUDr. Vít Němeček, MBA - ředitel nemocnice</w:t>
      </w:r>
    </w:p>
    <w:p w14:paraId="31F56C51" w14:textId="5450E0B0" w:rsidR="008E2765" w:rsidRDefault="00BD5376">
      <w:pPr>
        <w:ind w:left="2124" w:right="-284"/>
      </w:pPr>
      <w:r>
        <w:t xml:space="preserve">ve věcech technických: </w:t>
      </w:r>
      <w:r w:rsidR="00D42D5E">
        <w:t>xxxxxxxxxxxxxxxxxxx</w:t>
      </w:r>
      <w:r>
        <w:t>- náměstek Hospodářsko-technické správy</w:t>
      </w:r>
    </w:p>
    <w:p w14:paraId="2F49404F" w14:textId="384C3D64" w:rsidR="008E2765" w:rsidRDefault="00BD5376">
      <w:pPr>
        <w:ind w:left="1416" w:firstLine="708"/>
      </w:pPr>
      <w:r>
        <w:t>bankovní spojení:</w:t>
      </w:r>
      <w:r>
        <w:tab/>
      </w:r>
      <w:r w:rsidR="00D42D5E">
        <w:t>xxxxxxxxxxxx</w:t>
      </w:r>
    </w:p>
    <w:p w14:paraId="2834EB38" w14:textId="28BB3C6A" w:rsidR="008E2765" w:rsidRDefault="00BD5376">
      <w:pPr>
        <w:ind w:left="1416" w:firstLine="708"/>
      </w:pPr>
      <w:r>
        <w:t xml:space="preserve">č. ú.: </w:t>
      </w:r>
      <w:r>
        <w:tab/>
      </w:r>
      <w:r>
        <w:tab/>
      </w:r>
      <w:r>
        <w:tab/>
      </w:r>
      <w:r w:rsidR="00D42D5E">
        <w:t>xxxxxxxxxxxx</w:t>
      </w:r>
    </w:p>
    <w:p w14:paraId="113098FD" w14:textId="77777777" w:rsidR="008E2765" w:rsidRDefault="008E2765">
      <w:pPr>
        <w:ind w:firstLine="576"/>
        <w:jc w:val="both"/>
      </w:pPr>
    </w:p>
    <w:p w14:paraId="1069ECFE" w14:textId="77777777" w:rsidR="008E2765" w:rsidRDefault="00BD5376">
      <w:pPr>
        <w:ind w:firstLine="576"/>
        <w:jc w:val="both"/>
      </w:pPr>
      <w:r>
        <w:t>(dále jen „</w:t>
      </w:r>
      <w:r>
        <w:rPr>
          <w:b/>
        </w:rPr>
        <w:t>Objednatel</w:t>
      </w:r>
      <w:r>
        <w:t>“)</w:t>
      </w:r>
    </w:p>
    <w:p w14:paraId="4AB57FE6" w14:textId="77777777" w:rsidR="008E2765" w:rsidRDefault="00BD5376">
      <w:pPr>
        <w:spacing w:before="240" w:after="120"/>
        <w:ind w:firstLine="576"/>
        <w:jc w:val="both"/>
        <w:rPr>
          <w:rFonts w:eastAsia="Calibri"/>
          <w:b/>
        </w:rPr>
      </w:pPr>
      <w:r>
        <w:t>Zhotovitel:</w:t>
      </w:r>
      <w:r>
        <w:tab/>
      </w:r>
      <w:r>
        <w:tab/>
      </w:r>
    </w:p>
    <w:p w14:paraId="2FF87A2A" w14:textId="77777777" w:rsidR="008E2765" w:rsidRDefault="00BD5376">
      <w:pPr>
        <w:spacing w:after="120"/>
        <w:ind w:firstLine="576"/>
        <w:jc w:val="both"/>
        <w:rPr>
          <w:rFonts w:eastAsia="Calibri"/>
          <w:b/>
          <w:bCs/>
        </w:rPr>
      </w:pPr>
      <w:r>
        <w:rPr>
          <w:rFonts w:eastAsia="Calibri"/>
          <w:b/>
        </w:rPr>
        <w:t xml:space="preserve">                            </w:t>
      </w:r>
      <w:r>
        <w:rPr>
          <w:b/>
          <w:bCs/>
        </w:rPr>
        <w:t>JASIP spol. s r.o.</w:t>
      </w:r>
    </w:p>
    <w:p w14:paraId="6A736E67" w14:textId="77777777" w:rsidR="008E2765" w:rsidRDefault="00BD5376">
      <w:pPr>
        <w:spacing w:after="120"/>
        <w:ind w:firstLine="576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                            </w:t>
      </w:r>
      <w:r>
        <w:t>Novoveská 32,466 01 Jablonec nad Nisou</w:t>
      </w:r>
    </w:p>
    <w:p w14:paraId="695F5AC1" w14:textId="77777777" w:rsidR="008E2765" w:rsidRDefault="00BD5376">
      <w:pPr>
        <w:spacing w:after="120"/>
        <w:ind w:firstLine="576"/>
        <w:jc w:val="both"/>
        <w:rPr>
          <w:rFonts w:eastAsia="Calibri"/>
        </w:rPr>
      </w:pPr>
      <w:r>
        <w:rPr>
          <w:rFonts w:eastAsia="Calibri"/>
        </w:rPr>
        <w:t xml:space="preserve">                            </w:t>
      </w:r>
      <w:r>
        <w:t>IČ : 43222307 , DIČ : CZ43222307</w:t>
      </w:r>
    </w:p>
    <w:p w14:paraId="0A298930" w14:textId="77777777" w:rsidR="008E2765" w:rsidRDefault="00BD5376">
      <w:pPr>
        <w:spacing w:after="120"/>
        <w:ind w:firstLine="576"/>
        <w:jc w:val="both"/>
        <w:rPr>
          <w:rFonts w:eastAsia="Calibri"/>
        </w:rPr>
      </w:pPr>
      <w:r>
        <w:rPr>
          <w:rFonts w:eastAsia="Calibri"/>
        </w:rPr>
        <w:t xml:space="preserve">                            </w:t>
      </w:r>
      <w:r>
        <w:t>zapsaný Krajským soudem v Ústí nad Labem,oddíl C,vložka 879</w:t>
      </w:r>
    </w:p>
    <w:p w14:paraId="7680BF91" w14:textId="77777777" w:rsidR="008E2765" w:rsidRDefault="00BD5376">
      <w:pPr>
        <w:spacing w:after="120"/>
        <w:ind w:firstLine="576"/>
        <w:jc w:val="both"/>
        <w:rPr>
          <w:rFonts w:eastAsia="Calibri"/>
        </w:rPr>
      </w:pPr>
      <w:r>
        <w:rPr>
          <w:rFonts w:eastAsia="Calibri"/>
        </w:rPr>
        <w:t xml:space="preserve">                            </w:t>
      </w:r>
      <w:r>
        <w:t>ve věcech technických,smluvních : Václav Paldus – jednatel</w:t>
      </w:r>
    </w:p>
    <w:p w14:paraId="4442024E" w14:textId="1B63C284" w:rsidR="008E2765" w:rsidRDefault="00BD5376">
      <w:pPr>
        <w:spacing w:after="120"/>
        <w:ind w:firstLine="576"/>
        <w:jc w:val="both"/>
        <w:rPr>
          <w:rFonts w:eastAsia="Calibri"/>
        </w:rPr>
      </w:pPr>
      <w:r>
        <w:rPr>
          <w:rFonts w:eastAsia="Calibri"/>
        </w:rPr>
        <w:t xml:space="preserve">                            </w:t>
      </w:r>
      <w:r>
        <w:t xml:space="preserve">bankovní spojení </w:t>
      </w:r>
      <w:r w:rsidR="00D42D5E">
        <w:t>xxxxxxxxxxxxxx</w:t>
      </w:r>
    </w:p>
    <w:p w14:paraId="335F4214" w14:textId="087262F1" w:rsidR="008E2765" w:rsidRDefault="00BD5376">
      <w:pPr>
        <w:spacing w:after="120"/>
        <w:ind w:firstLine="576"/>
        <w:jc w:val="both"/>
        <w:rPr>
          <w:rFonts w:eastAsia="Calibri"/>
        </w:rPr>
      </w:pPr>
      <w:r>
        <w:rPr>
          <w:rFonts w:eastAsia="Calibri"/>
        </w:rPr>
        <w:t xml:space="preserve">                            </w:t>
      </w:r>
      <w:r>
        <w:t xml:space="preserve">č.ú. : </w:t>
      </w:r>
      <w:r w:rsidR="00D42D5E">
        <w:t>xxxxxxxxxxxxxxxxxx</w:t>
      </w:r>
    </w:p>
    <w:p w14:paraId="6876C7A3" w14:textId="69C50C46" w:rsidR="008E2765" w:rsidRDefault="00BD5376">
      <w:pPr>
        <w:spacing w:after="120"/>
        <w:ind w:firstLine="576"/>
        <w:jc w:val="both"/>
      </w:pPr>
      <w:r>
        <w:rPr>
          <w:rFonts w:eastAsia="Calibri"/>
        </w:rPr>
        <w:t xml:space="preserve">                            </w:t>
      </w:r>
      <w:r>
        <w:t xml:space="preserve">mail : </w:t>
      </w:r>
      <w:r w:rsidR="00D42D5E">
        <w:t>xxxxxxxxxxxxxxxxxxxxx</w:t>
      </w:r>
      <w:bookmarkStart w:id="0" w:name="_GoBack"/>
      <w:bookmarkEnd w:id="0"/>
      <w:r>
        <w:rPr>
          <w:b/>
        </w:rPr>
        <w:t xml:space="preserve"> </w:t>
      </w:r>
    </w:p>
    <w:p w14:paraId="2FD5B845" w14:textId="77777777" w:rsidR="008E2765" w:rsidRDefault="00BD5376">
      <w:pPr>
        <w:spacing w:after="120"/>
        <w:ind w:firstLine="576"/>
        <w:jc w:val="both"/>
        <w:rPr>
          <w:b/>
        </w:rPr>
      </w:pPr>
      <w:r>
        <w:t xml:space="preserve">(dále jen </w:t>
      </w:r>
      <w:r>
        <w:rPr>
          <w:b/>
        </w:rPr>
        <w:t>„Zhotovitel“</w:t>
      </w:r>
      <w:r>
        <w:t>)</w:t>
      </w:r>
    </w:p>
    <w:p w14:paraId="350AF2CD" w14:textId="77777777" w:rsidR="008E2765" w:rsidRDefault="008E2765">
      <w:pPr>
        <w:spacing w:before="240" w:after="120"/>
        <w:ind w:firstLine="576"/>
        <w:jc w:val="both"/>
        <w:rPr>
          <w:b/>
        </w:rPr>
      </w:pPr>
    </w:p>
    <w:p w14:paraId="0011841C" w14:textId="77777777" w:rsidR="008E2765" w:rsidRDefault="008E2765">
      <w:pPr>
        <w:pStyle w:val="Nadpis2"/>
        <w:numPr>
          <w:ilvl w:val="0"/>
          <w:numId w:val="0"/>
        </w:numPr>
        <w:ind w:left="360" w:hanging="360"/>
        <w:rPr>
          <w:rFonts w:cs="Calibri"/>
          <w:b w:val="0"/>
        </w:rPr>
      </w:pPr>
    </w:p>
    <w:p w14:paraId="3B05CD49" w14:textId="77777777" w:rsidR="008E2765" w:rsidRDefault="008E2765">
      <w:pPr>
        <w:ind w:left="360" w:hanging="360"/>
      </w:pPr>
    </w:p>
    <w:p w14:paraId="68A13C51" w14:textId="77777777" w:rsidR="008E2765" w:rsidRDefault="008E2765">
      <w:pPr>
        <w:ind w:left="360" w:hanging="360"/>
      </w:pPr>
    </w:p>
    <w:p w14:paraId="0C93CBE4" w14:textId="77777777" w:rsidR="008E2765" w:rsidRDefault="00BD5376">
      <w:pPr>
        <w:pStyle w:val="Nadpis3"/>
      </w:pPr>
      <w:r>
        <w:rPr>
          <w:rFonts w:cs="Calibri"/>
        </w:rPr>
        <w:t>II.</w:t>
      </w:r>
    </w:p>
    <w:p w14:paraId="1D01A2DA" w14:textId="77777777" w:rsidR="008E2765" w:rsidRDefault="00BD5376">
      <w:pPr>
        <w:pStyle w:val="Nadpis3"/>
        <w:rPr>
          <w:rFonts w:cs="Calibri"/>
          <w:iCs/>
          <w:szCs w:val="28"/>
        </w:rPr>
      </w:pPr>
      <w:r>
        <w:t xml:space="preserve">předmět  </w:t>
      </w:r>
      <w:r w:rsidR="009814C0">
        <w:t>DODATKU</w:t>
      </w:r>
    </w:p>
    <w:p w14:paraId="62D14170" w14:textId="77777777" w:rsidR="008E2765" w:rsidRDefault="008E2765">
      <w:pPr>
        <w:rPr>
          <w:b/>
          <w:iCs/>
          <w:sz w:val="28"/>
          <w:szCs w:val="28"/>
        </w:rPr>
      </w:pPr>
    </w:p>
    <w:p w14:paraId="10C84107" w14:textId="18D355C5" w:rsidR="008E2765" w:rsidRDefault="009814C0" w:rsidP="009814C0">
      <w:pPr>
        <w:numPr>
          <w:ilvl w:val="0"/>
          <w:numId w:val="4"/>
        </w:numPr>
        <w:jc w:val="both"/>
      </w:pPr>
      <w:r>
        <w:t>Smluvní strany se dohodl</w:t>
      </w:r>
      <w:r w:rsidR="00413379">
        <w:t>y</w:t>
      </w:r>
      <w:r>
        <w:t xml:space="preserve"> o prodloužení času plnění díla z SOD č. 034-2021/PRO/441 Článku III. Čas a místo plnění, termín dokončení 07.06.2021 na novém termínu dokončení 04.07.2021 (</w:t>
      </w:r>
      <w:r w:rsidR="00BD5376">
        <w:t>díla spočívajícího ve výstavbě novostavby objektu pro parkování dvou sanitních vozů v areálu Nemocnice Jablonec nad Nisou, p.o., na adrese Nemocniční 268, 468 41 Tanvald s názvem CEDR Tanvald, Garážové stání sanit u horního vstupu</w:t>
      </w:r>
      <w:r>
        <w:t xml:space="preserve">). </w:t>
      </w:r>
    </w:p>
    <w:p w14:paraId="6D736D20" w14:textId="77777777" w:rsidR="009814C0" w:rsidRDefault="009814C0" w:rsidP="009814C0">
      <w:pPr>
        <w:ind w:left="720"/>
        <w:jc w:val="both"/>
      </w:pPr>
    </w:p>
    <w:p w14:paraId="002E5EB0" w14:textId="77777777" w:rsidR="008E2765" w:rsidRDefault="009814C0" w:rsidP="009814C0">
      <w:pPr>
        <w:numPr>
          <w:ilvl w:val="0"/>
          <w:numId w:val="4"/>
        </w:numPr>
        <w:jc w:val="both"/>
      </w:pPr>
      <w:r>
        <w:t>Ve všech ostatních článcích tento dodatek nijak nemění ujednání daná výše uvedenou SOD.</w:t>
      </w:r>
      <w:r w:rsidR="00BD5376">
        <w:t xml:space="preserve"> </w:t>
      </w:r>
    </w:p>
    <w:p w14:paraId="0DF3355F" w14:textId="77777777" w:rsidR="008E2765" w:rsidRDefault="00BD537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653302A" w14:textId="77777777" w:rsidR="008E2765" w:rsidRDefault="00BD5376">
      <w:pPr>
        <w:pStyle w:val="Nadpis2"/>
        <w:numPr>
          <w:ilvl w:val="0"/>
          <w:numId w:val="0"/>
        </w:numPr>
        <w:ind w:left="720"/>
      </w:pPr>
      <w:r>
        <w:rPr>
          <w:rFonts w:cs="Calibri"/>
        </w:rPr>
        <w:t>III.</w:t>
      </w:r>
    </w:p>
    <w:p w14:paraId="006B9B60" w14:textId="77777777" w:rsidR="008E2765" w:rsidRDefault="00BD5376">
      <w:pPr>
        <w:pStyle w:val="Nadpis3"/>
      </w:pPr>
      <w:r>
        <w:t>Čas  a  místo  plnění</w:t>
      </w:r>
    </w:p>
    <w:p w14:paraId="3B346EF1" w14:textId="77777777" w:rsidR="008E2765" w:rsidRDefault="008E2765"/>
    <w:p w14:paraId="6590EED0" w14:textId="77777777" w:rsidR="008E2765" w:rsidRDefault="00BD5376">
      <w:pPr>
        <w:numPr>
          <w:ilvl w:val="0"/>
          <w:numId w:val="5"/>
        </w:numPr>
      </w:pPr>
      <w:r>
        <w:t xml:space="preserve">Čas plnění: </w:t>
      </w:r>
    </w:p>
    <w:p w14:paraId="04269003" w14:textId="77777777" w:rsidR="008E2765" w:rsidRDefault="008E2765"/>
    <w:p w14:paraId="566F6C86" w14:textId="77777777" w:rsidR="008E2765" w:rsidRDefault="00BD5376">
      <w:pPr>
        <w:jc w:val="both"/>
      </w:pPr>
      <w:r>
        <w:tab/>
        <w:t>Termín dokončení:</w:t>
      </w:r>
      <w:r>
        <w:tab/>
      </w:r>
      <w:r>
        <w:tab/>
        <w:t>04.07.2021</w:t>
      </w:r>
    </w:p>
    <w:p w14:paraId="0BA33BAE" w14:textId="77777777" w:rsidR="008E2765" w:rsidRDefault="008E2765">
      <w:pPr>
        <w:ind w:firstLine="576"/>
        <w:jc w:val="both"/>
      </w:pPr>
    </w:p>
    <w:p w14:paraId="10354460" w14:textId="77777777" w:rsidR="008E2765" w:rsidRDefault="00BD5376">
      <w:pPr>
        <w:numPr>
          <w:ilvl w:val="0"/>
          <w:numId w:val="5"/>
        </w:numPr>
        <w:jc w:val="both"/>
      </w:pPr>
      <w:r>
        <w:t>Místo plnění:</w:t>
      </w:r>
      <w:r>
        <w:tab/>
      </w:r>
      <w:r>
        <w:tab/>
      </w:r>
      <w:r>
        <w:tab/>
        <w:t>Nemocniční 268, 468 41 Tanvald</w:t>
      </w:r>
    </w:p>
    <w:p w14:paraId="668CD942" w14:textId="77777777" w:rsidR="008E2765" w:rsidRDefault="008E2765">
      <w:pPr>
        <w:jc w:val="both"/>
      </w:pPr>
    </w:p>
    <w:p w14:paraId="4477B6A2" w14:textId="77777777" w:rsidR="008E2765" w:rsidRDefault="008E2765">
      <w:pPr>
        <w:jc w:val="both"/>
      </w:pPr>
    </w:p>
    <w:p w14:paraId="3FA62FC8" w14:textId="77777777" w:rsidR="008E2765" w:rsidRDefault="008E2765">
      <w:pPr>
        <w:jc w:val="both"/>
      </w:pPr>
    </w:p>
    <w:p w14:paraId="6583D7B5" w14:textId="77777777" w:rsidR="008E2765" w:rsidRDefault="008E2765">
      <w:pPr>
        <w:jc w:val="both"/>
      </w:pPr>
    </w:p>
    <w:p w14:paraId="0DF7229C" w14:textId="77777777" w:rsidR="008E2765" w:rsidRDefault="008E2765">
      <w:pPr>
        <w:jc w:val="both"/>
      </w:pPr>
    </w:p>
    <w:p w14:paraId="5CF764B5" w14:textId="77777777" w:rsidR="008E2765" w:rsidRDefault="008E2765">
      <w:pPr>
        <w:jc w:val="both"/>
      </w:pPr>
    </w:p>
    <w:p w14:paraId="19DF49C6" w14:textId="77777777" w:rsidR="008E2765" w:rsidRDefault="008E2765">
      <w:pPr>
        <w:jc w:val="both"/>
      </w:pPr>
    </w:p>
    <w:p w14:paraId="261DF87D" w14:textId="77777777" w:rsidR="008E2765" w:rsidRDefault="008E2765">
      <w:pPr>
        <w:jc w:val="both"/>
      </w:pPr>
    </w:p>
    <w:p w14:paraId="66D298CB" w14:textId="77777777" w:rsidR="008E2765" w:rsidRDefault="008E2765">
      <w:pPr>
        <w:jc w:val="both"/>
      </w:pPr>
    </w:p>
    <w:p w14:paraId="383C853B" w14:textId="77777777" w:rsidR="008E2765" w:rsidRDefault="008E2765">
      <w:pPr>
        <w:jc w:val="both"/>
      </w:pPr>
    </w:p>
    <w:p w14:paraId="04CFE7FA" w14:textId="77777777" w:rsidR="008E2765" w:rsidRDefault="008E2765">
      <w:pPr>
        <w:jc w:val="both"/>
      </w:pPr>
    </w:p>
    <w:p w14:paraId="3703167F" w14:textId="77777777" w:rsidR="008E2765" w:rsidRDefault="008E2765">
      <w:pPr>
        <w:jc w:val="both"/>
      </w:pPr>
    </w:p>
    <w:p w14:paraId="0C82D437" w14:textId="77777777" w:rsidR="008E2765" w:rsidRDefault="008E2765">
      <w:pPr>
        <w:jc w:val="both"/>
      </w:pPr>
    </w:p>
    <w:p w14:paraId="1213FFCD" w14:textId="77777777" w:rsidR="008E2765" w:rsidRDefault="008E2765">
      <w:pPr>
        <w:jc w:val="both"/>
      </w:pPr>
    </w:p>
    <w:p w14:paraId="24490955" w14:textId="77777777" w:rsidR="008E2765" w:rsidRDefault="008E2765">
      <w:pPr>
        <w:jc w:val="both"/>
      </w:pPr>
    </w:p>
    <w:p w14:paraId="20F7BBA7" w14:textId="77777777" w:rsidR="008E2765" w:rsidRDefault="008E2765">
      <w:pPr>
        <w:jc w:val="both"/>
      </w:pPr>
    </w:p>
    <w:p w14:paraId="5AE6AADE" w14:textId="77777777" w:rsidR="008E2765" w:rsidRDefault="008E2765">
      <w:pPr>
        <w:jc w:val="both"/>
      </w:pPr>
    </w:p>
    <w:p w14:paraId="5E35DF23" w14:textId="77777777" w:rsidR="008E2765" w:rsidRDefault="008E2765">
      <w:pPr>
        <w:jc w:val="both"/>
      </w:pPr>
    </w:p>
    <w:p w14:paraId="53BE2F69" w14:textId="77777777" w:rsidR="008E2765" w:rsidRDefault="008E2765">
      <w:pPr>
        <w:jc w:val="both"/>
      </w:pPr>
    </w:p>
    <w:p w14:paraId="422DA5FD" w14:textId="77777777" w:rsidR="008E2765" w:rsidRDefault="008E2765">
      <w:pPr>
        <w:jc w:val="both"/>
      </w:pPr>
    </w:p>
    <w:p w14:paraId="6C45A264" w14:textId="77777777" w:rsidR="008E2765" w:rsidRDefault="008E2765">
      <w:pPr>
        <w:jc w:val="both"/>
      </w:pPr>
    </w:p>
    <w:p w14:paraId="4673BB1B" w14:textId="77777777" w:rsidR="008E2765" w:rsidRDefault="008E2765">
      <w:pPr>
        <w:jc w:val="both"/>
      </w:pPr>
    </w:p>
    <w:p w14:paraId="60DDE07C" w14:textId="77777777" w:rsidR="008E2765" w:rsidRDefault="00BD5376">
      <w:pPr>
        <w:pStyle w:val="Nadpis3"/>
        <w:numPr>
          <w:ilvl w:val="0"/>
          <w:numId w:val="0"/>
        </w:numPr>
        <w:jc w:val="left"/>
      </w:pPr>
      <w:r>
        <w:t>OBJEDNATEL</w:t>
      </w:r>
    </w:p>
    <w:p w14:paraId="3AF9E18B" w14:textId="77777777" w:rsidR="008E2765" w:rsidRDefault="008E276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4410"/>
      </w:tblGrid>
      <w:tr w:rsidR="008E2765" w14:paraId="0502A087" w14:textId="77777777">
        <w:tc>
          <w:tcPr>
            <w:tcW w:w="4878" w:type="dxa"/>
            <w:shd w:val="clear" w:color="auto" w:fill="auto"/>
          </w:tcPr>
          <w:p w14:paraId="1F4E6BF0" w14:textId="77777777" w:rsidR="008E2765" w:rsidRDefault="00BD5376">
            <w:pPr>
              <w:pStyle w:val="Zkladntext"/>
              <w:spacing w:after="200" w:line="276" w:lineRule="auto"/>
            </w:pPr>
            <w:r>
              <w:t>V Jablonci nad Nisou dne  03.06.2021</w:t>
            </w:r>
          </w:p>
        </w:tc>
        <w:tc>
          <w:tcPr>
            <w:tcW w:w="4410" w:type="dxa"/>
            <w:shd w:val="clear" w:color="auto" w:fill="auto"/>
          </w:tcPr>
          <w:p w14:paraId="1E8F92E2" w14:textId="77777777" w:rsidR="008E2765" w:rsidRDefault="008E2765">
            <w:pPr>
              <w:pStyle w:val="Zkladntext"/>
              <w:snapToGrid w:val="0"/>
              <w:spacing w:after="200" w:line="276" w:lineRule="auto"/>
            </w:pPr>
          </w:p>
        </w:tc>
      </w:tr>
      <w:tr w:rsidR="008E2765" w14:paraId="67FBECEB" w14:textId="77777777">
        <w:tc>
          <w:tcPr>
            <w:tcW w:w="4878" w:type="dxa"/>
            <w:shd w:val="clear" w:color="auto" w:fill="auto"/>
          </w:tcPr>
          <w:p w14:paraId="50D505E7" w14:textId="77777777" w:rsidR="008E2765" w:rsidRDefault="00BD5376">
            <w:pPr>
              <w:pStyle w:val="Zkladntext"/>
              <w:spacing w:after="200" w:line="276" w:lineRule="auto"/>
            </w:pPr>
            <w:r>
              <w:t xml:space="preserve">za </w:t>
            </w:r>
            <w:r>
              <w:rPr>
                <w:b/>
              </w:rPr>
              <w:t>Nemocnici Jablonec nad Nisou, p.o.</w:t>
            </w:r>
          </w:p>
          <w:p w14:paraId="175044DD" w14:textId="77777777" w:rsidR="008E2765" w:rsidRDefault="008E2765">
            <w:pPr>
              <w:pStyle w:val="Zkladntext"/>
              <w:spacing w:line="276" w:lineRule="auto"/>
            </w:pPr>
          </w:p>
          <w:p w14:paraId="7D6E92DF" w14:textId="77777777" w:rsidR="008E2765" w:rsidRDefault="00BD5376">
            <w:pPr>
              <w:pStyle w:val="Zkladntext"/>
              <w:spacing w:line="276" w:lineRule="auto"/>
            </w:pPr>
            <w:r>
              <w:t>_______________________________________</w:t>
            </w:r>
          </w:p>
        </w:tc>
        <w:tc>
          <w:tcPr>
            <w:tcW w:w="4410" w:type="dxa"/>
            <w:shd w:val="clear" w:color="auto" w:fill="auto"/>
          </w:tcPr>
          <w:p w14:paraId="160564E2" w14:textId="77777777" w:rsidR="008E2765" w:rsidRDefault="008E2765">
            <w:pPr>
              <w:pStyle w:val="Zkladntext"/>
              <w:snapToGrid w:val="0"/>
              <w:spacing w:line="276" w:lineRule="auto"/>
            </w:pPr>
          </w:p>
        </w:tc>
      </w:tr>
      <w:tr w:rsidR="008E2765" w14:paraId="3D6CCABB" w14:textId="77777777">
        <w:trPr>
          <w:trHeight w:val="667"/>
        </w:trPr>
        <w:tc>
          <w:tcPr>
            <w:tcW w:w="4878" w:type="dxa"/>
            <w:shd w:val="clear" w:color="auto" w:fill="auto"/>
          </w:tcPr>
          <w:p w14:paraId="46BCE3C3" w14:textId="77777777" w:rsidR="008E2765" w:rsidRDefault="00BD5376">
            <w:r>
              <w:t>MUDr. Vít Němeček, MBA</w:t>
            </w:r>
          </w:p>
          <w:p w14:paraId="577A9B5C" w14:textId="77777777" w:rsidR="008E2765" w:rsidRDefault="00BD5376">
            <w:r>
              <w:t>ředitel</w:t>
            </w:r>
          </w:p>
          <w:p w14:paraId="15A70B5D" w14:textId="77777777" w:rsidR="008E2765" w:rsidRDefault="008E2765"/>
          <w:p w14:paraId="446BBAB0" w14:textId="77777777" w:rsidR="008E2765" w:rsidRDefault="008E2765"/>
          <w:p w14:paraId="73E5CBD9" w14:textId="77777777" w:rsidR="008E2765" w:rsidRDefault="008E2765"/>
          <w:p w14:paraId="51CA42D6" w14:textId="77777777" w:rsidR="008E2765" w:rsidRDefault="008E2765"/>
          <w:p w14:paraId="5772E116" w14:textId="77777777" w:rsidR="008E2765" w:rsidRDefault="008E2765"/>
          <w:p w14:paraId="6D31DE8F" w14:textId="77777777" w:rsidR="008E2765" w:rsidRDefault="008E2765"/>
          <w:p w14:paraId="2D33FE6C" w14:textId="77777777" w:rsidR="008E2765" w:rsidRDefault="008E2765"/>
          <w:p w14:paraId="3EB4536B" w14:textId="77777777" w:rsidR="008E2765" w:rsidRDefault="008E2765"/>
          <w:p w14:paraId="26F11613" w14:textId="77777777" w:rsidR="008E2765" w:rsidRDefault="008E2765"/>
        </w:tc>
        <w:tc>
          <w:tcPr>
            <w:tcW w:w="4410" w:type="dxa"/>
            <w:shd w:val="clear" w:color="auto" w:fill="auto"/>
          </w:tcPr>
          <w:p w14:paraId="09E8A774" w14:textId="77777777" w:rsidR="008E2765" w:rsidRDefault="008E2765">
            <w:pPr>
              <w:snapToGrid w:val="0"/>
            </w:pPr>
          </w:p>
        </w:tc>
      </w:tr>
    </w:tbl>
    <w:p w14:paraId="11AA4D9D" w14:textId="77777777" w:rsidR="008E2765" w:rsidRDefault="00BD5376">
      <w:pPr>
        <w:pStyle w:val="Nadpis3"/>
        <w:numPr>
          <w:ilvl w:val="0"/>
          <w:numId w:val="0"/>
        </w:numPr>
        <w:jc w:val="left"/>
        <w:rPr>
          <w:rFonts w:cs="Calibri"/>
        </w:rPr>
      </w:pPr>
      <w:r>
        <w:t>ZHOTOVITEL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290"/>
      </w:tblGrid>
      <w:tr w:rsidR="008E2765" w14:paraId="392EB481" w14:textId="77777777">
        <w:tc>
          <w:tcPr>
            <w:tcW w:w="4998" w:type="dxa"/>
            <w:shd w:val="clear" w:color="auto" w:fill="auto"/>
          </w:tcPr>
          <w:p w14:paraId="4D70462B" w14:textId="77777777" w:rsidR="008E2765" w:rsidRDefault="00BD5376">
            <w:pPr>
              <w:pStyle w:val="Zkladntext"/>
              <w:spacing w:after="200" w:line="276" w:lineRule="auto"/>
            </w:pPr>
            <w:r>
              <w:t>V Jablonec nad Nisou  dne  03.06.2021</w:t>
            </w:r>
          </w:p>
        </w:tc>
        <w:tc>
          <w:tcPr>
            <w:tcW w:w="4290" w:type="dxa"/>
            <w:shd w:val="clear" w:color="auto" w:fill="auto"/>
          </w:tcPr>
          <w:p w14:paraId="6740BA0F" w14:textId="77777777" w:rsidR="008E2765" w:rsidRDefault="008E2765">
            <w:pPr>
              <w:pStyle w:val="Zkladntext"/>
              <w:snapToGrid w:val="0"/>
              <w:spacing w:after="200" w:line="276" w:lineRule="auto"/>
            </w:pPr>
          </w:p>
        </w:tc>
      </w:tr>
      <w:tr w:rsidR="008E2765" w14:paraId="44F83578" w14:textId="77777777">
        <w:tc>
          <w:tcPr>
            <w:tcW w:w="4998" w:type="dxa"/>
            <w:shd w:val="clear" w:color="auto" w:fill="auto"/>
          </w:tcPr>
          <w:p w14:paraId="4FCF97A6" w14:textId="77777777" w:rsidR="008E2765" w:rsidRDefault="00BD5376">
            <w:pPr>
              <w:pStyle w:val="Zkladntext"/>
              <w:spacing w:line="276" w:lineRule="auto"/>
              <w:rPr>
                <w:b/>
              </w:rPr>
            </w:pPr>
            <w:r>
              <w:t xml:space="preserve">za </w:t>
            </w:r>
            <w:r>
              <w:rPr>
                <w:b/>
                <w:bCs/>
              </w:rPr>
              <w:t>JASIP spol. s r.o.</w:t>
            </w:r>
          </w:p>
          <w:p w14:paraId="69F98C86" w14:textId="77777777" w:rsidR="008E2765" w:rsidRDefault="008E2765">
            <w:pPr>
              <w:pStyle w:val="Zkladntext"/>
              <w:spacing w:after="200" w:line="276" w:lineRule="auto"/>
              <w:rPr>
                <w:b/>
              </w:rPr>
            </w:pPr>
          </w:p>
          <w:p w14:paraId="2590ECFD" w14:textId="77777777" w:rsidR="008E2765" w:rsidRDefault="00BD5376">
            <w:pPr>
              <w:pStyle w:val="Zkladntext"/>
              <w:spacing w:line="276" w:lineRule="auto"/>
            </w:pPr>
            <w:r>
              <w:t>________________________________________</w:t>
            </w:r>
          </w:p>
        </w:tc>
        <w:tc>
          <w:tcPr>
            <w:tcW w:w="4290" w:type="dxa"/>
            <w:shd w:val="clear" w:color="auto" w:fill="auto"/>
          </w:tcPr>
          <w:p w14:paraId="43E06680" w14:textId="77777777" w:rsidR="008E2765" w:rsidRDefault="008E2765">
            <w:pPr>
              <w:pStyle w:val="Zkladntext"/>
              <w:snapToGrid w:val="0"/>
              <w:spacing w:after="200" w:line="276" w:lineRule="auto"/>
            </w:pPr>
          </w:p>
          <w:p w14:paraId="12C90602" w14:textId="77777777" w:rsidR="008E2765" w:rsidRDefault="008E2765">
            <w:pPr>
              <w:pStyle w:val="Zkladntext"/>
              <w:spacing w:line="276" w:lineRule="auto"/>
            </w:pPr>
          </w:p>
        </w:tc>
      </w:tr>
      <w:tr w:rsidR="008E2765" w14:paraId="0CFA9990" w14:textId="77777777">
        <w:trPr>
          <w:trHeight w:val="667"/>
        </w:trPr>
        <w:tc>
          <w:tcPr>
            <w:tcW w:w="4998" w:type="dxa"/>
            <w:shd w:val="clear" w:color="auto" w:fill="auto"/>
          </w:tcPr>
          <w:p w14:paraId="01282606" w14:textId="77777777" w:rsidR="006A6969" w:rsidRDefault="006A6969">
            <w:r>
              <w:t>Vladimír Kraus</w:t>
            </w:r>
          </w:p>
          <w:p w14:paraId="7C475718" w14:textId="77777777" w:rsidR="008E2765" w:rsidRDefault="00BD5376">
            <w:r>
              <w:t xml:space="preserve"> jednatel</w:t>
            </w:r>
          </w:p>
        </w:tc>
        <w:tc>
          <w:tcPr>
            <w:tcW w:w="4290" w:type="dxa"/>
            <w:shd w:val="clear" w:color="auto" w:fill="auto"/>
          </w:tcPr>
          <w:p w14:paraId="57E52649" w14:textId="77777777" w:rsidR="008E2765" w:rsidRDefault="008E2765">
            <w:pPr>
              <w:snapToGrid w:val="0"/>
            </w:pPr>
          </w:p>
        </w:tc>
      </w:tr>
    </w:tbl>
    <w:p w14:paraId="04E1D107" w14:textId="77777777" w:rsidR="00BD5376" w:rsidRDefault="00BD5376"/>
    <w:sectPr w:rsidR="00BD5376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8B93" w14:textId="77777777" w:rsidR="00BD5376" w:rsidRDefault="00BD5376">
      <w:r>
        <w:separator/>
      </w:r>
    </w:p>
  </w:endnote>
  <w:endnote w:type="continuationSeparator" w:id="0">
    <w:p w14:paraId="2D48E341" w14:textId="77777777" w:rsidR="00BD5376" w:rsidRDefault="00BD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EF94" w14:textId="0E6E8824" w:rsidR="008E2765" w:rsidRDefault="00BD5376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D42D5E">
      <w:rPr>
        <w:noProof/>
      </w:rPr>
      <w:t>1</w:t>
    </w:r>
    <w:r>
      <w:fldChar w:fldCharType="end"/>
    </w:r>
  </w:p>
  <w:p w14:paraId="3061C1E1" w14:textId="77777777" w:rsidR="008E2765" w:rsidRDefault="008E27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1FA8" w14:textId="77777777" w:rsidR="008E2765" w:rsidRDefault="008E27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CB75B" w14:textId="77777777" w:rsidR="00BD5376" w:rsidRDefault="00BD5376">
      <w:r>
        <w:separator/>
      </w:r>
    </w:p>
  </w:footnote>
  <w:footnote w:type="continuationSeparator" w:id="0">
    <w:p w14:paraId="4FC52BB6" w14:textId="77777777" w:rsidR="00BD5376" w:rsidRDefault="00BD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pStyle w:val="Nadpis2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8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70"/>
    <w:rsid w:val="00413379"/>
    <w:rsid w:val="006A6969"/>
    <w:rsid w:val="008E2765"/>
    <w:rsid w:val="00925A70"/>
    <w:rsid w:val="009814C0"/>
    <w:rsid w:val="00B85875"/>
    <w:rsid w:val="00BD5376"/>
    <w:rsid w:val="00D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C97E48"/>
  <w15:chartTrackingRefBased/>
  <w15:docId w15:val="{CEE8C368-9269-455E-8429-F7A668C1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Calibri" w:hAnsi="Calibri" w:cs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Calibri Light" w:hAnsi="Calibri Light" w:cs="Arial"/>
      <w:b/>
      <w:iCs/>
      <w:caps/>
      <w:sz w:val="44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spacing w:before="240" w:after="60"/>
      <w:jc w:val="center"/>
      <w:outlineLvl w:val="1"/>
    </w:pPr>
    <w:rPr>
      <w:rFonts w:ascii="Calibri Light" w:hAnsi="Calibri Light" w:cs="Arial"/>
      <w:b/>
      <w:iCs/>
      <w:cap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ind w:left="0" w:firstLine="0"/>
      <w:jc w:val="center"/>
      <w:outlineLvl w:val="2"/>
    </w:pPr>
    <w:rPr>
      <w:rFonts w:ascii="Calibri Light" w:hAnsi="Calibri Light" w:cs="Calibri Light"/>
      <w:b/>
      <w:bCs/>
      <w:cap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2124" w:firstLine="708"/>
      <w:outlineLvl w:val="3"/>
    </w:pPr>
    <w:rPr>
      <w:b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numPr>
        <w:numId w:val="3"/>
      </w:numPr>
      <w:tabs>
        <w:tab w:val="left" w:pos="993"/>
      </w:tabs>
      <w:outlineLvl w:val="4"/>
    </w:pPr>
    <w:rPr>
      <w:b/>
      <w:bCs/>
      <w:i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  <w:sz w:val="28"/>
      <w:szCs w:val="28"/>
    </w:rPr>
  </w:style>
  <w:style w:type="character" w:customStyle="1" w:styleId="WW8Num4z0">
    <w:name w:val="WW8Num4z0"/>
    <w:rPr>
      <w:rFonts w:cs="Calibri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Calibri" w:eastAsia="Calibri" w:hAnsi="Calibri" w:cs="Calibri" w:hint="default"/>
      <w:b w:val="0"/>
      <w:i w:val="0"/>
      <w:sz w:val="24"/>
    </w:rPr>
  </w:style>
  <w:style w:type="character" w:customStyle="1" w:styleId="WW8Num7z0">
    <w:name w:val="WW8Num7z0"/>
    <w:rPr>
      <w:rFonts w:hint="default"/>
      <w:b/>
      <w:i/>
      <w:sz w:val="28"/>
      <w:szCs w:val="28"/>
    </w:rPr>
  </w:style>
  <w:style w:type="character" w:customStyle="1" w:styleId="WW8Num8z0">
    <w:name w:val="WW8Num8z0"/>
    <w:rPr>
      <w:rFonts w:cs="Calibri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Calibri" w:hAnsi="Calibri" w:cs="Calibri" w:hint="default"/>
      <w:b w:val="0"/>
      <w:i w:val="0"/>
      <w:sz w:val="24"/>
    </w:rPr>
  </w:style>
  <w:style w:type="character" w:customStyle="1" w:styleId="WW8Num11z0">
    <w:name w:val="WW8Num11z0"/>
    <w:rPr>
      <w:rFonts w:ascii="Calibri" w:hAnsi="Calibri" w:cs="Calibri" w:hint="default"/>
      <w:b w:val="0"/>
      <w:i w:val="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2"/>
      <w:szCs w:val="22"/>
      <w:u w:val="none"/>
      <w:vertAlign w:val="baseline"/>
      <w:em w:val="non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2">
    <w:name w:val="WW8Num6z2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rFonts w:ascii="Calibri" w:hAnsi="Calibri" w:cs="Calibri" w:hint="default"/>
      <w:b w:val="0"/>
      <w:i w:val="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i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alibri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 w:val="0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b w:val="0"/>
      <w:i w:val="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  <w:i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Standardnpsmoodstavce3">
    <w:name w:val="Standardní písmo odstavce3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Arial" w:hAnsi="Arial" w:cs="Arial"/>
      <w:i/>
      <w:iCs/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zh-CN"/>
    </w:rPr>
  </w:style>
  <w:style w:type="character" w:customStyle="1" w:styleId="ZhlavChar">
    <w:name w:val="Záhlaví Char"/>
    <w:rPr>
      <w:sz w:val="24"/>
      <w:szCs w:val="24"/>
      <w:lang w:eastAsia="zh-CN"/>
    </w:rPr>
  </w:style>
  <w:style w:type="character" w:customStyle="1" w:styleId="ZpatChar">
    <w:name w:val="Zápatí Char"/>
    <w:rPr>
      <w:sz w:val="24"/>
      <w:szCs w:val="24"/>
      <w:lang w:eastAsia="zh-CN"/>
    </w:rPr>
  </w:style>
  <w:style w:type="character" w:customStyle="1" w:styleId="Zkladntextodsazen2Char">
    <w:name w:val="Základní text odsazený 2 Char"/>
    <w:rPr>
      <w:sz w:val="24"/>
      <w:szCs w:val="24"/>
      <w:lang w:eastAsia="zh-CN"/>
    </w:rPr>
  </w:style>
  <w:style w:type="character" w:customStyle="1" w:styleId="Nadpis5Char">
    <w:name w:val="Nadpis 5 Char"/>
    <w:rPr>
      <w:b/>
      <w:bCs/>
      <w:i/>
      <w:sz w:val="28"/>
      <w:szCs w:val="28"/>
      <w:lang w:eastAsia="zh-CN"/>
    </w:rPr>
  </w:style>
  <w:style w:type="character" w:styleId="Hypertextovodkaz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hAnsi="Calibri" w:cs="Calibri"/>
      <w:lang w:eastAsia="zh-CN"/>
    </w:rPr>
  </w:style>
  <w:style w:type="character" w:customStyle="1" w:styleId="PedmtkomenteChar">
    <w:name w:val="Předmět komentáře Char"/>
    <w:rPr>
      <w:rFonts w:ascii="Calibri" w:hAnsi="Calibri" w:cs="Calibri"/>
      <w:b/>
      <w:bCs/>
      <w:lang w:eastAsia="zh-CN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styleId="Zkladntextodsazen">
    <w:name w:val="Body Text Indent"/>
    <w:basedOn w:val="Normln"/>
    <w:pPr>
      <w:ind w:hanging="360"/>
    </w:pPr>
  </w:style>
  <w:style w:type="paragraph" w:customStyle="1" w:styleId="Zkladntextodsazen21">
    <w:name w:val="Základní text odsazený 21"/>
    <w:basedOn w:val="Normln"/>
    <w:pPr>
      <w:ind w:left="108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22">
    <w:name w:val="Základní text odsazený 22"/>
    <w:basedOn w:val="Normln"/>
    <w:pPr>
      <w:ind w:left="1134" w:hanging="141"/>
      <w:jc w:val="both"/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Bezmezer">
    <w:name w:val="No Spacing"/>
    <w:qFormat/>
    <w:pPr>
      <w:suppressAutoHyphens/>
    </w:pPr>
    <w:rPr>
      <w:rFonts w:ascii="Calibri" w:hAnsi="Calibri" w:cs="Calibri"/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admin</dc:creator>
  <cp:keywords/>
  <dc:description/>
  <cp:lastModifiedBy>Radmila Labíková</cp:lastModifiedBy>
  <cp:revision>2</cp:revision>
  <cp:lastPrinted>2021-06-03T12:10:00Z</cp:lastPrinted>
  <dcterms:created xsi:type="dcterms:W3CDTF">2021-06-03T12:52:00Z</dcterms:created>
  <dcterms:modified xsi:type="dcterms:W3CDTF">2021-06-03T12:52:00Z</dcterms:modified>
</cp:coreProperties>
</file>