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C6E" w:rsidRPr="00FC243C" w:rsidRDefault="00C64C6E" w:rsidP="001A74C8">
      <w:pPr>
        <w:spacing w:before="120" w:after="0" w:line="240" w:lineRule="auto"/>
        <w:jc w:val="center"/>
        <w:rPr>
          <w:rFonts w:ascii="Arial" w:eastAsia="Times New Roman" w:hAnsi="Arial" w:cs="Arial"/>
          <w:b/>
          <w:caps/>
          <w:sz w:val="28"/>
          <w:szCs w:val="28"/>
          <w:lang w:eastAsia="cs-CZ"/>
        </w:rPr>
      </w:pPr>
      <w:bookmarkStart w:id="0" w:name="_Toc360914523"/>
      <w:r w:rsidRPr="00FC243C">
        <w:rPr>
          <w:rFonts w:ascii="Arial" w:eastAsia="Times New Roman" w:hAnsi="Arial" w:cs="Arial"/>
          <w:b/>
          <w:caps/>
          <w:sz w:val="28"/>
          <w:szCs w:val="28"/>
          <w:lang w:eastAsia="cs-CZ"/>
        </w:rPr>
        <w:t>Smlouva o dílo</w:t>
      </w:r>
    </w:p>
    <w:p w:rsidR="00C64C6E" w:rsidRPr="00DB162D" w:rsidRDefault="00C64C6E" w:rsidP="00C64C6E">
      <w:pPr>
        <w:spacing w:after="0" w:line="240" w:lineRule="auto"/>
        <w:jc w:val="center"/>
        <w:rPr>
          <w:rFonts w:ascii="Arial" w:eastAsia="Times New Roman" w:hAnsi="Arial" w:cs="Arial"/>
          <w:b/>
          <w:bCs/>
          <w:sz w:val="24"/>
          <w:szCs w:val="24"/>
          <w:lang w:eastAsia="cs-CZ"/>
        </w:rPr>
      </w:pPr>
    </w:p>
    <w:p w:rsidR="005B6179" w:rsidRPr="00254A51" w:rsidRDefault="005B6179" w:rsidP="005B6179">
      <w:pPr>
        <w:pStyle w:val="Zkladntext"/>
        <w:spacing w:line="277" w:lineRule="atLeast"/>
        <w:jc w:val="center"/>
        <w:outlineLvl w:val="0"/>
        <w:rPr>
          <w:rFonts w:ascii="Arial" w:hAnsi="Arial" w:cs="Arial"/>
          <w:b/>
          <w:bCs/>
          <w:szCs w:val="20"/>
        </w:rPr>
      </w:pPr>
      <w:r w:rsidRPr="00254A51">
        <w:rPr>
          <w:rFonts w:ascii="Arial" w:hAnsi="Arial" w:cs="Arial"/>
          <w:b/>
          <w:bCs/>
          <w:szCs w:val="20"/>
        </w:rPr>
        <w:t>Malířské a natěračské práce –</w:t>
      </w:r>
    </w:p>
    <w:p w:rsidR="005B6179" w:rsidRPr="00254A51" w:rsidRDefault="005B6179" w:rsidP="005B6179">
      <w:pPr>
        <w:pStyle w:val="Zkladntext"/>
        <w:spacing w:line="277" w:lineRule="atLeast"/>
        <w:jc w:val="center"/>
        <w:outlineLvl w:val="0"/>
        <w:rPr>
          <w:rFonts w:ascii="Arial" w:hAnsi="Arial" w:cs="Arial"/>
          <w:b/>
          <w:bCs/>
          <w:szCs w:val="20"/>
        </w:rPr>
      </w:pPr>
      <w:r w:rsidRPr="00254A51">
        <w:rPr>
          <w:rFonts w:ascii="Arial" w:hAnsi="Arial" w:cs="Arial"/>
          <w:b/>
          <w:bCs/>
          <w:szCs w:val="20"/>
        </w:rPr>
        <w:t xml:space="preserve">- </w:t>
      </w:r>
      <w:proofErr w:type="spellStart"/>
      <w:r w:rsidRPr="00254A51">
        <w:rPr>
          <w:rFonts w:ascii="Arial" w:hAnsi="Arial" w:cs="Arial"/>
          <w:b/>
          <w:bCs/>
          <w:szCs w:val="20"/>
        </w:rPr>
        <w:t>amf</w:t>
      </w:r>
      <w:proofErr w:type="spellEnd"/>
      <w:r w:rsidRPr="00254A51">
        <w:rPr>
          <w:rFonts w:ascii="Arial" w:hAnsi="Arial" w:cs="Arial"/>
          <w:b/>
          <w:bCs/>
          <w:szCs w:val="20"/>
        </w:rPr>
        <w:t>. Zámek - nátěr jednotlivých částí nosné konstrukce a zastřešení, malba zděných prvků fasády</w:t>
      </w:r>
    </w:p>
    <w:p w:rsidR="005B6179" w:rsidRPr="00254A51" w:rsidRDefault="005B6179" w:rsidP="005B6179">
      <w:pPr>
        <w:pStyle w:val="Zkladntext"/>
        <w:spacing w:line="277" w:lineRule="atLeast"/>
        <w:jc w:val="center"/>
        <w:outlineLvl w:val="0"/>
        <w:rPr>
          <w:rFonts w:ascii="Arial" w:hAnsi="Arial" w:cs="Arial"/>
          <w:b/>
          <w:bCs/>
          <w:szCs w:val="20"/>
        </w:rPr>
      </w:pPr>
      <w:r w:rsidRPr="00254A51">
        <w:rPr>
          <w:rFonts w:ascii="Arial" w:hAnsi="Arial" w:cs="Arial"/>
          <w:b/>
          <w:bCs/>
          <w:szCs w:val="20"/>
        </w:rPr>
        <w:t xml:space="preserve">- </w:t>
      </w:r>
      <w:proofErr w:type="spellStart"/>
      <w:r w:rsidRPr="00254A51">
        <w:rPr>
          <w:rFonts w:ascii="Arial" w:hAnsi="Arial" w:cs="Arial"/>
          <w:b/>
          <w:bCs/>
          <w:szCs w:val="20"/>
        </w:rPr>
        <w:t>amf</w:t>
      </w:r>
      <w:proofErr w:type="spellEnd"/>
      <w:r w:rsidRPr="00254A51">
        <w:rPr>
          <w:rFonts w:ascii="Arial" w:hAnsi="Arial" w:cs="Arial"/>
          <w:b/>
          <w:bCs/>
          <w:szCs w:val="20"/>
        </w:rPr>
        <w:t xml:space="preserve">. </w:t>
      </w:r>
      <w:proofErr w:type="spellStart"/>
      <w:r w:rsidRPr="00254A51">
        <w:rPr>
          <w:rFonts w:ascii="Arial" w:hAnsi="Arial" w:cs="Arial"/>
          <w:b/>
          <w:bCs/>
          <w:szCs w:val="20"/>
        </w:rPr>
        <w:t>Bludník</w:t>
      </w:r>
      <w:proofErr w:type="spellEnd"/>
      <w:r w:rsidRPr="00254A51">
        <w:rPr>
          <w:rFonts w:ascii="Arial" w:hAnsi="Arial" w:cs="Arial"/>
          <w:b/>
          <w:bCs/>
          <w:szCs w:val="20"/>
        </w:rPr>
        <w:t xml:space="preserve"> a </w:t>
      </w:r>
      <w:proofErr w:type="spellStart"/>
      <w:r w:rsidRPr="00254A51">
        <w:rPr>
          <w:rFonts w:ascii="Arial" w:hAnsi="Arial" w:cs="Arial"/>
          <w:b/>
          <w:bCs/>
          <w:szCs w:val="20"/>
        </w:rPr>
        <w:t>amf</w:t>
      </w:r>
      <w:proofErr w:type="spellEnd"/>
      <w:r w:rsidRPr="00254A51">
        <w:rPr>
          <w:rFonts w:ascii="Arial" w:hAnsi="Arial" w:cs="Arial"/>
          <w:b/>
          <w:bCs/>
          <w:szCs w:val="20"/>
        </w:rPr>
        <w:t>. Zahrada - opravy poškozených částí</w:t>
      </w:r>
    </w:p>
    <w:p w:rsidR="005B6179" w:rsidRPr="00050EE3" w:rsidRDefault="005B6179" w:rsidP="005B6179">
      <w:pPr>
        <w:pStyle w:val="Zkladntext"/>
        <w:spacing w:line="277" w:lineRule="atLeast"/>
        <w:jc w:val="center"/>
        <w:outlineLvl w:val="0"/>
        <w:rPr>
          <w:rFonts w:ascii="Arial" w:hAnsi="Arial" w:cs="Arial"/>
          <w:b/>
          <w:bCs/>
          <w:sz w:val="24"/>
        </w:rPr>
      </w:pPr>
      <w:r w:rsidRPr="00254A51">
        <w:rPr>
          <w:rFonts w:ascii="Arial" w:hAnsi="Arial" w:cs="Arial"/>
          <w:b/>
          <w:bCs/>
          <w:szCs w:val="20"/>
        </w:rPr>
        <w:t>- areál parku a areál Skanzenu – vybrané objekty</w:t>
      </w:r>
    </w:p>
    <w:p w:rsidR="001A74C8" w:rsidRPr="001A74C8" w:rsidRDefault="001A74C8" w:rsidP="001A74C8">
      <w:pPr>
        <w:spacing w:after="0" w:line="240" w:lineRule="auto"/>
        <w:jc w:val="center"/>
        <w:rPr>
          <w:rFonts w:ascii="Arial" w:hAnsi="Arial" w:cs="Arial"/>
          <w:b/>
        </w:rPr>
      </w:pPr>
    </w:p>
    <w:p w:rsidR="00C64C6E" w:rsidRPr="00837A94" w:rsidRDefault="00C64C6E" w:rsidP="001A74C8">
      <w:pPr>
        <w:pStyle w:val="Vycentrovan"/>
        <w:rPr>
          <w:sz w:val="20"/>
          <w:szCs w:val="20"/>
        </w:rPr>
      </w:pPr>
      <w:r w:rsidRPr="00837A94">
        <w:rPr>
          <w:sz w:val="20"/>
          <w:szCs w:val="20"/>
        </w:rPr>
        <w:t>uzavřená dle § 2586 a násl. zákona č. 89/2012 Sb., občanský zákoník (dále jen občanský zákoník)</w:t>
      </w:r>
    </w:p>
    <w:p w:rsidR="00C64C6E" w:rsidRPr="00DB162D" w:rsidRDefault="00C64C6E" w:rsidP="00C64C6E">
      <w:pPr>
        <w:pStyle w:val="Vycentrovan"/>
      </w:pPr>
    </w:p>
    <w:p w:rsidR="00C64C6E" w:rsidRPr="00DB162D" w:rsidRDefault="00C64C6E" w:rsidP="00C64C6E">
      <w:pPr>
        <w:pStyle w:val="Obyejn"/>
      </w:pPr>
      <w:proofErr w:type="gramStart"/>
      <w:r w:rsidRPr="00DB162D">
        <w:t>mezi:</w:t>
      </w:r>
      <w:proofErr w:type="gramEnd"/>
    </w:p>
    <w:p w:rsidR="00C64C6E" w:rsidRPr="00DB162D" w:rsidRDefault="00C64C6E" w:rsidP="00C64C6E">
      <w:pPr>
        <w:pStyle w:val="Obyejn"/>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C64C6E" w:rsidRPr="00DB162D" w:rsidTr="00BD45AF">
        <w:trPr>
          <w:trHeight w:val="284"/>
        </w:trPr>
        <w:tc>
          <w:tcPr>
            <w:tcW w:w="2407" w:type="dxa"/>
            <w:vAlign w:val="center"/>
          </w:tcPr>
          <w:p w:rsidR="00C64C6E" w:rsidRPr="00DB162D" w:rsidRDefault="00C64C6E" w:rsidP="00BD45AF">
            <w:pPr>
              <w:pStyle w:val="Obyejn"/>
              <w:ind w:left="-108"/>
              <w:rPr>
                <w:b/>
              </w:rPr>
            </w:pPr>
            <w:r w:rsidRPr="00DB162D">
              <w:rPr>
                <w:b/>
              </w:rPr>
              <w:t>Název:</w:t>
            </w:r>
          </w:p>
        </w:tc>
        <w:tc>
          <w:tcPr>
            <w:tcW w:w="6655" w:type="dxa"/>
            <w:vAlign w:val="center"/>
          </w:tcPr>
          <w:p w:rsidR="00C64C6E" w:rsidRPr="003034FF" w:rsidRDefault="00C64C6E" w:rsidP="00BD45AF">
            <w:pPr>
              <w:pStyle w:val="Obyejn"/>
              <w:rPr>
                <w:b/>
              </w:rPr>
            </w:pPr>
            <w:r w:rsidRPr="003034FF">
              <w:rPr>
                <w:b/>
              </w:rPr>
              <w:t>Národní ústav lidové kultury</w:t>
            </w:r>
          </w:p>
        </w:tc>
      </w:tr>
      <w:tr w:rsidR="00C64C6E" w:rsidRPr="00DB162D" w:rsidTr="00BD45AF">
        <w:trPr>
          <w:trHeight w:val="284"/>
        </w:trPr>
        <w:tc>
          <w:tcPr>
            <w:tcW w:w="2407" w:type="dxa"/>
            <w:vAlign w:val="center"/>
          </w:tcPr>
          <w:p w:rsidR="00C64C6E" w:rsidRPr="00DB162D" w:rsidRDefault="00C64C6E" w:rsidP="00BD45AF">
            <w:pPr>
              <w:pStyle w:val="Obyejn"/>
              <w:ind w:left="-108"/>
            </w:pPr>
            <w:r w:rsidRPr="00DB162D">
              <w:t>Sídlo:</w:t>
            </w:r>
          </w:p>
        </w:tc>
        <w:tc>
          <w:tcPr>
            <w:tcW w:w="6655" w:type="dxa"/>
            <w:vAlign w:val="center"/>
          </w:tcPr>
          <w:p w:rsidR="00C64C6E" w:rsidRPr="00DB162D" w:rsidRDefault="00C64C6E" w:rsidP="00BD45AF">
            <w:pPr>
              <w:pStyle w:val="Obyejn"/>
            </w:pPr>
            <w:r w:rsidRPr="000A6588">
              <w:t>Zámek 672</w:t>
            </w:r>
            <w:r>
              <w:t>, 696 62 Strážnice</w:t>
            </w:r>
          </w:p>
        </w:tc>
      </w:tr>
      <w:tr w:rsidR="00C64C6E" w:rsidRPr="00DB162D" w:rsidTr="00BD45AF">
        <w:trPr>
          <w:trHeight w:val="284"/>
        </w:trPr>
        <w:tc>
          <w:tcPr>
            <w:tcW w:w="2407" w:type="dxa"/>
            <w:vAlign w:val="center"/>
          </w:tcPr>
          <w:p w:rsidR="00C64C6E" w:rsidRPr="00DB162D" w:rsidRDefault="00C64C6E" w:rsidP="00BD45AF">
            <w:pPr>
              <w:pStyle w:val="Obyejn"/>
              <w:ind w:left="-108"/>
            </w:pPr>
            <w:r w:rsidRPr="00DB162D">
              <w:t>IČO:</w:t>
            </w:r>
          </w:p>
        </w:tc>
        <w:tc>
          <w:tcPr>
            <w:tcW w:w="6655" w:type="dxa"/>
            <w:vAlign w:val="center"/>
          </w:tcPr>
          <w:p w:rsidR="00C64C6E" w:rsidRPr="00DB162D" w:rsidRDefault="00C64C6E" w:rsidP="00BD45AF">
            <w:pPr>
              <w:pStyle w:val="Obyejn"/>
            </w:pPr>
            <w:r>
              <w:t>00094927</w:t>
            </w:r>
            <w:r w:rsidRPr="000E370F">
              <w:t> </w:t>
            </w:r>
          </w:p>
        </w:tc>
      </w:tr>
      <w:tr w:rsidR="00C64C6E" w:rsidRPr="00DB162D" w:rsidTr="00BD45AF">
        <w:trPr>
          <w:trHeight w:val="284"/>
        </w:trPr>
        <w:tc>
          <w:tcPr>
            <w:tcW w:w="2407" w:type="dxa"/>
            <w:vAlign w:val="center"/>
          </w:tcPr>
          <w:p w:rsidR="00C64C6E" w:rsidRPr="00DB162D" w:rsidRDefault="00C64C6E" w:rsidP="00BD45AF">
            <w:pPr>
              <w:pStyle w:val="Obyejn"/>
              <w:ind w:left="-108"/>
            </w:pPr>
            <w:r w:rsidRPr="00DB162D">
              <w:t>DIČ:</w:t>
            </w:r>
          </w:p>
        </w:tc>
        <w:tc>
          <w:tcPr>
            <w:tcW w:w="6655" w:type="dxa"/>
            <w:vAlign w:val="center"/>
          </w:tcPr>
          <w:p w:rsidR="00C64C6E" w:rsidRPr="00DB162D" w:rsidRDefault="00C64C6E" w:rsidP="00BD45AF">
            <w:pPr>
              <w:pStyle w:val="Obyejn"/>
            </w:pPr>
            <w:r>
              <w:rPr>
                <w:color w:val="000000"/>
                <w:shd w:val="clear" w:color="auto" w:fill="FFFFFF"/>
              </w:rPr>
              <w:t xml:space="preserve">CZ00094927 </w:t>
            </w:r>
            <w:r w:rsidRPr="000E370F">
              <w:t> </w:t>
            </w:r>
          </w:p>
        </w:tc>
      </w:tr>
      <w:tr w:rsidR="00C64C6E" w:rsidRPr="00F87F9F" w:rsidTr="00BD45AF">
        <w:trPr>
          <w:trHeight w:val="284"/>
        </w:trPr>
        <w:tc>
          <w:tcPr>
            <w:tcW w:w="2407" w:type="dxa"/>
            <w:vAlign w:val="center"/>
          </w:tcPr>
          <w:p w:rsidR="00C64C6E" w:rsidRPr="00F87F9F" w:rsidRDefault="00C64C6E" w:rsidP="00BD45AF">
            <w:pPr>
              <w:pStyle w:val="Obyejn"/>
              <w:ind w:left="-108"/>
            </w:pPr>
          </w:p>
        </w:tc>
        <w:tc>
          <w:tcPr>
            <w:tcW w:w="6655" w:type="dxa"/>
            <w:vAlign w:val="center"/>
          </w:tcPr>
          <w:p w:rsidR="00C64C6E" w:rsidRPr="00AF45BA" w:rsidRDefault="00C64C6E" w:rsidP="00BD45AF">
            <w:pPr>
              <w:pStyle w:val="Obyejn"/>
            </w:pPr>
            <w:r w:rsidRPr="000A6588">
              <w:t xml:space="preserve">Státní příspěvková organizace zřízená MK dle § 3, zák. 203/2006 Sb. Zřizovací listina </w:t>
            </w:r>
            <w:proofErr w:type="gramStart"/>
            <w:r w:rsidRPr="000A6588">
              <w:t>č.j.</w:t>
            </w:r>
            <w:proofErr w:type="gramEnd"/>
            <w:r w:rsidRPr="000A6588">
              <w:t xml:space="preserve"> 18724/2008 ze dne 19.12.2008</w:t>
            </w:r>
          </w:p>
        </w:tc>
      </w:tr>
      <w:tr w:rsidR="00C64C6E" w:rsidRPr="00F87F9F" w:rsidTr="00BD45AF">
        <w:trPr>
          <w:trHeight w:val="284"/>
        </w:trPr>
        <w:tc>
          <w:tcPr>
            <w:tcW w:w="2407" w:type="dxa"/>
            <w:vAlign w:val="center"/>
          </w:tcPr>
          <w:p w:rsidR="00C64C6E" w:rsidRPr="00F87F9F" w:rsidRDefault="00C64C6E" w:rsidP="00BD45AF">
            <w:pPr>
              <w:pStyle w:val="Obyejn"/>
              <w:ind w:left="-108"/>
            </w:pPr>
            <w:r w:rsidRPr="00F87F9F">
              <w:t>Zastoupen:</w:t>
            </w:r>
          </w:p>
        </w:tc>
        <w:tc>
          <w:tcPr>
            <w:tcW w:w="6655" w:type="dxa"/>
            <w:vAlign w:val="center"/>
          </w:tcPr>
          <w:p w:rsidR="00C64C6E" w:rsidRPr="00F87F9F" w:rsidRDefault="00C64C6E" w:rsidP="00BD45AF">
            <w:pPr>
              <w:pStyle w:val="Obyejn"/>
            </w:pPr>
            <w:r w:rsidRPr="003034FF">
              <w:t>PhDr. Martin</w:t>
            </w:r>
            <w:r>
              <w:t>em</w:t>
            </w:r>
            <w:r w:rsidRPr="003034FF">
              <w:t xml:space="preserve"> </w:t>
            </w:r>
            <w:proofErr w:type="spellStart"/>
            <w:r w:rsidRPr="003034FF">
              <w:t>Šimš</w:t>
            </w:r>
            <w:r>
              <w:t>ou</w:t>
            </w:r>
            <w:proofErr w:type="spellEnd"/>
            <w:r w:rsidRPr="003034FF">
              <w:t>, Ph.D., ředitel</w:t>
            </w:r>
            <w:r>
              <w:t>em</w:t>
            </w:r>
          </w:p>
        </w:tc>
      </w:tr>
      <w:tr w:rsidR="00C64C6E" w:rsidRPr="00F87F9F" w:rsidTr="00BD45AF">
        <w:trPr>
          <w:trHeight w:val="284"/>
        </w:trPr>
        <w:tc>
          <w:tcPr>
            <w:tcW w:w="2407" w:type="dxa"/>
            <w:vAlign w:val="center"/>
          </w:tcPr>
          <w:p w:rsidR="00C64C6E" w:rsidRPr="00F87F9F" w:rsidRDefault="00C64C6E" w:rsidP="00BD45AF">
            <w:pPr>
              <w:pStyle w:val="Obyejn"/>
              <w:ind w:left="-108"/>
            </w:pPr>
            <w:r w:rsidRPr="00F87F9F">
              <w:t>Bankovní spojení:</w:t>
            </w:r>
          </w:p>
        </w:tc>
        <w:tc>
          <w:tcPr>
            <w:tcW w:w="6655" w:type="dxa"/>
            <w:vAlign w:val="center"/>
          </w:tcPr>
          <w:p w:rsidR="00C64C6E" w:rsidRPr="00F87F9F" w:rsidRDefault="00716144" w:rsidP="00BD45AF">
            <w:pPr>
              <w:pStyle w:val="Obyejn"/>
            </w:pPr>
            <w:proofErr w:type="spellStart"/>
            <w:r>
              <w:t>xxxxx</w:t>
            </w:r>
            <w:proofErr w:type="spellEnd"/>
          </w:p>
        </w:tc>
      </w:tr>
      <w:tr w:rsidR="00C64C6E" w:rsidRPr="00F87F9F" w:rsidTr="00BD45AF">
        <w:trPr>
          <w:trHeight w:val="284"/>
        </w:trPr>
        <w:tc>
          <w:tcPr>
            <w:tcW w:w="2407" w:type="dxa"/>
            <w:vAlign w:val="center"/>
          </w:tcPr>
          <w:p w:rsidR="00C64C6E" w:rsidRPr="00F87F9F" w:rsidRDefault="00C64C6E" w:rsidP="00BD45AF">
            <w:pPr>
              <w:pStyle w:val="Obyejn"/>
              <w:ind w:left="-108"/>
            </w:pPr>
            <w:r w:rsidRPr="00F87F9F">
              <w:t>Číslo účtu:</w:t>
            </w:r>
          </w:p>
        </w:tc>
        <w:tc>
          <w:tcPr>
            <w:tcW w:w="6655" w:type="dxa"/>
            <w:vAlign w:val="center"/>
          </w:tcPr>
          <w:p w:rsidR="00C64C6E" w:rsidRPr="00F87F9F" w:rsidRDefault="00716144" w:rsidP="00BD45AF">
            <w:pPr>
              <w:pStyle w:val="Obyejn"/>
            </w:pPr>
            <w:proofErr w:type="spellStart"/>
            <w:r>
              <w:t>xxxxx</w:t>
            </w:r>
            <w:proofErr w:type="spellEnd"/>
          </w:p>
        </w:tc>
      </w:tr>
    </w:tbl>
    <w:p w:rsidR="00C64C6E" w:rsidRPr="00F87F9F" w:rsidRDefault="00C64C6E" w:rsidP="00C64C6E">
      <w:pPr>
        <w:pStyle w:val="Obyejn"/>
      </w:pPr>
    </w:p>
    <w:p w:rsidR="00C64C6E" w:rsidRPr="00DB162D" w:rsidRDefault="00C64C6E" w:rsidP="00C64C6E">
      <w:pPr>
        <w:pStyle w:val="Obyejn"/>
      </w:pPr>
      <w:r w:rsidRPr="00F87F9F">
        <w:t>(„</w:t>
      </w:r>
      <w:r w:rsidRPr="00F87F9F">
        <w:rPr>
          <w:b/>
        </w:rPr>
        <w:t>objednatel</w:t>
      </w:r>
      <w:r w:rsidRPr="00F87F9F">
        <w:t>“)</w:t>
      </w:r>
    </w:p>
    <w:p w:rsidR="00C64C6E" w:rsidRPr="00DB162D" w:rsidRDefault="00C64C6E" w:rsidP="00C64C6E">
      <w:pPr>
        <w:pStyle w:val="Obyejn"/>
      </w:pPr>
    </w:p>
    <w:p w:rsidR="00C64C6E" w:rsidRPr="00DB162D" w:rsidRDefault="00C64C6E" w:rsidP="00C64C6E">
      <w:pPr>
        <w:pStyle w:val="Obyejn"/>
      </w:pPr>
      <w:r w:rsidRPr="00DB162D">
        <w:t>a</w:t>
      </w:r>
    </w:p>
    <w:p w:rsidR="00C64C6E" w:rsidRPr="00DB162D" w:rsidRDefault="00C64C6E" w:rsidP="00C64C6E">
      <w:pPr>
        <w:pStyle w:val="Obyejn"/>
      </w:pPr>
    </w:p>
    <w:tbl>
      <w:tblPr>
        <w:tblStyle w:val="Mkatabulky"/>
        <w:tblW w:w="9062"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C64C6E" w:rsidRPr="00DB162D" w:rsidTr="00C64C6E">
        <w:trPr>
          <w:trHeight w:val="284"/>
        </w:trPr>
        <w:tc>
          <w:tcPr>
            <w:tcW w:w="2407" w:type="dxa"/>
            <w:vAlign w:val="center"/>
          </w:tcPr>
          <w:p w:rsidR="00C64C6E" w:rsidRPr="00DB162D" w:rsidRDefault="00C64C6E" w:rsidP="00BD45AF">
            <w:pPr>
              <w:pStyle w:val="Obyejn"/>
              <w:ind w:left="-108"/>
              <w:rPr>
                <w:b/>
              </w:rPr>
            </w:pPr>
            <w:r w:rsidRPr="00DB162D">
              <w:rPr>
                <w:b/>
              </w:rPr>
              <w:t>Název:</w:t>
            </w:r>
          </w:p>
        </w:tc>
        <w:tc>
          <w:tcPr>
            <w:tcW w:w="6655" w:type="dxa"/>
            <w:vAlign w:val="center"/>
          </w:tcPr>
          <w:p w:rsidR="00C64C6E" w:rsidRPr="00FC243C" w:rsidRDefault="00674FB4" w:rsidP="00BD45AF">
            <w:pPr>
              <w:pStyle w:val="Obyejn"/>
              <w:rPr>
                <w:b/>
                <w:lang w:val="en-US"/>
              </w:rPr>
            </w:pPr>
            <w:r>
              <w:rPr>
                <w:b/>
                <w:lang w:val="en-US"/>
              </w:rPr>
              <w:t xml:space="preserve">Milan </w:t>
            </w:r>
            <w:proofErr w:type="spellStart"/>
            <w:r>
              <w:rPr>
                <w:b/>
                <w:lang w:val="en-US"/>
              </w:rPr>
              <w:t>Suchánek</w:t>
            </w:r>
            <w:proofErr w:type="spellEnd"/>
          </w:p>
        </w:tc>
      </w:tr>
      <w:tr w:rsidR="00C64C6E" w:rsidRPr="00DB162D" w:rsidTr="00C64C6E">
        <w:trPr>
          <w:trHeight w:val="284"/>
        </w:trPr>
        <w:tc>
          <w:tcPr>
            <w:tcW w:w="2407" w:type="dxa"/>
            <w:vAlign w:val="center"/>
          </w:tcPr>
          <w:p w:rsidR="00C64C6E" w:rsidRPr="00DB162D" w:rsidRDefault="00C64C6E" w:rsidP="00BD45AF">
            <w:pPr>
              <w:pStyle w:val="Obyejn"/>
              <w:ind w:left="-108"/>
            </w:pPr>
            <w:r w:rsidRPr="00DB162D">
              <w:t>Sídlo:</w:t>
            </w:r>
          </w:p>
        </w:tc>
        <w:tc>
          <w:tcPr>
            <w:tcW w:w="6655" w:type="dxa"/>
            <w:vAlign w:val="center"/>
          </w:tcPr>
          <w:p w:rsidR="00C64C6E" w:rsidRPr="00FC243C" w:rsidRDefault="00674FB4" w:rsidP="00BD45AF">
            <w:pPr>
              <w:pStyle w:val="Obyejn"/>
            </w:pPr>
            <w:r>
              <w:t>696 67 Radějov 160</w:t>
            </w:r>
          </w:p>
        </w:tc>
      </w:tr>
      <w:tr w:rsidR="00C64C6E" w:rsidRPr="00DB162D" w:rsidTr="00C64C6E">
        <w:trPr>
          <w:trHeight w:val="284"/>
        </w:trPr>
        <w:tc>
          <w:tcPr>
            <w:tcW w:w="2407" w:type="dxa"/>
            <w:vAlign w:val="center"/>
          </w:tcPr>
          <w:p w:rsidR="00C64C6E" w:rsidRPr="00DB162D" w:rsidRDefault="00C64C6E" w:rsidP="00BD45AF">
            <w:pPr>
              <w:pStyle w:val="Obyejn"/>
              <w:ind w:left="-108"/>
            </w:pPr>
            <w:r w:rsidRPr="00DB162D">
              <w:t>IČO:</w:t>
            </w:r>
          </w:p>
        </w:tc>
        <w:tc>
          <w:tcPr>
            <w:tcW w:w="6655" w:type="dxa"/>
            <w:vAlign w:val="center"/>
          </w:tcPr>
          <w:p w:rsidR="00C64C6E" w:rsidRPr="00FC243C" w:rsidRDefault="00674FB4" w:rsidP="00BD45AF">
            <w:pPr>
              <w:pStyle w:val="Obyejn"/>
            </w:pPr>
            <w:r>
              <w:t>44006080</w:t>
            </w:r>
          </w:p>
        </w:tc>
      </w:tr>
      <w:tr w:rsidR="00C64C6E" w:rsidRPr="00DB162D" w:rsidTr="00C64C6E">
        <w:trPr>
          <w:trHeight w:val="284"/>
        </w:trPr>
        <w:tc>
          <w:tcPr>
            <w:tcW w:w="2407" w:type="dxa"/>
            <w:vAlign w:val="center"/>
          </w:tcPr>
          <w:p w:rsidR="00C64C6E" w:rsidRPr="00DB162D" w:rsidRDefault="00C64C6E" w:rsidP="00BD45AF">
            <w:pPr>
              <w:pStyle w:val="Obyejn"/>
              <w:ind w:left="-108"/>
            </w:pPr>
            <w:r w:rsidRPr="00DB162D">
              <w:t>DIČ:</w:t>
            </w:r>
          </w:p>
        </w:tc>
        <w:tc>
          <w:tcPr>
            <w:tcW w:w="6655" w:type="dxa"/>
            <w:vAlign w:val="center"/>
          </w:tcPr>
          <w:p w:rsidR="00C64C6E" w:rsidRPr="00FC243C" w:rsidRDefault="00C64C6E" w:rsidP="005B6F1C">
            <w:pPr>
              <w:pStyle w:val="Obyejn"/>
            </w:pPr>
          </w:p>
        </w:tc>
      </w:tr>
      <w:tr w:rsidR="00C64C6E" w:rsidRPr="00DB162D" w:rsidTr="00C64C6E">
        <w:trPr>
          <w:trHeight w:val="284"/>
        </w:trPr>
        <w:tc>
          <w:tcPr>
            <w:tcW w:w="2407" w:type="dxa"/>
            <w:vAlign w:val="center"/>
          </w:tcPr>
          <w:p w:rsidR="00C64C6E" w:rsidRPr="00DB162D" w:rsidRDefault="00C64C6E" w:rsidP="00BD45AF">
            <w:pPr>
              <w:pStyle w:val="Obyejn"/>
              <w:ind w:left="-108"/>
            </w:pPr>
            <w:r w:rsidRPr="00DB162D">
              <w:t>Právní forma:</w:t>
            </w:r>
          </w:p>
        </w:tc>
        <w:tc>
          <w:tcPr>
            <w:tcW w:w="6655" w:type="dxa"/>
            <w:vAlign w:val="center"/>
          </w:tcPr>
          <w:p w:rsidR="00C64C6E" w:rsidRPr="00FC243C" w:rsidRDefault="00674FB4" w:rsidP="00BD45AF">
            <w:pPr>
              <w:pStyle w:val="Obyejn"/>
            </w:pPr>
            <w:r>
              <w:t>Fyzická osoba</w:t>
            </w:r>
          </w:p>
        </w:tc>
      </w:tr>
      <w:tr w:rsidR="00C64C6E" w:rsidRPr="00DB162D" w:rsidTr="00C64C6E">
        <w:trPr>
          <w:trHeight w:val="284"/>
        </w:trPr>
        <w:tc>
          <w:tcPr>
            <w:tcW w:w="2407" w:type="dxa"/>
            <w:vAlign w:val="center"/>
          </w:tcPr>
          <w:p w:rsidR="00C64C6E" w:rsidRPr="00DB162D" w:rsidRDefault="00C64C6E" w:rsidP="00BD45AF">
            <w:pPr>
              <w:pStyle w:val="Obyejn"/>
              <w:ind w:left="-108"/>
            </w:pPr>
            <w:r w:rsidRPr="00DB162D">
              <w:t>Zápis v OR:</w:t>
            </w:r>
          </w:p>
        </w:tc>
        <w:tc>
          <w:tcPr>
            <w:tcW w:w="6655" w:type="dxa"/>
            <w:vAlign w:val="center"/>
          </w:tcPr>
          <w:p w:rsidR="00C64C6E" w:rsidRPr="00FC243C" w:rsidRDefault="00C64C6E" w:rsidP="00BD45AF">
            <w:pPr>
              <w:pStyle w:val="Obyejn"/>
            </w:pPr>
          </w:p>
        </w:tc>
      </w:tr>
      <w:tr w:rsidR="00C64C6E" w:rsidRPr="00DB162D" w:rsidTr="00C64C6E">
        <w:trPr>
          <w:trHeight w:val="284"/>
        </w:trPr>
        <w:tc>
          <w:tcPr>
            <w:tcW w:w="2407" w:type="dxa"/>
            <w:vAlign w:val="center"/>
          </w:tcPr>
          <w:p w:rsidR="00C64C6E" w:rsidRPr="005B1916" w:rsidRDefault="00C64C6E" w:rsidP="00BD45AF">
            <w:pPr>
              <w:pStyle w:val="Obyejn"/>
              <w:ind w:left="-108"/>
            </w:pPr>
            <w:r w:rsidRPr="005B1916">
              <w:t>Zastoupen:</w:t>
            </w:r>
          </w:p>
        </w:tc>
        <w:tc>
          <w:tcPr>
            <w:tcW w:w="6655" w:type="dxa"/>
            <w:vAlign w:val="center"/>
          </w:tcPr>
          <w:p w:rsidR="00C64C6E" w:rsidRPr="005B1916" w:rsidRDefault="00C64C6E" w:rsidP="00BD45AF">
            <w:pPr>
              <w:pStyle w:val="Obyejn"/>
            </w:pPr>
          </w:p>
        </w:tc>
      </w:tr>
      <w:tr w:rsidR="00C64C6E" w:rsidRPr="00DB162D" w:rsidTr="00C64C6E">
        <w:trPr>
          <w:trHeight w:val="284"/>
        </w:trPr>
        <w:tc>
          <w:tcPr>
            <w:tcW w:w="2407" w:type="dxa"/>
            <w:vAlign w:val="center"/>
          </w:tcPr>
          <w:p w:rsidR="00C64C6E" w:rsidRPr="005B1916" w:rsidRDefault="00C64C6E" w:rsidP="00BD45AF">
            <w:pPr>
              <w:pStyle w:val="Obyejn"/>
              <w:ind w:left="-108"/>
            </w:pPr>
            <w:r w:rsidRPr="005B1916">
              <w:t>Bankovní spojení:</w:t>
            </w:r>
          </w:p>
        </w:tc>
        <w:tc>
          <w:tcPr>
            <w:tcW w:w="6655" w:type="dxa"/>
            <w:vAlign w:val="center"/>
          </w:tcPr>
          <w:p w:rsidR="00C64C6E" w:rsidRPr="005B1916" w:rsidRDefault="00716144" w:rsidP="00BD45AF">
            <w:pPr>
              <w:pStyle w:val="Obyejn"/>
            </w:pPr>
            <w:proofErr w:type="spellStart"/>
            <w:r>
              <w:t>xxxxx</w:t>
            </w:r>
            <w:proofErr w:type="spellEnd"/>
          </w:p>
        </w:tc>
      </w:tr>
      <w:tr w:rsidR="00C64C6E" w:rsidRPr="00DB162D" w:rsidTr="00C64C6E">
        <w:trPr>
          <w:trHeight w:val="284"/>
        </w:trPr>
        <w:tc>
          <w:tcPr>
            <w:tcW w:w="2407" w:type="dxa"/>
            <w:vAlign w:val="center"/>
          </w:tcPr>
          <w:p w:rsidR="00C64C6E" w:rsidRPr="005B1916" w:rsidRDefault="00C64C6E" w:rsidP="00BD45AF">
            <w:pPr>
              <w:pStyle w:val="Obyejn"/>
              <w:ind w:left="-108"/>
            </w:pPr>
            <w:r w:rsidRPr="005B1916">
              <w:t>Číslo účtu:</w:t>
            </w:r>
          </w:p>
        </w:tc>
        <w:tc>
          <w:tcPr>
            <w:tcW w:w="6655" w:type="dxa"/>
            <w:vAlign w:val="center"/>
          </w:tcPr>
          <w:p w:rsidR="00C64C6E" w:rsidRPr="005B1916" w:rsidRDefault="00716144" w:rsidP="00BD45AF">
            <w:pPr>
              <w:pStyle w:val="Obyejn"/>
            </w:pPr>
            <w:proofErr w:type="spellStart"/>
            <w:r>
              <w:t>xxxxx</w:t>
            </w:r>
            <w:proofErr w:type="spellEnd"/>
          </w:p>
        </w:tc>
      </w:tr>
    </w:tbl>
    <w:p w:rsidR="00C64C6E" w:rsidRPr="00DB162D" w:rsidRDefault="00C64C6E" w:rsidP="00C64C6E">
      <w:pPr>
        <w:pStyle w:val="Obyejn"/>
      </w:pPr>
      <w:r w:rsidRPr="00DB162D">
        <w:t>(„</w:t>
      </w:r>
      <w:r w:rsidRPr="00DB162D">
        <w:rPr>
          <w:b/>
        </w:rPr>
        <w:t>zhotovitel</w:t>
      </w:r>
      <w:r w:rsidRPr="00DB162D">
        <w:t>“)</w:t>
      </w:r>
    </w:p>
    <w:p w:rsidR="00C64C6E" w:rsidRPr="003A3E6A" w:rsidRDefault="00C64C6E" w:rsidP="00C64C6E">
      <w:pPr>
        <w:pStyle w:val="Nadpis1"/>
      </w:pPr>
      <w:r w:rsidRPr="003A3E6A">
        <w:t>Vymezení základních pojmů</w:t>
      </w:r>
    </w:p>
    <w:p w:rsidR="005B6179" w:rsidRPr="00050EE3" w:rsidRDefault="00C64C6E" w:rsidP="001756DD">
      <w:pPr>
        <w:pStyle w:val="Zkladntext"/>
        <w:spacing w:line="277" w:lineRule="atLeast"/>
        <w:ind w:left="708"/>
        <w:outlineLvl w:val="0"/>
        <w:rPr>
          <w:rFonts w:ascii="Arial" w:hAnsi="Arial" w:cs="Arial"/>
          <w:b/>
          <w:bCs/>
          <w:szCs w:val="20"/>
        </w:rPr>
      </w:pPr>
      <w:r w:rsidRPr="00252953">
        <w:rPr>
          <w:rFonts w:ascii="Arial" w:hAnsi="Arial" w:cs="Arial"/>
          <w:szCs w:val="20"/>
        </w:rPr>
        <w:t xml:space="preserve">Objednatelem je zadavatel výběrového řízení na veřejnou zakázku malého rozsahu („Dílo“)s názvem </w:t>
      </w:r>
      <w:r w:rsidR="005B6179" w:rsidRPr="00050EE3">
        <w:rPr>
          <w:rFonts w:ascii="Arial" w:hAnsi="Arial" w:cs="Arial"/>
          <w:b/>
          <w:bCs/>
          <w:szCs w:val="20"/>
        </w:rPr>
        <w:t xml:space="preserve">Malířské a natěračské práce – </w:t>
      </w:r>
    </w:p>
    <w:p w:rsidR="005B6179" w:rsidRPr="00050EE3" w:rsidRDefault="005B6179" w:rsidP="001756DD">
      <w:pPr>
        <w:pStyle w:val="Zkladntext"/>
        <w:spacing w:line="277" w:lineRule="atLeast"/>
        <w:ind w:left="708"/>
        <w:outlineLvl w:val="0"/>
        <w:rPr>
          <w:rFonts w:ascii="Arial" w:hAnsi="Arial" w:cs="Arial"/>
          <w:b/>
          <w:bCs/>
          <w:szCs w:val="20"/>
        </w:rPr>
      </w:pPr>
      <w:r w:rsidRPr="00050EE3">
        <w:rPr>
          <w:rFonts w:ascii="Arial" w:hAnsi="Arial" w:cs="Arial"/>
          <w:b/>
          <w:bCs/>
          <w:szCs w:val="20"/>
        </w:rPr>
        <w:t xml:space="preserve">- </w:t>
      </w:r>
      <w:proofErr w:type="spellStart"/>
      <w:r w:rsidRPr="00050EE3">
        <w:rPr>
          <w:rFonts w:ascii="Arial" w:hAnsi="Arial" w:cs="Arial"/>
          <w:b/>
          <w:bCs/>
          <w:szCs w:val="20"/>
        </w:rPr>
        <w:t>amf</w:t>
      </w:r>
      <w:proofErr w:type="spellEnd"/>
      <w:r w:rsidRPr="00050EE3">
        <w:rPr>
          <w:rFonts w:ascii="Arial" w:hAnsi="Arial" w:cs="Arial"/>
          <w:b/>
          <w:bCs/>
          <w:szCs w:val="20"/>
        </w:rPr>
        <w:t xml:space="preserve">. Zámek - nátěr jednotlivých částí nosné konstrukce a zastřešení, malba zděných prvků fasády </w:t>
      </w:r>
    </w:p>
    <w:p w:rsidR="005B6179" w:rsidRPr="00050EE3" w:rsidRDefault="005B6179" w:rsidP="001756DD">
      <w:pPr>
        <w:pStyle w:val="Zkladntext"/>
        <w:spacing w:line="277" w:lineRule="atLeast"/>
        <w:ind w:firstLine="708"/>
        <w:outlineLvl w:val="0"/>
        <w:rPr>
          <w:rFonts w:ascii="Arial" w:hAnsi="Arial" w:cs="Arial"/>
          <w:b/>
          <w:bCs/>
          <w:szCs w:val="20"/>
        </w:rPr>
      </w:pPr>
      <w:r w:rsidRPr="00050EE3">
        <w:rPr>
          <w:rFonts w:ascii="Arial" w:hAnsi="Arial" w:cs="Arial"/>
          <w:b/>
          <w:bCs/>
          <w:szCs w:val="20"/>
        </w:rPr>
        <w:t xml:space="preserve">- </w:t>
      </w:r>
      <w:proofErr w:type="spellStart"/>
      <w:r w:rsidRPr="00050EE3">
        <w:rPr>
          <w:rFonts w:ascii="Arial" w:hAnsi="Arial" w:cs="Arial"/>
          <w:b/>
          <w:bCs/>
          <w:szCs w:val="20"/>
        </w:rPr>
        <w:t>amf</w:t>
      </w:r>
      <w:proofErr w:type="spellEnd"/>
      <w:r w:rsidRPr="00050EE3">
        <w:rPr>
          <w:rFonts w:ascii="Arial" w:hAnsi="Arial" w:cs="Arial"/>
          <w:b/>
          <w:bCs/>
          <w:szCs w:val="20"/>
        </w:rPr>
        <w:t xml:space="preserve">. </w:t>
      </w:r>
      <w:proofErr w:type="spellStart"/>
      <w:r w:rsidRPr="00050EE3">
        <w:rPr>
          <w:rFonts w:ascii="Arial" w:hAnsi="Arial" w:cs="Arial"/>
          <w:b/>
          <w:bCs/>
          <w:szCs w:val="20"/>
        </w:rPr>
        <w:t>Bludník</w:t>
      </w:r>
      <w:proofErr w:type="spellEnd"/>
      <w:r w:rsidRPr="00050EE3">
        <w:rPr>
          <w:rFonts w:ascii="Arial" w:hAnsi="Arial" w:cs="Arial"/>
          <w:b/>
          <w:bCs/>
          <w:szCs w:val="20"/>
        </w:rPr>
        <w:t xml:space="preserve"> a </w:t>
      </w:r>
      <w:proofErr w:type="spellStart"/>
      <w:r w:rsidRPr="00050EE3">
        <w:rPr>
          <w:rFonts w:ascii="Arial" w:hAnsi="Arial" w:cs="Arial"/>
          <w:b/>
          <w:bCs/>
          <w:szCs w:val="20"/>
        </w:rPr>
        <w:t>amf</w:t>
      </w:r>
      <w:proofErr w:type="spellEnd"/>
      <w:r w:rsidRPr="00050EE3">
        <w:rPr>
          <w:rFonts w:ascii="Arial" w:hAnsi="Arial" w:cs="Arial"/>
          <w:b/>
          <w:bCs/>
          <w:szCs w:val="20"/>
        </w:rPr>
        <w:t>. Zahrada - opravy poškozených částí</w:t>
      </w:r>
    </w:p>
    <w:p w:rsidR="005B6179" w:rsidRDefault="005B6179" w:rsidP="001756DD">
      <w:pPr>
        <w:pStyle w:val="Zkladntext"/>
        <w:spacing w:line="277" w:lineRule="atLeast"/>
        <w:ind w:firstLine="708"/>
        <w:outlineLvl w:val="0"/>
        <w:rPr>
          <w:b/>
          <w:bCs/>
          <w:sz w:val="24"/>
        </w:rPr>
      </w:pPr>
      <w:r w:rsidRPr="00050EE3">
        <w:rPr>
          <w:rFonts w:ascii="Arial" w:hAnsi="Arial" w:cs="Arial"/>
          <w:b/>
          <w:bCs/>
          <w:szCs w:val="20"/>
        </w:rPr>
        <w:t>- areál parku a areál Skanzenu – vybrané objekty</w:t>
      </w:r>
      <w:r w:rsidRPr="00787276">
        <w:rPr>
          <w:b/>
          <w:bCs/>
          <w:sz w:val="24"/>
        </w:rPr>
        <w:t xml:space="preserve"> </w:t>
      </w:r>
    </w:p>
    <w:p w:rsidR="005B6179" w:rsidRDefault="005B6179" w:rsidP="001756DD">
      <w:pPr>
        <w:spacing w:after="0"/>
        <w:ind w:firstLine="708"/>
        <w:rPr>
          <w:rFonts w:ascii="Arial" w:hAnsi="Arial" w:cs="Arial"/>
          <w:sz w:val="20"/>
          <w:szCs w:val="20"/>
        </w:rPr>
      </w:pPr>
      <w:r w:rsidRPr="00252953">
        <w:rPr>
          <w:rFonts w:ascii="Arial" w:hAnsi="Arial" w:cs="Arial"/>
          <w:sz w:val="20"/>
          <w:szCs w:val="20"/>
        </w:rPr>
        <w:t xml:space="preserve"> </w:t>
      </w:r>
      <w:r w:rsidR="00C64C6E" w:rsidRPr="00252953">
        <w:rPr>
          <w:rFonts w:ascii="Arial" w:hAnsi="Arial" w:cs="Arial"/>
          <w:sz w:val="20"/>
          <w:szCs w:val="20"/>
        </w:rPr>
        <w:t>(„výběrové řízení“) po podpisu této smlouvy o dílo.</w:t>
      </w:r>
    </w:p>
    <w:p w:rsidR="005B6179" w:rsidRDefault="00C64C6E" w:rsidP="005B6179">
      <w:pPr>
        <w:spacing w:after="0"/>
        <w:rPr>
          <w:rFonts w:ascii="Arial" w:hAnsi="Arial" w:cs="Arial"/>
          <w:sz w:val="20"/>
          <w:szCs w:val="20"/>
        </w:rPr>
      </w:pPr>
      <w:r w:rsidRPr="00252953">
        <w:rPr>
          <w:rFonts w:ascii="Arial" w:hAnsi="Arial" w:cs="Arial"/>
          <w:sz w:val="20"/>
          <w:szCs w:val="20"/>
        </w:rPr>
        <w:t xml:space="preserve"> </w:t>
      </w:r>
    </w:p>
    <w:p w:rsidR="00C64C6E" w:rsidRPr="005B6179" w:rsidRDefault="00C64C6E" w:rsidP="001756DD">
      <w:pPr>
        <w:spacing w:after="0"/>
        <w:ind w:firstLine="708"/>
        <w:rPr>
          <w:rFonts w:ascii="Arial" w:hAnsi="Arial" w:cs="Arial"/>
          <w:sz w:val="20"/>
          <w:szCs w:val="20"/>
        </w:rPr>
      </w:pPr>
      <w:r w:rsidRPr="005B6179">
        <w:rPr>
          <w:rFonts w:ascii="Arial" w:hAnsi="Arial" w:cs="Arial"/>
          <w:sz w:val="20"/>
          <w:szCs w:val="20"/>
        </w:rPr>
        <w:t>Zhotovitelem je dodavatel, který podal nabídku a se kterým byla uzavřena smlouva.</w:t>
      </w:r>
    </w:p>
    <w:p w:rsidR="00C64C6E" w:rsidRPr="00DB162D" w:rsidRDefault="00C64C6E" w:rsidP="00C64C6E">
      <w:pPr>
        <w:pStyle w:val="Nadpis1"/>
      </w:pPr>
      <w:r w:rsidRPr="00DB162D">
        <w:lastRenderedPageBreak/>
        <w:t>Předmět smlouvy</w:t>
      </w:r>
    </w:p>
    <w:p w:rsidR="00C64C6E" w:rsidRPr="00DB162D" w:rsidRDefault="00C64C6E" w:rsidP="00C64C6E">
      <w:pPr>
        <w:pStyle w:val="rovezanadpis"/>
      </w:pPr>
      <w:r w:rsidRPr="00DB162D">
        <w:t xml:space="preserve">Předmětem smlouvy je provedení prací a souvisejících dodávek specifikovaných v čl. 3 </w:t>
      </w:r>
      <w:proofErr w:type="gramStart"/>
      <w:r w:rsidRPr="00DB162D">
        <w:t>této</w:t>
      </w:r>
      <w:proofErr w:type="gramEnd"/>
      <w:r w:rsidRPr="00DB162D">
        <w:t xml:space="preserve"> smlouvy.</w:t>
      </w:r>
    </w:p>
    <w:p w:rsidR="00C64C6E" w:rsidRPr="00DB162D" w:rsidRDefault="00C64C6E" w:rsidP="00C64C6E">
      <w:pPr>
        <w:pStyle w:val="rovezanadpis"/>
      </w:pPr>
      <w:r w:rsidRPr="00DB162D">
        <w:t xml:space="preserve">Zhotovitel se zavazuje, že provede pro objednatele dílo v rozsahu, způsobem a jakosti dle čl. 3 </w:t>
      </w:r>
      <w:proofErr w:type="gramStart"/>
      <w:r w:rsidRPr="00DB162D">
        <w:t>této</w:t>
      </w:r>
      <w:proofErr w:type="gramEnd"/>
      <w:r w:rsidRPr="00DB162D">
        <w:t xml:space="preserve"> smlouvy na svůj náklad a nebezpečí a objednatel se zavazuje dílo převzít a zaplatit cenu.</w:t>
      </w:r>
    </w:p>
    <w:p w:rsidR="00C64C6E" w:rsidRPr="00DB162D" w:rsidRDefault="00C64C6E" w:rsidP="00C64C6E">
      <w:pPr>
        <w:pStyle w:val="Nadpis1"/>
      </w:pPr>
      <w:bookmarkStart w:id="1" w:name="_Ref445992395"/>
      <w:r w:rsidRPr="00DB162D">
        <w:t>Předmět díla</w:t>
      </w:r>
      <w:bookmarkEnd w:id="1"/>
    </w:p>
    <w:p w:rsidR="00C64C6E" w:rsidRPr="00541436" w:rsidRDefault="00C64C6E" w:rsidP="00C64C6E">
      <w:pPr>
        <w:pStyle w:val="Bezmezer"/>
        <w:jc w:val="both"/>
        <w:rPr>
          <w:rFonts w:cs="Arial"/>
        </w:rPr>
      </w:pPr>
    </w:p>
    <w:p w:rsidR="00050EE3" w:rsidRDefault="00C64C6E" w:rsidP="001756DD">
      <w:pPr>
        <w:pStyle w:val="Zkladntext"/>
        <w:spacing w:line="277" w:lineRule="atLeast"/>
        <w:ind w:firstLine="708"/>
        <w:outlineLvl w:val="0"/>
        <w:rPr>
          <w:rFonts w:ascii="Arial" w:hAnsi="Arial" w:cs="Arial"/>
          <w:szCs w:val="20"/>
        </w:rPr>
      </w:pPr>
      <w:r w:rsidRPr="00F42965">
        <w:rPr>
          <w:rFonts w:ascii="Arial" w:hAnsi="Arial" w:cs="Arial"/>
          <w:szCs w:val="20"/>
        </w:rPr>
        <w:t>Předmětem Díla j</w:t>
      </w:r>
      <w:r w:rsidR="005B6179">
        <w:rPr>
          <w:rFonts w:ascii="Arial" w:hAnsi="Arial" w:cs="Arial"/>
          <w:szCs w:val="20"/>
        </w:rPr>
        <w:t>sou</w:t>
      </w:r>
    </w:p>
    <w:p w:rsidR="005B6179" w:rsidRPr="00050EE3" w:rsidRDefault="00C64C6E" w:rsidP="00050EE3">
      <w:pPr>
        <w:pStyle w:val="Zkladntext"/>
        <w:spacing w:line="277" w:lineRule="atLeast"/>
        <w:ind w:firstLine="708"/>
        <w:outlineLvl w:val="0"/>
        <w:rPr>
          <w:rFonts w:ascii="Arial" w:hAnsi="Arial" w:cs="Arial"/>
          <w:b/>
          <w:bCs/>
          <w:szCs w:val="20"/>
        </w:rPr>
      </w:pPr>
      <w:r w:rsidRPr="00050EE3">
        <w:rPr>
          <w:rFonts w:ascii="Arial" w:hAnsi="Arial" w:cs="Arial"/>
          <w:szCs w:val="20"/>
        </w:rPr>
        <w:t xml:space="preserve"> </w:t>
      </w:r>
      <w:r w:rsidR="005B6179" w:rsidRPr="00050EE3">
        <w:rPr>
          <w:rFonts w:ascii="Arial" w:hAnsi="Arial" w:cs="Arial"/>
          <w:b/>
          <w:bCs/>
          <w:szCs w:val="20"/>
        </w:rPr>
        <w:t xml:space="preserve">Malířské a natěračské práce – </w:t>
      </w:r>
    </w:p>
    <w:p w:rsidR="005B6179" w:rsidRPr="00050EE3" w:rsidRDefault="005B6179" w:rsidP="00050EE3">
      <w:pPr>
        <w:pStyle w:val="Zkladntext"/>
        <w:spacing w:line="277" w:lineRule="atLeast"/>
        <w:ind w:left="708"/>
        <w:outlineLvl w:val="0"/>
        <w:rPr>
          <w:rFonts w:ascii="Arial" w:hAnsi="Arial" w:cs="Arial"/>
          <w:b/>
          <w:bCs/>
          <w:szCs w:val="20"/>
        </w:rPr>
      </w:pPr>
      <w:r w:rsidRPr="00050EE3">
        <w:rPr>
          <w:rFonts w:ascii="Arial" w:hAnsi="Arial" w:cs="Arial"/>
          <w:b/>
          <w:bCs/>
          <w:szCs w:val="20"/>
        </w:rPr>
        <w:t xml:space="preserve">- </w:t>
      </w:r>
      <w:proofErr w:type="spellStart"/>
      <w:r w:rsidRPr="00050EE3">
        <w:rPr>
          <w:rFonts w:ascii="Arial" w:hAnsi="Arial" w:cs="Arial"/>
          <w:b/>
          <w:bCs/>
          <w:szCs w:val="20"/>
        </w:rPr>
        <w:t>amf</w:t>
      </w:r>
      <w:proofErr w:type="spellEnd"/>
      <w:r w:rsidRPr="00050EE3">
        <w:rPr>
          <w:rFonts w:ascii="Arial" w:hAnsi="Arial" w:cs="Arial"/>
          <w:b/>
          <w:bCs/>
          <w:szCs w:val="20"/>
        </w:rPr>
        <w:t xml:space="preserve">. Zámek - nátěr jednotlivých částí nosné konstrukce a zastřešení, malba zděných    prvků fasády </w:t>
      </w:r>
    </w:p>
    <w:p w:rsidR="005B6179" w:rsidRPr="00050EE3" w:rsidRDefault="005B6179" w:rsidP="00050EE3">
      <w:pPr>
        <w:pStyle w:val="Zkladntext"/>
        <w:spacing w:line="277" w:lineRule="atLeast"/>
        <w:ind w:firstLine="708"/>
        <w:outlineLvl w:val="0"/>
        <w:rPr>
          <w:rFonts w:ascii="Arial" w:hAnsi="Arial" w:cs="Arial"/>
          <w:b/>
          <w:bCs/>
          <w:szCs w:val="20"/>
        </w:rPr>
      </w:pPr>
      <w:r w:rsidRPr="00050EE3">
        <w:rPr>
          <w:rFonts w:ascii="Arial" w:hAnsi="Arial" w:cs="Arial"/>
          <w:b/>
          <w:bCs/>
          <w:szCs w:val="20"/>
        </w:rPr>
        <w:t xml:space="preserve">- </w:t>
      </w:r>
      <w:proofErr w:type="spellStart"/>
      <w:r w:rsidRPr="00050EE3">
        <w:rPr>
          <w:rFonts w:ascii="Arial" w:hAnsi="Arial" w:cs="Arial"/>
          <w:b/>
          <w:bCs/>
          <w:szCs w:val="20"/>
        </w:rPr>
        <w:t>amf</w:t>
      </w:r>
      <w:proofErr w:type="spellEnd"/>
      <w:r w:rsidRPr="00050EE3">
        <w:rPr>
          <w:rFonts w:ascii="Arial" w:hAnsi="Arial" w:cs="Arial"/>
          <w:b/>
          <w:bCs/>
          <w:szCs w:val="20"/>
        </w:rPr>
        <w:t xml:space="preserve">. </w:t>
      </w:r>
      <w:proofErr w:type="spellStart"/>
      <w:r w:rsidRPr="00050EE3">
        <w:rPr>
          <w:rFonts w:ascii="Arial" w:hAnsi="Arial" w:cs="Arial"/>
          <w:b/>
          <w:bCs/>
          <w:szCs w:val="20"/>
        </w:rPr>
        <w:t>Bludník</w:t>
      </w:r>
      <w:proofErr w:type="spellEnd"/>
      <w:r w:rsidRPr="00050EE3">
        <w:rPr>
          <w:rFonts w:ascii="Arial" w:hAnsi="Arial" w:cs="Arial"/>
          <w:b/>
          <w:bCs/>
          <w:szCs w:val="20"/>
        </w:rPr>
        <w:t xml:space="preserve"> a </w:t>
      </w:r>
      <w:proofErr w:type="spellStart"/>
      <w:r w:rsidRPr="00050EE3">
        <w:rPr>
          <w:rFonts w:ascii="Arial" w:hAnsi="Arial" w:cs="Arial"/>
          <w:b/>
          <w:bCs/>
          <w:szCs w:val="20"/>
        </w:rPr>
        <w:t>amf</w:t>
      </w:r>
      <w:proofErr w:type="spellEnd"/>
      <w:r w:rsidRPr="00050EE3">
        <w:rPr>
          <w:rFonts w:ascii="Arial" w:hAnsi="Arial" w:cs="Arial"/>
          <w:b/>
          <w:bCs/>
          <w:szCs w:val="20"/>
        </w:rPr>
        <w:t>. Zahrada - opravy poškozených částí</w:t>
      </w:r>
    </w:p>
    <w:p w:rsidR="005B6179" w:rsidRPr="00050EE3" w:rsidRDefault="005B6179" w:rsidP="00050EE3">
      <w:pPr>
        <w:pStyle w:val="Zkladntext"/>
        <w:spacing w:line="277" w:lineRule="atLeast"/>
        <w:ind w:firstLine="708"/>
        <w:outlineLvl w:val="0"/>
        <w:rPr>
          <w:rFonts w:ascii="Arial" w:hAnsi="Arial" w:cs="Arial"/>
          <w:b/>
          <w:bCs/>
          <w:szCs w:val="20"/>
        </w:rPr>
      </w:pPr>
      <w:r w:rsidRPr="00050EE3">
        <w:rPr>
          <w:rFonts w:ascii="Arial" w:hAnsi="Arial" w:cs="Arial"/>
          <w:b/>
          <w:bCs/>
          <w:szCs w:val="20"/>
        </w:rPr>
        <w:t xml:space="preserve">- areál parku a areál Skanzenu – vybrané objekty </w:t>
      </w:r>
    </w:p>
    <w:p w:rsidR="003F7FBA" w:rsidRPr="00F42965" w:rsidRDefault="003F7FBA" w:rsidP="003F7FBA">
      <w:pPr>
        <w:spacing w:after="0"/>
        <w:ind w:firstLine="708"/>
        <w:rPr>
          <w:rFonts w:ascii="Arial" w:hAnsi="Arial" w:cs="Arial"/>
          <w:b/>
          <w:sz w:val="20"/>
          <w:szCs w:val="20"/>
        </w:rPr>
      </w:pPr>
    </w:p>
    <w:p w:rsidR="00C64C6E" w:rsidRPr="005B6179" w:rsidRDefault="00C64C6E" w:rsidP="00252953">
      <w:pPr>
        <w:pStyle w:val="rovezanadpis"/>
        <w:rPr>
          <w:b/>
        </w:rPr>
      </w:pPr>
      <w:r w:rsidRPr="001B4B48">
        <w:rPr>
          <w:b/>
        </w:rPr>
        <w:t xml:space="preserve">Přesná specifikace a rozsah jednotlivých druhů prací </w:t>
      </w:r>
      <w:r w:rsidR="001B4B48" w:rsidRPr="001B4B48">
        <w:rPr>
          <w:b/>
        </w:rPr>
        <w:t>jsou</w:t>
      </w:r>
      <w:r w:rsidRPr="001B4B48">
        <w:rPr>
          <w:b/>
        </w:rPr>
        <w:t xml:space="preserve"> </w:t>
      </w:r>
      <w:r w:rsidR="005B6179">
        <w:rPr>
          <w:b/>
        </w:rPr>
        <w:t xml:space="preserve">uvedeny v jednotlivých tabulkách ve výkazu výměr a vychází z </w:t>
      </w:r>
      <w:r w:rsidR="005B6179" w:rsidRPr="005B6179">
        <w:rPr>
          <w:b/>
          <w:bCs/>
        </w:rPr>
        <w:t>bližší specifikace stanovené na prohlídce místa plnění a rozsahu prací</w:t>
      </w:r>
      <w:r w:rsidR="005B6179">
        <w:rPr>
          <w:b/>
          <w:bCs/>
        </w:rPr>
        <w:t>.</w:t>
      </w:r>
      <w:r w:rsidR="005B6179" w:rsidRPr="005B6179">
        <w:rPr>
          <w:b/>
          <w:bCs/>
        </w:rPr>
        <w:t xml:space="preserve">  </w:t>
      </w:r>
    </w:p>
    <w:p w:rsidR="00C64C6E" w:rsidRPr="00CC0C1D" w:rsidRDefault="00C64C6E" w:rsidP="00C64C6E">
      <w:pPr>
        <w:pStyle w:val="rovezanadpis"/>
      </w:pPr>
      <w:r w:rsidRPr="00CC0C1D">
        <w:t>Místem plnění je sídlo objednatele – Národního ústavu lidové kultury, Zámek 672, 696 62 Strážnice.</w:t>
      </w:r>
    </w:p>
    <w:p w:rsidR="00C64C6E" w:rsidRPr="00CC0C1D" w:rsidRDefault="00C64C6E" w:rsidP="00C64C6E">
      <w:pPr>
        <w:pStyle w:val="rovezanadpis"/>
      </w:pPr>
      <w:r w:rsidRPr="00CC0C1D">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bezpečnostní opatření apod.).</w:t>
      </w:r>
    </w:p>
    <w:p w:rsidR="00C64C6E" w:rsidRDefault="00C64C6E" w:rsidP="00C64C6E">
      <w:pPr>
        <w:pStyle w:val="rovezanadpis"/>
      </w:pPr>
      <w:r w:rsidRPr="00CC0C1D">
        <w:t>Zhotovitel prohlašuje, že se seznámil s</w:t>
      </w:r>
      <w:r>
        <w:t xml:space="preserve"> podmínkami místa plnění </w:t>
      </w:r>
      <w:r w:rsidRPr="00CC0C1D">
        <w:t>a neshledal vady, které by bránily provést Dílo.</w:t>
      </w:r>
    </w:p>
    <w:p w:rsidR="00C64C6E" w:rsidRPr="00CC0C1D" w:rsidRDefault="00C64C6E" w:rsidP="00C64C6E">
      <w:pPr>
        <w:pStyle w:val="rovezanadpis"/>
      </w:pPr>
      <w:r w:rsidRPr="00CC0C1D">
        <w:t xml:space="preserve">Všechny použité materiály musí vyhovovat požadavkům kladeným na jejich jakost a musí mít prohlášení o shodě dle zákona 22/1997 Sb. </w:t>
      </w:r>
    </w:p>
    <w:p w:rsidR="00C64C6E" w:rsidRPr="00CC0C1D" w:rsidRDefault="00C64C6E" w:rsidP="00C64C6E">
      <w:pPr>
        <w:pStyle w:val="rovezanadpis"/>
      </w:pPr>
      <w:r w:rsidRPr="00CC0C1D">
        <w:t xml:space="preserve">Veškeré vícepráce, </w:t>
      </w:r>
      <w:proofErr w:type="spellStart"/>
      <w:r w:rsidRPr="00CC0C1D">
        <w:t>méněpráce</w:t>
      </w:r>
      <w:proofErr w:type="spellEnd"/>
      <w:r w:rsidRPr="00CC0C1D">
        <w:t xml:space="preserve"> a změny díla musí být objednatelem předem odsouhlaseny. V případě, že z těchto změn bude vyplývat změna ceny díla, musí být před jejich realizací, uzavřen dodatek k této smlouvě. V případě neodsouhlasení změn má objednatel nárok na provedení původně plánovaných prací, aniž by zhotovitel měl nárok na úhradu případných vícenákladů nebo finanční kompenzaci.  </w:t>
      </w:r>
    </w:p>
    <w:p w:rsidR="00C64C6E" w:rsidRPr="00CC0C1D" w:rsidRDefault="00C64C6E" w:rsidP="00C64C6E">
      <w:pPr>
        <w:pStyle w:val="rovezanadpis"/>
      </w:pPr>
      <w:r w:rsidRPr="00CC0C1D">
        <w:t>Není-li v této smlouvě uvedeno jinak, není zhotovitel oprávněn ani povinen provést jakoukoliv změnu díla bez písemné dohody s objednatelem ve formě písemného dodatku.</w:t>
      </w:r>
    </w:p>
    <w:p w:rsidR="00C64C6E" w:rsidRPr="00CC0C1D" w:rsidRDefault="00C64C6E" w:rsidP="00C64C6E">
      <w:pPr>
        <w:pStyle w:val="rovezanadpis"/>
      </w:pPr>
      <w:r w:rsidRPr="00CC0C1D">
        <w:t>Zhotovitel se zavazuje minimalizovat zatížení hlukem, prašností a exhalacemi.</w:t>
      </w:r>
    </w:p>
    <w:p w:rsidR="00C64C6E" w:rsidRPr="00CC0C1D" w:rsidRDefault="00C64C6E" w:rsidP="00C64C6E">
      <w:pPr>
        <w:pStyle w:val="rovezanadpis"/>
      </w:pPr>
      <w:r w:rsidRPr="00CC0C1D">
        <w:t xml:space="preserve">Zhotovitel jako odborník prohlašuje, že se pečlivě seznámil se zadáním objednatele, rozsahem a povahou díla a že jsou mu známy veškeré technické, kvalitativní a jiné podmínky nezbytné k realizaci díla. Zhotovitel prohlašuje, že disponuje takovými kapacitami a odbornými znalostmi, které jsou k provedení díla nezbytné. </w:t>
      </w:r>
    </w:p>
    <w:p w:rsidR="00C64C6E" w:rsidRPr="00DB162D" w:rsidRDefault="00C64C6E" w:rsidP="00C64C6E">
      <w:pPr>
        <w:pStyle w:val="Nadpis1"/>
      </w:pPr>
      <w:r w:rsidRPr="00DB162D">
        <w:t>Doba plnění</w:t>
      </w:r>
    </w:p>
    <w:p w:rsidR="00C64C6E" w:rsidRDefault="00C64C6E" w:rsidP="00C64C6E">
      <w:pPr>
        <w:pStyle w:val="rovezanadpis"/>
      </w:pPr>
      <w:r>
        <w:t xml:space="preserve">Zhotovitel se </w:t>
      </w:r>
      <w:r w:rsidR="002D620B">
        <w:t>zavazuje převzít staveniště do 3</w:t>
      </w:r>
      <w:r>
        <w:t xml:space="preserve"> pracovních dní od podpisu této smlouvy.</w:t>
      </w:r>
      <w:r w:rsidRPr="00FE587A">
        <w:rPr>
          <w:b/>
        </w:rPr>
        <w:t xml:space="preserve"> </w:t>
      </w:r>
      <w:r w:rsidRPr="00927FC7">
        <w:rPr>
          <w:b/>
        </w:rPr>
        <w:t>Zhotovitel se zavazuje zahájit provádění Díla ihned po předání a převzetí staveniště</w:t>
      </w:r>
      <w:r>
        <w:t xml:space="preserve">. Při provádění díla zhotovitel na vlastní náklady zajistí zařízení staveniště a před dokončením díla </w:t>
      </w:r>
      <w:r>
        <w:lastRenderedPageBreak/>
        <w:t xml:space="preserve">zhotovitel rovněž na vlastní náklady zajistí odstranění zařízení staveniště, respektive řádné vyklizení staveniště pro předání a převzetí díla. </w:t>
      </w:r>
    </w:p>
    <w:p w:rsidR="00C64C6E" w:rsidRPr="006645E6" w:rsidRDefault="00C64C6E" w:rsidP="00C64C6E">
      <w:pPr>
        <w:pStyle w:val="rovezanadpis"/>
      </w:pPr>
      <w:r w:rsidRPr="00366604">
        <w:t xml:space="preserve">Zhotovitel se zavazuje provést dílo </w:t>
      </w:r>
      <w:r>
        <w:t xml:space="preserve">nejpozději </w:t>
      </w:r>
      <w:r w:rsidRPr="001909E0">
        <w:rPr>
          <w:b/>
        </w:rPr>
        <w:t xml:space="preserve">do </w:t>
      </w:r>
      <w:r w:rsidR="003F7FBA">
        <w:rPr>
          <w:b/>
        </w:rPr>
        <w:t>30.</w:t>
      </w:r>
      <w:r w:rsidR="00716144">
        <w:rPr>
          <w:b/>
        </w:rPr>
        <w:t xml:space="preserve"> </w:t>
      </w:r>
      <w:r w:rsidR="003F7FBA">
        <w:rPr>
          <w:b/>
        </w:rPr>
        <w:t>11</w:t>
      </w:r>
      <w:r w:rsidR="00BD45AF">
        <w:rPr>
          <w:b/>
        </w:rPr>
        <w:t>.</w:t>
      </w:r>
      <w:r w:rsidR="00716144">
        <w:rPr>
          <w:b/>
        </w:rPr>
        <w:t xml:space="preserve"> </w:t>
      </w:r>
      <w:r w:rsidR="00BD45AF">
        <w:rPr>
          <w:b/>
        </w:rPr>
        <w:t>202</w:t>
      </w:r>
      <w:r w:rsidR="005B6179">
        <w:rPr>
          <w:b/>
        </w:rPr>
        <w:t>1</w:t>
      </w:r>
      <w:r w:rsidR="00716144">
        <w:rPr>
          <w:b/>
        </w:rPr>
        <w:t xml:space="preserve">. </w:t>
      </w:r>
    </w:p>
    <w:p w:rsidR="00C64C6E" w:rsidRPr="00DB162D" w:rsidRDefault="00C64C6E" w:rsidP="00C64C6E">
      <w:pPr>
        <w:pStyle w:val="rovezanadpis"/>
      </w:pPr>
      <w:r w:rsidRPr="00DB162D">
        <w:t xml:space="preserve">V případě omezení postupu prací vlivem objednatele nebo z důvodů, které nevznikly jednáním, opomenutím případně nečinností zhotovitele (např. vyšší moc), může být </w:t>
      </w:r>
      <w:r>
        <w:t xml:space="preserve">v případě vzájemné dohody smluvních stran </w:t>
      </w:r>
      <w:r w:rsidRPr="00DB162D">
        <w:t xml:space="preserve">posunut nejzazší termín dokončení díla. V případě prodloužení termínu dokončení díla musí být uzavřen dodatek k této smlouvě. </w:t>
      </w:r>
    </w:p>
    <w:p w:rsidR="00C64C6E" w:rsidRPr="004442B8" w:rsidRDefault="00C64C6E" w:rsidP="00C64C6E">
      <w:pPr>
        <w:pStyle w:val="rovezanadpis"/>
      </w:pPr>
      <w:r w:rsidRPr="004442B8">
        <w:t xml:space="preserve">Zahájení díla proběhne ke dni předání </w:t>
      </w:r>
      <w:r>
        <w:t xml:space="preserve">místa plnění </w:t>
      </w:r>
      <w:r w:rsidRPr="004442B8">
        <w:t xml:space="preserve">nebo jeho části. Zhotovitel je povinen vykonat veškerou nezbytnou součinnost. </w:t>
      </w:r>
      <w:r>
        <w:t>Místo plnění</w:t>
      </w:r>
      <w:r w:rsidRPr="004442B8">
        <w:t xml:space="preserve"> bude zhotoviteli předáno v rozsahu určeném dohodou stran. </w:t>
      </w:r>
    </w:p>
    <w:p w:rsidR="00C64C6E" w:rsidRPr="00DB162D" w:rsidRDefault="00C64C6E" w:rsidP="00C64C6E">
      <w:pPr>
        <w:pStyle w:val="rovezanadpis"/>
      </w:pPr>
      <w:r w:rsidRPr="00DB162D">
        <w:t>Dřívější plnění je možné.</w:t>
      </w:r>
    </w:p>
    <w:p w:rsidR="00C64C6E" w:rsidRPr="00DB162D" w:rsidRDefault="00C64C6E" w:rsidP="00C64C6E">
      <w:pPr>
        <w:pStyle w:val="Nadpis1"/>
      </w:pPr>
      <w:r>
        <w:t xml:space="preserve">Cena díla </w:t>
      </w:r>
    </w:p>
    <w:p w:rsidR="00C64C6E" w:rsidRDefault="00755066" w:rsidP="00C64C6E">
      <w:pPr>
        <w:pStyle w:val="rovezanadpis"/>
      </w:pPr>
      <w:r>
        <w:t xml:space="preserve">Maximální cena </w:t>
      </w:r>
      <w:r w:rsidR="00C64C6E" w:rsidRPr="00DB162D">
        <w:t>díla byla stanovena dohodou smluvních stran na základě nabídky</w:t>
      </w:r>
      <w:r w:rsidR="00050EE3">
        <w:t xml:space="preserve"> ve výkazech výměr, </w:t>
      </w:r>
      <w:r>
        <w:t xml:space="preserve">v nabídce cen za jednotlivé činnosti </w:t>
      </w:r>
      <w:r w:rsidR="00050EE3">
        <w:t xml:space="preserve">a skutečný rozsah prací </w:t>
      </w:r>
      <w:r>
        <w:t>ve výši:</w:t>
      </w:r>
    </w:p>
    <w:p w:rsidR="001B4B48" w:rsidRDefault="001B4B48" w:rsidP="001B4B48">
      <w:pPr>
        <w:pStyle w:val="rovezanadpis"/>
        <w:numPr>
          <w:ilvl w:val="0"/>
          <w:numId w:val="0"/>
        </w:numPr>
        <w:ind w:left="709"/>
      </w:pPr>
    </w:p>
    <w:p w:rsidR="001B4B48" w:rsidRPr="001B4B48" w:rsidRDefault="00755066" w:rsidP="001B4B48">
      <w:pPr>
        <w:pStyle w:val="rovezanadpis"/>
        <w:numPr>
          <w:ilvl w:val="0"/>
          <w:numId w:val="0"/>
        </w:numPr>
        <w:ind w:left="709"/>
        <w:rPr>
          <w:b/>
        </w:rPr>
      </w:pPr>
      <w:r>
        <w:rPr>
          <w:b/>
        </w:rPr>
        <w:t>Maximální c</w:t>
      </w:r>
      <w:r w:rsidR="00716144">
        <w:rPr>
          <w:b/>
        </w:rPr>
        <w:t>elková cena činí</w:t>
      </w:r>
      <w:r w:rsidR="001B4B48" w:rsidRPr="001B4B48">
        <w:rPr>
          <w:b/>
        </w:rPr>
        <w:t xml:space="preserve">:   </w:t>
      </w:r>
      <w:r>
        <w:rPr>
          <w:b/>
        </w:rPr>
        <w:t>950 000</w:t>
      </w:r>
      <w:r w:rsidR="001B4B48" w:rsidRPr="001B4B48">
        <w:rPr>
          <w:b/>
        </w:rPr>
        <w:t>,- Kč</w:t>
      </w:r>
    </w:p>
    <w:p w:rsidR="001B4B48" w:rsidRPr="001B4B48" w:rsidRDefault="001B4B48" w:rsidP="001B4B48">
      <w:pPr>
        <w:pStyle w:val="rovezanadpis"/>
        <w:numPr>
          <w:ilvl w:val="0"/>
          <w:numId w:val="0"/>
        </w:numPr>
        <w:ind w:left="709"/>
        <w:rPr>
          <w:b/>
        </w:rPr>
      </w:pPr>
      <w:r w:rsidRPr="001B4B48">
        <w:rPr>
          <w:b/>
        </w:rPr>
        <w:t>Dodavatel není plátce DPH.</w:t>
      </w:r>
    </w:p>
    <w:p w:rsidR="00C64C6E" w:rsidRPr="00DB162D" w:rsidRDefault="00C64C6E" w:rsidP="00C64C6E">
      <w:pPr>
        <w:pStyle w:val="rovezanadpis"/>
        <w:numPr>
          <w:ilvl w:val="0"/>
          <w:numId w:val="0"/>
        </w:numPr>
        <w:ind w:left="709"/>
      </w:pPr>
    </w:p>
    <w:p w:rsidR="00C64C6E" w:rsidRPr="00DB162D" w:rsidRDefault="00C64C6E" w:rsidP="00C64C6E">
      <w:pPr>
        <w:pStyle w:val="rovezanadpis"/>
      </w:pPr>
      <w:r w:rsidRPr="00DB162D">
        <w:t>Cena obsahuje veškeré náklady zhotovitele</w:t>
      </w:r>
      <w:r>
        <w:t>,</w:t>
      </w:r>
      <w:r w:rsidRPr="00DB162D">
        <w:t xml:space="preserve"> nutné k úplné a řádné realizaci díla. Cena obsahuje i vedlejší náklady související s plněním podmínek zadávacího řízení.</w:t>
      </w:r>
    </w:p>
    <w:p w:rsidR="00C64C6E" w:rsidRPr="00DB162D" w:rsidRDefault="00C64C6E" w:rsidP="00C64C6E">
      <w:pPr>
        <w:pStyle w:val="rovezanadpis"/>
      </w:pPr>
      <w:r w:rsidRPr="00DB162D">
        <w:t>V případě, že dojde k prodlení s předáním díla z důvodů ležících na straně zhotovitele, je tato cena neměnná až do doby skutečného ukončení díla.</w:t>
      </w:r>
    </w:p>
    <w:p w:rsidR="00C64C6E" w:rsidRPr="00DB162D" w:rsidRDefault="00C64C6E" w:rsidP="00C64C6E">
      <w:pPr>
        <w:pStyle w:val="rovezanadpis"/>
      </w:pPr>
      <w:r w:rsidRPr="00DB162D">
        <w:t>Cenu lze změnit pouze v případě, že:</w:t>
      </w:r>
    </w:p>
    <w:p w:rsidR="00C64C6E" w:rsidRPr="004C36A5" w:rsidRDefault="00C64C6E" w:rsidP="00C64C6E">
      <w:pPr>
        <w:pStyle w:val="Psmena"/>
      </w:pPr>
      <w:r w:rsidRPr="004C36A5">
        <w:t>objednatel požaduje práce, které nejsou v předmětu díla,</w:t>
      </w:r>
    </w:p>
    <w:p w:rsidR="00C64C6E" w:rsidRPr="004C36A5" w:rsidRDefault="00C64C6E" w:rsidP="00C64C6E">
      <w:pPr>
        <w:pStyle w:val="Psmena"/>
      </w:pPr>
      <w:r w:rsidRPr="004C36A5">
        <w:t>objednatel požaduje vypustit některé práce z předmětu díla,</w:t>
      </w:r>
    </w:p>
    <w:p w:rsidR="00C64C6E" w:rsidRPr="004C36A5" w:rsidRDefault="00C64C6E" w:rsidP="00C64C6E">
      <w:pPr>
        <w:pStyle w:val="Psmena"/>
      </w:pPr>
      <w:r w:rsidRPr="004C36A5">
        <w:t>při realizaci se zjistí skutečnosti, které nebyly v době podpisu smlouvy známy</w:t>
      </w:r>
      <w:r w:rsidR="002D620B">
        <w:t>,</w:t>
      </w:r>
      <w:r w:rsidRPr="004C36A5">
        <w:t xml:space="preserve"> a zhotovitel je nezavinil</w:t>
      </w:r>
      <w:r w:rsidR="002D620B">
        <w:t xml:space="preserve"> a</w:t>
      </w:r>
      <w:r w:rsidRPr="004C36A5">
        <w:t xml:space="preserve"> ani </w:t>
      </w:r>
      <w:r w:rsidR="002D620B">
        <w:t xml:space="preserve">je </w:t>
      </w:r>
      <w:r w:rsidRPr="004C36A5">
        <w:t>nemohl předvídat a mají vliv na cenu díla,</w:t>
      </w:r>
    </w:p>
    <w:p w:rsidR="00C64C6E" w:rsidRPr="00784DF0" w:rsidRDefault="00C64C6E" w:rsidP="00C64C6E">
      <w:pPr>
        <w:pStyle w:val="Psmena"/>
      </w:pPr>
      <w:r w:rsidRPr="004C36A5">
        <w:t>při realizaci se zjistí skutečnosti odlišné od příslušné dokumentace</w:t>
      </w:r>
      <w:r w:rsidRPr="00784DF0">
        <w:t>.</w:t>
      </w:r>
    </w:p>
    <w:p w:rsidR="00C64C6E" w:rsidRPr="00DB162D" w:rsidRDefault="00C64C6E" w:rsidP="00C64C6E">
      <w:pPr>
        <w:pStyle w:val="rovezanadpis"/>
      </w:pPr>
      <w:r w:rsidRPr="00DB162D">
        <w:t>Pokud zhotovitel nedodrží tento postup, má se za to, že práce a dodávky jím realizované byly předmětem díla a jsou v ceně zahrnuty.</w:t>
      </w:r>
    </w:p>
    <w:p w:rsidR="00C64C6E" w:rsidRPr="00DB162D" w:rsidRDefault="00C64C6E" w:rsidP="00C64C6E">
      <w:pPr>
        <w:pStyle w:val="Nadpis1"/>
      </w:pPr>
      <w:r w:rsidRPr="006645E6">
        <w:t>Platební</w:t>
      </w:r>
      <w:r w:rsidRPr="00DB162D">
        <w:t xml:space="preserve"> podmínky</w:t>
      </w:r>
    </w:p>
    <w:p w:rsidR="00C64C6E" w:rsidRPr="00811C7A" w:rsidRDefault="00C64C6E" w:rsidP="00C64C6E">
      <w:pPr>
        <w:pStyle w:val="rovezanadpis"/>
      </w:pPr>
      <w:r w:rsidRPr="00811C7A">
        <w:t>Zhotovitel vystaví daňový doklad (fakturu)</w:t>
      </w:r>
      <w:r w:rsidR="00BF0140">
        <w:t>,</w:t>
      </w:r>
      <w:r w:rsidRPr="00811C7A">
        <w:t xml:space="preserve"> po schválení soupisu provedených prací</w:t>
      </w:r>
      <w:r>
        <w:t xml:space="preserve"> objednatelem</w:t>
      </w:r>
      <w:r w:rsidR="00BF0140">
        <w:t xml:space="preserve">, </w:t>
      </w:r>
      <w:r w:rsidR="00BF0140" w:rsidRPr="00BF0140">
        <w:rPr>
          <w:rStyle w:val="FontStyle49"/>
          <w:rFonts w:ascii="Arial" w:hAnsi="Arial" w:cs="Arial"/>
          <w:sz w:val="20"/>
          <w:szCs w:val="20"/>
        </w:rPr>
        <w:t>nejpozději do 7 dnů po skončení běžného kalendářního měsíce</w:t>
      </w:r>
      <w:r w:rsidRPr="00811C7A">
        <w:t>. Přílohou bude sch</w:t>
      </w:r>
      <w:r>
        <w:t>válený soupis provedených prací</w:t>
      </w:r>
      <w:r w:rsidRPr="00811C7A">
        <w:t>. Zhotovitel předloží daňový doklad včetně příloh v elektronické a v tištěné podobě.</w:t>
      </w:r>
    </w:p>
    <w:p w:rsidR="00C64C6E" w:rsidRPr="00DB162D" w:rsidRDefault="00C64C6E" w:rsidP="00C64C6E">
      <w:pPr>
        <w:pStyle w:val="rovezanadpis"/>
      </w:pPr>
      <w:r w:rsidRPr="00DB162D">
        <w:t>Splatnost daňových dokladů (faktur) činí 30 dní ode dne doručení objednateli.</w:t>
      </w:r>
    </w:p>
    <w:p w:rsidR="00A53CD9" w:rsidRPr="00050EE3" w:rsidRDefault="00C64C6E" w:rsidP="00050EE3">
      <w:pPr>
        <w:pStyle w:val="Zkladntext"/>
        <w:spacing w:line="277" w:lineRule="atLeast"/>
        <w:ind w:left="708"/>
        <w:outlineLvl w:val="0"/>
        <w:rPr>
          <w:rFonts w:ascii="Arial" w:hAnsi="Arial" w:cs="Arial"/>
          <w:b/>
          <w:bCs/>
          <w:szCs w:val="20"/>
        </w:rPr>
      </w:pPr>
      <w:r w:rsidRPr="00050EE3">
        <w:rPr>
          <w:rFonts w:ascii="Arial" w:hAnsi="Arial" w:cs="Arial"/>
        </w:rPr>
        <w:t xml:space="preserve">Veškeré účetní doklady musí obsahovat náležitosti daňového dokladu a náležitosti uvedené v této smlouvě, název </w:t>
      </w:r>
      <w:r w:rsidR="00034068" w:rsidRPr="00050EE3">
        <w:rPr>
          <w:rFonts w:ascii="Arial" w:hAnsi="Arial" w:cs="Arial"/>
        </w:rPr>
        <w:t>akce</w:t>
      </w:r>
      <w:r w:rsidR="00034068">
        <w:t xml:space="preserve"> </w:t>
      </w:r>
      <w:r w:rsidR="00A53CD9" w:rsidRPr="00050EE3">
        <w:rPr>
          <w:rFonts w:ascii="Arial" w:hAnsi="Arial" w:cs="Arial"/>
          <w:b/>
          <w:bCs/>
          <w:szCs w:val="20"/>
        </w:rPr>
        <w:t xml:space="preserve">Malířské a natěračské práce - </w:t>
      </w:r>
      <w:proofErr w:type="spellStart"/>
      <w:r w:rsidR="00A53CD9" w:rsidRPr="00050EE3">
        <w:rPr>
          <w:rFonts w:ascii="Arial" w:hAnsi="Arial" w:cs="Arial"/>
          <w:b/>
          <w:bCs/>
          <w:szCs w:val="20"/>
        </w:rPr>
        <w:t>amf</w:t>
      </w:r>
      <w:proofErr w:type="spellEnd"/>
      <w:r w:rsidR="00A53CD9" w:rsidRPr="00050EE3">
        <w:rPr>
          <w:rFonts w:ascii="Arial" w:hAnsi="Arial" w:cs="Arial"/>
          <w:b/>
          <w:bCs/>
          <w:szCs w:val="20"/>
        </w:rPr>
        <w:t>. Zámek - nátěr jednotlivých částí nosné konstrukce a zastřešení,</w:t>
      </w:r>
      <w:r w:rsidR="00050EE3" w:rsidRPr="00050EE3">
        <w:rPr>
          <w:rFonts w:ascii="Arial" w:hAnsi="Arial" w:cs="Arial"/>
          <w:b/>
          <w:bCs/>
          <w:szCs w:val="20"/>
        </w:rPr>
        <w:t xml:space="preserve"> malba zděných </w:t>
      </w:r>
      <w:r w:rsidR="00A53CD9" w:rsidRPr="00050EE3">
        <w:rPr>
          <w:rFonts w:ascii="Arial" w:hAnsi="Arial" w:cs="Arial"/>
          <w:b/>
          <w:bCs/>
          <w:szCs w:val="20"/>
        </w:rPr>
        <w:t xml:space="preserve">prvků fasády </w:t>
      </w:r>
    </w:p>
    <w:p w:rsidR="00A53CD9" w:rsidRPr="00050EE3" w:rsidRDefault="00A53CD9" w:rsidP="00050EE3">
      <w:pPr>
        <w:pStyle w:val="Zkladntext"/>
        <w:spacing w:line="277" w:lineRule="atLeast"/>
        <w:ind w:firstLine="708"/>
        <w:outlineLvl w:val="0"/>
        <w:rPr>
          <w:rFonts w:ascii="Arial" w:hAnsi="Arial" w:cs="Arial"/>
          <w:b/>
          <w:bCs/>
          <w:szCs w:val="20"/>
        </w:rPr>
      </w:pPr>
      <w:r w:rsidRPr="00050EE3">
        <w:rPr>
          <w:rFonts w:ascii="Arial" w:hAnsi="Arial" w:cs="Arial"/>
          <w:b/>
          <w:bCs/>
          <w:szCs w:val="20"/>
        </w:rPr>
        <w:t xml:space="preserve">- </w:t>
      </w:r>
      <w:proofErr w:type="spellStart"/>
      <w:r w:rsidRPr="00050EE3">
        <w:rPr>
          <w:rFonts w:ascii="Arial" w:hAnsi="Arial" w:cs="Arial"/>
          <w:b/>
          <w:bCs/>
          <w:szCs w:val="20"/>
        </w:rPr>
        <w:t>amf</w:t>
      </w:r>
      <w:proofErr w:type="spellEnd"/>
      <w:r w:rsidRPr="00050EE3">
        <w:rPr>
          <w:rFonts w:ascii="Arial" w:hAnsi="Arial" w:cs="Arial"/>
          <w:b/>
          <w:bCs/>
          <w:szCs w:val="20"/>
        </w:rPr>
        <w:t xml:space="preserve">. </w:t>
      </w:r>
      <w:proofErr w:type="spellStart"/>
      <w:r w:rsidRPr="00050EE3">
        <w:rPr>
          <w:rFonts w:ascii="Arial" w:hAnsi="Arial" w:cs="Arial"/>
          <w:b/>
          <w:bCs/>
          <w:szCs w:val="20"/>
        </w:rPr>
        <w:t>Bludník</w:t>
      </w:r>
      <w:proofErr w:type="spellEnd"/>
      <w:r w:rsidRPr="00050EE3">
        <w:rPr>
          <w:rFonts w:ascii="Arial" w:hAnsi="Arial" w:cs="Arial"/>
          <w:b/>
          <w:bCs/>
          <w:szCs w:val="20"/>
        </w:rPr>
        <w:t xml:space="preserve"> a </w:t>
      </w:r>
      <w:proofErr w:type="spellStart"/>
      <w:r w:rsidRPr="00050EE3">
        <w:rPr>
          <w:rFonts w:ascii="Arial" w:hAnsi="Arial" w:cs="Arial"/>
          <w:b/>
          <w:bCs/>
          <w:szCs w:val="20"/>
        </w:rPr>
        <w:t>amf</w:t>
      </w:r>
      <w:proofErr w:type="spellEnd"/>
      <w:r w:rsidRPr="00050EE3">
        <w:rPr>
          <w:rFonts w:ascii="Arial" w:hAnsi="Arial" w:cs="Arial"/>
          <w:b/>
          <w:bCs/>
          <w:szCs w:val="20"/>
        </w:rPr>
        <w:t>. Zahrada - opravy poškozených částí</w:t>
      </w:r>
    </w:p>
    <w:p w:rsidR="00A53CD9" w:rsidRPr="00050EE3" w:rsidRDefault="00A53CD9" w:rsidP="00050EE3">
      <w:pPr>
        <w:pStyle w:val="Zkladntext"/>
        <w:spacing w:line="277" w:lineRule="atLeast"/>
        <w:ind w:firstLine="708"/>
        <w:outlineLvl w:val="0"/>
        <w:rPr>
          <w:rFonts w:ascii="Arial" w:hAnsi="Arial" w:cs="Arial"/>
          <w:b/>
          <w:bCs/>
          <w:szCs w:val="20"/>
        </w:rPr>
      </w:pPr>
      <w:r w:rsidRPr="00050EE3">
        <w:rPr>
          <w:rFonts w:ascii="Arial" w:hAnsi="Arial" w:cs="Arial"/>
          <w:b/>
          <w:bCs/>
          <w:szCs w:val="20"/>
        </w:rPr>
        <w:t>- areál parku a areál Skanzenu – vybrané objekty</w:t>
      </w:r>
      <w:r w:rsidR="00050EE3">
        <w:rPr>
          <w:rFonts w:ascii="Arial" w:hAnsi="Arial" w:cs="Arial"/>
          <w:b/>
          <w:bCs/>
          <w:szCs w:val="20"/>
        </w:rPr>
        <w:t>.</w:t>
      </w:r>
      <w:r w:rsidRPr="00050EE3">
        <w:rPr>
          <w:rFonts w:ascii="Arial" w:hAnsi="Arial" w:cs="Arial"/>
          <w:b/>
          <w:bCs/>
          <w:szCs w:val="20"/>
        </w:rPr>
        <w:t xml:space="preserve"> </w:t>
      </w:r>
    </w:p>
    <w:p w:rsidR="00C64C6E" w:rsidRPr="00DB162D" w:rsidRDefault="00C64C6E" w:rsidP="00C64C6E">
      <w:pPr>
        <w:pStyle w:val="rovezanadpis"/>
      </w:pPr>
      <w:r w:rsidRPr="00DB162D">
        <w:t xml:space="preserve">případně i další náležitosti, jejichž požadavek objednatel písemně sdělí zhotoviteli po podpisu této smlouvy. V případě, že účetní doklady nebudou obsahovat požadované náležitosti, je </w:t>
      </w:r>
      <w:r>
        <w:t>objednatel</w:t>
      </w:r>
      <w:r w:rsidRPr="00DB162D">
        <w:t xml:space="preserve"> oprávněn je vrátit zpět k doplnění, lhůta splatnosti počne běžet znovu od doručení řádně opraveného dokladu.</w:t>
      </w:r>
    </w:p>
    <w:p w:rsidR="00C64C6E" w:rsidRDefault="00C64C6E" w:rsidP="00C64C6E">
      <w:pPr>
        <w:pStyle w:val="rovezanadpis"/>
      </w:pPr>
      <w:r w:rsidRPr="00DB162D">
        <w:t>Postoupení nebo zastavení pohledávek zhotovitele vůči objednateli z této smlouvy je možné jen na základě předchozího písemného souhlasu objednatele, jinak je takové postoupení nebo zastavení pohledávky neúčinné.</w:t>
      </w:r>
    </w:p>
    <w:p w:rsidR="00C64C6E" w:rsidRPr="00DB162D" w:rsidRDefault="00C64C6E" w:rsidP="00C64C6E">
      <w:pPr>
        <w:pStyle w:val="Nadpis1"/>
      </w:pPr>
      <w:r>
        <w:t>místo plnění</w:t>
      </w:r>
    </w:p>
    <w:p w:rsidR="00C64C6E" w:rsidRPr="00DB162D" w:rsidRDefault="00C64C6E" w:rsidP="00C64C6E">
      <w:pPr>
        <w:pStyle w:val="rovezanadpis"/>
      </w:pPr>
      <w:r w:rsidRPr="00DB162D">
        <w:t xml:space="preserve">Prostor </w:t>
      </w:r>
      <w:r>
        <w:t xml:space="preserve">místa plnění </w:t>
      </w:r>
      <w:r w:rsidRPr="00DB162D">
        <w:t xml:space="preserve">je vymezen dohodou stran. Pokud bude zhotovitel potřebovat pro realizaci díla prostor větší, zajistí si jej na vlastní náklady. </w:t>
      </w:r>
    </w:p>
    <w:p w:rsidR="00C64C6E" w:rsidRPr="00DB162D" w:rsidRDefault="00C64C6E" w:rsidP="00C64C6E">
      <w:pPr>
        <w:pStyle w:val="rovezanadpis"/>
      </w:pPr>
      <w:r w:rsidRPr="00DB162D">
        <w:t xml:space="preserve">Vytýčení obvodu </w:t>
      </w:r>
      <w:r>
        <w:t>místa plnění</w:t>
      </w:r>
      <w:r w:rsidRPr="00DB162D">
        <w:t xml:space="preserve"> zajistí zhotovitel jako součást díla.</w:t>
      </w:r>
    </w:p>
    <w:p w:rsidR="00C64C6E" w:rsidRPr="00DB162D" w:rsidRDefault="00C64C6E" w:rsidP="00C64C6E">
      <w:pPr>
        <w:pStyle w:val="rovezanadpis"/>
      </w:pPr>
      <w:r w:rsidRPr="00DB162D">
        <w:t xml:space="preserve">Zařízení </w:t>
      </w:r>
      <w:r>
        <w:t>místa plnění</w:t>
      </w:r>
      <w:r w:rsidRPr="00DB162D">
        <w:t xml:space="preserve"> zabezpečuje zhotovitel v souladu se svými potřebami</w:t>
      </w:r>
      <w:r>
        <w:t xml:space="preserve"> </w:t>
      </w:r>
      <w:r w:rsidRPr="00DB162D">
        <w:t>a s požadavky objednatele.</w:t>
      </w:r>
    </w:p>
    <w:p w:rsidR="00C64C6E" w:rsidRPr="00DB162D" w:rsidRDefault="00C64C6E" w:rsidP="00C64C6E">
      <w:pPr>
        <w:pStyle w:val="rovezanadpis"/>
      </w:pPr>
      <w:r w:rsidRPr="00DB162D">
        <w:t xml:space="preserve">Zhotovitel se zavazuje, udržovat na převzatém </w:t>
      </w:r>
      <w:r>
        <w:t>místě plnění</w:t>
      </w:r>
      <w:r w:rsidRPr="00DB162D">
        <w:t xml:space="preserve"> na svůj náklad pořádek a čistotu, odstraňovat vzniklé odpady, a to v souladu s příslušnými předpisy. </w:t>
      </w:r>
    </w:p>
    <w:p w:rsidR="00C64C6E" w:rsidRPr="00DB162D" w:rsidRDefault="00C64C6E" w:rsidP="00C64C6E">
      <w:pPr>
        <w:pStyle w:val="rovezanadpis"/>
      </w:pPr>
      <w:r w:rsidRPr="00DB162D">
        <w:t xml:space="preserve">Zhotovitel je povinen dodržovat veškeré platné technické a právní předpisy, týkající se zajištění bezpečnosti a ochrany zdraví při práci a bezpečnosti technických zařízení, požární ochrany apod. a dbát zvýšené opatrnosti na bezpečnost </w:t>
      </w:r>
      <w:r>
        <w:t xml:space="preserve">třetích osob </w:t>
      </w:r>
      <w:r w:rsidRPr="00DB162D">
        <w:t xml:space="preserve">pohybujících se v bezprostřední blízkosti </w:t>
      </w:r>
      <w:r>
        <w:t>místa plnění</w:t>
      </w:r>
      <w:r w:rsidRPr="00DB162D">
        <w:t>.</w:t>
      </w:r>
    </w:p>
    <w:p w:rsidR="00C64C6E" w:rsidRPr="00DB162D" w:rsidRDefault="00C64C6E" w:rsidP="00C64C6E">
      <w:pPr>
        <w:pStyle w:val="rovezanadpis"/>
      </w:pPr>
      <w:r w:rsidRPr="00DB162D">
        <w:t>Zhotovitel se zavazuje vysílat k provádění prací pracovníky odborně a zdravotně způsobilé a řádně proškolené v předpisech bezpečnosti a ochrany zdraví při práci.</w:t>
      </w:r>
    </w:p>
    <w:p w:rsidR="00C64C6E" w:rsidRPr="00DB162D" w:rsidRDefault="00C64C6E" w:rsidP="00C64C6E">
      <w:pPr>
        <w:pStyle w:val="rovezanadpis"/>
      </w:pPr>
      <w:r w:rsidRPr="00DB162D">
        <w:t xml:space="preserve">Zhotovitel se zavazuje zajistit vlastní dozor nad bezpečností práce a soustavnou kontrolu na pracovišti. </w:t>
      </w:r>
    </w:p>
    <w:p w:rsidR="00C64C6E" w:rsidRPr="00DB162D" w:rsidRDefault="00C64C6E" w:rsidP="00C64C6E">
      <w:pPr>
        <w:pStyle w:val="rovezanadpis"/>
      </w:pPr>
      <w:r w:rsidRPr="00DB162D">
        <w:t xml:space="preserve">V případě nepřítomnosti </w:t>
      </w:r>
      <w:r>
        <w:t>v místě plnění</w:t>
      </w:r>
      <w:r w:rsidRPr="00DB162D">
        <w:t xml:space="preserve"> je zhotovitel povinen </w:t>
      </w:r>
      <w:r>
        <w:t>místo plnění</w:t>
      </w:r>
      <w:r w:rsidRPr="00DB162D">
        <w:t xml:space="preserve"> zabezpečit tak, aby nemohlo dojít k úrazu </w:t>
      </w:r>
      <w:r>
        <w:t>třetích osob.</w:t>
      </w:r>
    </w:p>
    <w:p w:rsidR="00C64C6E" w:rsidRPr="00DB162D" w:rsidRDefault="00C64C6E" w:rsidP="00C64C6E">
      <w:pPr>
        <w:pStyle w:val="rovezanadpis"/>
      </w:pPr>
      <w:r w:rsidRPr="00DB162D">
        <w:t>Zhotovitel nebude bez písemného souhlasu používat zařízení objednatele a naopak.</w:t>
      </w:r>
    </w:p>
    <w:p w:rsidR="00C64C6E" w:rsidRPr="00DB162D" w:rsidRDefault="00C64C6E" w:rsidP="00C64C6E">
      <w:pPr>
        <w:pStyle w:val="rovezanadpis"/>
      </w:pPr>
      <w:r w:rsidRPr="00DB162D">
        <w:t xml:space="preserve">Zhotovitel vyklidí </w:t>
      </w:r>
      <w:r>
        <w:t>místo plnění</w:t>
      </w:r>
      <w:r w:rsidRPr="00DB162D">
        <w:t xml:space="preserve"> do 5 dnů po předání a převzetí celého díla objednatelem. Za vyklizené se považuje </w:t>
      </w:r>
      <w:r>
        <w:t>místo plnění</w:t>
      </w:r>
      <w:r w:rsidRPr="00DB162D">
        <w:t xml:space="preserve"> zbavené všech odpadů a nečistot a uvedené do </w:t>
      </w:r>
      <w:r>
        <w:t xml:space="preserve">původního </w:t>
      </w:r>
      <w:r w:rsidRPr="00DB162D">
        <w:t>stavu.</w:t>
      </w:r>
    </w:p>
    <w:p w:rsidR="00C64C6E" w:rsidRPr="00DB162D" w:rsidRDefault="00C64C6E" w:rsidP="00C64C6E">
      <w:pPr>
        <w:pStyle w:val="Nadpis1"/>
      </w:pPr>
      <w:r w:rsidRPr="00DB162D">
        <w:t>Provádění díla</w:t>
      </w:r>
    </w:p>
    <w:p w:rsidR="00C64C6E" w:rsidRPr="00DB162D" w:rsidRDefault="00C64C6E" w:rsidP="00C64C6E">
      <w:pPr>
        <w:pStyle w:val="rovezanadpis"/>
      </w:pPr>
      <w:r w:rsidRPr="00DB162D">
        <w:t>Zjistí-li zhotovitel při provádění díla skryté překážky bránící řádnému provádění díla, je povinen tuto skutečnost bez odkladu oznámit objednateli a navrhnout další postup.</w:t>
      </w:r>
    </w:p>
    <w:p w:rsidR="00C64C6E" w:rsidRPr="00DB162D" w:rsidRDefault="00C64C6E" w:rsidP="00C64C6E">
      <w:pPr>
        <w:pStyle w:val="rovezanadpis"/>
      </w:pPr>
      <w:r w:rsidRPr="00DB162D">
        <w:t>Zhotovitel je povinen bez odkladu upozornit objednatele na případnou nevhodno</w:t>
      </w:r>
      <w:r>
        <w:t>st realizace vyžadovaných prací.</w:t>
      </w:r>
      <w:r w:rsidRPr="00DB162D">
        <w:t xml:space="preserve"> </w:t>
      </w:r>
      <w:r>
        <w:t>V</w:t>
      </w:r>
      <w:r w:rsidRPr="00DB162D">
        <w:t> případě, že tak neučiní, nese jako odborná firma veškeré náklady spojené s následným odstraněním vady díla. V případě, že zhotovitel navrhuje změnu řešení z jakéhokoli důvodu, je povinen udělat to písemnou formou na samostatném listu, kde bude vždy uvedeno zdůvodnění navrhované změny podepsané oprávněným zástupcem zhotovitele.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projektovým řešením porušeno.</w:t>
      </w:r>
    </w:p>
    <w:p w:rsidR="00C64C6E" w:rsidRPr="004454DD" w:rsidRDefault="00C64C6E" w:rsidP="00C64C6E">
      <w:pPr>
        <w:pStyle w:val="rovezanadpis"/>
      </w:pPr>
      <w:r w:rsidRPr="00DB162D">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rsidR="00C64C6E" w:rsidRDefault="00C64C6E" w:rsidP="00C64C6E">
      <w:pPr>
        <w:pStyle w:val="rovezanadpis"/>
      </w:pPr>
      <w:r w:rsidRPr="00DB162D">
        <w:t xml:space="preserve">Všechny povrchy, konstrukce, </w:t>
      </w:r>
      <w:r>
        <w:t>v</w:t>
      </w:r>
      <w:r w:rsidRPr="00DB162D">
        <w:t>enkovní plochy apod. poškozené v důsledku činnosti uvede zhotovitel před odevzdáním díla</w:t>
      </w:r>
      <w:r>
        <w:t xml:space="preserve"> objednateli do původního stavu</w:t>
      </w:r>
      <w:r w:rsidRPr="00DB162D">
        <w:t>.</w:t>
      </w:r>
    </w:p>
    <w:p w:rsidR="00C64C6E" w:rsidRPr="00383C6B" w:rsidRDefault="00C64C6E" w:rsidP="00C64C6E">
      <w:pPr>
        <w:pStyle w:val="rovezanadpis"/>
      </w:pPr>
      <w:r w:rsidRPr="00383C6B">
        <w:t xml:space="preserve">Zhotovitel se zavazuje, že bude provádět práce </w:t>
      </w:r>
      <w:r>
        <w:t>z</w:t>
      </w:r>
      <w:r w:rsidRPr="00383C6B">
        <w:t>e</w:t>
      </w:r>
      <w:r>
        <w:t>jména</w:t>
      </w:r>
      <w:r w:rsidRPr="00383C6B">
        <w:t xml:space="preserve"> ve dnech praco</w:t>
      </w:r>
      <w:r>
        <w:t>vních, v době od 7:00 hod. do 17</w:t>
      </w:r>
      <w:r w:rsidRPr="00383C6B">
        <w:t>:00 hodin</w:t>
      </w:r>
      <w:r>
        <w:t>,</w:t>
      </w:r>
      <w:r w:rsidRPr="00383C6B">
        <w:t xml:space="preserve"> pokud se smluvní strany nedohodnou jinak</w:t>
      </w:r>
      <w:r>
        <w:t>.</w:t>
      </w:r>
    </w:p>
    <w:p w:rsidR="00C64C6E" w:rsidRPr="00383C6B" w:rsidRDefault="00C64C6E" w:rsidP="00C64C6E">
      <w:pPr>
        <w:pStyle w:val="rovezanadpis"/>
      </w:pPr>
      <w:r w:rsidRPr="00383C6B">
        <w:t xml:space="preserve">Zhotovitel se zavazuje udržovat na </w:t>
      </w:r>
      <w:r>
        <w:t>převzatém</w:t>
      </w:r>
      <w:r w:rsidRPr="00383C6B">
        <w:t xml:space="preserve"> pracovišti (</w:t>
      </w:r>
      <w:r>
        <w:t>místě plnění</w:t>
      </w:r>
      <w:r w:rsidRPr="00383C6B">
        <w:t>), a to včetně komunikací a</w:t>
      </w:r>
      <w:r>
        <w:t> </w:t>
      </w:r>
      <w:r w:rsidRPr="00383C6B">
        <w:t>přilehlých chodníků</w:t>
      </w:r>
      <w:r>
        <w:t>,</w:t>
      </w:r>
      <w:r w:rsidRPr="00383C6B">
        <w:t xml:space="preserve"> pořádek a čistotu. Zhotovitel je povinen denně odstraňovat vzniklé odpady a nečistoty vzniklé jeho činností na své náklady a nebezpečí. Zhotovitel se též zavazuje, že při odchodu jeho pracovníků </w:t>
      </w:r>
      <w:r>
        <w:t>z místa plnění</w:t>
      </w:r>
      <w:r w:rsidRPr="00383C6B">
        <w:t xml:space="preserve">, bude </w:t>
      </w:r>
      <w:r>
        <w:t>místo plnění</w:t>
      </w:r>
      <w:r w:rsidRPr="00383C6B">
        <w:t xml:space="preserve"> řádně uklizeno. V případě, že zhotovitel nesplní svou dříve uvedenou povinnost, je objednatel oprávněn na náklad zhotovitele provést úklid </w:t>
      </w:r>
      <w:r>
        <w:t>místa plnění</w:t>
      </w:r>
      <w:r w:rsidRPr="00383C6B">
        <w:t xml:space="preserve">. Cena za provedený úklid bude uplatněna za zhotovitelem samostatným daňovým dokladem. Zhotovitel se zavazuje užívat </w:t>
      </w:r>
      <w:r>
        <w:t>místo plnění</w:t>
      </w:r>
      <w:r w:rsidRPr="00383C6B">
        <w:t xml:space="preserve"> pouze v souvislosti s realizací předmětu </w:t>
      </w:r>
      <w:r>
        <w:t>této smlouvy</w:t>
      </w:r>
      <w:r w:rsidRPr="00383C6B">
        <w:t xml:space="preserve">. </w:t>
      </w:r>
    </w:p>
    <w:p w:rsidR="00C64C6E" w:rsidRPr="00383C6B" w:rsidRDefault="00C64C6E" w:rsidP="00C64C6E">
      <w:pPr>
        <w:pStyle w:val="rovezanadpis"/>
      </w:pPr>
      <w:r w:rsidRPr="00383C6B">
        <w:t>Zhotovitel je povinen provádět pravidelné kontroly bezpečnosti a ochrany zdraví při práci na úseku své činnosti podle předmětu této smlouvy, ve smyslu zákoníku práce a souvisejících právních předpisů.</w:t>
      </w:r>
    </w:p>
    <w:p w:rsidR="00C64C6E" w:rsidRDefault="00C64C6E" w:rsidP="00C64C6E">
      <w:pPr>
        <w:pStyle w:val="rovezanadpis"/>
      </w:pPr>
      <w:r w:rsidRPr="00383C6B">
        <w:t>Zhotovitel má objektivní odpovědnost za škodu způsobenou okolnostmi, které mají původ v povaze stroje, technického zařízení, přístroje, nářadí nebo jiné věci, které použil při provádění díla. Této odpovědnosti se zhotovitel nemůže zprostit. Pokud v důsledku dříve uvedené činnosti zhotovitele vznikne škoda třetím osobám, je zhotovitel povinen tuto škodu uhradit v plné výši.</w:t>
      </w:r>
    </w:p>
    <w:p w:rsidR="00C64C6E" w:rsidRPr="00CC0C1D" w:rsidRDefault="00C64C6E" w:rsidP="00C64C6E">
      <w:pPr>
        <w:pStyle w:val="rovezanadpis"/>
      </w:pPr>
      <w:r>
        <w:t>Zhotovitel m</w:t>
      </w:r>
      <w:r w:rsidRPr="00CC0C1D">
        <w:t xml:space="preserve">imo všechny výše definované činnosti </w:t>
      </w:r>
      <w:r>
        <w:t xml:space="preserve">zajistí </w:t>
      </w:r>
      <w:r w:rsidRPr="00CC0C1D">
        <w:t>i následující práce a činnosti:</w:t>
      </w:r>
    </w:p>
    <w:p w:rsidR="00C64C6E" w:rsidRPr="00CC0C1D" w:rsidRDefault="00C64C6E" w:rsidP="00C64C6E">
      <w:pPr>
        <w:pStyle w:val="rovezanadpis"/>
        <w:numPr>
          <w:ilvl w:val="0"/>
          <w:numId w:val="0"/>
        </w:numPr>
        <w:ind w:left="709"/>
      </w:pPr>
      <w:r w:rsidRPr="00CC0C1D">
        <w:t>- zajištění vytyčení veškerých inženýrských sítí před zahájením výstavby, jejich zabezpečení po dobu výstavby a jejich zpětné předání správcům sítí</w:t>
      </w:r>
    </w:p>
    <w:p w:rsidR="00C64C6E" w:rsidRPr="00CC0C1D" w:rsidRDefault="00C64C6E" w:rsidP="00C64C6E">
      <w:pPr>
        <w:pStyle w:val="rovezanadpis"/>
        <w:numPr>
          <w:ilvl w:val="0"/>
          <w:numId w:val="0"/>
        </w:numPr>
        <w:ind w:left="709"/>
      </w:pPr>
      <w:r w:rsidRPr="00CC0C1D">
        <w:t>- bezpečnostní opatření na ochranu pracovníků, chodců, majetku, vozidel, apod. v místech dotčených stavbou</w:t>
      </w:r>
    </w:p>
    <w:p w:rsidR="00C64C6E" w:rsidRPr="00CC0C1D" w:rsidRDefault="00C64C6E" w:rsidP="00C64C6E">
      <w:pPr>
        <w:pStyle w:val="rovezanadpis"/>
        <w:numPr>
          <w:ilvl w:val="0"/>
          <w:numId w:val="0"/>
        </w:numPr>
        <w:ind w:left="709"/>
      </w:pPr>
      <w:r w:rsidRPr="00CC0C1D">
        <w:t xml:space="preserve">- </w:t>
      </w:r>
      <w:r>
        <w:t>dodávku</w:t>
      </w:r>
      <w:r w:rsidRPr="00CC0C1D">
        <w:t xml:space="preserve"> a montáž všech zařízení nutných pro užívání Díla</w:t>
      </w:r>
    </w:p>
    <w:p w:rsidR="00C64C6E" w:rsidRPr="00CC0C1D" w:rsidRDefault="00C64C6E" w:rsidP="00C64C6E">
      <w:pPr>
        <w:pStyle w:val="rovezanadpis"/>
        <w:numPr>
          <w:ilvl w:val="0"/>
          <w:numId w:val="0"/>
        </w:numPr>
        <w:ind w:left="709"/>
        <w:rPr>
          <w:snapToGrid w:val="0"/>
        </w:rPr>
      </w:pPr>
      <w:r w:rsidRPr="00CC0C1D">
        <w:t xml:space="preserve">- </w:t>
      </w:r>
      <w:r w:rsidRPr="00CC0C1D">
        <w:rPr>
          <w:snapToGrid w:val="0"/>
        </w:rPr>
        <w:t>zajištění a provedení všech opatření organizačního a stavebně technologického charakteru k řádnému provedení Díla</w:t>
      </w:r>
    </w:p>
    <w:p w:rsidR="00C64C6E" w:rsidRPr="00CC0C1D" w:rsidRDefault="00C64C6E" w:rsidP="00C64C6E">
      <w:pPr>
        <w:pStyle w:val="rovezanadpis"/>
        <w:numPr>
          <w:ilvl w:val="0"/>
          <w:numId w:val="0"/>
        </w:numPr>
        <w:ind w:left="709"/>
        <w:rPr>
          <w:snapToGrid w:val="0"/>
        </w:rPr>
      </w:pPr>
      <w:r w:rsidRPr="00CC0C1D">
        <w:rPr>
          <w:snapToGrid w:val="0"/>
        </w:rPr>
        <w:t>- účast na jednáních a kontrolních dnech</w:t>
      </w:r>
    </w:p>
    <w:p w:rsidR="00C64C6E" w:rsidRPr="00CC0C1D" w:rsidRDefault="00C64C6E" w:rsidP="00C64C6E">
      <w:pPr>
        <w:pStyle w:val="rovezanadpis"/>
        <w:numPr>
          <w:ilvl w:val="0"/>
          <w:numId w:val="0"/>
        </w:numPr>
        <w:ind w:left="709"/>
        <w:rPr>
          <w:snapToGrid w:val="0"/>
        </w:rPr>
      </w:pPr>
      <w:r w:rsidRPr="00CC0C1D">
        <w:rPr>
          <w:snapToGrid w:val="0"/>
        </w:rPr>
        <w:t>- zřízení a odstranění zařízení staveniště včetně napojení na inženýrské sítě</w:t>
      </w:r>
    </w:p>
    <w:p w:rsidR="00C64C6E" w:rsidRPr="00CC0C1D" w:rsidRDefault="00C64C6E" w:rsidP="00C64C6E">
      <w:pPr>
        <w:pStyle w:val="rovezanadpis"/>
        <w:numPr>
          <w:ilvl w:val="0"/>
          <w:numId w:val="0"/>
        </w:numPr>
        <w:ind w:left="709"/>
        <w:rPr>
          <w:snapToGrid w:val="0"/>
        </w:rPr>
      </w:pPr>
      <w:r w:rsidRPr="00CC0C1D">
        <w:rPr>
          <w:snapToGrid w:val="0"/>
        </w:rPr>
        <w:t>- odvoz a uložení vybouraných hmot a stavební suti na skládku včetně poplatku za uskladnění</w:t>
      </w:r>
    </w:p>
    <w:p w:rsidR="00C64C6E" w:rsidRPr="00CC0C1D" w:rsidRDefault="00C64C6E" w:rsidP="00C64C6E">
      <w:pPr>
        <w:pStyle w:val="rovezanadpis"/>
        <w:numPr>
          <w:ilvl w:val="0"/>
          <w:numId w:val="0"/>
        </w:numPr>
        <w:ind w:left="709"/>
        <w:rPr>
          <w:snapToGrid w:val="0"/>
        </w:rPr>
      </w:pPr>
      <w:r w:rsidRPr="00CC0C1D">
        <w:rPr>
          <w:snapToGrid w:val="0"/>
        </w:rPr>
        <w:t>- uvedení všech povrchů dotčených stavbou do původního stavu (komunikace, chodníky, zeleň apod.)</w:t>
      </w:r>
    </w:p>
    <w:p w:rsidR="00C64C6E" w:rsidRPr="00383C6B" w:rsidRDefault="00C64C6E" w:rsidP="00C64C6E">
      <w:pPr>
        <w:pStyle w:val="rovezanadpis"/>
      </w:pPr>
      <w:r w:rsidRPr="00383C6B">
        <w:t>Objednatel nenese odpovědnost za škodu za materiál a stroje, technická zařízení, přístroje a nářadí, které zhotovitel umístí nebo uskladní na předaném pracovišti.</w:t>
      </w:r>
    </w:p>
    <w:p w:rsidR="00C64C6E" w:rsidRPr="00DB162D" w:rsidRDefault="00C64C6E" w:rsidP="00C64C6E">
      <w:pPr>
        <w:pStyle w:val="Nadpis1"/>
      </w:pPr>
      <w:r w:rsidRPr="00DB162D">
        <w:t>Předání a převzetí díla</w:t>
      </w:r>
    </w:p>
    <w:p w:rsidR="00C64C6E" w:rsidRDefault="00C64C6E" w:rsidP="00C64C6E">
      <w:pPr>
        <w:pStyle w:val="rovezanadpis"/>
      </w:pPr>
      <w:r w:rsidRPr="00DB162D">
        <w:t xml:space="preserve">K předání a převzetí díla zhotovitel vyzve objednatele nejméně </w:t>
      </w:r>
      <w:r>
        <w:t>2</w:t>
      </w:r>
      <w:r w:rsidRPr="00DB162D">
        <w:t xml:space="preserve"> pracovní dn</w:t>
      </w:r>
      <w:r>
        <w:t>y</w:t>
      </w:r>
      <w:r w:rsidRPr="00DB162D">
        <w:t xml:space="preserve"> před termínem jeho dokončení. Podmínkou předání a převzetí díla objednatelem je řádné splnění předmětu díla bez vad a nedodělků</w:t>
      </w:r>
      <w:r>
        <w:t xml:space="preserve"> s výjimkou vad dle čl. 9.4</w:t>
      </w:r>
      <w:r w:rsidRPr="00DB162D">
        <w:t xml:space="preserve">. </w:t>
      </w:r>
    </w:p>
    <w:p w:rsidR="00C64C6E" w:rsidRPr="00DB162D" w:rsidRDefault="00C64C6E" w:rsidP="00C64C6E">
      <w:pPr>
        <w:pStyle w:val="rovezanadpis"/>
      </w:pPr>
      <w:r w:rsidRPr="00DB162D">
        <w:t>O předání a převzetí díla bude sepsán protokol, ve kterém mimo jiné budou uved</w:t>
      </w:r>
      <w:r>
        <w:t>eny vady a nedodělky dle čl. 9.4</w:t>
      </w:r>
      <w:r w:rsidRPr="00DB162D">
        <w:t xml:space="preserve"> této smlouvy a lhůty pro odstranění, datum vyklizení </w:t>
      </w:r>
      <w:r>
        <w:t>místa plnění</w:t>
      </w:r>
      <w:r w:rsidRPr="00DB162D">
        <w:t xml:space="preserve"> apod.</w:t>
      </w:r>
    </w:p>
    <w:p w:rsidR="00C64C6E" w:rsidRPr="00DB162D" w:rsidRDefault="00C64C6E" w:rsidP="00C64C6E">
      <w:pPr>
        <w:pStyle w:val="rovezanadpis"/>
      </w:pPr>
      <w:bookmarkStart w:id="2" w:name="_Ref445998129"/>
      <w:r w:rsidRPr="00DB162D">
        <w:t>Přejímka je ukončena podpisem předávacího protokolu zmocněnými zástupci obou stran. Podpis předávacího protokolu je datem předání ve sm</w:t>
      </w:r>
      <w:r w:rsidR="00716144">
        <w:t xml:space="preserve">yslu ustanovení čl. 4.1 a </w:t>
      </w:r>
      <w:proofErr w:type="gramStart"/>
      <w:r w:rsidR="00716144">
        <w:t xml:space="preserve">12.1. </w:t>
      </w:r>
      <w:r w:rsidRPr="00DB162D">
        <w:t>této</w:t>
      </w:r>
      <w:proofErr w:type="gramEnd"/>
      <w:r w:rsidRPr="00DB162D">
        <w:t xml:space="preserve"> smlouvy.</w:t>
      </w:r>
    </w:p>
    <w:p w:rsidR="00C64C6E" w:rsidRPr="00DB162D" w:rsidRDefault="00C64C6E" w:rsidP="00C64C6E">
      <w:pPr>
        <w:pStyle w:val="rovezanadpis"/>
      </w:pPr>
      <w:r w:rsidRPr="00DB162D">
        <w:t>Ojedinělé drobné vady a drobné nedodělky, které samy o sobě ani ve spojení s jinými nebrání užívání díla, nejsou důvodem pro odmítnutí převzetí díla objednatelem. Objednatel v takovém případě dílo převezme a zhotovitel je povinen drobné vady nebo nedodělky odstranit v dohodnutých lhůtách.</w:t>
      </w:r>
      <w:bookmarkEnd w:id="2"/>
    </w:p>
    <w:p w:rsidR="00C64C6E" w:rsidRPr="00DB162D" w:rsidRDefault="00C64C6E" w:rsidP="00C64C6E">
      <w:pPr>
        <w:pStyle w:val="Nadpis1"/>
      </w:pPr>
      <w:r w:rsidRPr="00DB162D">
        <w:t>Odpovědnost za škodu</w:t>
      </w:r>
    </w:p>
    <w:p w:rsidR="00C64C6E" w:rsidRPr="00DB162D" w:rsidRDefault="00C64C6E" w:rsidP="00C64C6E">
      <w:pPr>
        <w:pStyle w:val="rovezanadpis"/>
      </w:pPr>
      <w:r w:rsidRPr="00DB162D">
        <w:t>Nebezpečí škody na realizovaném díle nese zhotovitel v plném rozsahu až do dne předání a převzetí díla.</w:t>
      </w:r>
    </w:p>
    <w:p w:rsidR="00C64C6E" w:rsidRPr="00DB162D" w:rsidRDefault="00C64C6E" w:rsidP="00C64C6E">
      <w:pPr>
        <w:pStyle w:val="rovezanadpis"/>
      </w:pPr>
      <w:r w:rsidRPr="00DB162D">
        <w:t>Zhotovitel nese odpovědnost původce odpadů a zavazuje se nezpůsobit únik ropných, toxických či jiných škodlivých látek na stavbě.</w:t>
      </w:r>
    </w:p>
    <w:p w:rsidR="00C64C6E" w:rsidRDefault="00C64C6E" w:rsidP="00C64C6E">
      <w:pPr>
        <w:pStyle w:val="rovezanadpis"/>
      </w:pPr>
      <w:r w:rsidRPr="00DB162D">
        <w:t>Zhotovitel je povinen nahradit objednateli v plné výši škodu, která vznikla při realizaci díla v souvislosti nebo jako důsledek porušení povinností a závazků zhotovitele dle této smlouvy.</w:t>
      </w:r>
    </w:p>
    <w:p w:rsidR="00C64C6E" w:rsidRDefault="00C64C6E" w:rsidP="00C64C6E">
      <w:pPr>
        <w:pStyle w:val="rovezanadpis"/>
      </w:pPr>
      <w:r w:rsidRPr="00B27996">
        <w:t>Zhotovitel je povinen být pojištěn proti škodám způsobeným jeho činností včetně možných škod pracovníků Zhotovitele, a to až do výše ceny Díla. Doklady o pojištění je povinen na požádání předložit Objednateli</w:t>
      </w:r>
      <w:r>
        <w:t>.</w:t>
      </w:r>
    </w:p>
    <w:p w:rsidR="00C64C6E" w:rsidRDefault="00C64C6E" w:rsidP="00C64C6E">
      <w:pPr>
        <w:pStyle w:val="rovezanadpis"/>
      </w:pPr>
      <w:r w:rsidRPr="00B27996">
        <w:t>Zhotovitel je povinen mít platnou pojistnou smlouvu, jejímž předmětem je pojištění odpovědnosti za škodu způsobenou Zhotovitelem třetím osobám. Doklad o pojištění je povinen na požádání předložit Objednateli. Zhotovitel je povinen tuto pojistnou smlouvu udržovat v platnosti a účinnosti, případně ji nahradit novou smlouvou tak, aby bylo zajištěno pojištění po celý čas plnění této Smlouvy. Porušení této povinnosti je podstatným porušením této Smlouvy</w:t>
      </w:r>
      <w:r>
        <w:t>.</w:t>
      </w:r>
    </w:p>
    <w:p w:rsidR="00C64C6E" w:rsidRPr="00DB162D" w:rsidRDefault="00C64C6E" w:rsidP="00C64C6E">
      <w:pPr>
        <w:pStyle w:val="rovezanadpis"/>
      </w:pPr>
      <w:r w:rsidRPr="00B27996">
        <w:t>Náklady na pojištění nese Zhotovitel a má je zahrnuty ve sjednané Ceně Díl</w:t>
      </w:r>
      <w:r>
        <w:t>a.</w:t>
      </w:r>
    </w:p>
    <w:p w:rsidR="00C64C6E" w:rsidRPr="00DB162D" w:rsidRDefault="00C64C6E" w:rsidP="00C64C6E">
      <w:pPr>
        <w:pStyle w:val="Nadpis1"/>
      </w:pPr>
      <w:bookmarkStart w:id="3" w:name="_Ref445997483"/>
      <w:r w:rsidRPr="00DB162D">
        <w:t>Sankce</w:t>
      </w:r>
      <w:bookmarkEnd w:id="3"/>
    </w:p>
    <w:p w:rsidR="00C64C6E" w:rsidRPr="00A92CFD" w:rsidRDefault="00C64C6E" w:rsidP="00C64C6E">
      <w:pPr>
        <w:pStyle w:val="rovezanadpis"/>
      </w:pPr>
      <w:r w:rsidRPr="00DB162D">
        <w:t>V případě nedodržení dohodnutého termínu předání díla se zhotovitel zavazuje uhradit objednateli smluvní pokutu ve výši 0,2 % z ceny díla za každý i započatý den prodlení.</w:t>
      </w:r>
    </w:p>
    <w:p w:rsidR="00C64C6E" w:rsidRPr="00DB162D" w:rsidRDefault="00C64C6E" w:rsidP="00C64C6E">
      <w:pPr>
        <w:pStyle w:val="rovezanadpis"/>
      </w:pPr>
      <w:r w:rsidRPr="00DB162D">
        <w:t>Zhotovitel se zavazuje, že v případě nedodržení termínu k odstranění vady uvedené v protokolu o předání a převzetí zaplatí objednateli smluvní pokutu ve výši 1.000 Kč za každou jednotlivou vadu a každý i jen započatý den prodlení.</w:t>
      </w:r>
    </w:p>
    <w:p w:rsidR="00C64C6E" w:rsidRPr="00DB162D" w:rsidRDefault="00C64C6E" w:rsidP="00C64C6E">
      <w:pPr>
        <w:pStyle w:val="rovezanadpis"/>
      </w:pPr>
      <w:r>
        <w:t>Objednatel se zavazuje v případě prodlení s úhradou peněžního závazku vůči zhotoviteli zaplatit úrok z prodlení v zákonné výši.</w:t>
      </w:r>
    </w:p>
    <w:p w:rsidR="00C64C6E" w:rsidRPr="00DB162D" w:rsidRDefault="00C64C6E" w:rsidP="00C64C6E">
      <w:pPr>
        <w:pStyle w:val="rovezanadpis"/>
      </w:pPr>
      <w:r w:rsidRPr="00DB162D">
        <w:t>V případě prodlení zhotovitele s odstraněním nahlášené reklamace ve sjednaném termínu, je zhotovitel povinen zaplatit objednateli smluvní pokutu ve výši 1.000 Kč za každou reklamovanou vadu a za každý započatý den prodlení, v případě havárie smluvní pokutu ve výši 10.000 Kč za každou reklamovanou vadu (havárii) a za každý započatý den prodlení.</w:t>
      </w:r>
    </w:p>
    <w:p w:rsidR="00C64C6E" w:rsidRDefault="00C64C6E" w:rsidP="00C64C6E">
      <w:pPr>
        <w:pStyle w:val="rovezanadpis"/>
      </w:pPr>
      <w:r w:rsidRPr="00DB162D">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rsidR="00C64C6E" w:rsidRPr="00DB162D" w:rsidRDefault="00C64C6E" w:rsidP="00C64C6E">
      <w:pPr>
        <w:pStyle w:val="rovezanadpis"/>
      </w:pPr>
      <w:r w:rsidRPr="00DB162D">
        <w:t>Smluvní pokuty se nezapočítávají na náhradu případně vzniklé škody.</w:t>
      </w:r>
    </w:p>
    <w:p w:rsidR="00C64C6E" w:rsidRPr="00DB162D" w:rsidRDefault="00C64C6E" w:rsidP="00C64C6E">
      <w:pPr>
        <w:pStyle w:val="rovezanadpis"/>
      </w:pPr>
      <w:r w:rsidRPr="00DB162D">
        <w:t>Smluvní pokuty je objednatel oprávněn započítat proti pohledávce zhotovitele</w:t>
      </w:r>
      <w:r>
        <w:t>, a to i před datem její splatnosti.</w:t>
      </w:r>
    </w:p>
    <w:p w:rsidR="00C64C6E" w:rsidRDefault="00C64C6E" w:rsidP="00C64C6E">
      <w:pPr>
        <w:pStyle w:val="rovezanadpis"/>
      </w:pPr>
      <w:r w:rsidRPr="00DB162D">
        <w:t xml:space="preserve">Splatnost smluvních pokut je dohodnuta na 30 dnů po obdržení daňového dokladu (faktury) s vyčíslením smluvní pokuty. </w:t>
      </w:r>
    </w:p>
    <w:p w:rsidR="00C64C6E" w:rsidRDefault="00C64C6E" w:rsidP="00C64C6E">
      <w:pPr>
        <w:pStyle w:val="Nadpis1"/>
      </w:pPr>
      <w:r>
        <w:t>ZÁruka za jakost díla a reklamace</w:t>
      </w:r>
    </w:p>
    <w:p w:rsidR="00C64C6E" w:rsidRDefault="00C64C6E" w:rsidP="00C64C6E">
      <w:pPr>
        <w:pStyle w:val="rovezanadpis"/>
        <w:rPr>
          <w:color w:val="000000"/>
        </w:rPr>
      </w:pPr>
      <w:r w:rsidRPr="00BD76D9">
        <w:t>Zhotovitel odpovídá za vady, jež má Dílo v době jeho předání a dále odpovídá za vady Díla zjištěné v záruční době.</w:t>
      </w:r>
    </w:p>
    <w:p w:rsidR="00C64C6E" w:rsidRPr="009927E6" w:rsidRDefault="00C64C6E" w:rsidP="00C64C6E">
      <w:pPr>
        <w:pStyle w:val="rovezanadpis"/>
      </w:pPr>
      <w:r w:rsidRPr="009927E6">
        <w:t>Záruční dob</w:t>
      </w:r>
      <w:r w:rsidR="00034068">
        <w:t xml:space="preserve">a na Dílo je sjednána v délce </w:t>
      </w:r>
      <w:r w:rsidR="0087250E">
        <w:rPr>
          <w:b/>
        </w:rPr>
        <w:t xml:space="preserve">24 (slovy: </w:t>
      </w:r>
      <w:proofErr w:type="spellStart"/>
      <w:r w:rsidR="0087250E">
        <w:rPr>
          <w:b/>
        </w:rPr>
        <w:t>dvacetčtyři</w:t>
      </w:r>
      <w:proofErr w:type="spellEnd"/>
      <w:r w:rsidRPr="00784C02">
        <w:rPr>
          <w:b/>
        </w:rPr>
        <w:t>)</w:t>
      </w:r>
      <w:r w:rsidRPr="009927E6">
        <w:t xml:space="preserve"> měsíců. Počátek běhu záruční doby je stanoven na den následující</w:t>
      </w:r>
      <w:r>
        <w:t xml:space="preserve"> po dni předání a převzetí Díla. </w:t>
      </w:r>
      <w:r w:rsidRPr="009927E6">
        <w:t>Záruční doba neběží po dobu, po kterou Objednatel nemohl Dílo nebo jeho součást užívat z důvodu výskytu vad, za které odpovídá Zhotovitel.</w:t>
      </w:r>
    </w:p>
    <w:p w:rsidR="00C64C6E" w:rsidRPr="009927E6" w:rsidRDefault="00C64C6E" w:rsidP="00C64C6E">
      <w:pPr>
        <w:pStyle w:val="rovezanadpis"/>
      </w:pPr>
      <w:r w:rsidRPr="009927E6">
        <w:t>Smluvní strany si sjednávají</w:t>
      </w:r>
      <w:r>
        <w:t>, že pro ty součásti</w:t>
      </w:r>
      <w:r w:rsidRPr="009927E6">
        <w:t xml:space="preserve"> Díla, které byly v důsledku oprávněné reklamace Objednatele Zhotovitelem opraveny, a to tak, že byly nahrazeny novými součástmi, běží záruční doba opětovně od počátku ode dne dokončení a předání příslušného předmětu reklamační opravy Objednateli</w:t>
      </w:r>
    </w:p>
    <w:p w:rsidR="00C64C6E" w:rsidRPr="009927E6" w:rsidRDefault="00C64C6E" w:rsidP="00C64C6E">
      <w:pPr>
        <w:pStyle w:val="rovezanadpis"/>
      </w:pPr>
      <w:r w:rsidRPr="009927E6">
        <w:rPr>
          <w:color w:val="000000"/>
        </w:rPr>
        <w:t xml:space="preserve">Objednatel je povinen </w:t>
      </w:r>
      <w:r w:rsidRPr="009927E6">
        <w:t>písemně uplat</w:t>
      </w:r>
      <w:r>
        <w:t>n</w:t>
      </w:r>
      <w:r w:rsidRPr="009927E6">
        <w:t>it odpovědnost za vady díla -  reklamovat vady</w:t>
      </w:r>
      <w:r w:rsidRPr="009927E6">
        <w:rPr>
          <w:color w:val="000000"/>
        </w:rPr>
        <w:t xml:space="preserve"> u Zhotovitele bezodkladně po jejich zjištění. Oznámení (reklamaci) odešle na adresu sídla Zhotovitele. V reklamaci musí být vady popsány nebo musí být uvedeno, jak se projevují. O způsobu sjednání nápravy rozhodne Zhotovitel po dohodě s Objednatelem</w:t>
      </w:r>
    </w:p>
    <w:p w:rsidR="00C64C6E" w:rsidRPr="009927E6" w:rsidRDefault="00C64C6E" w:rsidP="00C64C6E">
      <w:pPr>
        <w:pStyle w:val="rovezanadpis"/>
      </w:pPr>
      <w:r w:rsidRPr="009927E6">
        <w:rPr>
          <w:color w:val="000000"/>
        </w:rPr>
        <w:t>Reklamaci lze uplatnit nejpozději do posledního dne záruční doby, přičemž i reklamace odeslaná Objednatelem v poslední den záruční doby se považuje za včas uplatněnou</w:t>
      </w:r>
    </w:p>
    <w:p w:rsidR="00C64C6E" w:rsidRPr="009927E6" w:rsidRDefault="00C64C6E" w:rsidP="00C64C6E">
      <w:pPr>
        <w:pStyle w:val="rovezanadpis"/>
      </w:pPr>
      <w:r w:rsidRPr="009927E6">
        <w:rPr>
          <w:color w:val="000000"/>
        </w:rPr>
        <w:t xml:space="preserve">Zhotovitel je povinen nastoupit neprodleně k odstranění reklamované vady, nejpozději však do 10 (slovy: deseti) </w:t>
      </w:r>
      <w:r w:rsidR="006B1999">
        <w:rPr>
          <w:color w:val="000000"/>
        </w:rPr>
        <w:t xml:space="preserve">pracovních </w:t>
      </w:r>
      <w:r w:rsidRPr="009927E6">
        <w:rPr>
          <w:color w:val="000000"/>
        </w:rPr>
        <w:t>dnů po obdržení písemné reklamace, a to i v případě, že reklamaci neuznává. Náklady na odstranění reklamované vady nese Zhotovitel i ve sporných případech až do rozhodnutí soudu</w:t>
      </w:r>
    </w:p>
    <w:p w:rsidR="00C64C6E" w:rsidRPr="00BD76D9" w:rsidRDefault="00C64C6E" w:rsidP="00C64C6E">
      <w:pPr>
        <w:pStyle w:val="rovezanadpis"/>
      </w:pPr>
      <w:r w:rsidRPr="009927E6">
        <w:rPr>
          <w:color w:val="000000"/>
        </w:rPr>
        <w:t>Lhůtu pro odstranění reklamovaných vad sjednají obě Smluvní strany podle povahy a rozsahu reklamované vady. Nedojde-li mezi oběma Smluvními stranami k dohodě o termínu odstranění reklamované vady, platí, že reklamovaná vada musí být odstraněna nejpozději do 20 (slovy: dvaceti) dnů ode dne uplatnění, resp. doručení písemné reklamace Objednatelem</w:t>
      </w:r>
    </w:p>
    <w:p w:rsidR="00C64C6E" w:rsidRPr="00DB162D" w:rsidRDefault="00C64C6E" w:rsidP="00C64C6E">
      <w:pPr>
        <w:pStyle w:val="Nadpis1"/>
      </w:pPr>
      <w:r w:rsidRPr="00DB162D">
        <w:t>Odstoupení od smlouvy</w:t>
      </w:r>
    </w:p>
    <w:p w:rsidR="00C64C6E" w:rsidRPr="00DB162D" w:rsidRDefault="00C64C6E" w:rsidP="00C64C6E">
      <w:pPr>
        <w:pStyle w:val="rovezanadpis"/>
      </w:pPr>
      <w:r w:rsidRPr="00DB162D">
        <w:t>Za podstatné porušení smlouvy dle § 2002 a násl. občanského zákoníku, při kterém je druhá strana oprávněna odstoupit od smlouvy, se považuje zejména:</w:t>
      </w:r>
    </w:p>
    <w:p w:rsidR="00C64C6E" w:rsidRDefault="00C64C6E" w:rsidP="00C64C6E">
      <w:pPr>
        <w:pStyle w:val="Psmena"/>
        <w:numPr>
          <w:ilvl w:val="3"/>
          <w:numId w:val="2"/>
        </w:numPr>
        <w:ind w:left="1134" w:hanging="425"/>
      </w:pPr>
      <w:r w:rsidRPr="00DB162D">
        <w:t>vadnost díla již v průběhu jeho provádění, pokud zhotovitel na písemnou výzvu objednatele vady neodstraní ve stanovené lhůtě,</w:t>
      </w:r>
    </w:p>
    <w:p w:rsidR="00C64C6E" w:rsidRDefault="00C64C6E" w:rsidP="00C64C6E">
      <w:pPr>
        <w:pStyle w:val="Psmena"/>
        <w:numPr>
          <w:ilvl w:val="3"/>
          <w:numId w:val="2"/>
        </w:numPr>
        <w:ind w:left="1134" w:hanging="425"/>
      </w:pPr>
      <w:r w:rsidRPr="00DB162D">
        <w:t>prodlení zhotovitele se zahájením nebo dokončením díla o více než 15 dnů</w:t>
      </w:r>
      <w:r>
        <w:t>,</w:t>
      </w:r>
    </w:p>
    <w:p w:rsidR="00C64C6E" w:rsidRDefault="00C64C6E" w:rsidP="00C64C6E">
      <w:pPr>
        <w:pStyle w:val="Psmena"/>
        <w:numPr>
          <w:ilvl w:val="3"/>
          <w:numId w:val="2"/>
        </w:numPr>
        <w:ind w:left="1134" w:hanging="425"/>
      </w:pPr>
      <w:r w:rsidRPr="00DB162D">
        <w:t>úpadek zhotovitele ve smyslu zák. č. 182/2006 Sb., insolvenčního zákona</w:t>
      </w:r>
      <w:r>
        <w:t>,</w:t>
      </w:r>
    </w:p>
    <w:p w:rsidR="00C64C6E" w:rsidRDefault="00C64C6E" w:rsidP="00C64C6E">
      <w:pPr>
        <w:pStyle w:val="Psmena"/>
        <w:numPr>
          <w:ilvl w:val="3"/>
          <w:numId w:val="2"/>
        </w:numPr>
        <w:ind w:left="1134" w:hanging="425"/>
      </w:pPr>
      <w:r w:rsidRPr="00DB162D">
        <w:t>vstup zhotovitele do likvidace</w:t>
      </w:r>
      <w:r>
        <w:t>,</w:t>
      </w:r>
    </w:p>
    <w:p w:rsidR="00C64C6E" w:rsidRPr="00DB162D" w:rsidRDefault="00C64C6E" w:rsidP="00C64C6E">
      <w:pPr>
        <w:pStyle w:val="Psmena"/>
        <w:numPr>
          <w:ilvl w:val="3"/>
          <w:numId w:val="2"/>
        </w:numPr>
        <w:ind w:left="1134" w:hanging="425"/>
      </w:pPr>
      <w:r w:rsidRPr="000A6588">
        <w:t xml:space="preserve">porušování předpisů bezpečnosti práce a technických zařízení, v případě, že byl zhotovitel </w:t>
      </w:r>
      <w:r>
        <w:t>na takové nedostatky písemně upozorněn a v přiměřené lhůtě nesjednal nápravu</w:t>
      </w:r>
    </w:p>
    <w:p w:rsidR="00C64C6E" w:rsidRPr="00DB162D" w:rsidRDefault="00C64C6E" w:rsidP="00C64C6E">
      <w:pPr>
        <w:pStyle w:val="rovezanadpis"/>
      </w:pPr>
      <w:r w:rsidRPr="00DB162D">
        <w:t>Účinky odstoupení od smlouvy nastávají dnem doručení oznámení o odstoupení druhé straně smlouvy.</w:t>
      </w:r>
    </w:p>
    <w:p w:rsidR="00C64C6E" w:rsidRPr="00DB162D" w:rsidRDefault="00C64C6E" w:rsidP="00C64C6E">
      <w:pPr>
        <w:pStyle w:val="Nadpis1"/>
      </w:pPr>
      <w:r w:rsidRPr="00DB162D">
        <w:t>Závěrečná ustanovení</w:t>
      </w:r>
    </w:p>
    <w:p w:rsidR="00C64C6E" w:rsidRPr="00DB162D" w:rsidRDefault="00C64C6E" w:rsidP="00C64C6E">
      <w:pPr>
        <w:pStyle w:val="rovezanadpis"/>
      </w:pPr>
      <w:r w:rsidRPr="00DB162D">
        <w:t>Veškerá jednání s objednatelem či státními orgány budou probíhat v českém jazyce. Veškeré doklady o použitých materiálech předávané objednateli budou v českém jazyce.</w:t>
      </w:r>
    </w:p>
    <w:p w:rsidR="00C64C6E" w:rsidRPr="00DB162D" w:rsidRDefault="00C64C6E" w:rsidP="00C64C6E">
      <w:pPr>
        <w:pStyle w:val="rovezanadpis"/>
      </w:pPr>
      <w:r w:rsidRPr="00DB162D">
        <w:t>Tuto smlouvu lze měnit pouze číslovanými dodatky, podepsanými oběma smluvními stranami.</w:t>
      </w:r>
    </w:p>
    <w:p w:rsidR="00C64C6E" w:rsidRPr="00DB162D" w:rsidRDefault="00C64C6E" w:rsidP="00C64C6E">
      <w:pPr>
        <w:pStyle w:val="rovezanadpis"/>
      </w:pPr>
      <w:r w:rsidRPr="00DB162D">
        <w:t>Tuto smlouvu je možno ukončit písemnou dohodou smluvních stran.</w:t>
      </w:r>
    </w:p>
    <w:p w:rsidR="00C64C6E" w:rsidRPr="00DB162D" w:rsidRDefault="00C64C6E" w:rsidP="00C64C6E">
      <w:pPr>
        <w:pStyle w:val="rovezanadpis"/>
      </w:pPr>
      <w:r w:rsidRPr="00DB162D">
        <w:t>Pro případ zániku závazku před řádným ukončením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rsidR="00C64C6E" w:rsidRPr="00DB162D" w:rsidRDefault="00C64C6E" w:rsidP="00C64C6E">
      <w:pPr>
        <w:pStyle w:val="rovezanadpis"/>
      </w:pPr>
      <w:r w:rsidRPr="00DB162D">
        <w:t>Zhotovitel není oprávněn bez souhlasu objednatele postoupit práva a povinnosti vyplývající z této smlouvy třetí osobě.</w:t>
      </w:r>
    </w:p>
    <w:p w:rsidR="00C64C6E" w:rsidRPr="00DB162D" w:rsidRDefault="00C64C6E" w:rsidP="00C64C6E">
      <w:pPr>
        <w:pStyle w:val="rovezanadpis"/>
      </w:pPr>
      <w:r w:rsidRPr="00DB162D">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rsidR="00C64C6E" w:rsidRPr="00DB162D" w:rsidRDefault="00C64C6E" w:rsidP="00C64C6E">
      <w:pPr>
        <w:pStyle w:val="rovezanadpis"/>
      </w:pPr>
      <w:r w:rsidRPr="00DB162D">
        <w:t>V případě, že některá ze smluvních stran odmítne převzít písemnost nebo její převzetí znemožní, se má za to, že písemnost byla doručena.</w:t>
      </w:r>
    </w:p>
    <w:p w:rsidR="00C64C6E" w:rsidRPr="00DB162D" w:rsidRDefault="00C64C6E" w:rsidP="00C64C6E">
      <w:pPr>
        <w:pStyle w:val="rovezanadpis"/>
      </w:pPr>
      <w:r w:rsidRPr="00DB162D">
        <w:t>Smlouva se řídí českým právním řádem. Obě strany se dohodly, že pro neupravené vztahy plynoucí z této smlouvy platí příslušná ustanovení občanského zákoníku</w:t>
      </w:r>
    </w:p>
    <w:p w:rsidR="00C64C6E" w:rsidRPr="00DB162D" w:rsidRDefault="00C64C6E" w:rsidP="00C64C6E">
      <w:pPr>
        <w:pStyle w:val="rovezanadpis"/>
      </w:pPr>
      <w:r w:rsidRPr="00DB162D">
        <w:t>Osoby podepisující tuto smlouvu svým podpisem stvrzují platnost svého oprávnění zastupovat smluvní stranu.</w:t>
      </w:r>
    </w:p>
    <w:p w:rsidR="00C64C6E" w:rsidRPr="00DB162D" w:rsidRDefault="00C64C6E" w:rsidP="00C64C6E">
      <w:pPr>
        <w:pStyle w:val="rovezanadpis"/>
      </w:pPr>
      <w:r w:rsidRPr="00DB162D">
        <w:t>Smluvní strany se dohodly, že případné spory budou přednostně řešeny dohodou. V případě, že nedojde k dohodě stran, bude spor řešen místně a věcně příslušným soudem.</w:t>
      </w:r>
    </w:p>
    <w:p w:rsidR="00C64C6E" w:rsidRPr="00DB162D" w:rsidRDefault="00C64C6E" w:rsidP="00C64C6E">
      <w:pPr>
        <w:pStyle w:val="rovezanadpis"/>
      </w:pPr>
      <w:r w:rsidRPr="00766A4E">
        <w:t>Smluvní strany prohlašují, že žádná informace uvedená v této smlouvě</w:t>
      </w:r>
      <w:r w:rsidRPr="00DB162D">
        <w:t xml:space="preserve"> není předmětem obchodního tajemství ve smyslu § 504 občanského zákoníku.</w:t>
      </w:r>
    </w:p>
    <w:p w:rsidR="00C64C6E" w:rsidRPr="00DB162D" w:rsidRDefault="00C64C6E" w:rsidP="00C64C6E">
      <w:pPr>
        <w:pStyle w:val="rovezanadpis"/>
      </w:pPr>
      <w:r w:rsidRPr="00DB162D">
        <w:t>Obě strany smlouvy prohlašují, že si smlouvu přečetly, s jejím obsahem souhlasí a že byla sepsána na základě jejich pravé a svobodné vůle, prosté omylů.</w:t>
      </w:r>
    </w:p>
    <w:p w:rsidR="00C64C6E" w:rsidRDefault="00C64C6E" w:rsidP="00C64C6E">
      <w:pPr>
        <w:pStyle w:val="rovezanadpis"/>
      </w:pPr>
      <w:r w:rsidRPr="00DB162D">
        <w:t xml:space="preserve">Tato </w:t>
      </w:r>
      <w:r>
        <w:t>smlouva je vyhotovena ve dvou</w:t>
      </w:r>
      <w:r w:rsidRPr="00DB162D">
        <w:t xml:space="preserve"> stejnopisech, z nichž každý má platnost ori</w:t>
      </w:r>
      <w:r>
        <w:t>ginálu a každá strana obdrží po jednom stejnopisu</w:t>
      </w:r>
      <w:r w:rsidRPr="00DB162D">
        <w:t>.</w:t>
      </w:r>
    </w:p>
    <w:p w:rsidR="00C64C6E" w:rsidRDefault="00C64C6E" w:rsidP="00C64C6E">
      <w:pPr>
        <w:pStyle w:val="rovezanadpis"/>
      </w:pPr>
      <w:r w:rsidRPr="008C780B">
        <w:t>Tato smlouva nabývá platnosti a účinnosti dnem jejího uzavření, nestanoví-li zvláštní právní předpis jinak. Objednatel je povinným subjektem dle § 2 odst. 1 zákona č. 340/2016 Sb., O registru smluv, ve znění pozdějších předpisů. Smluvní strany souhlasí bez výhrad s obsahem a údaji smlouvy pro účel zveřejnění a dohodly se, že smlouvu v registru smluv uveřejní objednatel</w:t>
      </w:r>
      <w:r>
        <w:t>.</w:t>
      </w:r>
    </w:p>
    <w:p w:rsidR="00C64C6E" w:rsidRDefault="00C64C6E" w:rsidP="00C64C6E">
      <w:pPr>
        <w:pStyle w:val="rovezanadpis"/>
      </w:pPr>
      <w:r>
        <w:t xml:space="preserve">Národní ústav lidové kultury, jako správce osobních údajů, informuje subjekt údajů dle Nařízení Evropského parlamentu a Rady EU 2016/679 (GDPR), že veškeré osobní údaje o něm, budou zpracovány pouze za účelem splnění této smlouvy, za účelem splnění právních povinností, které se vztahují na správce a za účelem ochrany oprávněných zájmů správce, a to pouze po dobu, která je pro tyto účely nezbytná. Podrobné informace o ochraně osobních údajů jsou k dispozici na webových stránkách </w:t>
      </w:r>
      <w:hyperlink r:id="rId8" w:history="1">
        <w:r w:rsidRPr="005A0467">
          <w:rPr>
            <w:rStyle w:val="Hypertextovodkaz"/>
          </w:rPr>
          <w:t>www.nulk.cz</w:t>
        </w:r>
      </w:hyperlink>
      <w:r>
        <w:t>. Subjekt údajů podpisem smlouvy potvrzuje, že mu výše uvedené informace byly řádně poskytnuty a bere je na vědomí</w:t>
      </w:r>
    </w:p>
    <w:p w:rsidR="00C64C6E" w:rsidRDefault="00C64C6E" w:rsidP="00C64C6E">
      <w:pPr>
        <w:pStyle w:val="rovezanadpis"/>
        <w:numPr>
          <w:ilvl w:val="0"/>
          <w:numId w:val="0"/>
        </w:numPr>
        <w:ind w:left="709"/>
      </w:pPr>
    </w:p>
    <w:p w:rsidR="00C64C6E" w:rsidRPr="009F4F61" w:rsidRDefault="00C64C6E" w:rsidP="00C64C6E">
      <w:pPr>
        <w:keepNext/>
        <w:spacing w:after="0" w:line="240" w:lineRule="auto"/>
        <w:rPr>
          <w:rFonts w:ascii="Arial" w:hAnsi="Arial" w:cs="Arial"/>
          <w:sz w:val="20"/>
          <w:szCs w:val="20"/>
        </w:rPr>
      </w:pPr>
    </w:p>
    <w:p w:rsidR="00C64C6E" w:rsidRDefault="00C64C6E" w:rsidP="00C64C6E">
      <w:pPr>
        <w:keepNext/>
        <w:spacing w:after="0" w:line="240" w:lineRule="auto"/>
        <w:rPr>
          <w:rFonts w:ascii="Arial" w:hAnsi="Arial" w:cs="Arial"/>
          <w:sz w:val="20"/>
          <w:szCs w:val="20"/>
        </w:rPr>
      </w:pPr>
    </w:p>
    <w:p w:rsidR="00C64C6E" w:rsidRPr="009F4F61" w:rsidRDefault="00C64C6E" w:rsidP="00C64C6E">
      <w:pPr>
        <w:keepNext/>
        <w:spacing w:after="0" w:line="240" w:lineRule="auto"/>
        <w:rPr>
          <w:rFonts w:ascii="Arial" w:hAnsi="Arial" w:cs="Arial"/>
          <w:sz w:val="20"/>
          <w:szCs w:val="20"/>
        </w:rPr>
      </w:pPr>
      <w:r w:rsidRPr="009F4F61">
        <w:rPr>
          <w:rFonts w:ascii="Arial" w:hAnsi="Arial" w:cs="Arial"/>
          <w:sz w:val="20"/>
          <w:szCs w:val="20"/>
        </w:rPr>
        <w:t>V</w:t>
      </w:r>
      <w:r>
        <w:rPr>
          <w:rFonts w:ascii="Arial" w:hAnsi="Arial" w:cs="Arial"/>
          <w:sz w:val="20"/>
          <w:szCs w:val="20"/>
        </w:rPr>
        <w:t xml:space="preserve">e Strážnici </w:t>
      </w:r>
      <w:r w:rsidR="001B3D80">
        <w:rPr>
          <w:rFonts w:ascii="Arial" w:hAnsi="Arial" w:cs="Arial"/>
          <w:sz w:val="20"/>
          <w:szCs w:val="20"/>
        </w:rPr>
        <w:t>dne 28. 5</w:t>
      </w:r>
      <w:r w:rsidR="00050EE3">
        <w:rPr>
          <w:rFonts w:ascii="Arial" w:hAnsi="Arial" w:cs="Arial"/>
          <w:sz w:val="20"/>
          <w:szCs w:val="20"/>
        </w:rPr>
        <w:t>. 2021</w:t>
      </w:r>
      <w:r w:rsidR="00716144">
        <w:rPr>
          <w:rFonts w:ascii="Arial" w:hAnsi="Arial" w:cs="Arial"/>
          <w:sz w:val="20"/>
          <w:szCs w:val="20"/>
        </w:rPr>
        <w:tab/>
      </w:r>
      <w:r w:rsidR="00716144">
        <w:rPr>
          <w:rFonts w:ascii="Arial" w:hAnsi="Arial" w:cs="Arial"/>
          <w:sz w:val="20"/>
          <w:szCs w:val="20"/>
        </w:rPr>
        <w:tab/>
      </w:r>
      <w:r w:rsidR="00716144">
        <w:rPr>
          <w:rFonts w:ascii="Arial" w:hAnsi="Arial" w:cs="Arial"/>
          <w:sz w:val="20"/>
          <w:szCs w:val="20"/>
        </w:rPr>
        <w:tab/>
      </w:r>
      <w:r w:rsidR="00716144">
        <w:rPr>
          <w:rFonts w:ascii="Arial" w:hAnsi="Arial" w:cs="Arial"/>
          <w:sz w:val="20"/>
          <w:szCs w:val="20"/>
        </w:rPr>
        <w:tab/>
        <w:t>Ve Strážnici dne 28</w:t>
      </w:r>
      <w:r w:rsidRPr="009F4F61">
        <w:rPr>
          <w:rFonts w:ascii="Arial" w:hAnsi="Arial" w:cs="Arial"/>
          <w:sz w:val="20"/>
          <w:szCs w:val="20"/>
        </w:rPr>
        <w:t xml:space="preserve">. </w:t>
      </w:r>
      <w:r w:rsidR="00716144">
        <w:rPr>
          <w:rFonts w:ascii="Arial" w:hAnsi="Arial" w:cs="Arial"/>
          <w:sz w:val="20"/>
          <w:szCs w:val="20"/>
        </w:rPr>
        <w:t>5</w:t>
      </w:r>
      <w:bookmarkStart w:id="4" w:name="_GoBack"/>
      <w:bookmarkEnd w:id="4"/>
      <w:r w:rsidR="00050EE3">
        <w:rPr>
          <w:rFonts w:ascii="Arial" w:hAnsi="Arial" w:cs="Arial"/>
          <w:sz w:val="20"/>
          <w:szCs w:val="20"/>
        </w:rPr>
        <w:t>. 2021</w:t>
      </w:r>
    </w:p>
    <w:p w:rsidR="00C64C6E" w:rsidRPr="009F4F61" w:rsidRDefault="00C64C6E" w:rsidP="00C64C6E">
      <w:pPr>
        <w:keepNext/>
        <w:spacing w:after="0" w:line="240" w:lineRule="auto"/>
        <w:rPr>
          <w:rFonts w:ascii="Arial" w:hAnsi="Arial" w:cs="Arial"/>
          <w:sz w:val="20"/>
          <w:szCs w:val="20"/>
        </w:rPr>
      </w:pPr>
    </w:p>
    <w:p w:rsidR="00C64C6E" w:rsidRPr="009F4F61" w:rsidRDefault="00C64C6E" w:rsidP="00C64C6E">
      <w:pPr>
        <w:keepNext/>
        <w:spacing w:after="0" w:line="240" w:lineRule="auto"/>
        <w:rPr>
          <w:rFonts w:ascii="Arial" w:hAnsi="Arial" w:cs="Arial"/>
          <w:sz w:val="20"/>
          <w:szCs w:val="20"/>
        </w:rPr>
      </w:pPr>
    </w:p>
    <w:p w:rsidR="00C64C6E" w:rsidRPr="009F4F61" w:rsidRDefault="00C64C6E" w:rsidP="00C64C6E">
      <w:pPr>
        <w:keepNext/>
        <w:spacing w:after="0" w:line="240" w:lineRule="auto"/>
        <w:rPr>
          <w:rFonts w:ascii="Arial" w:hAnsi="Arial" w:cs="Arial"/>
          <w:sz w:val="20"/>
          <w:szCs w:val="20"/>
        </w:rPr>
      </w:pPr>
    </w:p>
    <w:p w:rsidR="00C64C6E" w:rsidRDefault="00C64C6E" w:rsidP="00C64C6E">
      <w:pPr>
        <w:keepNext/>
        <w:spacing w:after="0" w:line="240" w:lineRule="auto"/>
        <w:rPr>
          <w:rFonts w:ascii="Arial" w:hAnsi="Arial" w:cs="Arial"/>
          <w:sz w:val="20"/>
          <w:szCs w:val="20"/>
        </w:rPr>
      </w:pPr>
    </w:p>
    <w:p w:rsidR="00C64C6E" w:rsidRPr="009F4F61" w:rsidRDefault="00C64C6E" w:rsidP="00C64C6E">
      <w:pPr>
        <w:keepNext/>
        <w:spacing w:after="0" w:line="240" w:lineRule="auto"/>
        <w:rPr>
          <w:rFonts w:ascii="Arial" w:hAnsi="Arial" w:cs="Arial"/>
          <w:sz w:val="20"/>
          <w:szCs w:val="20"/>
        </w:rPr>
      </w:pPr>
    </w:p>
    <w:p w:rsidR="00C64C6E" w:rsidRPr="009F4F61" w:rsidRDefault="00C64C6E" w:rsidP="00C64C6E">
      <w:pPr>
        <w:keepNext/>
        <w:spacing w:after="0" w:line="240" w:lineRule="auto"/>
        <w:rPr>
          <w:rFonts w:ascii="Arial" w:hAnsi="Arial" w:cs="Arial"/>
          <w:sz w:val="20"/>
          <w:szCs w:val="20"/>
        </w:rPr>
      </w:pPr>
      <w:r w:rsidRPr="009F4F61">
        <w:rPr>
          <w:rFonts w:ascii="Arial" w:hAnsi="Arial" w:cs="Arial"/>
          <w:sz w:val="20"/>
          <w:szCs w:val="20"/>
        </w:rPr>
        <w:t>_________________________</w:t>
      </w:r>
      <w:r w:rsidRPr="009F4F61">
        <w:rPr>
          <w:rFonts w:ascii="Arial" w:hAnsi="Arial" w:cs="Arial"/>
          <w:sz w:val="20"/>
          <w:szCs w:val="20"/>
        </w:rPr>
        <w:tab/>
      </w:r>
      <w:r w:rsidRPr="009F4F61">
        <w:rPr>
          <w:rFonts w:ascii="Arial" w:hAnsi="Arial" w:cs="Arial"/>
          <w:sz w:val="20"/>
          <w:szCs w:val="20"/>
        </w:rPr>
        <w:tab/>
      </w:r>
      <w:r w:rsidRPr="009F4F61">
        <w:rPr>
          <w:rFonts w:ascii="Arial" w:hAnsi="Arial" w:cs="Arial"/>
          <w:sz w:val="20"/>
          <w:szCs w:val="20"/>
        </w:rPr>
        <w:tab/>
      </w:r>
      <w:r w:rsidRPr="009F4F61">
        <w:rPr>
          <w:rFonts w:ascii="Arial" w:hAnsi="Arial" w:cs="Arial"/>
          <w:sz w:val="20"/>
          <w:szCs w:val="20"/>
        </w:rPr>
        <w:tab/>
        <w:t>_________________________</w:t>
      </w:r>
    </w:p>
    <w:p w:rsidR="00C64C6E" w:rsidRPr="0042278C" w:rsidRDefault="00C64C6E" w:rsidP="00C64C6E">
      <w:pPr>
        <w:keepNext/>
        <w:spacing w:after="0" w:line="240" w:lineRule="auto"/>
        <w:rPr>
          <w:rFonts w:ascii="Arial" w:hAnsi="Arial" w:cs="Arial"/>
          <w:sz w:val="20"/>
          <w:szCs w:val="20"/>
        </w:rPr>
      </w:pPr>
      <w:r w:rsidRPr="00206BBF">
        <w:rPr>
          <w:rFonts w:ascii="Arial" w:hAnsi="Arial" w:cs="Arial"/>
          <w:sz w:val="20"/>
          <w:szCs w:val="20"/>
        </w:rPr>
        <w:t>Za objednatele:</w:t>
      </w:r>
      <w:r w:rsidRPr="00206BBF">
        <w:rPr>
          <w:rFonts w:ascii="Arial" w:hAnsi="Arial" w:cs="Arial"/>
          <w:sz w:val="20"/>
          <w:szCs w:val="20"/>
        </w:rPr>
        <w:tab/>
      </w:r>
      <w:r w:rsidRPr="00206BBF">
        <w:rPr>
          <w:rFonts w:ascii="Arial" w:hAnsi="Arial" w:cs="Arial"/>
          <w:sz w:val="20"/>
          <w:szCs w:val="20"/>
        </w:rPr>
        <w:tab/>
      </w:r>
      <w:r w:rsidRPr="00206BBF">
        <w:rPr>
          <w:rFonts w:ascii="Arial" w:hAnsi="Arial" w:cs="Arial"/>
          <w:sz w:val="20"/>
          <w:szCs w:val="20"/>
        </w:rPr>
        <w:tab/>
      </w:r>
      <w:r w:rsidRPr="00206BBF">
        <w:rPr>
          <w:rFonts w:ascii="Arial" w:hAnsi="Arial" w:cs="Arial"/>
          <w:sz w:val="20"/>
          <w:szCs w:val="20"/>
        </w:rPr>
        <w:tab/>
      </w:r>
      <w:r w:rsidRPr="00206BBF">
        <w:rPr>
          <w:rFonts w:ascii="Arial" w:hAnsi="Arial" w:cs="Arial"/>
          <w:sz w:val="20"/>
          <w:szCs w:val="20"/>
        </w:rPr>
        <w:tab/>
      </w:r>
      <w:r w:rsidRPr="00206BBF">
        <w:rPr>
          <w:rFonts w:ascii="Arial" w:hAnsi="Arial" w:cs="Arial"/>
          <w:sz w:val="20"/>
          <w:szCs w:val="20"/>
        </w:rPr>
        <w:tab/>
        <w:t>Za</w:t>
      </w:r>
      <w:r w:rsidRPr="005702B1">
        <w:rPr>
          <w:rFonts w:ascii="Arial" w:hAnsi="Arial" w:cs="Arial"/>
          <w:sz w:val="20"/>
          <w:szCs w:val="20"/>
        </w:rPr>
        <w:t xml:space="preserve"> zho</w:t>
      </w:r>
      <w:r w:rsidRPr="0042278C">
        <w:rPr>
          <w:rFonts w:ascii="Arial" w:hAnsi="Arial" w:cs="Arial"/>
          <w:sz w:val="20"/>
          <w:szCs w:val="20"/>
        </w:rPr>
        <w:t>tovitele:</w:t>
      </w:r>
    </w:p>
    <w:bookmarkEnd w:id="0"/>
    <w:p w:rsidR="00C64C6E" w:rsidRPr="00206BBF" w:rsidRDefault="00C64C6E" w:rsidP="00C64C6E">
      <w:pPr>
        <w:keepNext/>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C64C6E" w:rsidRDefault="00C64C6E" w:rsidP="00C64C6E"/>
    <w:p w:rsidR="00BD45AF" w:rsidRDefault="00BD45AF"/>
    <w:sectPr w:rsidR="00BD45AF" w:rsidSect="00BD45AF">
      <w:footerReference w:type="default" r:id="rId9"/>
      <w:headerReference w:type="first" r:id="rId10"/>
      <w:footerReference w:type="first" r:id="rId11"/>
      <w:pgSz w:w="11906" w:h="16838"/>
      <w:pgMar w:top="1417"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A51" w:rsidRDefault="00254A51" w:rsidP="00113B66">
      <w:pPr>
        <w:spacing w:after="0" w:line="240" w:lineRule="auto"/>
      </w:pPr>
      <w:r>
        <w:separator/>
      </w:r>
    </w:p>
  </w:endnote>
  <w:endnote w:type="continuationSeparator" w:id="0">
    <w:p w:rsidR="00254A51" w:rsidRDefault="00254A51" w:rsidP="00113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A51" w:rsidRPr="00F72E7E" w:rsidRDefault="00254A51" w:rsidP="00BD45AF">
    <w:pPr>
      <w:tabs>
        <w:tab w:val="center" w:pos="8931"/>
      </w:tabs>
      <w:spacing w:after="0" w:line="240" w:lineRule="auto"/>
      <w:jc w:val="both"/>
      <w:rPr>
        <w:rFonts w:ascii="Arial" w:hAnsi="Arial" w:cs="Arial"/>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A51" w:rsidRDefault="00254A51" w:rsidP="00BD45AF">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A51" w:rsidRDefault="00254A51" w:rsidP="00113B66">
      <w:pPr>
        <w:spacing w:after="0" w:line="240" w:lineRule="auto"/>
      </w:pPr>
      <w:r>
        <w:separator/>
      </w:r>
    </w:p>
  </w:footnote>
  <w:footnote w:type="continuationSeparator" w:id="0">
    <w:p w:rsidR="00254A51" w:rsidRDefault="00254A51" w:rsidP="00113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A51" w:rsidRDefault="00254A51" w:rsidP="00BD45AF">
    <w:pPr>
      <w:pStyle w:val="Zhlav"/>
    </w:pPr>
  </w:p>
  <w:p w:rsidR="00254A51" w:rsidRDefault="00254A51">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15F8D"/>
    <w:multiLevelType w:val="multilevel"/>
    <w:tmpl w:val="7D12B010"/>
    <w:lvl w:ilvl="0">
      <w:start w:val="1"/>
      <w:numFmt w:val="decimal"/>
      <w:pStyle w:val="Nadpis1"/>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rPr>
    </w:lvl>
    <w:lvl w:ilvl="1">
      <w:start w:val="1"/>
      <w:numFmt w:val="decimal"/>
      <w:pStyle w:val="rovezanadpis"/>
      <w:lvlText w:val="%1.%2."/>
      <w:lvlJc w:val="left"/>
      <w:pPr>
        <w:ind w:left="7514" w:hanging="851"/>
      </w:pPr>
      <w:rPr>
        <w:rFonts w:hint="default"/>
        <w:b w:val="0"/>
      </w:rPr>
    </w:lvl>
    <w:lvl w:ilvl="2">
      <w:start w:val="1"/>
      <w:numFmt w:val="decimal"/>
      <w:pStyle w:val="Styl2"/>
      <w:lvlText w:val="%1.%2.%3."/>
      <w:lvlJc w:val="left"/>
      <w:pPr>
        <w:ind w:left="851" w:hanging="851"/>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Restart w:val="0"/>
      <w:pStyle w:val="Psmena"/>
      <w:lvlText w:val="%4)"/>
      <w:lvlJc w:val="left"/>
      <w:pPr>
        <w:ind w:left="1135"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C6E"/>
    <w:rsid w:val="00034068"/>
    <w:rsid w:val="00050EE3"/>
    <w:rsid w:val="00113B66"/>
    <w:rsid w:val="001756DD"/>
    <w:rsid w:val="001A74C8"/>
    <w:rsid w:val="001B3D80"/>
    <w:rsid w:val="001B4B48"/>
    <w:rsid w:val="0020687B"/>
    <w:rsid w:val="00252953"/>
    <w:rsid w:val="00254A51"/>
    <w:rsid w:val="00275A99"/>
    <w:rsid w:val="002A36E4"/>
    <w:rsid w:val="002D620B"/>
    <w:rsid w:val="003F7FBA"/>
    <w:rsid w:val="004B5CE8"/>
    <w:rsid w:val="004F5447"/>
    <w:rsid w:val="00521244"/>
    <w:rsid w:val="0052674C"/>
    <w:rsid w:val="00571197"/>
    <w:rsid w:val="005B6179"/>
    <w:rsid w:val="005B6F1C"/>
    <w:rsid w:val="00627929"/>
    <w:rsid w:val="00674FB4"/>
    <w:rsid w:val="006A003F"/>
    <w:rsid w:val="006A1151"/>
    <w:rsid w:val="006A7416"/>
    <w:rsid w:val="006B1999"/>
    <w:rsid w:val="006B389F"/>
    <w:rsid w:val="00712526"/>
    <w:rsid w:val="0071607C"/>
    <w:rsid w:val="00716144"/>
    <w:rsid w:val="00755066"/>
    <w:rsid w:val="0077005F"/>
    <w:rsid w:val="00777ADD"/>
    <w:rsid w:val="00784C02"/>
    <w:rsid w:val="007E69FB"/>
    <w:rsid w:val="007F3518"/>
    <w:rsid w:val="0087250E"/>
    <w:rsid w:val="00885E22"/>
    <w:rsid w:val="00892263"/>
    <w:rsid w:val="009224F0"/>
    <w:rsid w:val="00950B06"/>
    <w:rsid w:val="009D68FE"/>
    <w:rsid w:val="00A159EF"/>
    <w:rsid w:val="00A53CD9"/>
    <w:rsid w:val="00B71E11"/>
    <w:rsid w:val="00BD45AF"/>
    <w:rsid w:val="00BF0140"/>
    <w:rsid w:val="00C64C6E"/>
    <w:rsid w:val="00C664BC"/>
    <w:rsid w:val="00D05269"/>
    <w:rsid w:val="00D22051"/>
    <w:rsid w:val="00D648A6"/>
    <w:rsid w:val="00D8378D"/>
    <w:rsid w:val="00D94AAD"/>
    <w:rsid w:val="00DE6BD7"/>
    <w:rsid w:val="00E141D7"/>
    <w:rsid w:val="00EA67E7"/>
    <w:rsid w:val="00F221DF"/>
    <w:rsid w:val="00F42965"/>
    <w:rsid w:val="00FE04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518D3"/>
  <w15:docId w15:val="{2681500E-36F6-41CA-A8D3-B571DD3D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C64C6E"/>
  </w:style>
  <w:style w:type="paragraph" w:styleId="Nadpis1">
    <w:name w:val="heading 1"/>
    <w:aliases w:val="_Nadpis 1"/>
    <w:basedOn w:val="Normln"/>
    <w:next w:val="Styl2"/>
    <w:link w:val="Nadpis1Char"/>
    <w:uiPriority w:val="9"/>
    <w:qFormat/>
    <w:rsid w:val="00C64C6E"/>
    <w:pPr>
      <w:keepNext/>
      <w:keepLines/>
      <w:numPr>
        <w:numId w:val="1"/>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ind w:left="709" w:hanging="709"/>
      <w:outlineLvl w:val="0"/>
    </w:pPr>
    <w:rPr>
      <w:rFonts w:ascii="Arial" w:eastAsia="Calibri" w:hAnsi="Arial" w:cs="Arial"/>
      <w:b/>
      <w:bCs/>
      <w:caps/>
      <w:color w:val="808080" w:themeColor="background1" w:themeShade="8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
    <w:rsid w:val="00C64C6E"/>
    <w:rPr>
      <w:rFonts w:ascii="Arial" w:eastAsia="Calibri" w:hAnsi="Arial" w:cs="Arial"/>
      <w:b/>
      <w:bCs/>
      <w:caps/>
      <w:color w:val="808080" w:themeColor="background1" w:themeShade="80"/>
      <w:sz w:val="24"/>
      <w:szCs w:val="24"/>
      <w:lang w:eastAsia="cs-CZ"/>
    </w:rPr>
  </w:style>
  <w:style w:type="paragraph" w:customStyle="1" w:styleId="Styl2">
    <w:name w:val="Styl2"/>
    <w:basedOn w:val="Bezmezer"/>
    <w:qFormat/>
    <w:rsid w:val="00C64C6E"/>
    <w:pPr>
      <w:numPr>
        <w:ilvl w:val="2"/>
        <w:numId w:val="1"/>
      </w:numPr>
      <w:spacing w:before="120" w:after="120" w:line="276" w:lineRule="auto"/>
      <w:ind w:left="709" w:hanging="709"/>
      <w:jc w:val="both"/>
    </w:pPr>
    <w:rPr>
      <w:rFonts w:eastAsia="Calibri" w:cs="Arial"/>
      <w:lang w:eastAsia="cs-CZ"/>
    </w:rPr>
  </w:style>
  <w:style w:type="paragraph" w:styleId="Podnadpis">
    <w:name w:val="Subtitle"/>
    <w:aliases w:val="Podstyl"/>
    <w:basedOn w:val="Normln"/>
    <w:next w:val="Normln"/>
    <w:link w:val="PodnadpisChar"/>
    <w:uiPriority w:val="99"/>
    <w:qFormat/>
    <w:rsid w:val="00C64C6E"/>
    <w:pPr>
      <w:keepNext/>
      <w:spacing w:before="120" w:after="120" w:line="240" w:lineRule="auto"/>
      <w:ind w:left="3402" w:hanging="2693"/>
      <w:jc w:val="both"/>
    </w:pPr>
    <w:rPr>
      <w:rFonts w:ascii="Arial" w:eastAsia="Calibri" w:hAnsi="Arial" w:cs="Arial"/>
      <w:color w:val="000000"/>
      <w:sz w:val="20"/>
      <w:szCs w:val="20"/>
    </w:rPr>
  </w:style>
  <w:style w:type="character" w:customStyle="1" w:styleId="PodnadpisChar">
    <w:name w:val="Podnadpis Char"/>
    <w:aliases w:val="Podstyl Char"/>
    <w:basedOn w:val="Standardnpsmoodstavce"/>
    <w:link w:val="Podnadpis"/>
    <w:uiPriority w:val="99"/>
    <w:rsid w:val="00C64C6E"/>
    <w:rPr>
      <w:rFonts w:ascii="Arial" w:eastAsia="Calibri" w:hAnsi="Arial" w:cs="Arial"/>
      <w:color w:val="000000"/>
      <w:sz w:val="20"/>
      <w:szCs w:val="20"/>
    </w:rPr>
  </w:style>
  <w:style w:type="paragraph" w:customStyle="1" w:styleId="Psmena">
    <w:name w:val="Písmena"/>
    <w:link w:val="PsmenaChar"/>
    <w:qFormat/>
    <w:rsid w:val="00C64C6E"/>
    <w:pPr>
      <w:numPr>
        <w:ilvl w:val="3"/>
        <w:numId w:val="1"/>
      </w:numPr>
      <w:spacing w:after="0"/>
      <w:ind w:left="851"/>
      <w:jc w:val="both"/>
    </w:pPr>
    <w:rPr>
      <w:rFonts w:ascii="Arial" w:eastAsiaTheme="majorEastAsia" w:hAnsi="Arial" w:cs="Arial"/>
      <w:bCs/>
      <w:sz w:val="20"/>
      <w:szCs w:val="20"/>
    </w:rPr>
  </w:style>
  <w:style w:type="character" w:customStyle="1" w:styleId="PsmenaChar">
    <w:name w:val="Písmena Char"/>
    <w:basedOn w:val="Standardnpsmoodstavce"/>
    <w:link w:val="Psmena"/>
    <w:rsid w:val="00C64C6E"/>
    <w:rPr>
      <w:rFonts w:ascii="Arial" w:eastAsiaTheme="majorEastAsia" w:hAnsi="Arial" w:cs="Arial"/>
      <w:bCs/>
      <w:sz w:val="20"/>
      <w:szCs w:val="20"/>
    </w:rPr>
  </w:style>
  <w:style w:type="paragraph" w:styleId="Zhlav">
    <w:name w:val="header"/>
    <w:basedOn w:val="Normln"/>
    <w:link w:val="ZhlavChar"/>
    <w:uiPriority w:val="99"/>
    <w:unhideWhenUsed/>
    <w:rsid w:val="00C64C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64C6E"/>
  </w:style>
  <w:style w:type="paragraph" w:styleId="Zpat">
    <w:name w:val="footer"/>
    <w:basedOn w:val="Normln"/>
    <w:link w:val="ZpatChar"/>
    <w:uiPriority w:val="99"/>
    <w:unhideWhenUsed/>
    <w:rsid w:val="00C64C6E"/>
    <w:pPr>
      <w:tabs>
        <w:tab w:val="center" w:pos="4536"/>
        <w:tab w:val="right" w:pos="9072"/>
      </w:tabs>
      <w:spacing w:after="0" w:line="240" w:lineRule="auto"/>
    </w:pPr>
  </w:style>
  <w:style w:type="character" w:customStyle="1" w:styleId="ZpatChar">
    <w:name w:val="Zápatí Char"/>
    <w:basedOn w:val="Standardnpsmoodstavce"/>
    <w:link w:val="Zpat"/>
    <w:uiPriority w:val="99"/>
    <w:rsid w:val="00C64C6E"/>
  </w:style>
  <w:style w:type="table" w:styleId="Mkatabulky">
    <w:name w:val="Table Grid"/>
    <w:basedOn w:val="Normlntabulka"/>
    <w:uiPriority w:val="59"/>
    <w:rsid w:val="00C64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C64C6E"/>
    <w:pPr>
      <w:spacing w:after="0" w:line="240" w:lineRule="auto"/>
    </w:pPr>
    <w:rPr>
      <w:rFonts w:ascii="Arial" w:eastAsia="Times New Roman" w:hAnsi="Arial" w:cs="Arial"/>
      <w:lang w:eastAsia="cs-CZ"/>
    </w:rPr>
  </w:style>
  <w:style w:type="character" w:customStyle="1" w:styleId="ObyejnChar">
    <w:name w:val="Obyčejný Char"/>
    <w:basedOn w:val="Standardnpsmoodstavce"/>
    <w:link w:val="Obyejn"/>
    <w:rsid w:val="00C64C6E"/>
    <w:rPr>
      <w:rFonts w:ascii="Arial" w:eastAsia="Times New Roman" w:hAnsi="Arial" w:cs="Arial"/>
      <w:lang w:eastAsia="cs-CZ"/>
    </w:rPr>
  </w:style>
  <w:style w:type="paragraph" w:customStyle="1" w:styleId="rovezanadpis">
    <w:name w:val="Úroveň za nadpis"/>
    <w:basedOn w:val="Normln"/>
    <w:link w:val="rovezanadpisChar"/>
    <w:qFormat/>
    <w:rsid w:val="00C64C6E"/>
    <w:pPr>
      <w:numPr>
        <w:ilvl w:val="1"/>
        <w:numId w:val="1"/>
      </w:numPr>
      <w:tabs>
        <w:tab w:val="left" w:pos="709"/>
      </w:tabs>
      <w:spacing w:before="60" w:after="60"/>
      <w:ind w:left="709" w:hanging="709"/>
      <w:jc w:val="both"/>
    </w:pPr>
    <w:rPr>
      <w:rFonts w:ascii="Arial" w:eastAsia="Times New Roman" w:hAnsi="Arial" w:cs="Arial"/>
      <w:color w:val="000000" w:themeColor="text1"/>
      <w:sz w:val="20"/>
      <w:szCs w:val="20"/>
      <w:lang w:eastAsia="cs-CZ"/>
    </w:rPr>
  </w:style>
  <w:style w:type="character" w:customStyle="1" w:styleId="rovezanadpisChar">
    <w:name w:val="Úroveň za nadpis Char"/>
    <w:basedOn w:val="Standardnpsmoodstavce"/>
    <w:link w:val="rovezanadpis"/>
    <w:rsid w:val="00C64C6E"/>
    <w:rPr>
      <w:rFonts w:ascii="Arial" w:eastAsia="Times New Roman" w:hAnsi="Arial" w:cs="Arial"/>
      <w:color w:val="000000" w:themeColor="text1"/>
      <w:sz w:val="20"/>
      <w:szCs w:val="20"/>
      <w:lang w:eastAsia="cs-CZ"/>
    </w:rPr>
  </w:style>
  <w:style w:type="paragraph" w:customStyle="1" w:styleId="Vycentrovan">
    <w:name w:val="Vycentrovaný"/>
    <w:basedOn w:val="Obyejn"/>
    <w:link w:val="VycentrovanChar"/>
    <w:qFormat/>
    <w:rsid w:val="00C64C6E"/>
    <w:pPr>
      <w:jc w:val="center"/>
    </w:pPr>
  </w:style>
  <w:style w:type="character" w:customStyle="1" w:styleId="VycentrovanChar">
    <w:name w:val="Vycentrovaný Char"/>
    <w:basedOn w:val="ObyejnChar"/>
    <w:link w:val="Vycentrovan"/>
    <w:rsid w:val="00C64C6E"/>
    <w:rPr>
      <w:rFonts w:ascii="Arial" w:eastAsia="Times New Roman" w:hAnsi="Arial" w:cs="Arial"/>
      <w:lang w:eastAsia="cs-CZ"/>
    </w:rPr>
  </w:style>
  <w:style w:type="paragraph" w:styleId="Bezmezer">
    <w:name w:val="No Spacing"/>
    <w:uiPriority w:val="1"/>
    <w:qFormat/>
    <w:rsid w:val="00C64C6E"/>
    <w:pPr>
      <w:spacing w:after="0" w:line="240" w:lineRule="auto"/>
    </w:pPr>
  </w:style>
  <w:style w:type="paragraph" w:customStyle="1" w:styleId="Odstavecseseznamem1">
    <w:name w:val="Odstavec se seznamem1"/>
    <w:basedOn w:val="Normln"/>
    <w:rsid w:val="00C64C6E"/>
    <w:pPr>
      <w:spacing w:after="0" w:line="240" w:lineRule="auto"/>
      <w:ind w:left="720"/>
      <w:contextualSpacing/>
    </w:pPr>
    <w:rPr>
      <w:rFonts w:ascii="Times New Roman" w:eastAsia="Calibri" w:hAnsi="Times New Roman" w:cs="Times New Roman"/>
      <w:sz w:val="20"/>
      <w:szCs w:val="20"/>
      <w:lang w:eastAsia="cs-CZ"/>
    </w:rPr>
  </w:style>
  <w:style w:type="character" w:styleId="Hypertextovodkaz">
    <w:name w:val="Hyperlink"/>
    <w:basedOn w:val="Standardnpsmoodstavce"/>
    <w:uiPriority w:val="99"/>
    <w:unhideWhenUsed/>
    <w:rsid w:val="00C64C6E"/>
    <w:rPr>
      <w:color w:val="0000FF" w:themeColor="hyperlink"/>
      <w:u w:val="single"/>
    </w:rPr>
  </w:style>
  <w:style w:type="character" w:customStyle="1" w:styleId="FontStyle49">
    <w:name w:val="Font Style49"/>
    <w:basedOn w:val="Standardnpsmoodstavce"/>
    <w:uiPriority w:val="99"/>
    <w:rsid w:val="00BF0140"/>
    <w:rPr>
      <w:rFonts w:ascii="Franklin Gothic Medium" w:hAnsi="Franklin Gothic Medium" w:cs="Franklin Gothic Medium"/>
      <w:sz w:val="18"/>
      <w:szCs w:val="18"/>
    </w:rPr>
  </w:style>
  <w:style w:type="paragraph" w:styleId="Zkladntext">
    <w:name w:val="Body Text"/>
    <w:basedOn w:val="Normln"/>
    <w:link w:val="ZkladntextChar"/>
    <w:unhideWhenUsed/>
    <w:rsid w:val="00275A99"/>
    <w:pPr>
      <w:autoSpaceDE w:val="0"/>
      <w:autoSpaceDN w:val="0"/>
      <w:adjustRightInd w:val="0"/>
      <w:spacing w:after="0" w:line="240" w:lineRule="auto"/>
    </w:pPr>
    <w:rPr>
      <w:rFonts w:ascii="Times New Roman" w:eastAsia="Times New Roman" w:hAnsi="Times New Roman" w:cs="Times New Roman"/>
      <w:color w:val="000000"/>
      <w:sz w:val="20"/>
      <w:szCs w:val="24"/>
      <w:lang w:eastAsia="cs-CZ"/>
    </w:rPr>
  </w:style>
  <w:style w:type="character" w:customStyle="1" w:styleId="ZkladntextChar">
    <w:name w:val="Základní text Char"/>
    <w:basedOn w:val="Standardnpsmoodstavce"/>
    <w:link w:val="Zkladntext"/>
    <w:rsid w:val="00275A99"/>
    <w:rPr>
      <w:rFonts w:ascii="Times New Roman" w:eastAsia="Times New Roman" w:hAnsi="Times New Roman" w:cs="Times New Roman"/>
      <w:color w:val="000000"/>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ul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28CBD-CC66-4A8C-9152-1E23FB5DC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3210</Words>
  <Characters>18942</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Romana Okanikova</dc:creator>
  <cp:lastModifiedBy>epodatelna</cp:lastModifiedBy>
  <cp:revision>2</cp:revision>
  <cp:lastPrinted>2021-05-27T10:49:00Z</cp:lastPrinted>
  <dcterms:created xsi:type="dcterms:W3CDTF">2021-06-04T08:09:00Z</dcterms:created>
  <dcterms:modified xsi:type="dcterms:W3CDTF">2021-06-04T08:09:00Z</dcterms:modified>
</cp:coreProperties>
</file>