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25CFB0E1" w:rsidR="00116C1B" w:rsidRPr="00AE52F6" w:rsidRDefault="00116C1B" w:rsidP="00116C1B">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sidR="004B6769">
        <w:rPr>
          <w:rFonts w:ascii="Arial" w:hAnsi="Arial" w:cs="Arial"/>
          <w:b/>
        </w:rPr>
        <w:t>Tip-Ex, s.r.o.</w:t>
      </w:r>
    </w:p>
    <w:p w14:paraId="7BAA145C" w14:textId="2AB3B2F4" w:rsidR="00116C1B" w:rsidRPr="00AE52F6" w:rsidRDefault="00116C1B" w:rsidP="00116C1B">
      <w:pPr>
        <w:tabs>
          <w:tab w:val="left" w:pos="2835"/>
        </w:tabs>
        <w:jc w:val="both"/>
        <w:rPr>
          <w:rFonts w:ascii="Arial" w:hAnsi="Arial" w:cs="Arial"/>
        </w:rPr>
      </w:pPr>
      <w:r w:rsidRPr="00AE52F6">
        <w:rPr>
          <w:rFonts w:ascii="Arial" w:hAnsi="Arial" w:cs="Arial"/>
        </w:rPr>
        <w:t>sídlo:</w:t>
      </w:r>
      <w:r w:rsidRPr="00AE52F6">
        <w:rPr>
          <w:rFonts w:ascii="Arial" w:hAnsi="Arial" w:cs="Arial"/>
        </w:rPr>
        <w:tab/>
      </w:r>
      <w:r w:rsidR="004B6769">
        <w:rPr>
          <w:rFonts w:ascii="Arial" w:hAnsi="Arial" w:cs="Arial"/>
        </w:rPr>
        <w:t>Baarova 374</w:t>
      </w:r>
      <w:r>
        <w:rPr>
          <w:rFonts w:ascii="Arial" w:hAnsi="Arial" w:cs="Arial"/>
        </w:rPr>
        <w:t xml:space="preserve">, </w:t>
      </w:r>
      <w:r w:rsidR="004B6769">
        <w:rPr>
          <w:rFonts w:ascii="Arial" w:hAnsi="Arial" w:cs="Arial"/>
        </w:rPr>
        <w:t>252 30 Řevnice</w:t>
      </w:r>
    </w:p>
    <w:p w14:paraId="46DC17D0" w14:textId="20967B05" w:rsidR="00116C1B" w:rsidRPr="00AE52F6" w:rsidRDefault="00116C1B" w:rsidP="00116C1B">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sidR="004B6769">
        <w:rPr>
          <w:rFonts w:ascii="Arial" w:hAnsi="Arial" w:cs="Arial"/>
        </w:rPr>
        <w:t>Ing. Jiří Matoušek</w:t>
      </w:r>
    </w:p>
    <w:p w14:paraId="048A734A" w14:textId="6ECEC4BC" w:rsidR="00116C1B" w:rsidRPr="00AE52F6" w:rsidRDefault="00116C1B" w:rsidP="00116C1B">
      <w:pPr>
        <w:tabs>
          <w:tab w:val="left" w:pos="2835"/>
        </w:tabs>
        <w:jc w:val="both"/>
        <w:rPr>
          <w:rFonts w:ascii="Arial" w:hAnsi="Arial" w:cs="Arial"/>
        </w:rPr>
      </w:pPr>
      <w:r w:rsidRPr="00AE52F6">
        <w:rPr>
          <w:rFonts w:ascii="Arial" w:hAnsi="Arial" w:cs="Arial"/>
        </w:rPr>
        <w:t>IČO:</w:t>
      </w:r>
      <w:r w:rsidRPr="00AE52F6">
        <w:rPr>
          <w:rFonts w:ascii="Arial" w:hAnsi="Arial" w:cs="Arial"/>
        </w:rPr>
        <w:tab/>
      </w:r>
      <w:r w:rsidR="004B6769">
        <w:rPr>
          <w:rFonts w:ascii="Arial" w:hAnsi="Arial" w:cs="Arial"/>
        </w:rPr>
        <w:t>075 495 63</w:t>
      </w:r>
    </w:p>
    <w:p w14:paraId="4E758080" w14:textId="423E4752" w:rsidR="00116C1B" w:rsidRPr="00AE52F6" w:rsidRDefault="00116C1B" w:rsidP="00116C1B">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w:t>
      </w:r>
      <w:r w:rsidR="004B6769">
        <w:rPr>
          <w:rFonts w:ascii="Arial" w:hAnsi="Arial" w:cs="Arial"/>
        </w:rPr>
        <w:t>7549563</w:t>
      </w:r>
    </w:p>
    <w:p w14:paraId="0CCF8532" w14:textId="664C9A44" w:rsidR="00116C1B" w:rsidRPr="002A2EEC" w:rsidRDefault="00116C1B" w:rsidP="00116C1B">
      <w:pPr>
        <w:tabs>
          <w:tab w:val="left" w:pos="2835"/>
        </w:tabs>
        <w:jc w:val="both"/>
        <w:rPr>
          <w:rFonts w:ascii="Arial" w:hAnsi="Arial" w:cs="Arial"/>
        </w:rPr>
      </w:pPr>
      <w:r w:rsidRPr="002A2EEC">
        <w:rPr>
          <w:rFonts w:ascii="Arial" w:hAnsi="Arial" w:cs="Arial"/>
        </w:rPr>
        <w:t>Bankovní spojení:</w:t>
      </w:r>
      <w:r w:rsidRPr="002A2EEC">
        <w:rPr>
          <w:rFonts w:ascii="Arial" w:hAnsi="Arial" w:cs="Arial"/>
        </w:rPr>
        <w:tab/>
      </w:r>
      <w:r w:rsidR="002A2EEC" w:rsidRPr="002A2EEC">
        <w:rPr>
          <w:rFonts w:ascii="Arial" w:hAnsi="Arial" w:cs="Arial"/>
        </w:rPr>
        <w:t>FIO banka, a.s.</w:t>
      </w:r>
    </w:p>
    <w:p w14:paraId="103588B6" w14:textId="03D8728F" w:rsidR="00116C1B" w:rsidRPr="002A2EEC" w:rsidRDefault="00116C1B" w:rsidP="00116C1B">
      <w:pPr>
        <w:tabs>
          <w:tab w:val="left" w:pos="2835"/>
        </w:tabs>
        <w:jc w:val="both"/>
        <w:rPr>
          <w:rFonts w:ascii="Arial" w:hAnsi="Arial" w:cs="Arial"/>
        </w:rPr>
      </w:pPr>
      <w:r w:rsidRPr="002A2EEC">
        <w:rPr>
          <w:rFonts w:ascii="Arial" w:hAnsi="Arial" w:cs="Arial"/>
        </w:rPr>
        <w:t>Č. účtu:</w:t>
      </w:r>
      <w:r w:rsidRPr="002A2EEC">
        <w:rPr>
          <w:rFonts w:ascii="Arial" w:hAnsi="Arial" w:cs="Arial"/>
        </w:rPr>
        <w:tab/>
      </w:r>
      <w:r w:rsidR="002A2EEC" w:rsidRPr="002A2EEC">
        <w:rPr>
          <w:rFonts w:ascii="Arial" w:hAnsi="Arial" w:cs="Arial"/>
        </w:rPr>
        <w:t>2801589264 /2010</w:t>
      </w:r>
      <w:r w:rsidRPr="002A2EEC">
        <w:rPr>
          <w:rFonts w:ascii="Arial" w:hAnsi="Arial" w:cs="Arial"/>
          <w:bCs/>
        </w:rPr>
        <w:t xml:space="preserve"> </w:t>
      </w:r>
    </w:p>
    <w:p w14:paraId="70CA74C6" w14:textId="32C74151" w:rsidR="00116C1B" w:rsidRPr="007C10BA" w:rsidRDefault="00116C1B" w:rsidP="00116C1B">
      <w:pPr>
        <w:jc w:val="both"/>
        <w:rPr>
          <w:rFonts w:ascii="Arial" w:hAnsi="Arial" w:cs="Arial"/>
        </w:rPr>
      </w:pPr>
      <w:r w:rsidRPr="002A2EEC">
        <w:rPr>
          <w:rFonts w:ascii="Arial" w:hAnsi="Arial" w:cs="Arial"/>
        </w:rPr>
        <w:t xml:space="preserve">Zapsaný u </w:t>
      </w:r>
      <w:r w:rsidR="002A2EEC" w:rsidRPr="002A2EEC">
        <w:rPr>
          <w:rFonts w:ascii="Arial" w:hAnsi="Arial" w:cs="Arial"/>
        </w:rPr>
        <w:t>Městského</w:t>
      </w:r>
      <w:r w:rsidRPr="002A2EEC">
        <w:rPr>
          <w:rFonts w:ascii="Arial" w:hAnsi="Arial" w:cs="Arial"/>
        </w:rPr>
        <w:t xml:space="preserve"> soudu v </w:t>
      </w:r>
      <w:r w:rsidR="002A2EEC" w:rsidRPr="002A2EEC">
        <w:rPr>
          <w:rFonts w:ascii="Arial" w:hAnsi="Arial" w:cs="Arial"/>
        </w:rPr>
        <w:t>Praze</w:t>
      </w:r>
      <w:r w:rsidRPr="002A2EEC">
        <w:rPr>
          <w:rFonts w:ascii="Arial" w:hAnsi="Arial" w:cs="Arial"/>
        </w:rPr>
        <w:t xml:space="preserve">, spisová značka </w:t>
      </w:r>
      <w:r w:rsidR="002A2EEC">
        <w:rPr>
          <w:rFonts w:ascii="Arial" w:hAnsi="Arial" w:cs="Arial"/>
        </w:rPr>
        <w:t>C302932</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676F9541"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925AD6">
        <w:rPr>
          <w:rFonts w:ascii="Arial" w:hAnsi="Arial" w:cs="Arial"/>
          <w:sz w:val="20"/>
          <w:szCs w:val="20"/>
        </w:rPr>
        <w:t xml:space="preserve"> </w:t>
      </w:r>
      <w:r w:rsidR="004B6769">
        <w:rPr>
          <w:rFonts w:ascii="Arial" w:hAnsi="Arial" w:cs="Arial"/>
          <w:sz w:val="20"/>
          <w:szCs w:val="20"/>
        </w:rPr>
        <w:t xml:space="preserve">práce v budově </w:t>
      </w:r>
      <w:r w:rsidR="006614BE">
        <w:rPr>
          <w:rFonts w:ascii="Arial" w:hAnsi="Arial" w:cs="Arial"/>
          <w:sz w:val="20"/>
          <w:szCs w:val="20"/>
        </w:rPr>
        <w:t>Zimního stadionu</w:t>
      </w:r>
      <w:r w:rsidR="004B6769">
        <w:rPr>
          <w:rFonts w:ascii="Arial" w:hAnsi="Arial" w:cs="Arial"/>
          <w:sz w:val="20"/>
          <w:szCs w:val="20"/>
        </w:rPr>
        <w:t>:</w:t>
      </w:r>
    </w:p>
    <w:p w14:paraId="5B43B8FD" w14:textId="1DF91DE5" w:rsidR="00B72A3C" w:rsidRPr="00B72A3C" w:rsidRDefault="006614BE" w:rsidP="00B72A3C">
      <w:pPr>
        <w:pStyle w:val="Default"/>
        <w:numPr>
          <w:ilvl w:val="0"/>
          <w:numId w:val="4"/>
        </w:numPr>
        <w:jc w:val="both"/>
        <w:rPr>
          <w:rFonts w:ascii="Arial" w:hAnsi="Arial" w:cs="Arial"/>
          <w:b/>
          <w:bCs/>
          <w:sz w:val="20"/>
          <w:szCs w:val="20"/>
        </w:rPr>
      </w:pPr>
      <w:r>
        <w:rPr>
          <w:rFonts w:ascii="Arial" w:hAnsi="Arial" w:cs="Arial"/>
          <w:b/>
          <w:bCs/>
          <w:sz w:val="20"/>
          <w:szCs w:val="20"/>
        </w:rPr>
        <w:t>Dodávka kompletní rekonstrukce technologie odpadního tepla v budově Zimního stadionu, s výjimkou již rekonstruované části výměníku tepla. Součástí rekonstrukce je dodávka technologie a příslušenství, stavebně-technologické práce, doprava a zaškolení v českém jazyce. Celá rekonstrukce je realizována dle požadavků (technické parametry, provozní parametry, stavební parametry, technologické parametry a jiné) uvedených v přílohách SOD a výběrovém řízení (VZMR ze dne 25.05.2021).</w:t>
      </w:r>
    </w:p>
    <w:p w14:paraId="5694014C" w14:textId="77777777" w:rsidR="00116C1B" w:rsidRDefault="00116C1B" w:rsidP="00626D02">
      <w:pPr>
        <w:pStyle w:val="Zkladntext21"/>
        <w:tabs>
          <w:tab w:val="left" w:pos="0"/>
        </w:tabs>
        <w:jc w:val="both"/>
        <w:rPr>
          <w:rFonts w:ascii="Arial" w:hAnsi="Arial" w:cs="Arial"/>
        </w:rPr>
      </w:pPr>
    </w:p>
    <w:p w14:paraId="75352D70" w14:textId="219CAE62" w:rsidR="00626D02" w:rsidRDefault="00B72A3C" w:rsidP="00626D02">
      <w:pPr>
        <w:pStyle w:val="Zkladntext21"/>
        <w:tabs>
          <w:tab w:val="left" w:pos="0"/>
        </w:tabs>
        <w:ind w:left="0" w:firstLine="0"/>
        <w:jc w:val="both"/>
        <w:rPr>
          <w:rFonts w:ascii="Arial" w:hAnsi="Arial" w:cs="Arial"/>
        </w:rPr>
      </w:pPr>
      <w:r>
        <w:rPr>
          <w:rFonts w:ascii="Arial" w:hAnsi="Arial" w:cs="Arial"/>
        </w:rPr>
        <w:t xml:space="preserve">Rozsah </w:t>
      </w:r>
      <w:r w:rsidR="00925AD6">
        <w:rPr>
          <w:rFonts w:ascii="Arial" w:hAnsi="Arial" w:cs="Arial"/>
        </w:rPr>
        <w:t>havarijní opravy a 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925AD6">
        <w:rPr>
          <w:rFonts w:ascii="Arial" w:hAnsi="Arial" w:cs="Arial"/>
        </w:rPr>
        <w:t>Cenová nabídka</w:t>
      </w:r>
      <w:r w:rsidR="00626D02">
        <w:rPr>
          <w:rFonts w:ascii="Arial" w:hAnsi="Arial" w:cs="Arial"/>
        </w:rPr>
        <w:t>“</w:t>
      </w:r>
      <w:r w:rsidR="006614BE">
        <w:rPr>
          <w:rFonts w:ascii="Arial" w:hAnsi="Arial" w:cs="Arial"/>
        </w:rPr>
        <w:t>, a v příloze č. 2 „Rozpočet“.</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7777777"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2D8AD528"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C63327">
        <w:rPr>
          <w:rFonts w:ascii="Arial" w:hAnsi="Arial" w:cs="Arial"/>
          <w:color w:val="000000"/>
        </w:rPr>
        <w:t>26</w:t>
      </w:r>
      <w:r w:rsidRPr="002A2EEC">
        <w:rPr>
          <w:rFonts w:ascii="Arial" w:hAnsi="Arial" w:cs="Arial"/>
          <w:color w:val="000000"/>
        </w:rPr>
        <w:t>.</w:t>
      </w:r>
      <w:r w:rsidR="00CC6695">
        <w:rPr>
          <w:rFonts w:ascii="Arial" w:hAnsi="Arial" w:cs="Arial"/>
          <w:color w:val="000000"/>
        </w:rPr>
        <w:t>0</w:t>
      </w:r>
      <w:r w:rsidR="00C63327">
        <w:rPr>
          <w:rFonts w:ascii="Arial" w:hAnsi="Arial" w:cs="Arial"/>
          <w:color w:val="000000"/>
        </w:rPr>
        <w:t>8</w:t>
      </w:r>
      <w:r w:rsidRPr="002A2EEC">
        <w:rPr>
          <w:rFonts w:ascii="Arial" w:hAnsi="Arial" w:cs="Arial"/>
          <w:color w:val="000000"/>
        </w:rPr>
        <w:t>.202</w:t>
      </w:r>
      <w:r w:rsidR="00CC6695">
        <w:rPr>
          <w:rFonts w:ascii="Arial" w:hAnsi="Arial" w:cs="Arial"/>
          <w:color w:val="000000"/>
        </w:rPr>
        <w:t>1</w:t>
      </w:r>
      <w:r w:rsidR="00B72A3C" w:rsidRPr="002A2EEC">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lastRenderedPageBreak/>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2C81E0C0"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C63327">
        <w:rPr>
          <w:rFonts w:ascii="Arial" w:hAnsi="Arial" w:cs="Arial"/>
          <w:b/>
          <w:sz w:val="20"/>
        </w:rPr>
        <w:t>1 834 615</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22737455"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DD642F">
        <w:rPr>
          <w:rFonts w:ascii="Arial" w:hAnsi="Arial" w:cs="Arial"/>
          <w:color w:val="000000"/>
          <w:sz w:val="20"/>
        </w:rPr>
        <w:t xml:space="preserve">5.1. </w:t>
      </w:r>
      <w:r w:rsidR="00C63327" w:rsidRPr="00DD642F">
        <w:rPr>
          <w:rFonts w:ascii="Arial" w:hAnsi="Arial" w:cs="Arial"/>
          <w:color w:val="000000"/>
          <w:sz w:val="20"/>
        </w:rPr>
        <w:t xml:space="preserve">Dodavatel při podpisu smlouvy vystaví zálohovou fakturu ve výši 50% celkové ceny. Následně bude dodavatelem vystavena zálohová faktura ve výši 40% celkové ceny, a to na základě objednatelem odsouhlaseného soupisu provedených prací ve výši </w:t>
      </w:r>
      <w:proofErr w:type="gramStart"/>
      <w:r w:rsidR="00C63327" w:rsidRPr="00DD642F">
        <w:rPr>
          <w:rFonts w:ascii="Arial" w:hAnsi="Arial" w:cs="Arial"/>
          <w:color w:val="000000"/>
          <w:sz w:val="20"/>
        </w:rPr>
        <w:t>90%</w:t>
      </w:r>
      <w:proofErr w:type="gramEnd"/>
      <w:r w:rsidR="00C63327" w:rsidRPr="00DD642F">
        <w:rPr>
          <w:rFonts w:ascii="Arial" w:hAnsi="Arial" w:cs="Arial"/>
          <w:color w:val="000000"/>
          <w:sz w:val="20"/>
        </w:rPr>
        <w:t xml:space="preserve"> celkového objemu. Zbývajících </w:t>
      </w:r>
      <w:proofErr w:type="gramStart"/>
      <w:r w:rsidR="00C63327" w:rsidRPr="00DD642F">
        <w:rPr>
          <w:rFonts w:ascii="Arial" w:hAnsi="Arial" w:cs="Arial"/>
          <w:color w:val="000000"/>
          <w:sz w:val="20"/>
        </w:rPr>
        <w:t>10%</w:t>
      </w:r>
      <w:proofErr w:type="gramEnd"/>
      <w:r w:rsidR="00C63327" w:rsidRPr="00DD642F">
        <w:rPr>
          <w:rFonts w:ascii="Arial" w:hAnsi="Arial" w:cs="Arial"/>
          <w:color w:val="000000"/>
          <w:sz w:val="20"/>
        </w:rPr>
        <w:t xml:space="preserve"> bude dodavatelem fakturováno po řádném dokončení díla, a to na základě objednatelem písemně potvrzeného a odsouhlaseného soupisu řádě provedených prací a dodávek.</w:t>
      </w:r>
      <w:r w:rsidRPr="00AE52F6">
        <w:rPr>
          <w:rFonts w:ascii="Arial" w:hAnsi="Arial" w:cs="Arial"/>
          <w:color w:val="000000"/>
          <w:sz w:val="20"/>
        </w:rPr>
        <w:t xml:space="preserve">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65CE8D3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C63327">
        <w:rPr>
          <w:rFonts w:ascii="Arial" w:hAnsi="Arial" w:cs="Arial"/>
          <w:color w:val="000000"/>
          <w:sz w:val="20"/>
        </w:rPr>
        <w:t>2.0</w:t>
      </w:r>
      <w:r w:rsidRPr="00A34A5C">
        <w:rPr>
          <w:rFonts w:ascii="Arial" w:hAnsi="Arial" w:cs="Arial"/>
          <w:color w:val="000000"/>
          <w:sz w:val="20"/>
        </w:rPr>
        <w:t>00 Kč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70B3829D"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DD642F">
        <w:rPr>
          <w:rFonts w:ascii="Arial" w:hAnsi="Arial" w:cs="Arial"/>
          <w:color w:val="000000"/>
          <w:sz w:val="20"/>
        </w:rPr>
        <w:t>50</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3611DC9B"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DD642F">
        <w:rPr>
          <w:rFonts w:ascii="Arial" w:hAnsi="Arial" w:cs="Arial"/>
          <w:color w:val="000000"/>
          <w:sz w:val="20"/>
        </w:rPr>
        <w:t>2</w:t>
      </w:r>
      <w:r>
        <w:rPr>
          <w:rFonts w:ascii="Arial" w:hAnsi="Arial" w:cs="Arial"/>
          <w:color w:val="000000"/>
          <w:sz w:val="20"/>
        </w:rPr>
        <w:t>.0</w:t>
      </w:r>
      <w:r w:rsidRPr="00A34A5C">
        <w:rPr>
          <w:rFonts w:ascii="Arial" w:hAnsi="Arial" w:cs="Arial"/>
          <w:color w:val="000000"/>
          <w:sz w:val="20"/>
        </w:rPr>
        <w:t>00,-</w:t>
      </w:r>
      <w:proofErr w:type="gramEnd"/>
      <w:r w:rsidRPr="00A34A5C">
        <w:rPr>
          <w:rFonts w:ascii="Arial" w:hAnsi="Arial" w:cs="Arial"/>
          <w:color w:val="000000"/>
          <w:sz w:val="20"/>
        </w:rPr>
        <w:t xml:space="preserve">Kč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68898DEC"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 xml:space="preserve">Pro dobu od </w:t>
      </w:r>
      <w:r w:rsidR="00DD642F">
        <w:rPr>
          <w:rFonts w:ascii="Arial" w:hAnsi="Arial" w:cs="Arial"/>
          <w:color w:val="000000"/>
          <w:sz w:val="20"/>
        </w:rPr>
        <w:t>03</w:t>
      </w:r>
      <w:r w:rsidR="00B02484">
        <w:rPr>
          <w:rFonts w:ascii="Arial" w:hAnsi="Arial" w:cs="Arial"/>
          <w:color w:val="000000"/>
          <w:sz w:val="20"/>
        </w:rPr>
        <w:t>.</w:t>
      </w:r>
      <w:r w:rsidR="00DD642F">
        <w:rPr>
          <w:rFonts w:ascii="Arial" w:hAnsi="Arial" w:cs="Arial"/>
          <w:color w:val="000000"/>
          <w:sz w:val="20"/>
        </w:rPr>
        <w:t>06</w:t>
      </w:r>
      <w:r w:rsidR="00B02484">
        <w:rPr>
          <w:rFonts w:ascii="Arial" w:hAnsi="Arial" w:cs="Arial"/>
          <w:color w:val="000000"/>
          <w:sz w:val="20"/>
        </w:rPr>
        <w:t>.202</w:t>
      </w:r>
      <w:r w:rsidR="00DD642F">
        <w:rPr>
          <w:rFonts w:ascii="Arial" w:hAnsi="Arial" w:cs="Arial"/>
          <w:color w:val="000000"/>
          <w:sz w:val="20"/>
        </w:rPr>
        <w:t>1</w:t>
      </w:r>
      <w:r w:rsidR="00B02484">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76390565"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925AD6">
        <w:rPr>
          <w:rFonts w:ascii="Arial" w:hAnsi="Arial" w:cs="Arial"/>
          <w:color w:val="000000"/>
          <w:sz w:val="20"/>
        </w:rPr>
        <w:t xml:space="preserve">Cenová </w:t>
      </w:r>
      <w:proofErr w:type="gramStart"/>
      <w:r w:rsidR="00925AD6">
        <w:rPr>
          <w:rFonts w:ascii="Arial" w:hAnsi="Arial" w:cs="Arial"/>
          <w:color w:val="000000"/>
          <w:sz w:val="20"/>
        </w:rPr>
        <w:t>nabídka -Tip</w:t>
      </w:r>
      <w:proofErr w:type="gramEnd"/>
      <w:r w:rsidR="00925AD6">
        <w:rPr>
          <w:rFonts w:ascii="Arial" w:hAnsi="Arial" w:cs="Arial"/>
          <w:color w:val="000000"/>
          <w:sz w:val="20"/>
        </w:rPr>
        <w:t>-Ex s.r.o.</w:t>
      </w:r>
    </w:p>
    <w:p w14:paraId="0490F0E7" w14:textId="462F9C5B"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Položkový rozpočet – Tip-Ex s.r.o.</w:t>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0A67CB40"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C63327">
        <w:rPr>
          <w:rFonts w:ascii="Arial" w:hAnsi="Arial" w:cs="Arial"/>
          <w:color w:val="000000"/>
          <w:sz w:val="20"/>
        </w:rPr>
        <w:t>03</w:t>
      </w:r>
      <w:r>
        <w:rPr>
          <w:rFonts w:ascii="Arial" w:hAnsi="Arial" w:cs="Arial"/>
          <w:color w:val="000000"/>
          <w:sz w:val="20"/>
        </w:rPr>
        <w:t>.</w:t>
      </w:r>
      <w:r w:rsidR="00C63327">
        <w:rPr>
          <w:rFonts w:ascii="Arial" w:hAnsi="Arial" w:cs="Arial"/>
          <w:color w:val="000000"/>
          <w:sz w:val="20"/>
        </w:rPr>
        <w:t>06</w:t>
      </w:r>
      <w:r>
        <w:rPr>
          <w:rFonts w:ascii="Arial" w:hAnsi="Arial" w:cs="Arial"/>
          <w:color w:val="000000"/>
          <w:sz w:val="20"/>
        </w:rPr>
        <w:t>.202</w:t>
      </w:r>
      <w:r w:rsidR="00C63327">
        <w:rPr>
          <w:rFonts w:ascii="Arial" w:hAnsi="Arial" w:cs="Arial"/>
          <w:color w:val="000000"/>
          <w:sz w:val="20"/>
        </w:rPr>
        <w:t>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C63327">
        <w:rPr>
          <w:rFonts w:ascii="Arial" w:hAnsi="Arial" w:cs="Arial"/>
          <w:color w:val="000000"/>
          <w:sz w:val="20"/>
        </w:rPr>
        <w:t>03</w:t>
      </w:r>
      <w:r>
        <w:rPr>
          <w:rFonts w:ascii="Arial" w:hAnsi="Arial" w:cs="Arial"/>
          <w:color w:val="000000"/>
          <w:sz w:val="20"/>
        </w:rPr>
        <w:t>.</w:t>
      </w:r>
      <w:r w:rsidR="00C63327">
        <w:rPr>
          <w:rFonts w:ascii="Arial" w:hAnsi="Arial" w:cs="Arial"/>
          <w:color w:val="000000"/>
          <w:sz w:val="20"/>
        </w:rPr>
        <w:t>06</w:t>
      </w:r>
      <w:r>
        <w:rPr>
          <w:rFonts w:ascii="Arial" w:hAnsi="Arial" w:cs="Arial"/>
          <w:color w:val="000000"/>
          <w:sz w:val="20"/>
        </w:rPr>
        <w:t>.202</w:t>
      </w:r>
      <w:r w:rsidR="00C63327">
        <w:rPr>
          <w:rFonts w:ascii="Arial" w:hAnsi="Arial" w:cs="Arial"/>
          <w:color w:val="000000"/>
          <w:sz w:val="20"/>
        </w:rPr>
        <w:t>1</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3722C3D"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B72A3C">
        <w:rPr>
          <w:rFonts w:ascii="Arial" w:hAnsi="Arial" w:cs="Arial"/>
          <w:b/>
          <w:bCs/>
        </w:rPr>
        <w:t>Tip-Ex s.r.o.</w:t>
      </w:r>
    </w:p>
    <w:p w14:paraId="535F3152" w14:textId="20BE5DCA"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Ing. Jiří Matoušek,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AC04" w14:textId="77777777" w:rsidR="00203810" w:rsidRDefault="00203810" w:rsidP="00116C1B">
      <w:r>
        <w:separator/>
      </w:r>
    </w:p>
  </w:endnote>
  <w:endnote w:type="continuationSeparator" w:id="0">
    <w:p w14:paraId="1E9DB5A3" w14:textId="77777777" w:rsidR="00203810" w:rsidRDefault="00203810"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42CB" w14:textId="77777777" w:rsidR="00203810" w:rsidRDefault="00203810" w:rsidP="00116C1B">
      <w:r>
        <w:separator/>
      </w:r>
    </w:p>
  </w:footnote>
  <w:footnote w:type="continuationSeparator" w:id="0">
    <w:p w14:paraId="727940B1" w14:textId="77777777" w:rsidR="00203810" w:rsidRDefault="00203810"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203810"/>
    <w:rsid w:val="002669CF"/>
    <w:rsid w:val="00267DE5"/>
    <w:rsid w:val="002A2EEC"/>
    <w:rsid w:val="002B5982"/>
    <w:rsid w:val="003A5CBD"/>
    <w:rsid w:val="003F56E9"/>
    <w:rsid w:val="004B6769"/>
    <w:rsid w:val="005F3649"/>
    <w:rsid w:val="00626D02"/>
    <w:rsid w:val="006614BE"/>
    <w:rsid w:val="006D1D91"/>
    <w:rsid w:val="008413E1"/>
    <w:rsid w:val="00925AD6"/>
    <w:rsid w:val="0098083E"/>
    <w:rsid w:val="00A71935"/>
    <w:rsid w:val="00A910B1"/>
    <w:rsid w:val="00B02484"/>
    <w:rsid w:val="00B6041A"/>
    <w:rsid w:val="00B700A2"/>
    <w:rsid w:val="00B72A3C"/>
    <w:rsid w:val="00BE32E1"/>
    <w:rsid w:val="00C12BC9"/>
    <w:rsid w:val="00C56873"/>
    <w:rsid w:val="00C63327"/>
    <w:rsid w:val="00CC6695"/>
    <w:rsid w:val="00DD32E3"/>
    <w:rsid w:val="00DD4F9C"/>
    <w:rsid w:val="00DD6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14518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SZM SZM</cp:lastModifiedBy>
  <cp:revision>2</cp:revision>
  <cp:lastPrinted>2021-06-01T12:06:00Z</cp:lastPrinted>
  <dcterms:created xsi:type="dcterms:W3CDTF">2021-06-03T12:12:00Z</dcterms:created>
  <dcterms:modified xsi:type="dcterms:W3CDTF">2021-06-03T12:12:00Z</dcterms:modified>
</cp:coreProperties>
</file>