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2962" w14:textId="230F573B" w:rsidR="00780343" w:rsidRPr="00A5146D" w:rsidRDefault="005F2BF7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6D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33735A">
        <w:rPr>
          <w:rFonts w:ascii="Times New Roman" w:hAnsi="Times New Roman" w:cs="Times New Roman"/>
          <w:b/>
          <w:sz w:val="28"/>
          <w:szCs w:val="28"/>
        </w:rPr>
        <w:t>1</w:t>
      </w:r>
    </w:p>
    <w:p w14:paraId="2BF03212" w14:textId="75BA37D4" w:rsidR="006F3997" w:rsidRPr="00A5146D" w:rsidRDefault="00780343" w:rsidP="00EA711E">
      <w:pPr>
        <w:spacing w:before="120" w:line="240" w:lineRule="atLeast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 xml:space="preserve">ke </w:t>
      </w:r>
      <w:r w:rsidR="005839E5" w:rsidRPr="00A5146D">
        <w:rPr>
          <w:rFonts w:ascii="Times New Roman" w:hAnsi="Times New Roman" w:cs="Times New Roman"/>
          <w:b/>
        </w:rPr>
        <w:t>s</w:t>
      </w:r>
      <w:r w:rsidR="00B03BDE" w:rsidRPr="00A5146D">
        <w:rPr>
          <w:rFonts w:ascii="Times New Roman" w:hAnsi="Times New Roman" w:cs="Times New Roman"/>
          <w:b/>
        </w:rPr>
        <w:t xml:space="preserve">mlouvě </w:t>
      </w:r>
      <w:r w:rsidR="0033735A">
        <w:rPr>
          <w:rFonts w:ascii="Times New Roman" w:hAnsi="Times New Roman" w:cs="Times New Roman"/>
          <w:b/>
        </w:rPr>
        <w:t xml:space="preserve">o spolupráci </w:t>
      </w:r>
      <w:r w:rsidR="00BE65F0" w:rsidRPr="00A5146D">
        <w:rPr>
          <w:rFonts w:ascii="Times New Roman" w:hAnsi="Times New Roman" w:cs="Times New Roman"/>
          <w:b/>
        </w:rPr>
        <w:t xml:space="preserve">č. ZAK </w:t>
      </w:r>
      <w:r w:rsidR="0033735A">
        <w:rPr>
          <w:rFonts w:ascii="Times New Roman" w:hAnsi="Times New Roman" w:cs="Times New Roman"/>
          <w:b/>
        </w:rPr>
        <w:t>20-0136</w:t>
      </w:r>
      <w:r w:rsidR="00B03BDE" w:rsidRPr="00A5146D">
        <w:rPr>
          <w:rFonts w:ascii="Times New Roman" w:hAnsi="Times New Roman" w:cs="Times New Roman"/>
          <w:b/>
        </w:rPr>
        <w:t xml:space="preserve"> ze dne</w:t>
      </w:r>
      <w:r w:rsidRPr="00A5146D">
        <w:rPr>
          <w:rFonts w:ascii="Times New Roman" w:hAnsi="Times New Roman" w:cs="Times New Roman"/>
          <w:b/>
        </w:rPr>
        <w:t xml:space="preserve"> </w:t>
      </w:r>
      <w:r w:rsidR="0033735A">
        <w:rPr>
          <w:rFonts w:ascii="Times New Roman" w:hAnsi="Times New Roman" w:cs="Times New Roman"/>
          <w:b/>
        </w:rPr>
        <w:t>21. 7. 2020</w:t>
      </w:r>
      <w:r w:rsidR="00C2756A" w:rsidRPr="00A5146D">
        <w:rPr>
          <w:rFonts w:ascii="Times New Roman" w:hAnsi="Times New Roman" w:cs="Times New Roman"/>
          <w:b/>
        </w:rPr>
        <w:tab/>
      </w:r>
    </w:p>
    <w:p w14:paraId="75D993FE" w14:textId="77777777" w:rsidR="00EA711E" w:rsidRPr="00A5146D" w:rsidRDefault="00EA711E" w:rsidP="00780343">
      <w:pPr>
        <w:spacing w:after="0"/>
        <w:rPr>
          <w:rFonts w:ascii="Times New Roman" w:hAnsi="Times New Roman" w:cs="Times New Roman"/>
          <w:b/>
        </w:rPr>
      </w:pPr>
    </w:p>
    <w:p w14:paraId="38BD94A9" w14:textId="77777777" w:rsidR="00780343" w:rsidRPr="00A5146D" w:rsidRDefault="00DA7AB6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14:paraId="5BFCF31B" w14:textId="64700130" w:rsidR="00BE65F0" w:rsidRPr="00A5146D" w:rsidRDefault="00BE65F0" w:rsidP="00780343">
      <w:pPr>
        <w:spacing w:after="0"/>
        <w:rPr>
          <w:rFonts w:ascii="Times New Roman" w:hAnsi="Times New Roman" w:cs="Times New Roman"/>
        </w:rPr>
      </w:pPr>
      <w:proofErr w:type="gramStart"/>
      <w:r w:rsidRPr="00A5146D">
        <w:rPr>
          <w:rFonts w:ascii="Times New Roman" w:hAnsi="Times New Roman" w:cs="Times New Roman"/>
        </w:rPr>
        <w:t>zastoupený</w:t>
      </w:r>
      <w:r w:rsidRPr="00A84194">
        <w:rPr>
          <w:rFonts w:ascii="Times New Roman" w:hAnsi="Times New Roman" w:cs="Times New Roman"/>
        </w:rPr>
        <w:t>:</w:t>
      </w:r>
      <w:r w:rsidR="00035F94" w:rsidRPr="00A84194">
        <w:rPr>
          <w:rFonts w:ascii="Times New Roman" w:hAnsi="Times New Roman" w:cs="Times New Roman"/>
        </w:rPr>
        <w:t xml:space="preserve"> </w:t>
      </w:r>
      <w:r w:rsidRPr="00A84194">
        <w:rPr>
          <w:rFonts w:ascii="Times New Roman" w:hAnsi="Times New Roman" w:cs="Times New Roman"/>
        </w:rPr>
        <w:t xml:space="preserve"> </w:t>
      </w:r>
      <w:r w:rsidR="00A5146D" w:rsidRPr="00A84194">
        <w:rPr>
          <w:rFonts w:ascii="Times New Roman" w:hAnsi="Times New Roman" w:cs="Times New Roman"/>
        </w:rPr>
        <w:t xml:space="preserve"> </w:t>
      </w:r>
      <w:proofErr w:type="gramEnd"/>
      <w:r w:rsidR="00A5146D" w:rsidRPr="00A84194">
        <w:rPr>
          <w:rFonts w:ascii="Times New Roman" w:hAnsi="Times New Roman" w:cs="Times New Roman"/>
        </w:rPr>
        <w:t>Mgr. Adamem Švejdou</w:t>
      </w:r>
      <w:r w:rsidRPr="00A84194">
        <w:rPr>
          <w:rFonts w:ascii="Times New Roman" w:hAnsi="Times New Roman" w:cs="Times New Roman"/>
        </w:rPr>
        <w:t>,</w:t>
      </w:r>
      <w:r w:rsidR="006714D3" w:rsidRPr="00A84194">
        <w:rPr>
          <w:rFonts w:ascii="Times New Roman" w:hAnsi="Times New Roman" w:cs="Times New Roman"/>
        </w:rPr>
        <w:t xml:space="preserve"> zástupcem</w:t>
      </w:r>
      <w:r w:rsidRPr="00A84194">
        <w:rPr>
          <w:rFonts w:ascii="Times New Roman" w:hAnsi="Times New Roman" w:cs="Times New Roman"/>
        </w:rPr>
        <w:t xml:space="preserve"> </w:t>
      </w:r>
      <w:r w:rsidR="00B971C4" w:rsidRPr="00A84194">
        <w:rPr>
          <w:rFonts w:ascii="Times New Roman" w:hAnsi="Times New Roman" w:cs="Times New Roman"/>
        </w:rPr>
        <w:t>ředitele</w:t>
      </w:r>
      <w:r w:rsidR="00A5146D" w:rsidRPr="00A84194">
        <w:rPr>
          <w:rFonts w:ascii="Times New Roman" w:hAnsi="Times New Roman" w:cs="Times New Roman"/>
        </w:rPr>
        <w:t xml:space="preserve"> pro provozní a ekonomickou činnost</w:t>
      </w:r>
    </w:p>
    <w:p w14:paraId="1207393D" w14:textId="77777777" w:rsidR="00780343" w:rsidRPr="00A5146D" w:rsidRDefault="00BE65F0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sídlo</w:t>
      </w:r>
      <w:r w:rsidR="00780343" w:rsidRPr="00A5146D">
        <w:rPr>
          <w:rFonts w:ascii="Times New Roman" w:hAnsi="Times New Roman" w:cs="Times New Roman"/>
        </w:rPr>
        <w:t>: Vyšehradská 57/2077, 128 00, Praha 2 – Nové Město</w:t>
      </w:r>
    </w:p>
    <w:p w14:paraId="3A2B9840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zaps</w:t>
      </w:r>
      <w:r w:rsidR="00BE65F0" w:rsidRPr="00A5146D">
        <w:rPr>
          <w:rFonts w:ascii="Times New Roman" w:hAnsi="Times New Roman" w:cs="Times New Roman"/>
        </w:rPr>
        <w:t>á</w:t>
      </w:r>
      <w:r w:rsidRPr="00A5146D">
        <w:rPr>
          <w:rFonts w:ascii="Times New Roman" w:hAnsi="Times New Roman" w:cs="Times New Roman"/>
        </w:rPr>
        <w:t>n v o</w:t>
      </w:r>
      <w:r w:rsidR="003E2E62" w:rsidRPr="00A5146D">
        <w:rPr>
          <w:rFonts w:ascii="Times New Roman" w:hAnsi="Times New Roman" w:cs="Times New Roman"/>
        </w:rPr>
        <w:t>b</w:t>
      </w:r>
      <w:r w:rsidRPr="00A5146D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A5146D">
        <w:rPr>
          <w:rFonts w:ascii="Times New Roman" w:hAnsi="Times New Roman" w:cs="Times New Roman"/>
        </w:rPr>
        <w:t>Pr</w:t>
      </w:r>
      <w:proofErr w:type="spellEnd"/>
      <w:r w:rsidRPr="00A5146D">
        <w:rPr>
          <w:rFonts w:ascii="Times New Roman" w:hAnsi="Times New Roman" w:cs="Times New Roman"/>
        </w:rPr>
        <w:t xml:space="preserve">, </w:t>
      </w:r>
      <w:proofErr w:type="spellStart"/>
      <w:r w:rsidRPr="00A5146D">
        <w:rPr>
          <w:rFonts w:ascii="Times New Roman" w:hAnsi="Times New Roman" w:cs="Times New Roman"/>
        </w:rPr>
        <w:t>vl</w:t>
      </w:r>
      <w:proofErr w:type="spellEnd"/>
      <w:r w:rsidRPr="00A5146D">
        <w:rPr>
          <w:rFonts w:ascii="Times New Roman" w:hAnsi="Times New Roman" w:cs="Times New Roman"/>
        </w:rPr>
        <w:t>. 63</w:t>
      </w:r>
    </w:p>
    <w:p w14:paraId="357CA6D8" w14:textId="77777777" w:rsidR="00F942DD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IČ</w:t>
      </w:r>
      <w:r w:rsidR="0055783B" w:rsidRPr="00A5146D">
        <w:rPr>
          <w:rFonts w:ascii="Times New Roman" w:hAnsi="Times New Roman" w:cs="Times New Roman"/>
        </w:rPr>
        <w:t>O</w:t>
      </w:r>
      <w:r w:rsidRPr="00A5146D">
        <w:rPr>
          <w:rFonts w:ascii="Times New Roman" w:hAnsi="Times New Roman" w:cs="Times New Roman"/>
        </w:rPr>
        <w:t>: 70883858</w:t>
      </w:r>
    </w:p>
    <w:p w14:paraId="0A196CE9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DIČ: CZ70883858</w:t>
      </w:r>
    </w:p>
    <w:p w14:paraId="5CE226E7" w14:textId="4BBE948E" w:rsidR="0033735A" w:rsidRDefault="00A5146D" w:rsidP="0033735A">
      <w:pPr>
        <w:spacing w:after="0"/>
        <w:jc w:val="both"/>
        <w:rPr>
          <w:rFonts w:ascii="Times New Roman" w:hAnsi="Times New Roman" w:cs="Times New Roman"/>
          <w:bCs/>
        </w:rPr>
      </w:pPr>
      <w:r w:rsidRPr="00A5146D">
        <w:rPr>
          <w:rFonts w:ascii="Times New Roman" w:hAnsi="Times New Roman" w:cs="Times New Roman"/>
          <w:bCs/>
        </w:rPr>
        <w:t xml:space="preserve">bankovní spojení: </w:t>
      </w:r>
      <w:proofErr w:type="spellStart"/>
      <w:r w:rsidR="00BC0B8A">
        <w:rPr>
          <w:rFonts w:ascii="Times New Roman" w:hAnsi="Times New Roman" w:cs="Times New Roman"/>
          <w:bCs/>
        </w:rPr>
        <w:t>xxx</w:t>
      </w:r>
      <w:proofErr w:type="spellEnd"/>
    </w:p>
    <w:p w14:paraId="0412ED0A" w14:textId="13C4EBC0" w:rsidR="00A5146D" w:rsidRPr="00A5146D" w:rsidRDefault="00A5146D" w:rsidP="0033735A">
      <w:pPr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  <w:bCs/>
        </w:rPr>
        <w:t xml:space="preserve">číslo účtu: </w:t>
      </w:r>
      <w:proofErr w:type="spellStart"/>
      <w:r w:rsidR="00BC0B8A">
        <w:rPr>
          <w:rFonts w:ascii="Times New Roman" w:hAnsi="Times New Roman" w:cs="Times New Roman"/>
          <w:bCs/>
        </w:rPr>
        <w:t>xxx</w:t>
      </w:r>
      <w:proofErr w:type="spellEnd"/>
    </w:p>
    <w:p w14:paraId="02A95E69" w14:textId="2EC3A484" w:rsidR="00780343" w:rsidRPr="00A5146D" w:rsidRDefault="00A5146D" w:rsidP="00A5146D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780343" w:rsidRPr="00A5146D">
        <w:rPr>
          <w:rFonts w:ascii="Times New Roman" w:hAnsi="Times New Roman" w:cs="Times New Roman"/>
        </w:rPr>
        <w:t xml:space="preserve">(dále jen </w:t>
      </w:r>
      <w:r w:rsidR="00780343" w:rsidRPr="00A5146D">
        <w:rPr>
          <w:rFonts w:ascii="Times New Roman" w:hAnsi="Times New Roman" w:cs="Times New Roman"/>
          <w:b/>
        </w:rPr>
        <w:t>„</w:t>
      </w:r>
      <w:r w:rsidR="0033735A">
        <w:rPr>
          <w:rFonts w:ascii="Times New Roman" w:hAnsi="Times New Roman" w:cs="Times New Roman"/>
          <w:b/>
        </w:rPr>
        <w:t>IPR Praha</w:t>
      </w:r>
      <w:r w:rsidR="00780343" w:rsidRPr="00A5146D">
        <w:rPr>
          <w:rFonts w:ascii="Times New Roman" w:hAnsi="Times New Roman" w:cs="Times New Roman"/>
          <w:b/>
        </w:rPr>
        <w:t>“</w:t>
      </w:r>
      <w:r w:rsidR="00780343" w:rsidRPr="00A5146D">
        <w:rPr>
          <w:rFonts w:ascii="Times New Roman" w:hAnsi="Times New Roman" w:cs="Times New Roman"/>
        </w:rPr>
        <w:t>)</w:t>
      </w:r>
    </w:p>
    <w:p w14:paraId="36978C1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E6B6DC" w14:textId="77777777" w:rsidR="00780343" w:rsidRPr="00A5146D" w:rsidRDefault="00780343" w:rsidP="00780343">
      <w:pPr>
        <w:spacing w:after="0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a</w:t>
      </w:r>
    </w:p>
    <w:p w14:paraId="2401F89B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90A2EF7" w14:textId="77777777" w:rsidR="0033735A" w:rsidRPr="0033735A" w:rsidRDefault="0033735A" w:rsidP="0033735A">
      <w:pPr>
        <w:pStyle w:val="Nadpis1"/>
        <w:tabs>
          <w:tab w:val="num" w:pos="0"/>
        </w:tabs>
        <w:suppressAutoHyphens/>
        <w:spacing w:after="120"/>
        <w:ind w:left="284" w:hanging="284"/>
        <w:jc w:val="both"/>
        <w:rPr>
          <w:rFonts w:ascii="Times New Roman" w:hAnsi="Times New Roman"/>
          <w:bCs w:val="0"/>
          <w:kern w:val="1"/>
          <w:sz w:val="22"/>
          <w:szCs w:val="22"/>
        </w:rPr>
      </w:pPr>
      <w:r w:rsidRPr="0033735A">
        <w:rPr>
          <w:rFonts w:ascii="Times New Roman" w:hAnsi="Times New Roman"/>
          <w:bCs w:val="0"/>
          <w:kern w:val="1"/>
          <w:sz w:val="22"/>
          <w:szCs w:val="22"/>
        </w:rPr>
        <w:t xml:space="preserve">EASA </w:t>
      </w:r>
      <w:proofErr w:type="spellStart"/>
      <w:r w:rsidRPr="0033735A">
        <w:rPr>
          <w:rFonts w:ascii="Times New Roman" w:hAnsi="Times New Roman"/>
          <w:bCs w:val="0"/>
          <w:kern w:val="1"/>
          <w:sz w:val="22"/>
          <w:szCs w:val="22"/>
        </w:rPr>
        <w:t>European</w:t>
      </w:r>
      <w:proofErr w:type="spellEnd"/>
      <w:r w:rsidRPr="0033735A">
        <w:rPr>
          <w:rFonts w:ascii="Times New Roman" w:hAnsi="Times New Roman"/>
          <w:bCs w:val="0"/>
          <w:kern w:val="1"/>
          <w:sz w:val="22"/>
          <w:szCs w:val="22"/>
        </w:rPr>
        <w:t xml:space="preserve"> </w:t>
      </w:r>
      <w:proofErr w:type="spellStart"/>
      <w:r w:rsidRPr="0033735A">
        <w:rPr>
          <w:rFonts w:ascii="Times New Roman" w:hAnsi="Times New Roman"/>
          <w:bCs w:val="0"/>
          <w:kern w:val="1"/>
          <w:sz w:val="22"/>
          <w:szCs w:val="22"/>
        </w:rPr>
        <w:t>Association</w:t>
      </w:r>
      <w:proofErr w:type="spellEnd"/>
      <w:r w:rsidRPr="0033735A">
        <w:rPr>
          <w:rFonts w:ascii="Times New Roman" w:hAnsi="Times New Roman"/>
          <w:bCs w:val="0"/>
          <w:kern w:val="1"/>
          <w:sz w:val="22"/>
          <w:szCs w:val="22"/>
        </w:rPr>
        <w:t xml:space="preserve"> </w:t>
      </w:r>
      <w:proofErr w:type="spellStart"/>
      <w:r w:rsidRPr="0033735A">
        <w:rPr>
          <w:rFonts w:ascii="Times New Roman" w:hAnsi="Times New Roman"/>
          <w:bCs w:val="0"/>
          <w:kern w:val="1"/>
          <w:sz w:val="22"/>
          <w:szCs w:val="22"/>
        </w:rPr>
        <w:t>of</w:t>
      </w:r>
      <w:proofErr w:type="spellEnd"/>
      <w:r w:rsidRPr="0033735A">
        <w:rPr>
          <w:rFonts w:ascii="Times New Roman" w:hAnsi="Times New Roman"/>
          <w:bCs w:val="0"/>
          <w:kern w:val="1"/>
          <w:sz w:val="22"/>
          <w:szCs w:val="22"/>
        </w:rPr>
        <w:t xml:space="preserve"> </w:t>
      </w:r>
      <w:proofErr w:type="spellStart"/>
      <w:r w:rsidRPr="0033735A">
        <w:rPr>
          <w:rFonts w:ascii="Times New Roman" w:hAnsi="Times New Roman"/>
          <w:bCs w:val="0"/>
          <w:kern w:val="1"/>
          <w:sz w:val="22"/>
          <w:szCs w:val="22"/>
        </w:rPr>
        <w:t>Social</w:t>
      </w:r>
      <w:proofErr w:type="spellEnd"/>
      <w:r w:rsidRPr="0033735A">
        <w:rPr>
          <w:rFonts w:ascii="Times New Roman" w:hAnsi="Times New Roman"/>
          <w:bCs w:val="0"/>
          <w:kern w:val="1"/>
          <w:sz w:val="22"/>
          <w:szCs w:val="22"/>
        </w:rPr>
        <w:t xml:space="preserve"> </w:t>
      </w:r>
      <w:proofErr w:type="spellStart"/>
      <w:r w:rsidRPr="0033735A">
        <w:rPr>
          <w:rFonts w:ascii="Times New Roman" w:hAnsi="Times New Roman"/>
          <w:bCs w:val="0"/>
          <w:kern w:val="1"/>
          <w:sz w:val="22"/>
          <w:szCs w:val="22"/>
        </w:rPr>
        <w:t>Anthropologists</w:t>
      </w:r>
      <w:proofErr w:type="spellEnd"/>
    </w:p>
    <w:p w14:paraId="46B89A50" w14:textId="77777777" w:rsidR="0033735A" w:rsidRPr="0033735A" w:rsidRDefault="0033735A" w:rsidP="0033735A">
      <w:pPr>
        <w:suppressAutoHyphens/>
        <w:spacing w:after="0"/>
        <w:rPr>
          <w:rFonts w:ascii="Times New Roman" w:hAnsi="Times New Roman" w:cs="Times New Roman"/>
          <w:bCs/>
        </w:rPr>
      </w:pPr>
      <w:r w:rsidRPr="0033735A">
        <w:rPr>
          <w:rFonts w:ascii="Times New Roman" w:hAnsi="Times New Roman" w:cs="Times New Roman"/>
          <w:bCs/>
        </w:rPr>
        <w:t xml:space="preserve">zastoupený: Pavlem Boreckým, </w:t>
      </w:r>
      <w:proofErr w:type="spellStart"/>
      <w:r w:rsidRPr="0033735A">
        <w:rPr>
          <w:rFonts w:ascii="Times New Roman" w:hAnsi="Times New Roman" w:cs="Times New Roman"/>
          <w:bCs/>
        </w:rPr>
        <w:t>Convenor</w:t>
      </w:r>
      <w:proofErr w:type="spellEnd"/>
      <w:r w:rsidRPr="0033735A">
        <w:rPr>
          <w:rFonts w:ascii="Times New Roman" w:hAnsi="Times New Roman" w:cs="Times New Roman"/>
          <w:bCs/>
        </w:rPr>
        <w:t xml:space="preserve"> EASA </w:t>
      </w:r>
      <w:proofErr w:type="spellStart"/>
      <w:r w:rsidRPr="0033735A">
        <w:rPr>
          <w:rFonts w:ascii="Times New Roman" w:hAnsi="Times New Roman" w:cs="Times New Roman"/>
          <w:bCs/>
        </w:rPr>
        <w:t>Applied</w:t>
      </w:r>
      <w:proofErr w:type="spellEnd"/>
      <w:r w:rsidRPr="0033735A">
        <w:rPr>
          <w:rFonts w:ascii="Times New Roman" w:hAnsi="Times New Roman" w:cs="Times New Roman"/>
          <w:bCs/>
        </w:rPr>
        <w:t xml:space="preserve"> </w:t>
      </w:r>
      <w:proofErr w:type="spellStart"/>
      <w:r w:rsidRPr="0033735A">
        <w:rPr>
          <w:rFonts w:ascii="Times New Roman" w:hAnsi="Times New Roman" w:cs="Times New Roman"/>
          <w:bCs/>
        </w:rPr>
        <w:t>Anthropology</w:t>
      </w:r>
      <w:proofErr w:type="spellEnd"/>
      <w:r w:rsidRPr="0033735A">
        <w:rPr>
          <w:rFonts w:ascii="Times New Roman" w:hAnsi="Times New Roman" w:cs="Times New Roman"/>
          <w:bCs/>
        </w:rPr>
        <w:t xml:space="preserve"> Network </w:t>
      </w:r>
    </w:p>
    <w:p w14:paraId="3304CE13" w14:textId="77777777" w:rsidR="0033735A" w:rsidRPr="0033735A" w:rsidRDefault="0033735A" w:rsidP="0033735A">
      <w:pPr>
        <w:suppressAutoHyphens/>
        <w:spacing w:after="0"/>
        <w:rPr>
          <w:rFonts w:ascii="Times New Roman" w:hAnsi="Times New Roman" w:cs="Times New Roman"/>
          <w:bCs/>
        </w:rPr>
      </w:pPr>
      <w:r w:rsidRPr="0033735A">
        <w:rPr>
          <w:rFonts w:ascii="Times New Roman" w:hAnsi="Times New Roman" w:cs="Times New Roman"/>
          <w:bCs/>
        </w:rPr>
        <w:t xml:space="preserve">sídlo: c/o RAI, 50 </w:t>
      </w:r>
      <w:proofErr w:type="spellStart"/>
      <w:r w:rsidRPr="0033735A">
        <w:rPr>
          <w:rFonts w:ascii="Times New Roman" w:hAnsi="Times New Roman" w:cs="Times New Roman"/>
          <w:bCs/>
        </w:rPr>
        <w:t>Fitzroy</w:t>
      </w:r>
      <w:proofErr w:type="spellEnd"/>
      <w:r w:rsidRPr="0033735A">
        <w:rPr>
          <w:rFonts w:ascii="Times New Roman" w:hAnsi="Times New Roman" w:cs="Times New Roman"/>
          <w:bCs/>
        </w:rPr>
        <w:t xml:space="preserve"> St, London W1T 5BT, UK</w:t>
      </w:r>
    </w:p>
    <w:p w14:paraId="5A626EAA" w14:textId="77777777" w:rsidR="0033735A" w:rsidRPr="0033735A" w:rsidRDefault="0033735A" w:rsidP="0033735A">
      <w:pPr>
        <w:suppressAutoHyphens/>
        <w:spacing w:after="0"/>
        <w:rPr>
          <w:rFonts w:ascii="Times New Roman" w:hAnsi="Times New Roman" w:cs="Times New Roman"/>
          <w:bCs/>
        </w:rPr>
      </w:pPr>
      <w:r w:rsidRPr="0033735A">
        <w:rPr>
          <w:rFonts w:ascii="Times New Roman" w:hAnsi="Times New Roman" w:cs="Times New Roman"/>
          <w:bCs/>
        </w:rPr>
        <w:t xml:space="preserve">zapsaný: Charity </w:t>
      </w:r>
      <w:proofErr w:type="spellStart"/>
      <w:r w:rsidRPr="0033735A">
        <w:rPr>
          <w:rFonts w:ascii="Times New Roman" w:hAnsi="Times New Roman" w:cs="Times New Roman"/>
          <w:bCs/>
        </w:rPr>
        <w:t>registered</w:t>
      </w:r>
      <w:proofErr w:type="spellEnd"/>
      <w:r w:rsidRPr="0033735A">
        <w:rPr>
          <w:rFonts w:ascii="Times New Roman" w:hAnsi="Times New Roman" w:cs="Times New Roman"/>
          <w:bCs/>
        </w:rPr>
        <w:t xml:space="preserve"> in </w:t>
      </w:r>
      <w:proofErr w:type="spellStart"/>
      <w:r w:rsidRPr="0033735A">
        <w:rPr>
          <w:rFonts w:ascii="Times New Roman" w:hAnsi="Times New Roman" w:cs="Times New Roman"/>
          <w:bCs/>
        </w:rPr>
        <w:t>England</w:t>
      </w:r>
      <w:proofErr w:type="spellEnd"/>
      <w:r w:rsidRPr="0033735A">
        <w:rPr>
          <w:rFonts w:ascii="Times New Roman" w:hAnsi="Times New Roman" w:cs="Times New Roman"/>
          <w:bCs/>
        </w:rPr>
        <w:t xml:space="preserve"> and Wales</w:t>
      </w:r>
    </w:p>
    <w:p w14:paraId="0D3C5FB4" w14:textId="77777777" w:rsidR="0033735A" w:rsidRPr="0033735A" w:rsidRDefault="0033735A" w:rsidP="0033735A">
      <w:pPr>
        <w:suppressAutoHyphens/>
        <w:spacing w:after="0"/>
        <w:rPr>
          <w:rFonts w:ascii="Times New Roman" w:hAnsi="Times New Roman" w:cs="Times New Roman"/>
          <w:bCs/>
        </w:rPr>
      </w:pPr>
      <w:proofErr w:type="spellStart"/>
      <w:r w:rsidRPr="0033735A">
        <w:rPr>
          <w:rFonts w:ascii="Times New Roman" w:hAnsi="Times New Roman" w:cs="Times New Roman"/>
          <w:bCs/>
        </w:rPr>
        <w:t>Company</w:t>
      </w:r>
      <w:proofErr w:type="spellEnd"/>
      <w:r w:rsidRPr="0033735A">
        <w:rPr>
          <w:rFonts w:ascii="Times New Roman" w:hAnsi="Times New Roman" w:cs="Times New Roman"/>
          <w:bCs/>
        </w:rPr>
        <w:t xml:space="preserve"> </w:t>
      </w:r>
      <w:proofErr w:type="spellStart"/>
      <w:r w:rsidRPr="0033735A">
        <w:rPr>
          <w:rFonts w:ascii="Times New Roman" w:hAnsi="Times New Roman" w:cs="Times New Roman"/>
          <w:bCs/>
        </w:rPr>
        <w:t>Number</w:t>
      </w:r>
      <w:proofErr w:type="spellEnd"/>
      <w:r w:rsidRPr="0033735A">
        <w:rPr>
          <w:rFonts w:ascii="Times New Roman" w:hAnsi="Times New Roman" w:cs="Times New Roman"/>
          <w:bCs/>
        </w:rPr>
        <w:t>: 05181210</w:t>
      </w:r>
    </w:p>
    <w:p w14:paraId="60303E1A" w14:textId="77777777" w:rsidR="0033735A" w:rsidRPr="0033735A" w:rsidRDefault="0033735A" w:rsidP="0033735A">
      <w:pPr>
        <w:suppressAutoHyphens/>
        <w:spacing w:after="0"/>
        <w:rPr>
          <w:rFonts w:ascii="Times New Roman" w:hAnsi="Times New Roman" w:cs="Times New Roman"/>
        </w:rPr>
      </w:pPr>
      <w:r w:rsidRPr="0033735A">
        <w:rPr>
          <w:rFonts w:ascii="Times New Roman" w:hAnsi="Times New Roman" w:cs="Times New Roman"/>
          <w:bCs/>
        </w:rPr>
        <w:t xml:space="preserve">Charity </w:t>
      </w:r>
      <w:proofErr w:type="spellStart"/>
      <w:r w:rsidRPr="0033735A">
        <w:rPr>
          <w:rFonts w:ascii="Times New Roman" w:hAnsi="Times New Roman" w:cs="Times New Roman"/>
          <w:bCs/>
        </w:rPr>
        <w:t>Number</w:t>
      </w:r>
      <w:proofErr w:type="spellEnd"/>
      <w:r w:rsidRPr="0033735A">
        <w:rPr>
          <w:rFonts w:ascii="Times New Roman" w:hAnsi="Times New Roman" w:cs="Times New Roman"/>
          <w:bCs/>
        </w:rPr>
        <w:t>: 1108186</w:t>
      </w:r>
    </w:p>
    <w:p w14:paraId="53563C3C" w14:textId="77777777" w:rsidR="0033735A" w:rsidRDefault="0033735A" w:rsidP="00231B5B">
      <w:pPr>
        <w:spacing w:after="0"/>
        <w:rPr>
          <w:rFonts w:ascii="Times New Roman" w:hAnsi="Times New Roman" w:cs="Times New Roman"/>
        </w:rPr>
      </w:pPr>
    </w:p>
    <w:p w14:paraId="6A3BCD3E" w14:textId="17A295B7" w:rsidR="00231B5B" w:rsidRPr="00A5146D" w:rsidRDefault="0033735A" w:rsidP="00231B5B">
      <w:pPr>
        <w:spacing w:after="0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 </w:t>
      </w:r>
      <w:r w:rsidR="00231B5B" w:rsidRPr="00A5146D">
        <w:rPr>
          <w:rFonts w:ascii="Times New Roman" w:hAnsi="Times New Roman" w:cs="Times New Roman"/>
        </w:rPr>
        <w:t>(dále jen „</w:t>
      </w:r>
      <w:r w:rsidRPr="0033735A">
        <w:rPr>
          <w:rFonts w:ascii="Times New Roman" w:hAnsi="Times New Roman" w:cs="Times New Roman"/>
          <w:b/>
        </w:rPr>
        <w:t>partne</w:t>
      </w:r>
      <w:r>
        <w:rPr>
          <w:rFonts w:ascii="Times New Roman" w:hAnsi="Times New Roman" w:cs="Times New Roman"/>
        </w:rPr>
        <w:t>r</w:t>
      </w:r>
      <w:r w:rsidR="00231B5B" w:rsidRPr="00A5146D">
        <w:rPr>
          <w:rFonts w:ascii="Times New Roman" w:hAnsi="Times New Roman" w:cs="Times New Roman"/>
        </w:rPr>
        <w:t>“)</w:t>
      </w:r>
    </w:p>
    <w:p w14:paraId="133DA6CE" w14:textId="77777777" w:rsidR="006759AB" w:rsidRPr="00A5146D" w:rsidRDefault="006759AB" w:rsidP="006759AB">
      <w:pPr>
        <w:spacing w:after="0"/>
        <w:rPr>
          <w:rFonts w:ascii="Times New Roman" w:hAnsi="Times New Roman" w:cs="Times New Roman"/>
        </w:rPr>
      </w:pPr>
    </w:p>
    <w:p w14:paraId="3F34FA2A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6E6DE21D" w14:textId="6CB90C7D" w:rsidR="00780343" w:rsidRPr="00A5146D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Shora uvedení účastníci, dále označovaní jednotlivě jako „</w:t>
      </w:r>
      <w:r w:rsidR="0033735A">
        <w:rPr>
          <w:rFonts w:ascii="Times New Roman" w:hAnsi="Times New Roman" w:cs="Times New Roman"/>
        </w:rPr>
        <w:t>IPR Praha</w:t>
      </w:r>
      <w:r w:rsidRPr="00A5146D">
        <w:rPr>
          <w:rFonts w:ascii="Times New Roman" w:hAnsi="Times New Roman" w:cs="Times New Roman"/>
        </w:rPr>
        <w:t>“ a „</w:t>
      </w:r>
      <w:r w:rsidR="0033735A">
        <w:rPr>
          <w:rFonts w:ascii="Times New Roman" w:hAnsi="Times New Roman" w:cs="Times New Roman"/>
        </w:rPr>
        <w:t>partner</w:t>
      </w:r>
      <w:r w:rsidRPr="00A5146D">
        <w:rPr>
          <w:rFonts w:ascii="Times New Roman" w:hAnsi="Times New Roman" w:cs="Times New Roman"/>
        </w:rPr>
        <w:t xml:space="preserve">“, společně </w:t>
      </w:r>
      <w:r w:rsidR="007B77BE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pak jako „smluvní strany“ uzavřeli níže uvedeného dne, měsíce a roku tento:</w:t>
      </w:r>
    </w:p>
    <w:p w14:paraId="08886FF8" w14:textId="77777777" w:rsidR="00780343" w:rsidRPr="00A5146D" w:rsidRDefault="00780343" w:rsidP="00780343">
      <w:pPr>
        <w:spacing w:after="0"/>
        <w:rPr>
          <w:rFonts w:ascii="Times New Roman" w:hAnsi="Times New Roman" w:cs="Times New Roman"/>
        </w:rPr>
      </w:pPr>
    </w:p>
    <w:p w14:paraId="753C3344" w14:textId="50C827E7" w:rsidR="00780343" w:rsidRPr="00A5146D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A84194">
        <w:rPr>
          <w:rFonts w:ascii="Times New Roman" w:hAnsi="Times New Roman" w:cs="Times New Roman"/>
          <w:b/>
        </w:rPr>
        <w:t xml:space="preserve">Dodatek č. 1 ke </w:t>
      </w:r>
      <w:r w:rsidR="006759AB" w:rsidRPr="00A84194">
        <w:rPr>
          <w:rFonts w:ascii="Times New Roman" w:hAnsi="Times New Roman" w:cs="Times New Roman"/>
          <w:b/>
        </w:rPr>
        <w:t>s</w:t>
      </w:r>
      <w:r w:rsidR="00B03BDE" w:rsidRPr="00A84194">
        <w:rPr>
          <w:rFonts w:ascii="Times New Roman" w:hAnsi="Times New Roman" w:cs="Times New Roman"/>
          <w:b/>
        </w:rPr>
        <w:t xml:space="preserve">mlouvě </w:t>
      </w:r>
      <w:r w:rsidR="00B265B4" w:rsidRPr="00A84194">
        <w:rPr>
          <w:rFonts w:ascii="Times New Roman" w:hAnsi="Times New Roman" w:cs="Times New Roman"/>
          <w:b/>
        </w:rPr>
        <w:t xml:space="preserve">č. ZAK </w:t>
      </w:r>
      <w:r w:rsidR="0033735A" w:rsidRPr="00A84194">
        <w:rPr>
          <w:rFonts w:ascii="Times New Roman" w:hAnsi="Times New Roman" w:cs="Times New Roman"/>
          <w:b/>
        </w:rPr>
        <w:t>20-0136</w:t>
      </w:r>
      <w:r w:rsidR="0033735A" w:rsidRPr="00A84194">
        <w:rPr>
          <w:rFonts w:ascii="Times New Roman" w:hAnsi="Times New Roman" w:cs="Times New Roman"/>
        </w:rPr>
        <w:t xml:space="preserve"> </w:t>
      </w:r>
      <w:r w:rsidR="00B265B4" w:rsidRPr="00A84194">
        <w:rPr>
          <w:rFonts w:ascii="Times New Roman" w:hAnsi="Times New Roman" w:cs="Times New Roman"/>
          <w:b/>
        </w:rPr>
        <w:t xml:space="preserve">ze dne </w:t>
      </w:r>
      <w:r w:rsidR="0033735A" w:rsidRPr="00A84194">
        <w:rPr>
          <w:rFonts w:ascii="Times New Roman" w:hAnsi="Times New Roman" w:cs="Times New Roman"/>
          <w:b/>
        </w:rPr>
        <w:t>21. 7. 2020</w:t>
      </w:r>
      <w:r w:rsidR="009E621E" w:rsidRPr="00A84194">
        <w:rPr>
          <w:rFonts w:ascii="Times New Roman" w:hAnsi="Times New Roman" w:cs="Times New Roman"/>
        </w:rPr>
        <w:t xml:space="preserve"> </w:t>
      </w:r>
      <w:r w:rsidRPr="00A84194">
        <w:rPr>
          <w:rFonts w:ascii="Times New Roman" w:hAnsi="Times New Roman" w:cs="Times New Roman"/>
        </w:rPr>
        <w:t>(dále jen „</w:t>
      </w:r>
      <w:r w:rsidR="006759AB" w:rsidRPr="00A84194">
        <w:rPr>
          <w:rFonts w:ascii="Times New Roman" w:hAnsi="Times New Roman" w:cs="Times New Roman"/>
        </w:rPr>
        <w:t>d</w:t>
      </w:r>
      <w:r w:rsidRPr="00A84194">
        <w:rPr>
          <w:rFonts w:ascii="Times New Roman" w:hAnsi="Times New Roman" w:cs="Times New Roman"/>
        </w:rPr>
        <w:t>odatek“)</w:t>
      </w:r>
    </w:p>
    <w:p w14:paraId="21879E0F" w14:textId="77777777" w:rsidR="001E7B9C" w:rsidRPr="00A5146D" w:rsidRDefault="001E7B9C" w:rsidP="001E7B9C">
      <w:pPr>
        <w:spacing w:after="0"/>
        <w:jc w:val="center"/>
        <w:rPr>
          <w:rFonts w:ascii="Times New Roman" w:hAnsi="Times New Roman" w:cs="Times New Roman"/>
          <w:b/>
        </w:rPr>
      </w:pPr>
    </w:p>
    <w:p w14:paraId="6AC75DB8" w14:textId="23AE4892" w:rsidR="001E7B9C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</w:t>
      </w:r>
      <w:r w:rsidR="00013D23" w:rsidRPr="00A5146D">
        <w:rPr>
          <w:rFonts w:ascii="Times New Roman" w:hAnsi="Times New Roman" w:cs="Times New Roman"/>
          <w:b/>
        </w:rPr>
        <w:t xml:space="preserve"> Úvodní ustanovení</w:t>
      </w:r>
    </w:p>
    <w:p w14:paraId="646DD11B" w14:textId="21B95939" w:rsidR="007B6DBB" w:rsidRPr="00A84194" w:rsidRDefault="001E7B9C" w:rsidP="00835B76">
      <w:pPr>
        <w:spacing w:after="120"/>
        <w:rPr>
          <w:rFonts w:ascii="Times New Roman" w:hAnsi="Times New Roman" w:cs="Times New Roman"/>
        </w:rPr>
      </w:pPr>
      <w:r w:rsidRPr="00A84194">
        <w:rPr>
          <w:rFonts w:ascii="Times New Roman" w:hAnsi="Times New Roman" w:cs="Times New Roman"/>
        </w:rPr>
        <w:t xml:space="preserve">Smluvní strany </w:t>
      </w:r>
      <w:r w:rsidR="00013D23" w:rsidRPr="00A84194">
        <w:rPr>
          <w:rFonts w:ascii="Times New Roman" w:hAnsi="Times New Roman" w:cs="Times New Roman"/>
        </w:rPr>
        <w:t>uzavřely</w:t>
      </w:r>
      <w:r w:rsidRPr="00A84194">
        <w:rPr>
          <w:rFonts w:ascii="Times New Roman" w:hAnsi="Times New Roman" w:cs="Times New Roman"/>
        </w:rPr>
        <w:t xml:space="preserve"> dne </w:t>
      </w:r>
      <w:r w:rsidR="0033735A" w:rsidRPr="00A84194">
        <w:rPr>
          <w:rFonts w:ascii="Times New Roman" w:hAnsi="Times New Roman" w:cs="Times New Roman"/>
        </w:rPr>
        <w:t>21. 7. 2020</w:t>
      </w:r>
      <w:r w:rsidRPr="00A84194">
        <w:rPr>
          <w:rFonts w:ascii="Times New Roman" w:hAnsi="Times New Roman" w:cs="Times New Roman"/>
        </w:rPr>
        <w:t xml:space="preserve"> smlouvu </w:t>
      </w:r>
      <w:r w:rsidR="00013D23" w:rsidRPr="00A84194">
        <w:rPr>
          <w:rFonts w:ascii="Times New Roman" w:hAnsi="Times New Roman" w:cs="Times New Roman"/>
        </w:rPr>
        <w:t xml:space="preserve">o </w:t>
      </w:r>
      <w:r w:rsidR="0033735A" w:rsidRPr="00A84194">
        <w:rPr>
          <w:rFonts w:ascii="Times New Roman" w:hAnsi="Times New Roman" w:cs="Times New Roman"/>
        </w:rPr>
        <w:t>spolupráci</w:t>
      </w:r>
      <w:r w:rsidR="00013D23" w:rsidRPr="00A84194">
        <w:rPr>
          <w:rFonts w:ascii="Times New Roman" w:hAnsi="Times New Roman" w:cs="Times New Roman"/>
        </w:rPr>
        <w:t xml:space="preserve"> </w:t>
      </w:r>
      <w:r w:rsidRPr="00A84194">
        <w:rPr>
          <w:rFonts w:ascii="Times New Roman" w:hAnsi="Times New Roman" w:cs="Times New Roman"/>
        </w:rPr>
        <w:t xml:space="preserve">ZAK </w:t>
      </w:r>
      <w:r w:rsidR="0033735A" w:rsidRPr="00A84194">
        <w:rPr>
          <w:rFonts w:ascii="Times New Roman" w:hAnsi="Times New Roman" w:cs="Times New Roman"/>
        </w:rPr>
        <w:t>20-0136</w:t>
      </w:r>
      <w:r w:rsidR="00A84194" w:rsidRPr="00A84194">
        <w:rPr>
          <w:rFonts w:ascii="Times New Roman" w:hAnsi="Times New Roman" w:cs="Times New Roman"/>
        </w:rPr>
        <w:t xml:space="preserve"> při pořádání konference s názvem </w:t>
      </w:r>
      <w:proofErr w:type="spellStart"/>
      <w:r w:rsidR="00A84194" w:rsidRPr="00A84194">
        <w:rPr>
          <w:rFonts w:ascii="Times New Roman" w:hAnsi="Times New Roman" w:cs="Times New Roman"/>
        </w:rPr>
        <w:t>Why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the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World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Needs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Anthropologists</w:t>
      </w:r>
      <w:proofErr w:type="spellEnd"/>
      <w:r w:rsidR="00A84194" w:rsidRPr="00A84194">
        <w:rPr>
          <w:rFonts w:ascii="Times New Roman" w:hAnsi="Times New Roman" w:cs="Times New Roman"/>
        </w:rPr>
        <w:t xml:space="preserve"> (</w:t>
      </w:r>
      <w:proofErr w:type="gramStart"/>
      <w:r w:rsidR="00A84194" w:rsidRPr="00A84194">
        <w:rPr>
          <w:rFonts w:ascii="Times New Roman" w:hAnsi="Times New Roman" w:cs="Times New Roman"/>
        </w:rPr>
        <w:t xml:space="preserve">WWNA) </w:t>
      </w:r>
      <w:r w:rsidRPr="00A84194">
        <w:rPr>
          <w:rFonts w:ascii="Times New Roman" w:hAnsi="Times New Roman" w:cs="Times New Roman"/>
        </w:rPr>
        <w:t xml:space="preserve"> (</w:t>
      </w:r>
      <w:proofErr w:type="gramEnd"/>
      <w:r w:rsidRPr="00A84194">
        <w:rPr>
          <w:rFonts w:ascii="Times New Roman" w:hAnsi="Times New Roman" w:cs="Times New Roman"/>
        </w:rPr>
        <w:t>dále jen „smlouva“).</w:t>
      </w:r>
    </w:p>
    <w:p w14:paraId="52C0CE74" w14:textId="77777777" w:rsidR="006F3997" w:rsidRPr="00A5146D" w:rsidRDefault="006F3997" w:rsidP="00835B76">
      <w:pPr>
        <w:spacing w:after="120"/>
        <w:jc w:val="both"/>
        <w:rPr>
          <w:rFonts w:ascii="Times New Roman" w:hAnsi="Times New Roman" w:cs="Times New Roman"/>
        </w:rPr>
      </w:pPr>
    </w:p>
    <w:p w14:paraId="766A5037" w14:textId="7022D4B7" w:rsidR="00CA0753" w:rsidRPr="00A5146D" w:rsidRDefault="00CA0753" w:rsidP="003F1339">
      <w:pPr>
        <w:spacing w:after="24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</w:t>
      </w:r>
      <w:r w:rsidR="00512AAA" w:rsidRPr="00A5146D">
        <w:rPr>
          <w:rFonts w:ascii="Times New Roman" w:hAnsi="Times New Roman" w:cs="Times New Roman"/>
          <w:b/>
        </w:rPr>
        <w:t>l</w:t>
      </w:r>
      <w:r w:rsidRPr="00A5146D">
        <w:rPr>
          <w:rFonts w:ascii="Times New Roman" w:hAnsi="Times New Roman" w:cs="Times New Roman"/>
          <w:b/>
        </w:rPr>
        <w:t>. I</w:t>
      </w:r>
      <w:r w:rsidR="001E7B9C" w:rsidRPr="00A5146D">
        <w:rPr>
          <w:rFonts w:ascii="Times New Roman" w:hAnsi="Times New Roman" w:cs="Times New Roman"/>
          <w:b/>
        </w:rPr>
        <w:t>I</w:t>
      </w:r>
      <w:r w:rsidR="00013D23" w:rsidRPr="00A5146D">
        <w:rPr>
          <w:rFonts w:ascii="Times New Roman" w:hAnsi="Times New Roman" w:cs="Times New Roman"/>
          <w:b/>
        </w:rPr>
        <w:t xml:space="preserve"> Předmět dodatku</w:t>
      </w:r>
    </w:p>
    <w:p w14:paraId="6794341B" w14:textId="40B9B64B" w:rsidR="00156451" w:rsidRPr="00A5146D" w:rsidRDefault="004A30FA" w:rsidP="003F1339">
      <w:pPr>
        <w:pStyle w:val="Odstavecseseznamem"/>
        <w:numPr>
          <w:ilvl w:val="0"/>
          <w:numId w:val="9"/>
        </w:numPr>
        <w:spacing w:after="24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A5146D">
        <w:rPr>
          <w:rFonts w:ascii="Times New Roman" w:eastAsia="Times New Roman" w:hAnsi="Times New Roman" w:cs="Times New Roman"/>
        </w:rPr>
        <w:t>č</w:t>
      </w:r>
      <w:r w:rsidRPr="00A5146D">
        <w:rPr>
          <w:rFonts w:ascii="Times New Roman" w:eastAsia="Times New Roman" w:hAnsi="Times New Roman" w:cs="Times New Roman"/>
        </w:rPr>
        <w:t>l</w:t>
      </w:r>
      <w:r w:rsidRPr="00A84194">
        <w:rPr>
          <w:rFonts w:ascii="Times New Roman" w:eastAsia="Times New Roman" w:hAnsi="Times New Roman" w:cs="Times New Roman"/>
        </w:rPr>
        <w:t xml:space="preserve">. </w:t>
      </w:r>
      <w:r w:rsidR="006759AB" w:rsidRPr="00A84194">
        <w:rPr>
          <w:rFonts w:ascii="Times New Roman" w:eastAsia="Times New Roman" w:hAnsi="Times New Roman" w:cs="Times New Roman"/>
        </w:rPr>
        <w:t>I</w:t>
      </w:r>
      <w:r w:rsidR="001770A6" w:rsidRPr="00A84194">
        <w:rPr>
          <w:rFonts w:ascii="Times New Roman" w:eastAsia="Times New Roman" w:hAnsi="Times New Roman" w:cs="Times New Roman"/>
        </w:rPr>
        <w:t>.</w:t>
      </w:r>
      <w:r w:rsidR="0055783B" w:rsidRPr="00A84194">
        <w:rPr>
          <w:rFonts w:ascii="Times New Roman" w:hAnsi="Times New Roman" w:cs="Times New Roman"/>
        </w:rPr>
        <w:t xml:space="preserve"> odst. </w:t>
      </w:r>
      <w:r w:rsidR="001770A6" w:rsidRPr="00A84194">
        <w:rPr>
          <w:rFonts w:ascii="Times New Roman" w:hAnsi="Times New Roman" w:cs="Times New Roman"/>
        </w:rPr>
        <w:t>1</w:t>
      </w:r>
      <w:r w:rsidR="00D15DCF" w:rsidRPr="00A84194">
        <w:rPr>
          <w:rFonts w:ascii="Times New Roman" w:hAnsi="Times New Roman" w:cs="Times New Roman"/>
        </w:rPr>
        <w:t xml:space="preserve"> </w:t>
      </w:r>
      <w:r w:rsidR="006759AB" w:rsidRPr="00A84194">
        <w:rPr>
          <w:rFonts w:ascii="Times New Roman" w:hAnsi="Times New Roman" w:cs="Times New Roman"/>
        </w:rPr>
        <w:t>s</w:t>
      </w:r>
      <w:r w:rsidR="00D15DCF" w:rsidRPr="00A5146D">
        <w:rPr>
          <w:rFonts w:ascii="Times New Roman" w:hAnsi="Times New Roman" w:cs="Times New Roman"/>
        </w:rPr>
        <w:t xml:space="preserve">mlouvy </w:t>
      </w:r>
      <w:r w:rsidR="00D00F18" w:rsidRPr="00A5146D">
        <w:rPr>
          <w:rFonts w:ascii="Times New Roman" w:hAnsi="Times New Roman" w:cs="Times New Roman"/>
        </w:rPr>
        <w:t>s</w:t>
      </w:r>
      <w:r w:rsidR="00071C22" w:rsidRPr="00A5146D">
        <w:rPr>
          <w:rFonts w:ascii="Times New Roman" w:hAnsi="Times New Roman" w:cs="Times New Roman"/>
        </w:rPr>
        <w:t>e s</w:t>
      </w:r>
      <w:r w:rsidR="00D00F18" w:rsidRPr="00A5146D">
        <w:rPr>
          <w:rFonts w:ascii="Times New Roman" w:hAnsi="Times New Roman" w:cs="Times New Roman"/>
        </w:rPr>
        <w:t xml:space="preserve"> účinností tohoto dodatku </w:t>
      </w:r>
      <w:r w:rsidR="00071C22" w:rsidRPr="00A5146D">
        <w:rPr>
          <w:rFonts w:ascii="Times New Roman" w:hAnsi="Times New Roman" w:cs="Times New Roman"/>
        </w:rPr>
        <w:t>nahrazuje následujícím zněním</w:t>
      </w:r>
      <w:r w:rsidR="008409D5" w:rsidRPr="00A5146D">
        <w:rPr>
          <w:rFonts w:ascii="Times New Roman" w:hAnsi="Times New Roman" w:cs="Times New Roman"/>
        </w:rPr>
        <w:t xml:space="preserve">: </w:t>
      </w:r>
    </w:p>
    <w:p w14:paraId="3B9FDFD4" w14:textId="5B9D4EF1" w:rsidR="008409D5" w:rsidRPr="00A84194" w:rsidRDefault="008409D5" w:rsidP="00835B76">
      <w:pPr>
        <w:spacing w:after="120"/>
        <w:jc w:val="both"/>
        <w:rPr>
          <w:rFonts w:ascii="Times New Roman" w:eastAsia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t>„</w:t>
      </w:r>
      <w:r w:rsidR="00A84194" w:rsidRPr="00A84194">
        <w:rPr>
          <w:rFonts w:ascii="Times New Roman" w:hAnsi="Times New Roman" w:cs="Times New Roman"/>
        </w:rPr>
        <w:t xml:space="preserve">Předmětem této smlouvy je barterová spolupráce mezi IPR Praha a partnerem při pořádání konference s názvem </w:t>
      </w:r>
      <w:proofErr w:type="spellStart"/>
      <w:r w:rsidR="00A84194" w:rsidRPr="00A84194">
        <w:rPr>
          <w:rFonts w:ascii="Times New Roman" w:hAnsi="Times New Roman" w:cs="Times New Roman"/>
        </w:rPr>
        <w:t>Why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the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World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Needs</w:t>
      </w:r>
      <w:proofErr w:type="spellEnd"/>
      <w:r w:rsidR="00A84194" w:rsidRPr="00A84194">
        <w:rPr>
          <w:rFonts w:ascii="Times New Roman" w:hAnsi="Times New Roman" w:cs="Times New Roman"/>
        </w:rPr>
        <w:t xml:space="preserve"> </w:t>
      </w:r>
      <w:proofErr w:type="spellStart"/>
      <w:r w:rsidR="00A84194" w:rsidRPr="00A84194">
        <w:rPr>
          <w:rFonts w:ascii="Times New Roman" w:hAnsi="Times New Roman" w:cs="Times New Roman"/>
        </w:rPr>
        <w:t>Anthropologists</w:t>
      </w:r>
      <w:proofErr w:type="spellEnd"/>
      <w:r w:rsidR="00A84194" w:rsidRPr="00A84194">
        <w:rPr>
          <w:rFonts w:ascii="Times New Roman" w:hAnsi="Times New Roman" w:cs="Times New Roman"/>
        </w:rPr>
        <w:t xml:space="preserve"> (WWNA) dále jen „akce“, která se bude konat dne </w:t>
      </w:r>
      <w:r w:rsidR="00A84194">
        <w:rPr>
          <w:rFonts w:ascii="Times New Roman" w:hAnsi="Times New Roman" w:cs="Times New Roman"/>
        </w:rPr>
        <w:t xml:space="preserve">  </w:t>
      </w:r>
      <w:r w:rsidR="00A84194" w:rsidRPr="00A84194">
        <w:rPr>
          <w:rFonts w:ascii="Times New Roman" w:hAnsi="Times New Roman" w:cs="Times New Roman"/>
        </w:rPr>
        <w:t>10. – 12. 9. 2021</w:t>
      </w:r>
      <w:r w:rsidR="001E7B9C" w:rsidRPr="00A84194">
        <w:rPr>
          <w:rFonts w:ascii="Times New Roman" w:hAnsi="Times New Roman" w:cs="Times New Roman"/>
        </w:rPr>
        <w:t>.</w:t>
      </w:r>
      <w:r w:rsidRPr="00A84194">
        <w:rPr>
          <w:rFonts w:ascii="Times New Roman" w:eastAsia="Times New Roman" w:hAnsi="Times New Roman" w:cs="Times New Roman"/>
        </w:rPr>
        <w:t>“</w:t>
      </w:r>
      <w:r w:rsidR="00C2756A" w:rsidRPr="00A84194">
        <w:rPr>
          <w:rFonts w:ascii="Times New Roman" w:eastAsia="Times New Roman" w:hAnsi="Times New Roman" w:cs="Times New Roman"/>
        </w:rPr>
        <w:t>.</w:t>
      </w:r>
    </w:p>
    <w:p w14:paraId="7F5A90B1" w14:textId="77777777" w:rsidR="001770A6" w:rsidRPr="00A5146D" w:rsidRDefault="001770A6" w:rsidP="00835B76">
      <w:pPr>
        <w:spacing w:after="120"/>
        <w:rPr>
          <w:rFonts w:ascii="Times New Roman" w:hAnsi="Times New Roman" w:cs="Times New Roman"/>
          <w:b/>
        </w:rPr>
      </w:pPr>
    </w:p>
    <w:p w14:paraId="506DDDD8" w14:textId="16664A4B" w:rsidR="002642D9" w:rsidRPr="00A5146D" w:rsidRDefault="002642D9" w:rsidP="003F1339">
      <w:pPr>
        <w:pStyle w:val="Odstavecseseznamem"/>
        <w:numPr>
          <w:ilvl w:val="0"/>
          <w:numId w:val="9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eastAsia="Times New Roman" w:hAnsi="Times New Roman" w:cs="Times New Roman"/>
        </w:rPr>
        <w:lastRenderedPageBreak/>
        <w:t xml:space="preserve">Smluvní strany se dohodly, </w:t>
      </w:r>
      <w:proofErr w:type="gramStart"/>
      <w:r w:rsidRPr="00A5146D">
        <w:rPr>
          <w:rFonts w:ascii="Times New Roman" w:eastAsia="Times New Roman" w:hAnsi="Times New Roman" w:cs="Times New Roman"/>
        </w:rPr>
        <w:t xml:space="preserve">že </w:t>
      </w:r>
      <w:r w:rsidR="00071C22" w:rsidRPr="00A5146D">
        <w:rPr>
          <w:rFonts w:ascii="Times New Roman" w:eastAsia="Times New Roman" w:hAnsi="Times New Roman" w:cs="Times New Roman"/>
        </w:rPr>
        <w:t xml:space="preserve"> </w:t>
      </w:r>
      <w:r w:rsidR="00CE4F42" w:rsidRPr="00A5146D">
        <w:rPr>
          <w:rFonts w:ascii="Times New Roman" w:eastAsia="Times New Roman" w:hAnsi="Times New Roman" w:cs="Times New Roman"/>
        </w:rPr>
        <w:t>čl.</w:t>
      </w:r>
      <w:proofErr w:type="gramEnd"/>
      <w:r w:rsidR="00CE4F42" w:rsidRPr="00A5146D">
        <w:rPr>
          <w:rFonts w:ascii="Times New Roman" w:eastAsia="Times New Roman" w:hAnsi="Times New Roman" w:cs="Times New Roman"/>
        </w:rPr>
        <w:t xml:space="preserve"> </w:t>
      </w:r>
      <w:r w:rsidR="00CE4F42" w:rsidRPr="00992F34">
        <w:rPr>
          <w:rFonts w:ascii="Times New Roman" w:eastAsia="Times New Roman" w:hAnsi="Times New Roman" w:cs="Times New Roman"/>
        </w:rPr>
        <w:t>II</w:t>
      </w:r>
      <w:r w:rsidR="00A84194" w:rsidRPr="00992F34">
        <w:rPr>
          <w:rFonts w:ascii="Times New Roman" w:eastAsia="Times New Roman" w:hAnsi="Times New Roman" w:cs="Times New Roman"/>
        </w:rPr>
        <w:t>I</w:t>
      </w:r>
      <w:r w:rsidR="00CE4F42" w:rsidRPr="00992F34">
        <w:rPr>
          <w:rFonts w:ascii="Times New Roman" w:eastAsia="Times New Roman" w:hAnsi="Times New Roman" w:cs="Times New Roman"/>
        </w:rPr>
        <w:t>.</w:t>
      </w:r>
      <w:r w:rsidR="00CE4F42" w:rsidRPr="00A5146D">
        <w:rPr>
          <w:rFonts w:ascii="Times New Roman" w:hAnsi="Times New Roman" w:cs="Times New Roman"/>
        </w:rPr>
        <w:t xml:space="preserve">  </w:t>
      </w:r>
      <w:r w:rsidRPr="00A5146D">
        <w:rPr>
          <w:rFonts w:ascii="Times New Roman" w:hAnsi="Times New Roman" w:cs="Times New Roman"/>
        </w:rPr>
        <w:t xml:space="preserve">smlouvy se s účinností tohoto dodatku </w:t>
      </w:r>
      <w:r w:rsidR="00A84194">
        <w:rPr>
          <w:rFonts w:ascii="Times New Roman" w:hAnsi="Times New Roman" w:cs="Times New Roman"/>
        </w:rPr>
        <w:t>nahrazuje následujícím zněním:</w:t>
      </w:r>
      <w:r w:rsidRPr="00A5146D">
        <w:rPr>
          <w:rFonts w:ascii="Times New Roman" w:hAnsi="Times New Roman" w:cs="Times New Roman"/>
        </w:rPr>
        <w:t xml:space="preserve"> </w:t>
      </w:r>
    </w:p>
    <w:p w14:paraId="44238E0B" w14:textId="1FB02C05" w:rsidR="00A84194" w:rsidRPr="00992F34" w:rsidRDefault="00992F34" w:rsidP="00A84194">
      <w:pPr>
        <w:pStyle w:val="Normlnsodraenm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„</w:t>
      </w:r>
      <w:r w:rsidR="00A84194" w:rsidRPr="00992F34">
        <w:rPr>
          <w:rFonts w:ascii="Times New Roman" w:hAnsi="Times New Roman"/>
        </w:rPr>
        <w:t>Smluvní strany se zavazují zajistit předmět smlouvy v souladu s čl. I této smlouvy.</w:t>
      </w:r>
    </w:p>
    <w:p w14:paraId="230D1025" w14:textId="77777777" w:rsidR="00A84194" w:rsidRPr="00992F34" w:rsidRDefault="00A84194" w:rsidP="00A84194">
      <w:pPr>
        <w:pStyle w:val="Normlnsodraenm"/>
        <w:numPr>
          <w:ilvl w:val="0"/>
          <w:numId w:val="13"/>
        </w:numPr>
        <w:spacing w:after="24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IPR Praha poskytne</w:t>
      </w:r>
    </w:p>
    <w:p w14:paraId="47310E3E" w14:textId="54391618" w:rsidR="00A84194" w:rsidRPr="00992F34" w:rsidRDefault="00992F34" w:rsidP="00A84194">
      <w:pPr>
        <w:pStyle w:val="Normlnsodraenm"/>
        <w:numPr>
          <w:ilvl w:val="1"/>
          <w:numId w:val="13"/>
        </w:numPr>
        <w:spacing w:before="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10. 9.</w:t>
      </w:r>
      <w:r w:rsidR="00A84194" w:rsidRPr="00992F34">
        <w:rPr>
          <w:rFonts w:ascii="Times New Roman" w:hAnsi="Times New Roman"/>
        </w:rPr>
        <w:t xml:space="preserve"> 2021 celý prostor CAMP a sál A od 8.00 do 19.00 hod.,</w:t>
      </w:r>
    </w:p>
    <w:p w14:paraId="3FFC4035" w14:textId="52F11036" w:rsidR="00A84194" w:rsidRPr="00992F34" w:rsidRDefault="00992F34" w:rsidP="00A84194">
      <w:pPr>
        <w:pStyle w:val="Normlnsodraenm"/>
        <w:numPr>
          <w:ilvl w:val="1"/>
          <w:numId w:val="13"/>
        </w:numPr>
        <w:spacing w:before="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11</w:t>
      </w:r>
      <w:r w:rsidR="00A84194" w:rsidRPr="00992F34">
        <w:rPr>
          <w:rFonts w:ascii="Times New Roman" w:hAnsi="Times New Roman"/>
        </w:rPr>
        <w:t xml:space="preserve">. </w:t>
      </w:r>
      <w:r w:rsidRPr="00992F34">
        <w:rPr>
          <w:rFonts w:ascii="Times New Roman" w:hAnsi="Times New Roman"/>
        </w:rPr>
        <w:t>9</w:t>
      </w:r>
      <w:r w:rsidR="00A84194" w:rsidRPr="00992F34">
        <w:rPr>
          <w:rFonts w:ascii="Times New Roman" w:hAnsi="Times New Roman"/>
        </w:rPr>
        <w:t>. 2021 celý prostor CAMP od 18.00 do 21.00 hod,</w:t>
      </w:r>
    </w:p>
    <w:p w14:paraId="4B38095F" w14:textId="4A2D11CE" w:rsidR="00A84194" w:rsidRPr="00992F34" w:rsidRDefault="00992F34" w:rsidP="00A84194">
      <w:pPr>
        <w:pStyle w:val="Normlnsodraenm"/>
        <w:numPr>
          <w:ilvl w:val="1"/>
          <w:numId w:val="13"/>
        </w:numPr>
        <w:spacing w:before="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12</w:t>
      </w:r>
      <w:r w:rsidR="00A84194" w:rsidRPr="00992F34">
        <w:rPr>
          <w:rFonts w:ascii="Times New Roman" w:hAnsi="Times New Roman"/>
        </w:rPr>
        <w:t xml:space="preserve">. </w:t>
      </w:r>
      <w:r w:rsidRPr="00992F34">
        <w:rPr>
          <w:rFonts w:ascii="Times New Roman" w:hAnsi="Times New Roman"/>
        </w:rPr>
        <w:t>9</w:t>
      </w:r>
      <w:r w:rsidR="00A84194" w:rsidRPr="00992F34">
        <w:rPr>
          <w:rFonts w:ascii="Times New Roman" w:hAnsi="Times New Roman"/>
        </w:rPr>
        <w:t>. 2021 sál A od 10.00 do 13.30 hod.,</w:t>
      </w:r>
    </w:p>
    <w:p w14:paraId="3FCC4C5E" w14:textId="77777777" w:rsidR="00A84194" w:rsidRPr="00992F34" w:rsidRDefault="00A84194" w:rsidP="00A84194">
      <w:pPr>
        <w:pStyle w:val="Normlnsodraenm"/>
        <w:numPr>
          <w:ilvl w:val="1"/>
          <w:numId w:val="13"/>
        </w:numPr>
        <w:spacing w:before="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2 kustody a 2 techniky AV techniky po celou dobu konání akce.</w:t>
      </w:r>
    </w:p>
    <w:p w14:paraId="1B9A773C" w14:textId="77777777" w:rsidR="00A84194" w:rsidRPr="00992F34" w:rsidRDefault="00A84194" w:rsidP="00A84194">
      <w:pPr>
        <w:pStyle w:val="Normlnsodraenm"/>
        <w:spacing w:before="0" w:after="240" w:line="276" w:lineRule="auto"/>
        <w:ind w:left="284" w:hanging="284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3.  Partner </w:t>
      </w:r>
    </w:p>
    <w:p w14:paraId="0FDCFE69" w14:textId="77777777" w:rsidR="00A84194" w:rsidRPr="00992F34" w:rsidRDefault="00A84194" w:rsidP="00A84194">
      <w:pPr>
        <w:pStyle w:val="Normlnsodraenm"/>
        <w:numPr>
          <w:ilvl w:val="1"/>
          <w:numId w:val="13"/>
        </w:numPr>
        <w:spacing w:before="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umožní IPR Praha spoluúčast na akci v hodnotě „Premium </w:t>
      </w:r>
      <w:proofErr w:type="spellStart"/>
      <w:r w:rsidRPr="00992F34">
        <w:rPr>
          <w:rFonts w:ascii="Times New Roman" w:hAnsi="Times New Roman"/>
        </w:rPr>
        <w:t>sponsor</w:t>
      </w:r>
      <w:proofErr w:type="spellEnd"/>
      <w:r w:rsidRPr="00992F34">
        <w:rPr>
          <w:rFonts w:ascii="Times New Roman" w:hAnsi="Times New Roman"/>
        </w:rPr>
        <w:t>“, tj.:</w:t>
      </w:r>
    </w:p>
    <w:p w14:paraId="2C18ABCE" w14:textId="77777777" w:rsidR="00A84194" w:rsidRPr="00992F34" w:rsidRDefault="00A84194" w:rsidP="00A84194">
      <w:pPr>
        <w:pStyle w:val="Normlnsodraenm"/>
        <w:numPr>
          <w:ilvl w:val="1"/>
          <w:numId w:val="14"/>
        </w:numPr>
        <w:spacing w:before="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4+1 plné VIP vstupenky</w:t>
      </w:r>
    </w:p>
    <w:p w14:paraId="4983D760" w14:textId="47094FBA" w:rsidR="00A84194" w:rsidRPr="00992F34" w:rsidRDefault="00A84194" w:rsidP="00A84194">
      <w:pPr>
        <w:pStyle w:val="Normlnsodraenm"/>
        <w:numPr>
          <w:ilvl w:val="1"/>
          <w:numId w:val="14"/>
        </w:numPr>
        <w:spacing w:before="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možnost </w:t>
      </w:r>
      <w:proofErr w:type="spellStart"/>
      <w:r w:rsidRPr="00992F34">
        <w:rPr>
          <w:rFonts w:ascii="Times New Roman" w:hAnsi="Times New Roman"/>
        </w:rPr>
        <w:t>tématicky</w:t>
      </w:r>
      <w:proofErr w:type="spellEnd"/>
      <w:r w:rsidRPr="00992F34">
        <w:rPr>
          <w:rFonts w:ascii="Times New Roman" w:hAnsi="Times New Roman"/>
        </w:rPr>
        <w:t xml:space="preserve"> relevantní </w:t>
      </w:r>
      <w:proofErr w:type="spellStart"/>
      <w:r w:rsidRPr="00992F34">
        <w:rPr>
          <w:rFonts w:ascii="Times New Roman" w:hAnsi="Times New Roman"/>
        </w:rPr>
        <w:t>Perspectives</w:t>
      </w:r>
      <w:proofErr w:type="spellEnd"/>
      <w:r w:rsidRPr="00992F34">
        <w:rPr>
          <w:rFonts w:ascii="Times New Roman" w:hAnsi="Times New Roman"/>
        </w:rPr>
        <w:t xml:space="preserve"> prezentace instituce před plénem                    </w:t>
      </w:r>
      <w:proofErr w:type="gramStart"/>
      <w:r w:rsidRPr="00992F34">
        <w:rPr>
          <w:rFonts w:ascii="Times New Roman" w:hAnsi="Times New Roman"/>
        </w:rPr>
        <w:t xml:space="preserve">   (</w:t>
      </w:r>
      <w:proofErr w:type="gramEnd"/>
      <w:r w:rsidR="00992F34" w:rsidRPr="00992F34">
        <w:rPr>
          <w:rFonts w:ascii="Times New Roman" w:hAnsi="Times New Roman"/>
        </w:rPr>
        <w:t>11</w:t>
      </w:r>
      <w:r w:rsidRPr="00992F34">
        <w:rPr>
          <w:rFonts w:ascii="Times New Roman" w:hAnsi="Times New Roman"/>
        </w:rPr>
        <w:t>.</w:t>
      </w:r>
      <w:r w:rsidR="00992F34" w:rsidRPr="00992F34">
        <w:rPr>
          <w:rFonts w:ascii="Times New Roman" w:hAnsi="Times New Roman"/>
        </w:rPr>
        <w:t>9</w:t>
      </w:r>
      <w:r w:rsidRPr="00992F34">
        <w:rPr>
          <w:rFonts w:ascii="Times New Roman" w:hAnsi="Times New Roman"/>
        </w:rPr>
        <w:t>. 2021 v rozsahu 10 min.),</w:t>
      </w:r>
    </w:p>
    <w:p w14:paraId="61EA5A09" w14:textId="17778917" w:rsidR="00A84194" w:rsidRPr="00992F34" w:rsidRDefault="00A84194" w:rsidP="00A84194">
      <w:pPr>
        <w:pStyle w:val="Normlnsodraenm"/>
        <w:numPr>
          <w:ilvl w:val="1"/>
          <w:numId w:val="14"/>
        </w:numPr>
        <w:spacing w:before="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možnost organizovat Workshop (</w:t>
      </w:r>
      <w:r w:rsidR="00992F34" w:rsidRPr="00992F34">
        <w:rPr>
          <w:rFonts w:ascii="Times New Roman" w:hAnsi="Times New Roman"/>
        </w:rPr>
        <w:t xml:space="preserve">11. </w:t>
      </w:r>
      <w:r w:rsidRPr="00992F34">
        <w:rPr>
          <w:rFonts w:ascii="Times New Roman" w:hAnsi="Times New Roman"/>
        </w:rPr>
        <w:t xml:space="preserve">9. 2021, v rozsahu 210 </w:t>
      </w:r>
      <w:proofErr w:type="spellStart"/>
      <w:proofErr w:type="gramStart"/>
      <w:r w:rsidRPr="00992F34">
        <w:rPr>
          <w:rFonts w:ascii="Times New Roman" w:hAnsi="Times New Roman"/>
        </w:rPr>
        <w:t>min.,za</w:t>
      </w:r>
      <w:proofErr w:type="spellEnd"/>
      <w:proofErr w:type="gramEnd"/>
      <w:r w:rsidRPr="00992F34">
        <w:rPr>
          <w:rFonts w:ascii="Times New Roman" w:hAnsi="Times New Roman"/>
        </w:rPr>
        <w:t xml:space="preserve"> účasti max. 25 mezinárodních účastníků z mezinárodní komunity sociálních vědců a aktivistů), a řešit </w:t>
      </w:r>
      <w:proofErr w:type="spellStart"/>
      <w:r w:rsidRPr="00992F34">
        <w:rPr>
          <w:rFonts w:ascii="Times New Roman" w:hAnsi="Times New Roman"/>
        </w:rPr>
        <w:t>tématicky</w:t>
      </w:r>
      <w:proofErr w:type="spellEnd"/>
      <w:r w:rsidRPr="00992F34">
        <w:rPr>
          <w:rFonts w:ascii="Times New Roman" w:hAnsi="Times New Roman"/>
        </w:rPr>
        <w:t xml:space="preserve"> kontextuálně relevantní výzvu mezi urbanismem a </w:t>
      </w:r>
      <w:proofErr w:type="spellStart"/>
      <w:r w:rsidRPr="00992F34">
        <w:rPr>
          <w:rFonts w:ascii="Times New Roman" w:hAnsi="Times New Roman"/>
        </w:rPr>
        <w:t>social</w:t>
      </w:r>
      <w:proofErr w:type="spellEnd"/>
      <w:r w:rsidRPr="00992F34">
        <w:rPr>
          <w:rFonts w:ascii="Times New Roman" w:hAnsi="Times New Roman"/>
        </w:rPr>
        <w:t xml:space="preserve"> </w:t>
      </w:r>
      <w:proofErr w:type="spellStart"/>
      <w:r w:rsidRPr="00992F34">
        <w:rPr>
          <w:rFonts w:ascii="Times New Roman" w:hAnsi="Times New Roman"/>
        </w:rPr>
        <w:t>movements</w:t>
      </w:r>
      <w:proofErr w:type="spellEnd"/>
      <w:r w:rsidRPr="00992F34">
        <w:rPr>
          <w:rFonts w:ascii="Times New Roman" w:hAnsi="Times New Roman"/>
        </w:rPr>
        <w:t>,</w:t>
      </w:r>
    </w:p>
    <w:p w14:paraId="768CF524" w14:textId="4BE6F415" w:rsidR="00A84194" w:rsidRPr="00992F34" w:rsidRDefault="00A84194" w:rsidP="00A84194">
      <w:pPr>
        <w:pStyle w:val="Normlnsodraenm"/>
        <w:numPr>
          <w:ilvl w:val="1"/>
          <w:numId w:val="14"/>
        </w:numPr>
        <w:spacing w:before="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možnost prezentovat instituci v rámci </w:t>
      </w:r>
      <w:proofErr w:type="spellStart"/>
      <w:r w:rsidRPr="00992F34">
        <w:rPr>
          <w:rFonts w:ascii="Times New Roman" w:hAnsi="Times New Roman"/>
        </w:rPr>
        <w:t>Hotspot</w:t>
      </w:r>
      <w:proofErr w:type="spellEnd"/>
      <w:r w:rsidRPr="00992F34">
        <w:rPr>
          <w:rFonts w:ascii="Times New Roman" w:hAnsi="Times New Roman"/>
        </w:rPr>
        <w:t xml:space="preserve"> (</w:t>
      </w:r>
      <w:r w:rsidR="00992F34" w:rsidRPr="00992F34">
        <w:rPr>
          <w:rFonts w:ascii="Times New Roman" w:hAnsi="Times New Roman"/>
        </w:rPr>
        <w:t>10</w:t>
      </w:r>
      <w:r w:rsidRPr="00992F34">
        <w:rPr>
          <w:rFonts w:ascii="Times New Roman" w:hAnsi="Times New Roman"/>
        </w:rPr>
        <w:t xml:space="preserve">. </w:t>
      </w:r>
      <w:r w:rsidR="00992F34" w:rsidRPr="00992F34">
        <w:rPr>
          <w:rFonts w:ascii="Times New Roman" w:hAnsi="Times New Roman"/>
        </w:rPr>
        <w:t>9</w:t>
      </w:r>
      <w:r w:rsidRPr="00992F34">
        <w:rPr>
          <w:rFonts w:ascii="Times New Roman" w:hAnsi="Times New Roman"/>
        </w:rPr>
        <w:t xml:space="preserve">. 2021, v rozsahu 240 </w:t>
      </w:r>
      <w:proofErr w:type="spellStart"/>
      <w:proofErr w:type="gramStart"/>
      <w:r w:rsidRPr="00992F34">
        <w:rPr>
          <w:rFonts w:ascii="Times New Roman" w:hAnsi="Times New Roman"/>
        </w:rPr>
        <w:t>min.,součástí</w:t>
      </w:r>
      <w:proofErr w:type="spellEnd"/>
      <w:proofErr w:type="gramEnd"/>
      <w:r w:rsidRPr="00992F34">
        <w:rPr>
          <w:rFonts w:ascii="Times New Roman" w:hAnsi="Times New Roman"/>
        </w:rPr>
        <w:t xml:space="preserve"> je i mini veletrh pro spoluorganizátory, partnery  a sponzory akce směrem k účastníkům),</w:t>
      </w:r>
    </w:p>
    <w:p w14:paraId="18A5592C" w14:textId="77777777" w:rsidR="00A84194" w:rsidRPr="00992F34" w:rsidRDefault="00A84194" w:rsidP="00A84194">
      <w:pPr>
        <w:pStyle w:val="Normlnsodraenm"/>
        <w:numPr>
          <w:ilvl w:val="1"/>
          <w:numId w:val="14"/>
        </w:numPr>
        <w:spacing w:before="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možnost v budoucnosti organizovat WWNA </w:t>
      </w:r>
      <w:proofErr w:type="spellStart"/>
      <w:r w:rsidRPr="00992F34">
        <w:rPr>
          <w:rFonts w:ascii="Times New Roman" w:hAnsi="Times New Roman"/>
        </w:rPr>
        <w:t>Satellite</w:t>
      </w:r>
      <w:proofErr w:type="spellEnd"/>
      <w:r w:rsidRPr="00992F34">
        <w:rPr>
          <w:rFonts w:ascii="Times New Roman" w:hAnsi="Times New Roman"/>
        </w:rPr>
        <w:t xml:space="preserve"> </w:t>
      </w:r>
      <w:proofErr w:type="spellStart"/>
      <w:r w:rsidRPr="00992F34">
        <w:rPr>
          <w:rFonts w:ascii="Times New Roman" w:hAnsi="Times New Roman"/>
        </w:rPr>
        <w:t>Event</w:t>
      </w:r>
      <w:proofErr w:type="spellEnd"/>
      <w:r w:rsidRPr="00992F34">
        <w:rPr>
          <w:rFonts w:ascii="Times New Roman" w:hAnsi="Times New Roman"/>
        </w:rPr>
        <w:t xml:space="preserve"> za supervize vedení AAN – v případě zájmu o udržení vytvořené angažované sociálně vědní komunity sdílet </w:t>
      </w:r>
      <w:proofErr w:type="spellStart"/>
      <w:r w:rsidRPr="00992F34">
        <w:rPr>
          <w:rFonts w:ascii="Times New Roman" w:hAnsi="Times New Roman"/>
        </w:rPr>
        <w:t>brand</w:t>
      </w:r>
      <w:proofErr w:type="spellEnd"/>
      <w:r w:rsidRPr="00992F34">
        <w:rPr>
          <w:rFonts w:ascii="Times New Roman" w:hAnsi="Times New Roman"/>
        </w:rPr>
        <w:t xml:space="preserve">     i know-how a tím pomoci rozvíjet aplikovanou antropologii i nadále,</w:t>
      </w:r>
    </w:p>
    <w:p w14:paraId="1A5AA076" w14:textId="77777777" w:rsidR="00A84194" w:rsidRPr="00992F34" w:rsidRDefault="00A84194" w:rsidP="00A84194">
      <w:pPr>
        <w:pStyle w:val="Normlnsodraenm"/>
        <w:numPr>
          <w:ilvl w:val="1"/>
          <w:numId w:val="14"/>
        </w:numPr>
        <w:spacing w:before="0" w:line="276" w:lineRule="auto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možnost umístit vybrané logo na komunikačních materiálech IPR Praha (web, booklet, finální report, WWNA prezentace, </w:t>
      </w:r>
      <w:proofErr w:type="spellStart"/>
      <w:r w:rsidRPr="00992F34">
        <w:rPr>
          <w:rFonts w:ascii="Times New Roman" w:hAnsi="Times New Roman"/>
        </w:rPr>
        <w:t>slideshows</w:t>
      </w:r>
      <w:proofErr w:type="spellEnd"/>
      <w:r w:rsidRPr="00992F34">
        <w:rPr>
          <w:rFonts w:ascii="Times New Roman" w:hAnsi="Times New Roman"/>
        </w:rPr>
        <w:t xml:space="preserve">), </w:t>
      </w:r>
      <w:proofErr w:type="spellStart"/>
      <w:r w:rsidRPr="00992F34">
        <w:rPr>
          <w:rFonts w:ascii="Times New Roman" w:hAnsi="Times New Roman"/>
        </w:rPr>
        <w:t>promo</w:t>
      </w:r>
      <w:proofErr w:type="spellEnd"/>
      <w:r w:rsidRPr="00992F34">
        <w:rPr>
          <w:rFonts w:ascii="Times New Roman" w:hAnsi="Times New Roman"/>
        </w:rPr>
        <w:t xml:space="preserve"> materiály umístit na registrační stůl a 3x </w:t>
      </w:r>
      <w:proofErr w:type="spellStart"/>
      <w:r w:rsidRPr="00992F34">
        <w:rPr>
          <w:rFonts w:ascii="Times New Roman" w:hAnsi="Times New Roman"/>
        </w:rPr>
        <w:t>social</w:t>
      </w:r>
      <w:proofErr w:type="spellEnd"/>
      <w:r w:rsidRPr="00992F34">
        <w:rPr>
          <w:rFonts w:ascii="Times New Roman" w:hAnsi="Times New Roman"/>
        </w:rPr>
        <w:t xml:space="preserve"> media </w:t>
      </w:r>
      <w:proofErr w:type="spellStart"/>
      <w:r w:rsidRPr="00992F34">
        <w:rPr>
          <w:rFonts w:ascii="Times New Roman" w:hAnsi="Times New Roman"/>
        </w:rPr>
        <w:t>shout-out</w:t>
      </w:r>
      <w:proofErr w:type="spellEnd"/>
      <w:r w:rsidRPr="00992F34">
        <w:rPr>
          <w:rFonts w:ascii="Times New Roman" w:hAnsi="Times New Roman"/>
        </w:rPr>
        <w:t xml:space="preserve"> pro IPR Praha (rozsah 20 000 mezinárodních </w:t>
      </w:r>
      <w:proofErr w:type="spellStart"/>
      <w:r w:rsidRPr="00992F34">
        <w:rPr>
          <w:rFonts w:ascii="Times New Roman" w:hAnsi="Times New Roman"/>
        </w:rPr>
        <w:t>followers</w:t>
      </w:r>
      <w:proofErr w:type="spellEnd"/>
      <w:r w:rsidRPr="00992F34">
        <w:rPr>
          <w:rFonts w:ascii="Times New Roman" w:hAnsi="Times New Roman"/>
        </w:rPr>
        <w:t xml:space="preserve"> na          různých kanálech,</w:t>
      </w:r>
    </w:p>
    <w:p w14:paraId="21CAA08B" w14:textId="77777777" w:rsidR="00A84194" w:rsidRPr="00992F34" w:rsidRDefault="00A84194" w:rsidP="00A84194">
      <w:pPr>
        <w:pStyle w:val="Normlnsodraenm"/>
        <w:numPr>
          <w:ilvl w:val="1"/>
          <w:numId w:val="13"/>
        </w:numPr>
        <w:spacing w:before="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 xml:space="preserve">poskytne IPR Praha 1x členství ve WWNA 2020 </w:t>
      </w:r>
      <w:proofErr w:type="spellStart"/>
      <w:r w:rsidRPr="00992F34">
        <w:rPr>
          <w:rFonts w:ascii="Times New Roman" w:hAnsi="Times New Roman"/>
        </w:rPr>
        <w:t>Advisory</w:t>
      </w:r>
      <w:proofErr w:type="spellEnd"/>
      <w:r w:rsidRPr="00992F34">
        <w:rPr>
          <w:rFonts w:ascii="Times New Roman" w:hAnsi="Times New Roman"/>
        </w:rPr>
        <w:t xml:space="preserve"> Group s možností sledovat a ovlivňovat program zevnitř ve spolupráci s předními akademiky z České republiky,</w:t>
      </w:r>
    </w:p>
    <w:p w14:paraId="757DA785" w14:textId="35DDEAC5" w:rsidR="00A84194" w:rsidRPr="00992F34" w:rsidRDefault="00A84194" w:rsidP="003F1339">
      <w:pPr>
        <w:pStyle w:val="Normlnsodraenm"/>
        <w:numPr>
          <w:ilvl w:val="1"/>
          <w:numId w:val="13"/>
        </w:numPr>
        <w:spacing w:before="0" w:after="240" w:line="276" w:lineRule="auto"/>
        <w:ind w:left="426" w:hanging="142"/>
        <w:jc w:val="both"/>
        <w:rPr>
          <w:rFonts w:ascii="Times New Roman" w:hAnsi="Times New Roman"/>
        </w:rPr>
      </w:pPr>
      <w:r w:rsidRPr="00992F34">
        <w:rPr>
          <w:rFonts w:ascii="Times New Roman" w:hAnsi="Times New Roman"/>
        </w:rPr>
        <w:t>umožní zástupci IPR Praha uvítat akci v Praze (</w:t>
      </w:r>
      <w:r w:rsidR="00992F34" w:rsidRPr="00992F34">
        <w:rPr>
          <w:rFonts w:ascii="Times New Roman" w:hAnsi="Times New Roman"/>
        </w:rPr>
        <w:t>10</w:t>
      </w:r>
      <w:r w:rsidRPr="00992F34">
        <w:rPr>
          <w:rFonts w:ascii="Times New Roman" w:hAnsi="Times New Roman"/>
        </w:rPr>
        <w:t xml:space="preserve">. </w:t>
      </w:r>
      <w:r w:rsidR="00992F34" w:rsidRPr="00992F34">
        <w:rPr>
          <w:rFonts w:ascii="Times New Roman" w:hAnsi="Times New Roman"/>
        </w:rPr>
        <w:t>9</w:t>
      </w:r>
      <w:r w:rsidRPr="00992F34">
        <w:rPr>
          <w:rFonts w:ascii="Times New Roman" w:hAnsi="Times New Roman"/>
        </w:rPr>
        <w:t>. 202</w:t>
      </w:r>
      <w:r w:rsidR="00992F34" w:rsidRPr="00992F34">
        <w:rPr>
          <w:rFonts w:ascii="Times New Roman" w:hAnsi="Times New Roman"/>
        </w:rPr>
        <w:t>1</w:t>
      </w:r>
      <w:r w:rsidRPr="00992F34">
        <w:rPr>
          <w:rFonts w:ascii="Times New Roman" w:hAnsi="Times New Roman"/>
        </w:rPr>
        <w:t xml:space="preserve"> dopoledne).</w:t>
      </w:r>
      <w:r w:rsidR="00992F34" w:rsidRPr="00992F34">
        <w:rPr>
          <w:rFonts w:ascii="Times New Roman" w:hAnsi="Times New Roman"/>
        </w:rPr>
        <w:t>“.</w:t>
      </w:r>
    </w:p>
    <w:p w14:paraId="59A59E50" w14:textId="0494F12E" w:rsidR="007B6DBB" w:rsidRDefault="00071C22" w:rsidP="0099572F">
      <w:pPr>
        <w:pStyle w:val="Odstavecseseznamem"/>
        <w:numPr>
          <w:ilvl w:val="0"/>
          <w:numId w:val="9"/>
        </w:numPr>
        <w:spacing w:after="240"/>
        <w:ind w:left="709" w:hanging="352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se dohodly, že v čl. </w:t>
      </w:r>
      <w:r w:rsidR="00992F34">
        <w:rPr>
          <w:rFonts w:ascii="Times New Roman" w:hAnsi="Times New Roman" w:cs="Times New Roman"/>
        </w:rPr>
        <w:t>V. odst.</w:t>
      </w:r>
      <w:r w:rsidR="003C7383">
        <w:rPr>
          <w:rFonts w:ascii="Times New Roman" w:hAnsi="Times New Roman" w:cs="Times New Roman"/>
        </w:rPr>
        <w:t>3</w:t>
      </w:r>
      <w:r w:rsidRPr="00A5146D">
        <w:rPr>
          <w:rFonts w:ascii="Times New Roman" w:hAnsi="Times New Roman" w:cs="Times New Roman"/>
        </w:rPr>
        <w:t xml:space="preserve"> se s účinností tohoto dodatku </w:t>
      </w:r>
      <w:r w:rsidR="003C7383">
        <w:rPr>
          <w:rFonts w:ascii="Times New Roman" w:hAnsi="Times New Roman" w:cs="Times New Roman"/>
        </w:rPr>
        <w:t>nahrazuje poslední věta následujícím zněním:</w:t>
      </w:r>
    </w:p>
    <w:p w14:paraId="25BF07A4" w14:textId="3932E201" w:rsidR="003C7383" w:rsidRDefault="003C7383" w:rsidP="003C7383">
      <w:pPr>
        <w:pStyle w:val="Normlnsodraenm"/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</w:rPr>
        <w:t>„</w:t>
      </w:r>
      <w:r w:rsidRPr="00880F58">
        <w:rPr>
          <w:rFonts w:ascii="Arial" w:hAnsi="Arial" w:cs="Arial"/>
          <w:sz w:val="20"/>
          <w:szCs w:val="20"/>
        </w:rPr>
        <w:t>Obě smluvní strany si své pohledávky  započtou nejpozději k 3</w:t>
      </w:r>
      <w:r w:rsidR="00BC0B8A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880F5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10</w:t>
      </w:r>
      <w:r w:rsidRPr="00880F58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21</w:t>
      </w:r>
      <w:r w:rsidRPr="00880F58">
        <w:rPr>
          <w:rFonts w:ascii="Arial" w:hAnsi="Arial" w:cs="Arial"/>
          <w:sz w:val="20"/>
          <w:szCs w:val="20"/>
        </w:rPr>
        <w:t>.</w:t>
      </w:r>
      <w:r w:rsidR="00A766F5">
        <w:rPr>
          <w:rFonts w:ascii="Arial" w:hAnsi="Arial" w:cs="Arial"/>
          <w:sz w:val="20"/>
          <w:szCs w:val="20"/>
        </w:rPr>
        <w:t>“</w:t>
      </w:r>
    </w:p>
    <w:p w14:paraId="055CA001" w14:textId="4F85001E" w:rsidR="003C7383" w:rsidRPr="003C7383" w:rsidRDefault="003C7383" w:rsidP="003C7383">
      <w:pPr>
        <w:spacing w:after="120"/>
        <w:ind w:left="360"/>
        <w:jc w:val="both"/>
        <w:rPr>
          <w:rFonts w:ascii="Times New Roman" w:hAnsi="Times New Roman" w:cs="Times New Roman"/>
        </w:rPr>
      </w:pPr>
    </w:p>
    <w:p w14:paraId="41B751E2" w14:textId="77777777" w:rsidR="00CE4F42" w:rsidRPr="00A5146D" w:rsidRDefault="00CE4F42" w:rsidP="00835B76">
      <w:pPr>
        <w:pStyle w:val="Odstavecseseznamem"/>
        <w:spacing w:after="120"/>
        <w:contextualSpacing w:val="0"/>
        <w:rPr>
          <w:rFonts w:ascii="Times New Roman" w:hAnsi="Times New Roman" w:cs="Times New Roman"/>
          <w:b/>
        </w:rPr>
      </w:pPr>
    </w:p>
    <w:p w14:paraId="30CD1761" w14:textId="77777777" w:rsidR="001770A6" w:rsidRPr="00A5146D" w:rsidRDefault="001770A6" w:rsidP="00835B76">
      <w:pPr>
        <w:spacing w:after="120"/>
        <w:jc w:val="center"/>
        <w:rPr>
          <w:rFonts w:ascii="Times New Roman" w:hAnsi="Times New Roman" w:cs="Times New Roman"/>
          <w:b/>
        </w:rPr>
      </w:pPr>
    </w:p>
    <w:p w14:paraId="68329CE2" w14:textId="03475BDB" w:rsidR="004A30FA" w:rsidRPr="00A5146D" w:rsidRDefault="001E7B9C" w:rsidP="00835B76">
      <w:pPr>
        <w:spacing w:after="120"/>
        <w:jc w:val="center"/>
        <w:rPr>
          <w:rFonts w:ascii="Times New Roman" w:hAnsi="Times New Roman" w:cs="Times New Roman"/>
          <w:b/>
        </w:rPr>
      </w:pPr>
      <w:r w:rsidRPr="00A5146D">
        <w:rPr>
          <w:rFonts w:ascii="Times New Roman" w:hAnsi="Times New Roman" w:cs="Times New Roman"/>
          <w:b/>
        </w:rPr>
        <w:t>Čl. III</w:t>
      </w:r>
      <w:r w:rsidR="00013D23" w:rsidRPr="00A5146D">
        <w:rPr>
          <w:rFonts w:ascii="Times New Roman" w:hAnsi="Times New Roman" w:cs="Times New Roman"/>
          <w:b/>
        </w:rPr>
        <w:t xml:space="preserve"> Závěrečná ustanovení</w:t>
      </w:r>
    </w:p>
    <w:p w14:paraId="0DA62CD8" w14:textId="4F97F539" w:rsidR="00A5146D" w:rsidRPr="00935B55" w:rsidRDefault="00AF5987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IPR Praha</w:t>
      </w:r>
      <w:r w:rsidR="00A5146D" w:rsidRPr="00935B55">
        <w:rPr>
          <w:rFonts w:ascii="Times New Roman" w:hAnsi="Times New Roman" w:cs="Times New Roman"/>
        </w:rPr>
        <w:t xml:space="preserve"> uvádí, že v identifikaci smluvních stran je obsaženo u </w:t>
      </w:r>
      <w:r>
        <w:rPr>
          <w:rFonts w:ascii="Times New Roman" w:hAnsi="Times New Roman" w:cs="Times New Roman"/>
        </w:rPr>
        <w:t>IPR Praha</w:t>
      </w:r>
      <w:r w:rsidR="00A5146D" w:rsidRPr="00935B55">
        <w:rPr>
          <w:rFonts w:ascii="Times New Roman" w:hAnsi="Times New Roman" w:cs="Times New Roman"/>
        </w:rPr>
        <w:t xml:space="preserve"> nové bankovní spojení včetně čísla účtu. Ostatní ujednání smlouvy jsou tímto dodatkem nedotčena.</w:t>
      </w:r>
    </w:p>
    <w:p w14:paraId="610BACB9" w14:textId="77777777" w:rsidR="00013D23" w:rsidRPr="00A5146D" w:rsidRDefault="007B6DB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Tento dodatek </w:t>
      </w:r>
      <w:r w:rsidR="00A935CF" w:rsidRPr="00A5146D">
        <w:rPr>
          <w:rFonts w:ascii="Times New Roman" w:hAnsi="Times New Roman" w:cs="Times New Roman"/>
        </w:rPr>
        <w:t xml:space="preserve">se vyhotovuje ve dvou </w:t>
      </w:r>
      <w:r w:rsidRPr="00A5146D">
        <w:rPr>
          <w:rFonts w:ascii="Times New Roman" w:hAnsi="Times New Roman" w:cs="Times New Roman"/>
        </w:rPr>
        <w:t>stejnopisech</w:t>
      </w:r>
      <w:r w:rsidR="00A935CF" w:rsidRPr="00A5146D">
        <w:rPr>
          <w:rFonts w:ascii="Times New Roman" w:hAnsi="Times New Roman" w:cs="Times New Roman"/>
        </w:rPr>
        <w:t xml:space="preserve">, z nichž každý má platnost </w:t>
      </w:r>
      <w:r w:rsidR="003133BD" w:rsidRPr="00A5146D">
        <w:rPr>
          <w:rFonts w:ascii="Times New Roman" w:hAnsi="Times New Roman" w:cs="Times New Roman"/>
        </w:rPr>
        <w:t>originálu,</w:t>
      </w:r>
      <w:r w:rsidR="00EB2DE9" w:rsidRPr="00A5146D">
        <w:rPr>
          <w:rFonts w:ascii="Times New Roman" w:hAnsi="Times New Roman" w:cs="Times New Roman"/>
        </w:rPr>
        <w:t xml:space="preserve"> </w:t>
      </w:r>
      <w:r w:rsidR="00EB2DE9" w:rsidRPr="00A5146D">
        <w:rPr>
          <w:rFonts w:ascii="Times New Roman" w:hAnsi="Times New Roman" w:cs="Times New Roman"/>
        </w:rPr>
        <w:br/>
      </w:r>
      <w:r w:rsidR="003133BD" w:rsidRPr="00A5146D">
        <w:rPr>
          <w:rFonts w:ascii="Times New Roman" w:hAnsi="Times New Roman" w:cs="Times New Roman"/>
        </w:rPr>
        <w:t xml:space="preserve">přičemž </w:t>
      </w:r>
      <w:r w:rsidR="00A935CF" w:rsidRPr="00A5146D">
        <w:rPr>
          <w:rFonts w:ascii="Times New Roman" w:hAnsi="Times New Roman" w:cs="Times New Roman"/>
        </w:rPr>
        <w:t xml:space="preserve">každá ze smluvních stran obdrží </w:t>
      </w:r>
      <w:r w:rsidRPr="00A5146D">
        <w:rPr>
          <w:rFonts w:ascii="Times New Roman" w:hAnsi="Times New Roman" w:cs="Times New Roman"/>
        </w:rPr>
        <w:t>po jednom</w:t>
      </w:r>
      <w:r w:rsidR="00A935CF" w:rsidRPr="00A5146D">
        <w:rPr>
          <w:rFonts w:ascii="Times New Roman" w:hAnsi="Times New Roman" w:cs="Times New Roman"/>
        </w:rPr>
        <w:t>.</w:t>
      </w:r>
    </w:p>
    <w:p w14:paraId="3C731966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Dodatek se řídí právním režimem </w:t>
      </w:r>
      <w:r w:rsidR="006759AB" w:rsidRPr="00A5146D">
        <w:rPr>
          <w:rFonts w:ascii="Times New Roman" w:hAnsi="Times New Roman" w:cs="Times New Roman"/>
        </w:rPr>
        <w:t>s</w:t>
      </w:r>
      <w:r w:rsidRPr="00A5146D">
        <w:rPr>
          <w:rFonts w:ascii="Times New Roman" w:hAnsi="Times New Roman" w:cs="Times New Roman"/>
        </w:rPr>
        <w:t>mlouvy a tvoří její nedílnou součást.</w:t>
      </w:r>
    </w:p>
    <w:p w14:paraId="1E244979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prohlašují, že osoby podepisující tento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>odatek jsou k tomuto úkonu oprávněny.</w:t>
      </w:r>
    </w:p>
    <w:p w14:paraId="555113BE" w14:textId="77777777" w:rsidR="00013D23" w:rsidRPr="00A5146D" w:rsidRDefault="00A935CF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Smluvní strany shodně prohlašují, že </w:t>
      </w:r>
      <w:r w:rsidR="00EB2DE9" w:rsidRPr="00A5146D">
        <w:rPr>
          <w:rFonts w:ascii="Times New Roman" w:hAnsi="Times New Roman" w:cs="Times New Roman"/>
        </w:rPr>
        <w:t>d</w:t>
      </w:r>
      <w:r w:rsidRPr="00A5146D">
        <w:rPr>
          <w:rFonts w:ascii="Times New Roman" w:hAnsi="Times New Roman" w:cs="Times New Roman"/>
        </w:rPr>
        <w:t xml:space="preserve">odatek uzavírají ze svobodné vůle, nikoliv v tísni </w:t>
      </w:r>
      <w:r w:rsidR="00512AAA" w:rsidRPr="00A5146D">
        <w:rPr>
          <w:rFonts w:ascii="Times New Roman" w:hAnsi="Times New Roman" w:cs="Times New Roman"/>
        </w:rPr>
        <w:br/>
      </w:r>
      <w:r w:rsidRPr="00A5146D">
        <w:rPr>
          <w:rFonts w:ascii="Times New Roman" w:hAnsi="Times New Roman" w:cs="Times New Roman"/>
        </w:rPr>
        <w:t>a jsou s jeho obsahem seznámeny a srozuměny.</w:t>
      </w:r>
    </w:p>
    <w:p w14:paraId="09220963" w14:textId="5280F200" w:rsidR="00013D23" w:rsidRPr="00AF5987" w:rsidRDefault="00CB6839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F5987">
        <w:rPr>
          <w:rFonts w:ascii="Times New Roman" w:hAnsi="Times New Roman" w:cs="Times New Roman"/>
        </w:rPr>
        <w:t>Smluvní strany výslovně souhlasí s uveřejněním t</w:t>
      </w:r>
      <w:r w:rsidR="00AF5987">
        <w:rPr>
          <w:rFonts w:ascii="Times New Roman" w:hAnsi="Times New Roman" w:cs="Times New Roman"/>
        </w:rPr>
        <w:t>ohoto dodatku</w:t>
      </w:r>
      <w:r w:rsidRPr="00AF5987">
        <w:rPr>
          <w:rFonts w:ascii="Times New Roman" w:hAnsi="Times New Roman" w:cs="Times New Roman"/>
        </w:rPr>
        <w:t xml:space="preserve"> v registru smluv dle zákona č. 340/2015 Sb., o zvláštních podmínkách účinnosti některých smluv, uveřejňování těchto smluv a o registru smluv (zákon o registru smluv). </w:t>
      </w:r>
      <w:r w:rsidR="00AF5987">
        <w:rPr>
          <w:rFonts w:ascii="Times New Roman" w:hAnsi="Times New Roman" w:cs="Times New Roman"/>
        </w:rPr>
        <w:t>IPR Praha</w:t>
      </w:r>
      <w:r w:rsidRPr="00AF5987">
        <w:rPr>
          <w:rFonts w:ascii="Times New Roman" w:hAnsi="Times New Roman" w:cs="Times New Roman"/>
        </w:rPr>
        <w:t xml:space="preserve"> zajistí zveřejnění </w:t>
      </w:r>
      <w:r w:rsidR="00AF5987">
        <w:rPr>
          <w:rFonts w:ascii="Times New Roman" w:hAnsi="Times New Roman" w:cs="Times New Roman"/>
        </w:rPr>
        <w:t>dodatku</w:t>
      </w:r>
      <w:r w:rsidRPr="00AF5987">
        <w:rPr>
          <w:rFonts w:ascii="Times New Roman" w:hAnsi="Times New Roman" w:cs="Times New Roman"/>
        </w:rPr>
        <w:t xml:space="preserve"> zasláním správci registru smluv nejpozději ve lhůtě do 30 dnů od podpisu </w:t>
      </w:r>
      <w:r w:rsidR="00AF5987">
        <w:rPr>
          <w:rFonts w:ascii="Times New Roman" w:hAnsi="Times New Roman" w:cs="Times New Roman"/>
        </w:rPr>
        <w:t>dodatku</w:t>
      </w:r>
      <w:r w:rsidRPr="00AF5987">
        <w:rPr>
          <w:rFonts w:ascii="Times New Roman" w:hAnsi="Times New Roman" w:cs="Times New Roman"/>
        </w:rPr>
        <w:t xml:space="preserve"> oběma smluvními stranami. </w:t>
      </w:r>
      <w:proofErr w:type="spellStart"/>
      <w:r w:rsidR="00AF5987">
        <w:rPr>
          <w:rFonts w:ascii="Times New Roman" w:hAnsi="Times New Roman" w:cs="Times New Roman"/>
        </w:rPr>
        <w:t>IPRPraha</w:t>
      </w:r>
      <w:proofErr w:type="spellEnd"/>
      <w:r w:rsidRPr="00AF5987">
        <w:rPr>
          <w:rFonts w:ascii="Times New Roman" w:hAnsi="Times New Roman" w:cs="Times New Roman"/>
        </w:rPr>
        <w:t xml:space="preserve"> informuje </w:t>
      </w:r>
      <w:r w:rsidR="00AF5987">
        <w:rPr>
          <w:rFonts w:ascii="Times New Roman" w:hAnsi="Times New Roman" w:cs="Times New Roman"/>
        </w:rPr>
        <w:t>partnera</w:t>
      </w:r>
      <w:r w:rsidRPr="00AF5987">
        <w:rPr>
          <w:rFonts w:ascii="Times New Roman" w:hAnsi="Times New Roman" w:cs="Times New Roman"/>
        </w:rPr>
        <w:t xml:space="preserve"> o splnění této povinnosti</w:t>
      </w:r>
      <w:r w:rsidR="00013D23" w:rsidRPr="00AF5987">
        <w:rPr>
          <w:rFonts w:ascii="Times New Roman" w:hAnsi="Times New Roman" w:cs="Times New Roman"/>
        </w:rPr>
        <w:t>.</w:t>
      </w:r>
    </w:p>
    <w:p w14:paraId="295C86E2" w14:textId="6EB8EBF4" w:rsidR="00013D23" w:rsidRPr="00AF5987" w:rsidRDefault="0055783B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 w:rsidRPr="00AF5987">
        <w:rPr>
          <w:rFonts w:ascii="Times New Roman" w:hAnsi="Times New Roman" w:cs="Times New Roman"/>
        </w:rPr>
        <w:t xml:space="preserve">Smluvní strany dále prohlašují, </w:t>
      </w:r>
      <w:proofErr w:type="gramStart"/>
      <w:r w:rsidRPr="00AF5987">
        <w:rPr>
          <w:rFonts w:ascii="Times New Roman" w:hAnsi="Times New Roman" w:cs="Times New Roman"/>
        </w:rPr>
        <w:t>že  skutečnosti</w:t>
      </w:r>
      <w:proofErr w:type="gramEnd"/>
      <w:r w:rsidRPr="00AF5987">
        <w:rPr>
          <w:rFonts w:ascii="Times New Roman" w:hAnsi="Times New Roman" w:cs="Times New Roman"/>
        </w:rPr>
        <w:t xml:space="preserve"> uvedené v</w:t>
      </w:r>
      <w:r w:rsidR="00013D23" w:rsidRPr="00AF5987">
        <w:rPr>
          <w:rFonts w:ascii="Times New Roman" w:hAnsi="Times New Roman" w:cs="Times New Roman"/>
        </w:rPr>
        <w:t> tomto dodatku</w:t>
      </w:r>
      <w:r w:rsidR="007B77BE" w:rsidRPr="00AF5987">
        <w:rPr>
          <w:rFonts w:ascii="Times New Roman" w:hAnsi="Times New Roman" w:cs="Times New Roman"/>
        </w:rPr>
        <w:t xml:space="preserve"> </w:t>
      </w:r>
      <w:r w:rsidRPr="00AF5987">
        <w:rPr>
          <w:rFonts w:ascii="Times New Roman" w:hAnsi="Times New Roman" w:cs="Times New Roman"/>
        </w:rPr>
        <w:t>nepovažují za obchodní tajemství ve smyslu ustanovení § 504 občanského zákoníku a udělují svolení k jejich užití a zveřejnění bez stanovení jakýchkoliv dalších podmínek.</w:t>
      </w:r>
    </w:p>
    <w:p w14:paraId="5F42DC4F" w14:textId="3697B7A3" w:rsidR="00C94D31" w:rsidRPr="00AF5987" w:rsidRDefault="00AF5987" w:rsidP="00A5146D">
      <w:pPr>
        <w:pStyle w:val="Odstavecseseznamem"/>
        <w:numPr>
          <w:ilvl w:val="0"/>
          <w:numId w:val="12"/>
        </w:numPr>
        <w:spacing w:after="12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B6DBB" w:rsidRPr="00AF5987">
        <w:rPr>
          <w:rFonts w:ascii="Times New Roman" w:hAnsi="Times New Roman" w:cs="Times New Roman"/>
        </w:rPr>
        <w:t>odatek</w:t>
      </w:r>
      <w:r w:rsidR="00C94D31" w:rsidRPr="00AF5987">
        <w:rPr>
          <w:rFonts w:ascii="Times New Roman" w:hAnsi="Times New Roman" w:cs="Times New Roman"/>
        </w:rPr>
        <w:t xml:space="preserve"> nabývá účinnosti dnem jeho zveřejnění v registru smluv.</w:t>
      </w:r>
      <w:r w:rsidR="00EA711E" w:rsidRPr="00AF5987">
        <w:rPr>
          <w:rFonts w:ascii="Times New Roman" w:hAnsi="Times New Roman" w:cs="Times New Roman"/>
        </w:rPr>
        <w:t xml:space="preserve"> </w:t>
      </w:r>
    </w:p>
    <w:p w14:paraId="6DC47685" w14:textId="77777777" w:rsidR="00A935CF" w:rsidRPr="00AF5987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2503C22E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1C3D2DEA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>V </w:t>
      </w:r>
      <w:r w:rsidR="00981192" w:rsidRPr="00A5146D">
        <w:rPr>
          <w:rFonts w:ascii="Times New Roman" w:hAnsi="Times New Roman" w:cs="Times New Roman"/>
        </w:rPr>
        <w:t>Praze</w:t>
      </w:r>
      <w:r w:rsidRPr="00A5146D">
        <w:rPr>
          <w:rFonts w:ascii="Times New Roman" w:hAnsi="Times New Roman" w:cs="Times New Roman"/>
        </w:rPr>
        <w:t xml:space="preserve"> dne:</w:t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="00981192"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  <w:t>V Praze dne:</w:t>
      </w:r>
    </w:p>
    <w:p w14:paraId="72171D42" w14:textId="77777777" w:rsidR="00006C69" w:rsidRPr="00A5146D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14:paraId="7BCA501A" w14:textId="201AD61C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 xml:space="preserve">za </w:t>
      </w:r>
      <w:r w:rsidR="00AF5987">
        <w:rPr>
          <w:rFonts w:ascii="Times New Roman" w:hAnsi="Times New Roman" w:cs="Times New Roman"/>
        </w:rPr>
        <w:t>IPR Praha</w:t>
      </w:r>
      <w:r w:rsidRPr="00A5146D">
        <w:rPr>
          <w:rFonts w:ascii="Times New Roman" w:hAnsi="Times New Roman" w:cs="Times New Roman"/>
        </w:rPr>
        <w:t>:</w:t>
      </w:r>
      <w:r w:rsidR="009A73B5" w:rsidRPr="00A5146D">
        <w:rPr>
          <w:rFonts w:ascii="Times New Roman" w:hAnsi="Times New Roman" w:cs="Times New Roman"/>
        </w:rPr>
        <w:t xml:space="preserve"> </w:t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</w:r>
      <w:r w:rsidR="009A73B5" w:rsidRPr="00A5146D">
        <w:rPr>
          <w:rFonts w:ascii="Times New Roman" w:hAnsi="Times New Roman" w:cs="Times New Roman"/>
        </w:rPr>
        <w:tab/>
        <w:t xml:space="preserve">za </w:t>
      </w:r>
      <w:r w:rsidR="00AF5987">
        <w:rPr>
          <w:rFonts w:ascii="Times New Roman" w:hAnsi="Times New Roman" w:cs="Times New Roman"/>
        </w:rPr>
        <w:t>partnera</w:t>
      </w:r>
      <w:r w:rsidR="009A73B5" w:rsidRPr="00A5146D">
        <w:rPr>
          <w:rFonts w:ascii="Times New Roman" w:hAnsi="Times New Roman" w:cs="Times New Roman"/>
        </w:rPr>
        <w:t>:</w:t>
      </w:r>
    </w:p>
    <w:p w14:paraId="1B7001A4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32FB9E5C" w14:textId="77777777" w:rsidR="00A935CF" w:rsidRPr="00A5146D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14:paraId="48E0DF0B" w14:textId="6728FAC0" w:rsidR="00EA711E" w:rsidRPr="00A5146D" w:rsidRDefault="003F1339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…………………………………….                                              …………………………………</w:t>
      </w:r>
    </w:p>
    <w:p w14:paraId="288E7D37" w14:textId="2E360B20" w:rsidR="003F1339" w:rsidRPr="003F1339" w:rsidRDefault="003F1339" w:rsidP="003F1339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Mgr.Adam</w:t>
      </w:r>
      <w:proofErr w:type="spellEnd"/>
      <w:r>
        <w:rPr>
          <w:rFonts w:ascii="Times New Roman" w:hAnsi="Times New Roman" w:cs="Times New Roman"/>
          <w:b/>
        </w:rPr>
        <w:t xml:space="preserve"> Švejda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F1339">
        <w:rPr>
          <w:rFonts w:ascii="Times New Roman" w:hAnsi="Times New Roman" w:cs="Times New Roman"/>
          <w:b/>
        </w:rPr>
        <w:t>Pavel Borecký</w:t>
      </w:r>
    </w:p>
    <w:p w14:paraId="40DBF51D" w14:textId="422D0902" w:rsidR="003F1339" w:rsidRPr="003F1339" w:rsidRDefault="003F1339" w:rsidP="003F13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zástupce ředitele pro ekonomickou a provozní</w:t>
      </w:r>
      <w:r w:rsidRPr="003F1339">
        <w:rPr>
          <w:rFonts w:ascii="Times New Roman" w:hAnsi="Times New Roman" w:cs="Times New Roman"/>
        </w:rPr>
        <w:tab/>
      </w:r>
      <w:r w:rsidRPr="003F1339">
        <w:rPr>
          <w:rFonts w:ascii="Times New Roman" w:hAnsi="Times New Roman" w:cs="Times New Roman"/>
        </w:rPr>
        <w:tab/>
      </w:r>
      <w:r w:rsidRPr="003F1339">
        <w:rPr>
          <w:rFonts w:ascii="Times New Roman" w:hAnsi="Times New Roman" w:cs="Times New Roman"/>
        </w:rPr>
        <w:tab/>
      </w:r>
      <w:proofErr w:type="spellStart"/>
      <w:r w:rsidRPr="003F1339">
        <w:rPr>
          <w:rFonts w:ascii="Times New Roman" w:hAnsi="Times New Roman" w:cs="Times New Roman"/>
        </w:rPr>
        <w:t>Convenor</w:t>
      </w:r>
      <w:proofErr w:type="spellEnd"/>
      <w:r w:rsidRPr="003F1339">
        <w:rPr>
          <w:rFonts w:ascii="Times New Roman" w:hAnsi="Times New Roman" w:cs="Times New Roman"/>
        </w:rPr>
        <w:t xml:space="preserve"> EASA </w:t>
      </w:r>
    </w:p>
    <w:p w14:paraId="51574369" w14:textId="299B6C98" w:rsidR="003F1339" w:rsidRPr="003F1339" w:rsidRDefault="003F1339" w:rsidP="003F1339">
      <w:pPr>
        <w:tabs>
          <w:tab w:val="left" w:pos="3544"/>
        </w:tabs>
        <w:spacing w:after="0"/>
        <w:ind w:left="5670" w:hanging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činnost</w:t>
      </w:r>
      <w:r w:rsidRPr="003F1339">
        <w:rPr>
          <w:rFonts w:ascii="Times New Roman" w:hAnsi="Times New Roman" w:cs="Times New Roman"/>
        </w:rPr>
        <w:tab/>
      </w:r>
      <w:r w:rsidRPr="003F1339">
        <w:rPr>
          <w:rFonts w:ascii="Times New Roman" w:hAnsi="Times New Roman" w:cs="Times New Roman"/>
        </w:rPr>
        <w:tab/>
      </w:r>
      <w:proofErr w:type="spellStart"/>
      <w:r w:rsidRPr="003F1339">
        <w:rPr>
          <w:rFonts w:ascii="Times New Roman" w:hAnsi="Times New Roman" w:cs="Times New Roman"/>
        </w:rPr>
        <w:t>Applied</w:t>
      </w:r>
      <w:proofErr w:type="spellEnd"/>
      <w:r w:rsidRPr="003F1339">
        <w:rPr>
          <w:rFonts w:ascii="Times New Roman" w:hAnsi="Times New Roman" w:cs="Times New Roman"/>
        </w:rPr>
        <w:t xml:space="preserve"> </w:t>
      </w:r>
      <w:proofErr w:type="spellStart"/>
      <w:r w:rsidRPr="003F1339">
        <w:rPr>
          <w:rFonts w:ascii="Times New Roman" w:hAnsi="Times New Roman" w:cs="Times New Roman"/>
        </w:rPr>
        <w:t>Anthropology</w:t>
      </w:r>
      <w:proofErr w:type="spellEnd"/>
      <w:r w:rsidRPr="003F1339">
        <w:rPr>
          <w:rFonts w:ascii="Times New Roman" w:hAnsi="Times New Roman" w:cs="Times New Roman"/>
        </w:rPr>
        <w:t xml:space="preserve"> Network </w:t>
      </w:r>
    </w:p>
    <w:p w14:paraId="7972DF66" w14:textId="4AA1C3CE" w:rsidR="007C0676" w:rsidRPr="003F1339" w:rsidRDefault="007C0676" w:rsidP="007C0676">
      <w:pPr>
        <w:spacing w:after="0"/>
        <w:rPr>
          <w:rFonts w:ascii="Times New Roman" w:hAnsi="Times New Roman" w:cs="Times New Roman"/>
        </w:rPr>
      </w:pPr>
      <w:r w:rsidRPr="003F1339">
        <w:rPr>
          <w:rFonts w:ascii="Times New Roman" w:hAnsi="Times New Roman" w:cs="Times New Roman"/>
        </w:rPr>
        <w:t>Institut plánování a rozvoje hlavního města Prahy,</w:t>
      </w:r>
    </w:p>
    <w:p w14:paraId="32514CC4" w14:textId="28CADE42" w:rsidR="007C0676" w:rsidRPr="003F1339" w:rsidRDefault="007C0676" w:rsidP="007C0676">
      <w:pPr>
        <w:spacing w:after="0"/>
        <w:rPr>
          <w:rFonts w:ascii="Times New Roman" w:hAnsi="Times New Roman" w:cs="Times New Roman"/>
        </w:rPr>
      </w:pPr>
      <w:r w:rsidRPr="003F1339">
        <w:rPr>
          <w:rFonts w:ascii="Times New Roman" w:hAnsi="Times New Roman" w:cs="Times New Roman"/>
        </w:rPr>
        <w:t>příspěvkové organizace</w:t>
      </w:r>
    </w:p>
    <w:p w14:paraId="1868CB94" w14:textId="27500705" w:rsidR="00A935CF" w:rsidRPr="00A5146D" w:rsidRDefault="009A73B5" w:rsidP="00006C69">
      <w:pPr>
        <w:spacing w:after="0"/>
        <w:jc w:val="both"/>
        <w:rPr>
          <w:rFonts w:ascii="Times New Roman" w:hAnsi="Times New Roman" w:cs="Times New Roman"/>
        </w:rPr>
      </w:pP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  <w:r w:rsidRPr="00A5146D">
        <w:rPr>
          <w:rFonts w:ascii="Times New Roman" w:hAnsi="Times New Roman" w:cs="Times New Roman"/>
        </w:rPr>
        <w:tab/>
      </w:r>
    </w:p>
    <w:sectPr w:rsidR="00A935CF" w:rsidRPr="00A5146D" w:rsidSect="00232DF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1F2A" w14:textId="77777777" w:rsidR="003151A0" w:rsidRDefault="003151A0" w:rsidP="00006C69">
      <w:pPr>
        <w:spacing w:after="0" w:line="240" w:lineRule="auto"/>
      </w:pPr>
      <w:r>
        <w:separator/>
      </w:r>
    </w:p>
  </w:endnote>
  <w:endnote w:type="continuationSeparator" w:id="0">
    <w:p w14:paraId="3738BE34" w14:textId="77777777" w:rsidR="003151A0" w:rsidRDefault="003151A0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684827"/>
      <w:docPartObj>
        <w:docPartGallery w:val="Page Numbers (Bottom of Page)"/>
        <w:docPartUnique/>
      </w:docPartObj>
    </w:sdtPr>
    <w:sdtEndPr/>
    <w:sdtContent>
      <w:p w14:paraId="4094CFD1" w14:textId="27BFE19C"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54D75" w14:textId="77777777"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2513" w14:textId="77777777" w:rsidR="003151A0" w:rsidRDefault="003151A0" w:rsidP="00006C69">
      <w:pPr>
        <w:spacing w:after="0" w:line="240" w:lineRule="auto"/>
      </w:pPr>
      <w:r>
        <w:separator/>
      </w:r>
    </w:p>
  </w:footnote>
  <w:footnote w:type="continuationSeparator" w:id="0">
    <w:p w14:paraId="7663559C" w14:textId="77777777" w:rsidR="003151A0" w:rsidRDefault="003151A0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78F2" w14:textId="63B08B41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5146D">
      <w:rPr>
        <w:rFonts w:ascii="Times New Roman" w:hAnsi="Times New Roman" w:cs="Times New Roman"/>
        <w:sz w:val="20"/>
      </w:rPr>
      <w:t xml:space="preserve">č. smlouvy </w:t>
    </w:r>
    <w:r w:rsidR="00A21E95">
      <w:rPr>
        <w:rFonts w:ascii="Times New Roman" w:hAnsi="Times New Roman" w:cs="Times New Roman"/>
        <w:sz w:val="20"/>
      </w:rPr>
      <w:t>IPR</w:t>
    </w:r>
    <w:r w:rsidRPr="00A5146D">
      <w:rPr>
        <w:rFonts w:ascii="Times New Roman" w:hAnsi="Times New Roman" w:cs="Times New Roman"/>
        <w:sz w:val="20"/>
      </w:rPr>
      <w:t xml:space="preserve">: ZAK </w:t>
    </w:r>
    <w:r w:rsidR="00A21E95">
      <w:rPr>
        <w:rFonts w:ascii="Times New Roman" w:hAnsi="Times New Roman" w:cs="Times New Roman"/>
        <w:sz w:val="20"/>
      </w:rPr>
      <w:t>2</w:t>
    </w:r>
    <w:r w:rsidR="0033735A">
      <w:rPr>
        <w:rFonts w:ascii="Times New Roman" w:hAnsi="Times New Roman" w:cs="Times New Roman"/>
        <w:sz w:val="20"/>
      </w:rPr>
      <w:t>0-0136.dodatek č. 1</w:t>
    </w:r>
  </w:p>
  <w:p w14:paraId="0200A13A" w14:textId="2F33BEBB" w:rsidR="00B971C4" w:rsidRPr="00A5146D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 w:cs="Times New Roman"/>
        <w:sz w:val="20"/>
      </w:rPr>
    </w:pPr>
    <w:r w:rsidRPr="00A5146D">
      <w:rPr>
        <w:rFonts w:ascii="Times New Roman" w:hAnsi="Times New Roman" w:cs="Times New Roman"/>
        <w:sz w:val="20"/>
      </w:rPr>
      <w:t xml:space="preserve">č. smlouvy </w:t>
    </w:r>
    <w:r w:rsidR="0033735A">
      <w:rPr>
        <w:rFonts w:ascii="Times New Roman" w:hAnsi="Times New Roman" w:cs="Times New Roman"/>
        <w:sz w:val="20"/>
      </w:rPr>
      <w:t>partnera</w:t>
    </w:r>
    <w:r w:rsidRPr="00A5146D">
      <w:rPr>
        <w:rFonts w:ascii="Times New Roman" w:hAnsi="Times New Roman" w:cs="Times New Roman"/>
        <w:sz w:val="20"/>
      </w:rPr>
      <w:t>: …………</w:t>
    </w:r>
  </w:p>
  <w:p w14:paraId="6D35E238" w14:textId="77777777"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C6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FEF"/>
    <w:multiLevelType w:val="hybridMultilevel"/>
    <w:tmpl w:val="0F1AD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1EA9"/>
    <w:multiLevelType w:val="hybridMultilevel"/>
    <w:tmpl w:val="533ED104"/>
    <w:lvl w:ilvl="0" w:tplc="06E271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5824"/>
    <w:multiLevelType w:val="hybridMultilevel"/>
    <w:tmpl w:val="BA664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1F18"/>
    <w:multiLevelType w:val="hybridMultilevel"/>
    <w:tmpl w:val="099E48D4"/>
    <w:lvl w:ilvl="0" w:tplc="FB4C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6FD"/>
    <w:multiLevelType w:val="hybridMultilevel"/>
    <w:tmpl w:val="69D81FBA"/>
    <w:lvl w:ilvl="0" w:tplc="7F4887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9BF"/>
    <w:multiLevelType w:val="hybridMultilevel"/>
    <w:tmpl w:val="A300CF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C4013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FB4F92"/>
    <w:multiLevelType w:val="hybridMultilevel"/>
    <w:tmpl w:val="E71819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D1206"/>
    <w:multiLevelType w:val="hybridMultilevel"/>
    <w:tmpl w:val="CD085350"/>
    <w:lvl w:ilvl="0" w:tplc="9782BC1A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43"/>
    <w:rsid w:val="00001CFC"/>
    <w:rsid w:val="00006C69"/>
    <w:rsid w:val="00011AE0"/>
    <w:rsid w:val="00013D23"/>
    <w:rsid w:val="00035F94"/>
    <w:rsid w:val="00071C22"/>
    <w:rsid w:val="000809BD"/>
    <w:rsid w:val="000A5162"/>
    <w:rsid w:val="00156451"/>
    <w:rsid w:val="001770A6"/>
    <w:rsid w:val="001A4F97"/>
    <w:rsid w:val="001E7B9C"/>
    <w:rsid w:val="002077C2"/>
    <w:rsid w:val="00231B5B"/>
    <w:rsid w:val="00232DFD"/>
    <w:rsid w:val="0026139E"/>
    <w:rsid w:val="002642D9"/>
    <w:rsid w:val="002A0BF7"/>
    <w:rsid w:val="002A2CDA"/>
    <w:rsid w:val="002B688F"/>
    <w:rsid w:val="00312319"/>
    <w:rsid w:val="003133BD"/>
    <w:rsid w:val="003151A0"/>
    <w:rsid w:val="003217C8"/>
    <w:rsid w:val="003330E4"/>
    <w:rsid w:val="0033735A"/>
    <w:rsid w:val="00340FB1"/>
    <w:rsid w:val="00343035"/>
    <w:rsid w:val="00346B7F"/>
    <w:rsid w:val="00351486"/>
    <w:rsid w:val="0036426B"/>
    <w:rsid w:val="003B1E01"/>
    <w:rsid w:val="003B3937"/>
    <w:rsid w:val="003B4631"/>
    <w:rsid w:val="003C7383"/>
    <w:rsid w:val="003D0B0A"/>
    <w:rsid w:val="003E2E62"/>
    <w:rsid w:val="003F1339"/>
    <w:rsid w:val="00415E01"/>
    <w:rsid w:val="0042593D"/>
    <w:rsid w:val="00426818"/>
    <w:rsid w:val="004910F0"/>
    <w:rsid w:val="004A30FA"/>
    <w:rsid w:val="004B30E0"/>
    <w:rsid w:val="004F69FE"/>
    <w:rsid w:val="00512AAA"/>
    <w:rsid w:val="00533C6B"/>
    <w:rsid w:val="005571FE"/>
    <w:rsid w:val="0055783B"/>
    <w:rsid w:val="00576F87"/>
    <w:rsid w:val="005839E5"/>
    <w:rsid w:val="005F2BF7"/>
    <w:rsid w:val="005F4F3B"/>
    <w:rsid w:val="00627A32"/>
    <w:rsid w:val="00667961"/>
    <w:rsid w:val="006714D3"/>
    <w:rsid w:val="006759AB"/>
    <w:rsid w:val="006F3997"/>
    <w:rsid w:val="00756299"/>
    <w:rsid w:val="00772464"/>
    <w:rsid w:val="00780343"/>
    <w:rsid w:val="00781580"/>
    <w:rsid w:val="007B6DBB"/>
    <w:rsid w:val="007B77BE"/>
    <w:rsid w:val="007C0676"/>
    <w:rsid w:val="007D30A8"/>
    <w:rsid w:val="00835B76"/>
    <w:rsid w:val="008409D5"/>
    <w:rsid w:val="00854BD4"/>
    <w:rsid w:val="00867A1F"/>
    <w:rsid w:val="008952CE"/>
    <w:rsid w:val="009052C7"/>
    <w:rsid w:val="009174E2"/>
    <w:rsid w:val="00935B55"/>
    <w:rsid w:val="00940310"/>
    <w:rsid w:val="00961B57"/>
    <w:rsid w:val="00970792"/>
    <w:rsid w:val="00981192"/>
    <w:rsid w:val="00981220"/>
    <w:rsid w:val="009816EB"/>
    <w:rsid w:val="00991260"/>
    <w:rsid w:val="00992F34"/>
    <w:rsid w:val="0099572F"/>
    <w:rsid w:val="009A73B5"/>
    <w:rsid w:val="009D3E20"/>
    <w:rsid w:val="009E621E"/>
    <w:rsid w:val="00A1627D"/>
    <w:rsid w:val="00A21E95"/>
    <w:rsid w:val="00A417C3"/>
    <w:rsid w:val="00A5146D"/>
    <w:rsid w:val="00A57F4D"/>
    <w:rsid w:val="00A766F5"/>
    <w:rsid w:val="00A84194"/>
    <w:rsid w:val="00A92B5F"/>
    <w:rsid w:val="00A935CF"/>
    <w:rsid w:val="00A9767F"/>
    <w:rsid w:val="00AD231B"/>
    <w:rsid w:val="00AE4470"/>
    <w:rsid w:val="00AE5C87"/>
    <w:rsid w:val="00AF0DFD"/>
    <w:rsid w:val="00AF5987"/>
    <w:rsid w:val="00B03BDE"/>
    <w:rsid w:val="00B265B4"/>
    <w:rsid w:val="00B30F1A"/>
    <w:rsid w:val="00B354F2"/>
    <w:rsid w:val="00B46B96"/>
    <w:rsid w:val="00B971C4"/>
    <w:rsid w:val="00BC0B8A"/>
    <w:rsid w:val="00BE65F0"/>
    <w:rsid w:val="00BF3CA4"/>
    <w:rsid w:val="00C2756A"/>
    <w:rsid w:val="00C94D31"/>
    <w:rsid w:val="00CA0753"/>
    <w:rsid w:val="00CB6839"/>
    <w:rsid w:val="00CD4E63"/>
    <w:rsid w:val="00CE4F42"/>
    <w:rsid w:val="00CF58CA"/>
    <w:rsid w:val="00D00F18"/>
    <w:rsid w:val="00D15DCF"/>
    <w:rsid w:val="00D31533"/>
    <w:rsid w:val="00D40A95"/>
    <w:rsid w:val="00D804D1"/>
    <w:rsid w:val="00DA7AB6"/>
    <w:rsid w:val="00DB4226"/>
    <w:rsid w:val="00DF158E"/>
    <w:rsid w:val="00E01AE6"/>
    <w:rsid w:val="00E30876"/>
    <w:rsid w:val="00E54FB6"/>
    <w:rsid w:val="00E772E3"/>
    <w:rsid w:val="00EA711E"/>
    <w:rsid w:val="00EB2DE9"/>
    <w:rsid w:val="00F1060F"/>
    <w:rsid w:val="00F1680C"/>
    <w:rsid w:val="00F2682A"/>
    <w:rsid w:val="00F33E31"/>
    <w:rsid w:val="00F43A2E"/>
    <w:rsid w:val="00F942DD"/>
    <w:rsid w:val="00FC151E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327A"/>
  <w15:docId w15:val="{29E4FB9D-4858-4426-8799-8D741175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41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94D3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94D31"/>
  </w:style>
  <w:style w:type="character" w:styleId="Hypertextovodkaz">
    <w:name w:val="Hyperlink"/>
    <w:basedOn w:val="Standardnpsmoodstavce"/>
    <w:uiPriority w:val="99"/>
    <w:unhideWhenUsed/>
    <w:rsid w:val="00C2756A"/>
    <w:rPr>
      <w:color w:val="0000FF" w:themeColor="hyperlink"/>
      <w:u w:val="single"/>
    </w:rPr>
  </w:style>
  <w:style w:type="paragraph" w:customStyle="1" w:styleId="Normlnsodraenm">
    <w:name w:val="Normální s odražením"/>
    <w:basedOn w:val="Nadpis2"/>
    <w:link w:val="NormlnsodraenmChar"/>
    <w:qFormat/>
    <w:rsid w:val="00A84194"/>
    <w:pPr>
      <w:keepNext w:val="0"/>
      <w:spacing w:before="120" w:after="120" w:line="240" w:lineRule="auto"/>
    </w:pPr>
    <w:rPr>
      <w:rFonts w:ascii="Verdana" w:eastAsia="Times New Roman" w:hAnsi="Verdana" w:cs="Times New Roman"/>
      <w:color w:val="auto"/>
      <w:sz w:val="22"/>
      <w:szCs w:val="22"/>
    </w:rPr>
  </w:style>
  <w:style w:type="character" w:customStyle="1" w:styleId="NormlnsodraenmChar">
    <w:name w:val="Normální s odražením Char"/>
    <w:link w:val="Normlnsodraenm"/>
    <w:rsid w:val="00A84194"/>
    <w:rPr>
      <w:rFonts w:ascii="Verdana" w:eastAsia="Times New Roman" w:hAnsi="Verdana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41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79E420D638E7419BA5E9DF82BF47A5" ma:contentTypeVersion="0" ma:contentTypeDescription="Vytvoří nový dokument" ma:contentTypeScope="" ma:versionID="d4a96b3dd5aa3fa208c1f53cd337e7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23E4-32D7-40B6-A659-997821941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626A7-577D-4C91-BD93-B4667823150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207547-7313-445C-A52E-74027FFE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F77D3D-F8D8-45DC-A727-E5C97293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775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Záhorská Zuzana (SPR)</cp:lastModifiedBy>
  <cp:revision>12</cp:revision>
  <cp:lastPrinted>2017-10-20T09:10:00Z</cp:lastPrinted>
  <dcterms:created xsi:type="dcterms:W3CDTF">2021-01-07T21:23:00Z</dcterms:created>
  <dcterms:modified xsi:type="dcterms:W3CDTF">2021-04-10T11:58:00Z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0x0101009079E420D638E7419BA5E9DF82BF47A5</vt:lpwstr>
  </property>
</Properties>
</file>