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3433" w14:textId="04C86952" w:rsidR="0032073B" w:rsidRPr="00BC6292" w:rsidRDefault="00454E4E" w:rsidP="000A6778">
      <w:pPr>
        <w:pStyle w:val="RLnzevsmlouvy"/>
        <w:spacing w:after="360"/>
        <w:rPr>
          <w:rFonts w:ascii="Arial" w:hAnsi="Arial"/>
        </w:rPr>
      </w:pPr>
      <w:r w:rsidRPr="00BC6292">
        <w:rPr>
          <w:rFonts w:ascii="Arial" w:hAnsi="Arial"/>
        </w:rPr>
        <w:t>Dohoda o vypořádání</w:t>
      </w:r>
      <w:r w:rsidR="007D207D" w:rsidRPr="00BC6292">
        <w:rPr>
          <w:rFonts w:ascii="Arial" w:hAnsi="Arial"/>
        </w:rPr>
        <w:t xml:space="preserve"> ZÁVAZKů</w:t>
      </w:r>
    </w:p>
    <w:p w14:paraId="69E0789E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BC6292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Pr="00BC6292">
        <w:rPr>
          <w:rFonts w:ascii="Arial" w:hAnsi="Arial" w:cs="Arial"/>
          <w:sz w:val="20"/>
          <w:szCs w:val="20"/>
          <w:lang w:eastAsia="cs-CZ"/>
        </w:rPr>
        <w:t>Husinecká 1024/</w:t>
      </w:r>
      <w:proofErr w:type="gramStart"/>
      <w:r w:rsidRPr="00BC6292">
        <w:rPr>
          <w:rFonts w:ascii="Arial" w:hAnsi="Arial" w:cs="Arial"/>
          <w:sz w:val="20"/>
          <w:szCs w:val="20"/>
          <w:lang w:eastAsia="cs-CZ"/>
        </w:rPr>
        <w:t>11a</w:t>
      </w:r>
      <w:proofErr w:type="gramEnd"/>
      <w:r w:rsidRPr="00BC6292">
        <w:rPr>
          <w:rFonts w:ascii="Arial" w:hAnsi="Arial" w:cs="Arial"/>
          <w:sz w:val="20"/>
          <w:szCs w:val="20"/>
          <w:lang w:eastAsia="cs-CZ"/>
        </w:rPr>
        <w:t>, 130 00 Praha 3 – Žižkov</w:t>
      </w:r>
    </w:p>
    <w:p w14:paraId="7F8784A9" w14:textId="06296FF7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IČ</w:t>
      </w:r>
      <w:r w:rsidR="009A17B5" w:rsidRPr="00BC6292">
        <w:rPr>
          <w:rFonts w:ascii="Arial" w:hAnsi="Arial" w:cs="Arial"/>
          <w:sz w:val="20"/>
          <w:szCs w:val="20"/>
        </w:rPr>
        <w:t>O</w:t>
      </w:r>
      <w:r w:rsidRPr="00BC6292">
        <w:rPr>
          <w:rFonts w:ascii="Arial" w:hAnsi="Arial" w:cs="Arial"/>
          <w:sz w:val="20"/>
          <w:szCs w:val="20"/>
        </w:rPr>
        <w:t>: 01312774</w:t>
      </w:r>
      <w:r w:rsidR="003C5D16" w:rsidRPr="00BC6292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BC6292" w:rsidRDefault="00360833" w:rsidP="009A17B5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bankovní spojení: Č</w:t>
      </w:r>
      <w:r w:rsidR="009A17B5" w:rsidRPr="00BC6292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353D8095" w:rsidR="0032073B" w:rsidRPr="00BC6292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zastou</w:t>
      </w:r>
      <w:r w:rsidR="00E37EC6" w:rsidRPr="00BC6292">
        <w:rPr>
          <w:rFonts w:ascii="Arial" w:hAnsi="Arial" w:cs="Arial"/>
          <w:sz w:val="20"/>
          <w:szCs w:val="20"/>
        </w:rPr>
        <w:t xml:space="preserve">pená: </w:t>
      </w:r>
      <w:r w:rsidR="000032EB">
        <w:rPr>
          <w:rFonts w:ascii="Arial" w:hAnsi="Arial" w:cs="Arial"/>
          <w:sz w:val="20"/>
          <w:szCs w:val="20"/>
        </w:rPr>
        <w:t>Ing. Bohuslavem Kabátkem</w:t>
      </w:r>
      <w:r w:rsidR="00E37EC6" w:rsidRPr="00BC6292">
        <w:rPr>
          <w:rFonts w:ascii="Arial" w:hAnsi="Arial" w:cs="Arial"/>
          <w:sz w:val="20"/>
          <w:szCs w:val="20"/>
        </w:rPr>
        <w:t xml:space="preserve">, ředitelem </w:t>
      </w:r>
      <w:r w:rsidR="000032EB">
        <w:rPr>
          <w:rFonts w:ascii="Arial" w:hAnsi="Arial" w:cs="Arial"/>
          <w:sz w:val="20"/>
          <w:szCs w:val="20"/>
        </w:rPr>
        <w:t>Krajského pozemkového úřadu pro Liberecký kraj</w:t>
      </w:r>
    </w:p>
    <w:p w14:paraId="19E2DF48" w14:textId="0E1F2660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(dále jen </w:t>
      </w:r>
      <w:r w:rsidR="00400A55" w:rsidRPr="00BC6292">
        <w:rPr>
          <w:rFonts w:ascii="Arial" w:hAnsi="Arial" w:cs="Arial"/>
          <w:sz w:val="20"/>
          <w:szCs w:val="20"/>
        </w:rPr>
        <w:t>„</w:t>
      </w:r>
      <w:r w:rsidR="00400A55" w:rsidRPr="00BC6292">
        <w:rPr>
          <w:rFonts w:ascii="Arial" w:hAnsi="Arial" w:cs="Arial"/>
          <w:b/>
          <w:sz w:val="20"/>
          <w:szCs w:val="20"/>
        </w:rPr>
        <w:t>Objednatel“</w:t>
      </w:r>
      <w:r w:rsidRPr="00BC6292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00C4531F" w:rsidR="00F262E9" w:rsidRPr="00BC6292" w:rsidRDefault="000032EB" w:rsidP="00F262E9">
      <w:pPr>
        <w:pStyle w:val="doplnuchaz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-CZ"/>
        </w:rPr>
        <w:t>SKLÁRNA A MINIPIVOVAR NOVOSAD &amp; SYN HARRACHOV s.r.o. CZECH REPUBLIC</w:t>
      </w:r>
    </w:p>
    <w:p w14:paraId="68D447A8" w14:textId="272E0687" w:rsidR="00F262E9" w:rsidRPr="00BC6292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="000032EB">
        <w:rPr>
          <w:rFonts w:ascii="Arial" w:hAnsi="Arial" w:cs="Arial"/>
          <w:sz w:val="20"/>
          <w:szCs w:val="20"/>
        </w:rPr>
        <w:t>Nový Svět 95, 512 46 Harrachov</w:t>
      </w:r>
    </w:p>
    <w:p w14:paraId="32CDD698" w14:textId="0B273D66" w:rsidR="00F262E9" w:rsidRPr="00BC6292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IČ</w:t>
      </w:r>
      <w:r w:rsidR="00E37EC6" w:rsidRPr="00BC6292">
        <w:rPr>
          <w:rFonts w:ascii="Arial" w:hAnsi="Arial" w:cs="Arial"/>
          <w:sz w:val="20"/>
          <w:szCs w:val="20"/>
        </w:rPr>
        <w:t>O</w:t>
      </w:r>
      <w:r w:rsidRPr="00BC6292">
        <w:rPr>
          <w:rFonts w:ascii="Arial" w:hAnsi="Arial" w:cs="Arial"/>
          <w:sz w:val="20"/>
          <w:szCs w:val="20"/>
        </w:rPr>
        <w:t>:</w:t>
      </w:r>
      <w:r w:rsidR="000032EB">
        <w:rPr>
          <w:rFonts w:ascii="Arial" w:hAnsi="Arial" w:cs="Arial"/>
          <w:sz w:val="20"/>
          <w:szCs w:val="20"/>
        </w:rPr>
        <w:t xml:space="preserve"> 49282794,</w:t>
      </w:r>
      <w:r w:rsidR="00E37EC6" w:rsidRPr="00BC6292">
        <w:rPr>
          <w:rFonts w:ascii="Arial" w:hAnsi="Arial" w:cs="Arial"/>
          <w:sz w:val="20"/>
          <w:szCs w:val="20"/>
        </w:rPr>
        <w:t xml:space="preserve"> DIČ: </w:t>
      </w:r>
      <w:r w:rsidR="00193A9F" w:rsidRPr="00BC6292">
        <w:rPr>
          <w:rFonts w:ascii="Arial" w:hAnsi="Arial" w:cs="Arial"/>
          <w:sz w:val="20"/>
          <w:szCs w:val="20"/>
        </w:rPr>
        <w:t>CZ</w:t>
      </w:r>
      <w:r w:rsidR="000032EB">
        <w:rPr>
          <w:rFonts w:ascii="Arial" w:hAnsi="Arial" w:cs="Arial"/>
          <w:sz w:val="20"/>
          <w:szCs w:val="20"/>
        </w:rPr>
        <w:t>49282794</w:t>
      </w:r>
    </w:p>
    <w:p w14:paraId="5E1B4CEB" w14:textId="4C6A8C72" w:rsidR="00E37EC6" w:rsidRPr="00BC6292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společnost zapsan</w:t>
      </w:r>
      <w:r w:rsidR="00E37EC6" w:rsidRPr="00BC6292">
        <w:rPr>
          <w:rFonts w:ascii="Arial" w:hAnsi="Arial" w:cs="Arial"/>
          <w:sz w:val="20"/>
          <w:szCs w:val="20"/>
        </w:rPr>
        <w:t xml:space="preserve">á v obchodním rejstříku vedeném </w:t>
      </w:r>
      <w:r w:rsidR="000032EB">
        <w:rPr>
          <w:rFonts w:ascii="Arial" w:hAnsi="Arial" w:cs="Arial"/>
          <w:sz w:val="20"/>
          <w:szCs w:val="20"/>
        </w:rPr>
        <w:t xml:space="preserve">u </w:t>
      </w:r>
      <w:r w:rsidR="00E37EC6" w:rsidRPr="00BC6292">
        <w:rPr>
          <w:rFonts w:ascii="Arial" w:hAnsi="Arial" w:cs="Arial"/>
          <w:sz w:val="20"/>
          <w:szCs w:val="20"/>
        </w:rPr>
        <w:t>Krajsk</w:t>
      </w:r>
      <w:r w:rsidR="000032EB">
        <w:rPr>
          <w:rFonts w:ascii="Arial" w:hAnsi="Arial" w:cs="Arial"/>
          <w:sz w:val="20"/>
          <w:szCs w:val="20"/>
        </w:rPr>
        <w:t>ého</w:t>
      </w:r>
      <w:r w:rsidR="00E37EC6" w:rsidRPr="00BC6292">
        <w:rPr>
          <w:rFonts w:ascii="Arial" w:hAnsi="Arial" w:cs="Arial"/>
          <w:sz w:val="20"/>
          <w:szCs w:val="20"/>
        </w:rPr>
        <w:t xml:space="preserve"> soud</w:t>
      </w:r>
      <w:r w:rsidR="000032EB">
        <w:rPr>
          <w:rFonts w:ascii="Arial" w:hAnsi="Arial" w:cs="Arial"/>
          <w:sz w:val="20"/>
          <w:szCs w:val="20"/>
        </w:rPr>
        <w:t>u</w:t>
      </w:r>
      <w:r w:rsidR="00E37EC6" w:rsidRPr="00BC6292">
        <w:rPr>
          <w:rFonts w:ascii="Arial" w:hAnsi="Arial" w:cs="Arial"/>
          <w:sz w:val="20"/>
          <w:szCs w:val="20"/>
        </w:rPr>
        <w:t xml:space="preserve"> v</w:t>
      </w:r>
      <w:r w:rsidR="000032EB">
        <w:rPr>
          <w:rFonts w:ascii="Arial" w:hAnsi="Arial" w:cs="Arial"/>
          <w:sz w:val="20"/>
          <w:szCs w:val="20"/>
        </w:rPr>
        <w:t> Hradci Králové</w:t>
      </w:r>
      <w:r w:rsidR="00E37EC6" w:rsidRPr="00BC6292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D49F99E" w14:textId="1EAD1C3F" w:rsidR="00E37EC6" w:rsidRPr="00BC6292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spisová značka oddíl </w:t>
      </w:r>
      <w:r w:rsidR="000032EB">
        <w:rPr>
          <w:rFonts w:ascii="Arial" w:hAnsi="Arial" w:cs="Arial"/>
          <w:sz w:val="20"/>
          <w:szCs w:val="20"/>
        </w:rPr>
        <w:t>C,</w:t>
      </w:r>
      <w:r w:rsidRPr="00BC6292">
        <w:rPr>
          <w:rFonts w:ascii="Arial" w:hAnsi="Arial" w:cs="Arial"/>
          <w:sz w:val="20"/>
          <w:szCs w:val="20"/>
        </w:rPr>
        <w:t xml:space="preserve"> vložka</w:t>
      </w:r>
      <w:r w:rsidR="000032EB">
        <w:rPr>
          <w:rFonts w:ascii="Arial" w:hAnsi="Arial" w:cs="Arial"/>
          <w:sz w:val="20"/>
          <w:szCs w:val="20"/>
        </w:rPr>
        <w:t xml:space="preserve"> 4557</w:t>
      </w:r>
      <w:r w:rsidRPr="00BC6292">
        <w:rPr>
          <w:rFonts w:ascii="Arial" w:hAnsi="Arial" w:cs="Arial"/>
          <w:sz w:val="20"/>
          <w:szCs w:val="20"/>
        </w:rPr>
        <w:t xml:space="preserve">  </w:t>
      </w:r>
    </w:p>
    <w:p w14:paraId="46D29300" w14:textId="3A24D7DC" w:rsidR="00F262E9" w:rsidRPr="00BC6292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bankovní spojení:</w:t>
      </w:r>
      <w:r w:rsidR="000032EB">
        <w:rPr>
          <w:rFonts w:ascii="Arial" w:hAnsi="Arial" w:cs="Arial"/>
          <w:sz w:val="20"/>
          <w:szCs w:val="20"/>
        </w:rPr>
        <w:t xml:space="preserve"> Komerční banka</w:t>
      </w:r>
      <w:r w:rsidRPr="00BC6292">
        <w:rPr>
          <w:rFonts w:ascii="Arial" w:hAnsi="Arial" w:cs="Arial"/>
          <w:sz w:val="20"/>
          <w:szCs w:val="20"/>
        </w:rPr>
        <w:t xml:space="preserve">, číslo účtu: </w:t>
      </w:r>
      <w:r w:rsidR="000032EB">
        <w:rPr>
          <w:rFonts w:ascii="Arial" w:hAnsi="Arial" w:cs="Arial"/>
          <w:sz w:val="20"/>
          <w:szCs w:val="20"/>
        </w:rPr>
        <w:t>2621590217/0100</w:t>
      </w:r>
    </w:p>
    <w:p w14:paraId="175E4E07" w14:textId="48732F4A" w:rsidR="00F262E9" w:rsidRPr="00BC6292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zastoupená: </w:t>
      </w:r>
      <w:r w:rsidR="000032EB">
        <w:rPr>
          <w:rFonts w:ascii="Arial" w:hAnsi="Arial" w:cs="Arial"/>
          <w:sz w:val="20"/>
          <w:szCs w:val="20"/>
        </w:rPr>
        <w:t>JUDr. Františkem Novosadem</w:t>
      </w:r>
      <w:r w:rsidRPr="00BC6292">
        <w:rPr>
          <w:rFonts w:ascii="Arial" w:hAnsi="Arial" w:cs="Arial"/>
          <w:sz w:val="20"/>
          <w:szCs w:val="20"/>
        </w:rPr>
        <w:t>, jednatel</w:t>
      </w:r>
      <w:r w:rsidR="00DB220E" w:rsidRPr="00BC6292">
        <w:rPr>
          <w:rFonts w:ascii="Arial" w:hAnsi="Arial" w:cs="Arial"/>
          <w:sz w:val="20"/>
          <w:szCs w:val="20"/>
        </w:rPr>
        <w:t>em</w:t>
      </w:r>
      <w:r w:rsidRPr="00BC6292">
        <w:rPr>
          <w:rFonts w:ascii="Arial" w:hAnsi="Arial" w:cs="Arial"/>
          <w:sz w:val="20"/>
          <w:szCs w:val="20"/>
        </w:rPr>
        <w:t xml:space="preserve"> </w:t>
      </w:r>
    </w:p>
    <w:p w14:paraId="17E43305" w14:textId="228AE0FC" w:rsidR="00F262E9" w:rsidRPr="00BC6292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(dále jen </w:t>
      </w:r>
      <w:r w:rsidR="006C56FE" w:rsidRPr="00BC6292">
        <w:rPr>
          <w:rFonts w:ascii="Arial" w:hAnsi="Arial" w:cs="Arial"/>
          <w:b/>
          <w:sz w:val="20"/>
          <w:szCs w:val="20"/>
        </w:rPr>
        <w:t>„Poskytovatel“</w:t>
      </w:r>
      <w:r w:rsidRPr="00BC6292">
        <w:rPr>
          <w:rFonts w:ascii="Arial" w:hAnsi="Arial" w:cs="Arial"/>
          <w:b/>
          <w:sz w:val="20"/>
          <w:szCs w:val="20"/>
        </w:rPr>
        <w:t>)</w:t>
      </w:r>
    </w:p>
    <w:p w14:paraId="5687B0A2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BC6292">
        <w:rPr>
          <w:rFonts w:ascii="Arial" w:hAnsi="Arial" w:cs="Arial"/>
          <w:sz w:val="20"/>
          <w:szCs w:val="20"/>
        </w:rPr>
        <w:t>dohodu</w:t>
      </w:r>
      <w:r w:rsidRPr="00BC6292">
        <w:rPr>
          <w:rFonts w:ascii="Arial" w:hAnsi="Arial" w:cs="Arial"/>
          <w:sz w:val="20"/>
          <w:szCs w:val="20"/>
        </w:rPr>
        <w:t xml:space="preserve"> </w:t>
      </w:r>
      <w:r w:rsidR="003C5D16" w:rsidRPr="00BC6292">
        <w:rPr>
          <w:rFonts w:ascii="Arial" w:hAnsi="Arial" w:cs="Arial"/>
          <w:sz w:val="20"/>
          <w:szCs w:val="20"/>
        </w:rPr>
        <w:t xml:space="preserve">o vypořádání </w:t>
      </w:r>
      <w:r w:rsidR="007D207D" w:rsidRPr="00BC6292">
        <w:rPr>
          <w:rFonts w:ascii="Arial" w:hAnsi="Arial" w:cs="Arial"/>
          <w:sz w:val="20"/>
          <w:szCs w:val="20"/>
        </w:rPr>
        <w:t>závazků</w:t>
      </w:r>
    </w:p>
    <w:p w14:paraId="6A4CEBE8" w14:textId="0C63FC99" w:rsidR="0032073B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 „</w:t>
      </w:r>
      <w:r w:rsidR="009A17B5" w:rsidRPr="00BC6292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BC6292">
        <w:rPr>
          <w:rFonts w:ascii="Arial" w:hAnsi="Arial" w:cs="Arial"/>
          <w:sz w:val="20"/>
          <w:szCs w:val="20"/>
        </w:rPr>
        <w:t>“).</w:t>
      </w:r>
    </w:p>
    <w:p w14:paraId="72DE2C02" w14:textId="77777777" w:rsidR="000A6778" w:rsidRPr="00BC6292" w:rsidRDefault="000A6778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B23B5A2" w14:textId="432C7D0D" w:rsidR="007A4A6D" w:rsidRPr="00BC6292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BC6292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6A67BFD5" w14:textId="6DA6F430" w:rsidR="000735BB" w:rsidRPr="00BC6292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0032EB">
        <w:rPr>
          <w:rFonts w:ascii="Arial" w:hAnsi="Arial" w:cs="Arial"/>
          <w:sz w:val="20"/>
          <w:szCs w:val="20"/>
          <w:lang w:val="cs-CZ"/>
        </w:rPr>
        <w:t>objednal dne 11. 12. 2020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poskytnutí služeb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0032EB">
        <w:rPr>
          <w:rFonts w:ascii="Arial" w:hAnsi="Arial" w:cs="Arial"/>
          <w:sz w:val="20"/>
          <w:szCs w:val="20"/>
          <w:lang w:val="cs-CZ"/>
        </w:rPr>
        <w:t>zimní údrž</w:t>
      </w:r>
      <w:r w:rsidR="00AC55AB">
        <w:rPr>
          <w:rFonts w:ascii="Arial" w:hAnsi="Arial" w:cs="Arial"/>
          <w:sz w:val="20"/>
          <w:szCs w:val="20"/>
          <w:lang w:val="cs-CZ"/>
        </w:rPr>
        <w:t>by</w:t>
      </w:r>
      <w:r w:rsidR="000032EB">
        <w:rPr>
          <w:rFonts w:ascii="Arial" w:hAnsi="Arial" w:cs="Arial"/>
          <w:sz w:val="20"/>
          <w:szCs w:val="20"/>
          <w:lang w:val="cs-CZ"/>
        </w:rPr>
        <w:t xml:space="preserve"> a úklid sněhu</w:t>
      </w:r>
      <w:r w:rsidR="00AC55AB">
        <w:rPr>
          <w:rFonts w:ascii="Arial" w:hAnsi="Arial" w:cs="Arial"/>
          <w:sz w:val="20"/>
          <w:szCs w:val="20"/>
          <w:lang w:val="cs-CZ"/>
        </w:rPr>
        <w:t xml:space="preserve"> ze stavby č.p. 39 v Harrachově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BC6292">
        <w:rPr>
          <w:rFonts w:ascii="Arial" w:hAnsi="Arial" w:cs="Arial"/>
          <w:sz w:val="20"/>
          <w:szCs w:val="20"/>
          <w:lang w:val="cs-CZ"/>
        </w:rPr>
        <w:t>na základě</w:t>
      </w:r>
      <w:r w:rsidR="00AC55AB">
        <w:rPr>
          <w:rFonts w:ascii="Arial" w:hAnsi="Arial" w:cs="Arial"/>
          <w:sz w:val="20"/>
          <w:szCs w:val="20"/>
          <w:lang w:val="cs-CZ"/>
        </w:rPr>
        <w:t xml:space="preserve"> objednávky č. 3/40/2020,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Pr="00BC6292">
        <w:rPr>
          <w:rFonts w:ascii="Arial" w:hAnsi="Arial" w:cs="Arial"/>
          <w:sz w:val="20"/>
          <w:szCs w:val="20"/>
          <w:lang w:val="cs-CZ"/>
        </w:rPr>
        <w:t xml:space="preserve">která 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tvoří</w:t>
      </w:r>
      <w:proofErr w:type="gramEnd"/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přílohu č. 1 této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Dohody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AC55AB">
        <w:rPr>
          <w:rFonts w:ascii="Arial" w:hAnsi="Arial" w:cs="Arial"/>
          <w:sz w:val="20"/>
          <w:szCs w:val="20"/>
          <w:lang w:val="cs-CZ"/>
        </w:rPr>
        <w:t>Objednávka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AD745F4" w14:textId="36639EB6" w:rsidR="000735BB" w:rsidRPr="00BC6292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AC55AB">
        <w:rPr>
          <w:rFonts w:ascii="Arial" w:hAnsi="Arial" w:cs="Arial"/>
          <w:sz w:val="20"/>
          <w:szCs w:val="20"/>
          <w:lang w:val="cs-CZ"/>
        </w:rPr>
        <w:t>Objednávku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BC6292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BC6292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  <w:r w:rsidR="00AC55AB">
        <w:rPr>
          <w:rFonts w:ascii="Arial" w:hAnsi="Arial" w:cs="Arial"/>
          <w:sz w:val="20"/>
          <w:szCs w:val="20"/>
          <w:lang w:val="cs-CZ"/>
        </w:rPr>
        <w:t>O</w:t>
      </w:r>
      <w:r w:rsidR="001C2524"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při aplikaci kontrolních </w:t>
      </w:r>
      <w:proofErr w:type="gramStart"/>
      <w:r w:rsidR="000735BB" w:rsidRPr="00BC6292">
        <w:rPr>
          <w:rFonts w:ascii="Arial" w:hAnsi="Arial" w:cs="Arial"/>
          <w:sz w:val="20"/>
          <w:szCs w:val="20"/>
          <w:lang w:val="cs-CZ"/>
        </w:rPr>
        <w:t>mechanizmů</w:t>
      </w:r>
      <w:proofErr w:type="gramEnd"/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zjistil, že</w:t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AC55AB">
        <w:rPr>
          <w:rFonts w:ascii="Arial" w:hAnsi="Arial" w:cs="Arial"/>
          <w:sz w:val="20"/>
          <w:szCs w:val="20"/>
          <w:lang w:val="cs-CZ"/>
        </w:rPr>
        <w:t>Objednávka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nebyla řádně uveřejněna ve smyslu podmínek dle </w:t>
      </w:r>
      <w:r w:rsidR="000043B5" w:rsidRPr="00BC6292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BC6292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BC6292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BC6292">
        <w:rPr>
          <w:rFonts w:ascii="Arial" w:hAnsi="Arial" w:cs="Arial"/>
          <w:sz w:val="20"/>
          <w:szCs w:val="20"/>
          <w:lang w:val="cs-CZ"/>
        </w:rPr>
        <w:t>a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, že </w:t>
      </w:r>
      <w:r w:rsidR="00AC55AB">
        <w:rPr>
          <w:rFonts w:ascii="Arial" w:hAnsi="Arial" w:cs="Arial"/>
          <w:sz w:val="20"/>
          <w:szCs w:val="20"/>
          <w:lang w:val="cs-CZ"/>
        </w:rPr>
        <w:t>Objednávka</w:t>
      </w:r>
      <w:r w:rsidR="000043B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0CDF195A" w:rsidR="00AD378D" w:rsidRPr="00BC6292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lastRenderedPageBreak/>
        <w:t>Objednatel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>uzavírá tuto Dohodu s</w:t>
      </w:r>
      <w:r w:rsidR="003E2687" w:rsidRPr="00BC6292">
        <w:rPr>
          <w:rFonts w:ascii="Arial" w:hAnsi="Arial" w:cs="Arial"/>
          <w:sz w:val="20"/>
          <w:szCs w:val="20"/>
          <w:lang w:val="cs-CZ"/>
        </w:rPr>
        <w:t> 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Poskytovatelem </w:t>
      </w:r>
      <w:r w:rsidR="0023469C" w:rsidRPr="00BC6292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a/</w:t>
      </w:r>
      <w:r w:rsidR="00EA4AC2" w:rsidRPr="00BC629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BC6292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BC6292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Pr="00BC629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BC6292">
        <w:rPr>
          <w:rFonts w:ascii="Arial" w:hAnsi="Arial" w:cs="Arial"/>
          <w:sz w:val="20"/>
          <w:szCs w:val="20"/>
          <w:lang w:val="cs-CZ"/>
        </w:rPr>
        <w:t>ý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vajících z </w:t>
      </w:r>
      <w:r w:rsidR="00AC55AB">
        <w:rPr>
          <w:rFonts w:ascii="Arial" w:hAnsi="Arial" w:cs="Arial"/>
          <w:sz w:val="20"/>
          <w:szCs w:val="20"/>
          <w:lang w:val="cs-CZ"/>
        </w:rPr>
        <w:t>Objednávky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, </w:t>
      </w:r>
      <w:r w:rsidR="00AC55AB">
        <w:rPr>
          <w:rFonts w:ascii="Arial" w:hAnsi="Arial" w:cs="Arial"/>
          <w:sz w:val="20"/>
          <w:szCs w:val="20"/>
          <w:lang w:val="cs-CZ"/>
        </w:rPr>
        <w:t>v</w:t>
      </w:r>
      <w:r w:rsidR="00EA4AC2" w:rsidRPr="00BC6292">
        <w:rPr>
          <w:rFonts w:ascii="Arial" w:hAnsi="Arial" w:cs="Arial"/>
          <w:sz w:val="20"/>
          <w:szCs w:val="20"/>
          <w:lang w:val="cs-CZ"/>
        </w:rPr>
        <w:t>četně práv vyplývajících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BC6292">
        <w:rPr>
          <w:rFonts w:ascii="Arial" w:hAnsi="Arial" w:cs="Arial"/>
          <w:sz w:val="20"/>
          <w:szCs w:val="20"/>
          <w:lang w:val="cs-CZ"/>
        </w:rPr>
        <w:t>z 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BC629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BC6292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BC629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BC6292">
        <w:rPr>
          <w:rFonts w:ascii="Arial" w:hAnsi="Arial" w:cs="Arial"/>
          <w:sz w:val="20"/>
          <w:szCs w:val="20"/>
          <w:lang w:val="cs-CZ"/>
        </w:rPr>
        <w:t>.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BC6292">
        <w:rPr>
          <w:rFonts w:ascii="Arial" w:hAnsi="Arial" w:cs="Arial"/>
          <w:sz w:val="20"/>
          <w:szCs w:val="20"/>
          <w:lang w:val="cs-CZ"/>
        </w:rPr>
        <w:t>O</w:t>
      </w:r>
      <w:r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BC6292">
        <w:rPr>
          <w:rFonts w:ascii="Arial" w:hAnsi="Arial" w:cs="Arial"/>
          <w:sz w:val="20"/>
          <w:szCs w:val="20"/>
          <w:lang w:val="cs-CZ"/>
        </w:rPr>
        <w:t>i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BC629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BC6292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3B6E11AB" w:rsidR="0086526C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Veškeré pojmy uvedené v této Dohodě budou vykládány v souladu s jejich definicí uvedenou v </w:t>
      </w:r>
      <w:r w:rsidR="00AC55AB">
        <w:rPr>
          <w:rFonts w:ascii="Arial" w:hAnsi="Arial" w:cs="Arial"/>
          <w:sz w:val="20"/>
          <w:szCs w:val="20"/>
          <w:lang w:val="cs-CZ"/>
        </w:rPr>
        <w:t>Objednávce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08A8985A" w14:textId="77777777" w:rsidR="000A6778" w:rsidRPr="00BC6292" w:rsidRDefault="000A6778" w:rsidP="000A6778">
      <w:pPr>
        <w:pStyle w:val="RLTextlnkuslovan"/>
        <w:numPr>
          <w:ilvl w:val="0"/>
          <w:numId w:val="0"/>
        </w:numPr>
        <w:tabs>
          <w:tab w:val="num" w:pos="2211"/>
        </w:tabs>
        <w:ind w:left="1474"/>
        <w:rPr>
          <w:rFonts w:ascii="Arial" w:hAnsi="Arial" w:cs="Arial"/>
          <w:sz w:val="20"/>
          <w:szCs w:val="20"/>
          <w:lang w:val="cs-CZ"/>
        </w:rPr>
      </w:pPr>
    </w:p>
    <w:bookmarkEnd w:id="0"/>
    <w:bookmarkEnd w:id="1"/>
    <w:bookmarkEnd w:id="2"/>
    <w:p w14:paraId="259AD30F" w14:textId="2990EF1A" w:rsidR="0032073B" w:rsidRPr="00BC6292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558AB934" w:rsidR="00101791" w:rsidRPr="00BC6292" w:rsidRDefault="00427A0F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</w:t>
      </w:r>
      <w:r w:rsidR="00AC55AB">
        <w:rPr>
          <w:rFonts w:ascii="Arial" w:hAnsi="Arial" w:cs="Arial"/>
          <w:sz w:val="20"/>
          <w:szCs w:val="20"/>
          <w:lang w:val="cs-CZ"/>
        </w:rPr>
        <w:t>oskytoval</w:t>
      </w:r>
      <w:r w:rsidR="0086526C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AC55AB">
        <w:rPr>
          <w:rFonts w:ascii="Arial" w:hAnsi="Arial" w:cs="Arial"/>
          <w:sz w:val="20"/>
          <w:szCs w:val="20"/>
          <w:lang w:val="cs-CZ"/>
        </w:rPr>
        <w:t>provedl</w:t>
      </w:r>
      <w:r w:rsidR="0086526C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AC55AB">
        <w:rPr>
          <w:rFonts w:ascii="Arial" w:hAnsi="Arial" w:cs="Arial"/>
          <w:sz w:val="20"/>
          <w:szCs w:val="20"/>
          <w:lang w:val="cs-CZ"/>
        </w:rPr>
        <w:t>pro Objednatele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AC55AB">
        <w:rPr>
          <w:rFonts w:ascii="Arial" w:hAnsi="Arial" w:cs="Arial"/>
          <w:sz w:val="20"/>
          <w:szCs w:val="20"/>
          <w:lang w:val="cs-CZ"/>
        </w:rPr>
        <w:t>služby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definované v </w:t>
      </w:r>
      <w:r w:rsidR="00AC55AB">
        <w:rPr>
          <w:rFonts w:ascii="Arial" w:hAnsi="Arial" w:cs="Arial"/>
          <w:sz w:val="20"/>
          <w:szCs w:val="20"/>
          <w:lang w:val="cs-CZ"/>
        </w:rPr>
        <w:t>Objednávce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. </w:t>
      </w:r>
      <w:r w:rsidR="00AC55AB">
        <w:rPr>
          <w:rFonts w:ascii="Arial" w:hAnsi="Arial" w:cs="Arial"/>
          <w:sz w:val="20"/>
          <w:szCs w:val="20"/>
          <w:lang w:val="cs-CZ"/>
        </w:rPr>
        <w:t>Objednatel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uhradil za </w:t>
      </w:r>
      <w:r w:rsidR="00AC55AB">
        <w:rPr>
          <w:rFonts w:ascii="Arial" w:hAnsi="Arial" w:cs="Arial"/>
          <w:sz w:val="20"/>
          <w:szCs w:val="20"/>
          <w:lang w:val="cs-CZ"/>
        </w:rPr>
        <w:t>služby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sjednanou cenu. S</w:t>
      </w:r>
      <w:r w:rsidR="009F7DD4" w:rsidRPr="00BC6292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BC6292">
        <w:rPr>
          <w:rFonts w:ascii="Arial" w:hAnsi="Arial" w:cs="Arial"/>
          <w:sz w:val="20"/>
          <w:szCs w:val="20"/>
          <w:lang w:val="cs-CZ"/>
        </w:rPr>
        <w:t xml:space="preserve">dohodly, že si ponechají již poskytnutá plnění dle </w:t>
      </w:r>
      <w:r w:rsidR="00AC55AB">
        <w:rPr>
          <w:rFonts w:ascii="Arial" w:hAnsi="Arial" w:cs="Arial"/>
          <w:sz w:val="20"/>
          <w:szCs w:val="20"/>
          <w:lang w:val="cs-CZ"/>
        </w:rPr>
        <w:t>Objednávky</w:t>
      </w:r>
      <w:r w:rsidR="007F3E1C" w:rsidRPr="00BC6292">
        <w:rPr>
          <w:rFonts w:ascii="Arial" w:hAnsi="Arial" w:cs="Arial"/>
          <w:sz w:val="20"/>
          <w:szCs w:val="20"/>
          <w:lang w:val="cs-CZ"/>
        </w:rPr>
        <w:t xml:space="preserve">, která byla poskytnuta a uhrazena na základě platné, ale neúčinné </w:t>
      </w:r>
      <w:r w:rsidR="00AC55AB">
        <w:rPr>
          <w:rFonts w:ascii="Arial" w:hAnsi="Arial" w:cs="Arial"/>
          <w:sz w:val="20"/>
          <w:szCs w:val="20"/>
          <w:lang w:val="cs-CZ"/>
        </w:rPr>
        <w:t>Objednávky</w:t>
      </w:r>
      <w:r w:rsidR="007F3E1C" w:rsidRPr="00BC6292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 w:rsidRPr="00BC6292">
        <w:rPr>
          <w:rFonts w:ascii="Arial" w:hAnsi="Arial" w:cs="Arial"/>
          <w:sz w:val="20"/>
          <w:szCs w:val="20"/>
          <w:lang w:val="cs-CZ"/>
        </w:rPr>
        <w:t>i</w:t>
      </w:r>
      <w:r w:rsidR="007F3E1C" w:rsidRPr="00BC6292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15D3D31D" w14:textId="190227C9" w:rsidR="00575C79" w:rsidRPr="00BC6292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AC55AB">
        <w:rPr>
          <w:rFonts w:ascii="Arial" w:hAnsi="Arial" w:cs="Arial"/>
          <w:sz w:val="20"/>
          <w:szCs w:val="20"/>
          <w:lang w:val="cs-CZ"/>
        </w:rPr>
        <w:t xml:space="preserve">veškerá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ujednání uvedená v</w:t>
      </w:r>
      <w:r w:rsidR="00AC55AB">
        <w:rPr>
          <w:rFonts w:ascii="Arial" w:hAnsi="Arial" w:cs="Arial"/>
          <w:sz w:val="20"/>
          <w:szCs w:val="20"/>
          <w:lang w:val="cs-CZ"/>
        </w:rPr>
        <w:t xml:space="preserve"> Objednávce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mají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podle </w:t>
      </w:r>
      <w:r w:rsidR="00AC55AB">
        <w:rPr>
          <w:rFonts w:ascii="Arial" w:hAnsi="Arial" w:cs="Arial"/>
          <w:sz w:val="20"/>
          <w:szCs w:val="20"/>
          <w:lang w:val="cs-CZ"/>
        </w:rPr>
        <w:t>Objednávky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trvat i po</w:t>
      </w:r>
      <w:r w:rsidR="00AC55AB">
        <w:rPr>
          <w:rFonts w:ascii="Arial" w:hAnsi="Arial" w:cs="Arial"/>
          <w:sz w:val="20"/>
          <w:szCs w:val="20"/>
          <w:lang w:val="cs-CZ"/>
        </w:rPr>
        <w:t xml:space="preserve"> 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poskytnutí služby Poskytovatelem a zaplacení ceny Objednatelem, se v plné míře uplatní na vztah mezi Objednatelem a Poskytovatelem. </w:t>
      </w:r>
    </w:p>
    <w:p w14:paraId="2CF6E1C7" w14:textId="4CE6E1A0" w:rsidR="00D8346B" w:rsidRPr="00BC6292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DEF08A3" w14:textId="50787BA0" w:rsidR="001720A0" w:rsidRPr="00BC6292" w:rsidRDefault="00174F82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 má vlastnické právo k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 poskytnuté službě</w:t>
      </w:r>
      <w:r w:rsidR="00575C79" w:rsidRPr="00BC6292">
        <w:rPr>
          <w:rFonts w:ascii="Arial" w:hAnsi="Arial" w:cs="Arial"/>
          <w:sz w:val="20"/>
          <w:szCs w:val="20"/>
          <w:lang w:val="cs-CZ"/>
        </w:rPr>
        <w:t>.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80D9EF1" w14:textId="49679860" w:rsidR="00575C79" w:rsidRPr="00BC6292" w:rsidRDefault="00165521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 řádně a včas zaplatil za služby a nemá z tohoto titulu povinnost uhradit žádné další doplatky a další finanční plnění,</w:t>
      </w:r>
    </w:p>
    <w:p w14:paraId="098118EF" w14:textId="152943E4" w:rsidR="00B36E4F" w:rsidRPr="00BC6292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BC6292">
        <w:rPr>
          <w:rFonts w:ascii="Arial" w:eastAsia="Times New Roman" w:hAnsi="Arial" w:cs="Arial"/>
          <w:sz w:val="20"/>
          <w:szCs w:val="20"/>
          <w:lang w:val="cs-CZ"/>
        </w:rPr>
        <w:t xml:space="preserve">Smluvní strany prohlašují, že veškerá budoucí plnění z Dohody, která mají být od okamžiku jejího uveřejnění v registru smluv plněna v souladu s obsahem vzájemných závazků vyjádřeným v </w:t>
      </w:r>
      <w:r w:rsidR="00165521">
        <w:rPr>
          <w:rFonts w:ascii="Arial" w:eastAsia="Times New Roman" w:hAnsi="Arial" w:cs="Arial"/>
          <w:sz w:val="20"/>
          <w:szCs w:val="20"/>
          <w:lang w:val="cs-CZ"/>
        </w:rPr>
        <w:t>Objednávce</w:t>
      </w:r>
      <w:r w:rsidRPr="00BC6292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70BCED5D" w14:textId="77777777" w:rsidR="00B36E4F" w:rsidRPr="00BC6292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591D389" w14:textId="6A9AD4B4" w:rsidR="0032073B" w:rsidRPr="00BC6292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BC6292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486B4638" w:rsidR="00B10223" w:rsidRPr="00BC629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BC6292">
        <w:rPr>
          <w:rFonts w:ascii="Arial" w:hAnsi="Arial" w:cs="Arial"/>
          <w:sz w:val="20"/>
          <w:szCs w:val="20"/>
        </w:rPr>
        <w:t xml:space="preserve">Smluvní strany  závazkového vztahu podle </w:t>
      </w:r>
      <w:r w:rsidR="00165521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</w:rPr>
        <w:t xml:space="preserve"> jsou srozuměny se skutečností, že touto Dohodou bude  odstraněna spornost vzájemných práv a povinností, která spočívala v plnění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Poskytovatele</w:t>
      </w:r>
      <w:r w:rsidRPr="00BC6292">
        <w:rPr>
          <w:rFonts w:ascii="Arial" w:hAnsi="Arial" w:cs="Arial"/>
          <w:sz w:val="20"/>
          <w:szCs w:val="20"/>
        </w:rPr>
        <w:t xml:space="preserve"> na základě platné, ale dosud neúčinné </w:t>
      </w:r>
      <w:r w:rsidR="00165521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</w:rPr>
        <w:t>, které bylo</w:t>
      </w:r>
      <w:r w:rsidR="00165521">
        <w:rPr>
          <w:rFonts w:ascii="Arial" w:hAnsi="Arial" w:cs="Arial"/>
          <w:sz w:val="20"/>
          <w:szCs w:val="20"/>
          <w:lang w:val="cs-CZ"/>
        </w:rPr>
        <w:t xml:space="preserve">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BC6292">
        <w:rPr>
          <w:rFonts w:ascii="Arial" w:hAnsi="Arial" w:cs="Arial"/>
          <w:sz w:val="20"/>
          <w:szCs w:val="20"/>
        </w:rPr>
        <w:t>bjednatelem</w:t>
      </w:r>
      <w:proofErr w:type="spellEnd"/>
      <w:r w:rsidRPr="00BC6292">
        <w:rPr>
          <w:rFonts w:ascii="Arial" w:hAnsi="Arial" w:cs="Arial"/>
          <w:sz w:val="20"/>
          <w:szCs w:val="20"/>
        </w:rPr>
        <w:t xml:space="preserve"> zaplaceno bez existence účinné</w:t>
      </w:r>
      <w:r w:rsidR="00165521">
        <w:rPr>
          <w:rFonts w:ascii="Arial" w:hAnsi="Arial" w:cs="Arial"/>
          <w:sz w:val="20"/>
          <w:szCs w:val="20"/>
          <w:lang w:val="cs-CZ"/>
        </w:rPr>
        <w:t xml:space="preserve"> Objednávky</w:t>
      </w:r>
      <w:r w:rsidRPr="00BC629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BC6292">
        <w:rPr>
          <w:rFonts w:ascii="Arial" w:hAnsi="Arial" w:cs="Arial"/>
          <w:sz w:val="20"/>
          <w:szCs w:val="20"/>
          <w:lang w:val="cs-CZ"/>
        </w:rPr>
        <w:t>ujednané v</w:t>
      </w:r>
      <w:r w:rsidR="00165521">
        <w:rPr>
          <w:rFonts w:ascii="Arial" w:hAnsi="Arial" w:cs="Arial"/>
          <w:sz w:val="20"/>
          <w:szCs w:val="20"/>
          <w:lang w:val="cs-CZ"/>
        </w:rPr>
        <w:t xml:space="preserve"> Objednávce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Pr="00BC6292">
        <w:rPr>
          <w:rFonts w:ascii="Arial" w:hAnsi="Arial" w:cs="Arial"/>
          <w:sz w:val="20"/>
          <w:szCs w:val="20"/>
        </w:rPr>
        <w:t xml:space="preserve">nezanikají a </w:t>
      </w:r>
      <w:r w:rsidRPr="00BC629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BC6292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165521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BC6292">
        <w:rPr>
          <w:rFonts w:ascii="Arial" w:hAnsi="Arial" w:cs="Arial"/>
          <w:sz w:val="20"/>
          <w:szCs w:val="20"/>
          <w:lang w:val="cs-CZ"/>
        </w:rPr>
        <w:t>o registru smluv.</w:t>
      </w:r>
      <w:r w:rsidRPr="00BC629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57197487" w:rsidR="00357CAA" w:rsidRPr="00BC629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Poskytovatel 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ú</w:t>
      </w:r>
      <w:r w:rsidR="004729AC" w:rsidRPr="00BC629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BC6292">
        <w:rPr>
          <w:rFonts w:ascii="Arial" w:hAnsi="Arial" w:cs="Arial"/>
          <w:sz w:val="20"/>
          <w:szCs w:val="20"/>
          <w:lang w:val="cs-CZ"/>
        </w:rPr>
        <w:t>O</w:t>
      </w:r>
      <w:r w:rsidR="00E90384"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9580934" w:rsidR="00775BDC" w:rsidRPr="00BC6292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</w:t>
      </w:r>
      <w:r w:rsidR="00165521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BC6292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BC6292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72545454" w:rsidR="0041755D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lastRenderedPageBreak/>
        <w:t>Tato Dohoda představuje úplnou dohodu smluvních stran o předmětu této Dohody. Tuto Dohodu je možné měnit pouze písemnou dohodou smluvních stran ve formě číslovaných dodatků.</w:t>
      </w:r>
    </w:p>
    <w:p w14:paraId="28340DD5" w14:textId="03E8871E" w:rsidR="00DA5AC1" w:rsidRPr="00BC6292" w:rsidRDefault="00DA5AC1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Dohoda je vyhotovena ve dvou stejnopisech, z nichž každý má platnost originálu. Jeden stejnopis je určen pro objednatele a jeden je určen pro poskytovatele.</w:t>
      </w:r>
    </w:p>
    <w:p w14:paraId="486AD6F2" w14:textId="77777777" w:rsidR="00A72A28" w:rsidRPr="00BC6292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4F35E6ED" w14:textId="778B6292" w:rsidR="00357CAA" w:rsidRPr="00BC6292" w:rsidRDefault="00165521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Objednávka č. 3/40/2020</w:t>
      </w:r>
    </w:p>
    <w:bookmarkEnd w:id="5"/>
    <w:bookmarkEnd w:id="6"/>
    <w:p w14:paraId="076A37FF" w14:textId="77777777" w:rsidR="000A6778" w:rsidRDefault="000A6778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2207BD44" w14:textId="5CC43E86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BC6292">
        <w:rPr>
          <w:rFonts w:ascii="Arial" w:hAnsi="Arial" w:cs="Arial"/>
          <w:sz w:val="20"/>
          <w:szCs w:val="20"/>
          <w:lang w:val="cs-CZ"/>
        </w:rPr>
        <w:t>Dohodu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6F9F7B69" w14:textId="544E5817" w:rsidR="000A6778" w:rsidRDefault="000A6778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5C964864" w14:textId="77777777" w:rsidR="000A6778" w:rsidRPr="00BC6292" w:rsidRDefault="000A6778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6704C9" w:rsidRPr="00BC6292" w14:paraId="0E3EE73C" w14:textId="77777777" w:rsidTr="00101166">
        <w:trPr>
          <w:jc w:val="center"/>
        </w:trPr>
        <w:tc>
          <w:tcPr>
            <w:tcW w:w="4605" w:type="dxa"/>
          </w:tcPr>
          <w:p w14:paraId="4DC7021E" w14:textId="2CDD939F" w:rsidR="0032073B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08246296" w14:textId="77777777" w:rsidR="00165521" w:rsidRPr="00BC6292" w:rsidRDefault="00165521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17F9479" w14:textId="3B01FDE6" w:rsidR="0032073B" w:rsidRPr="00BC6292" w:rsidRDefault="0032073B" w:rsidP="000A6778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65521">
              <w:rPr>
                <w:rFonts w:ascii="Arial" w:hAnsi="Arial" w:cs="Arial"/>
                <w:sz w:val="20"/>
                <w:szCs w:val="20"/>
              </w:rPr>
              <w:t>Liberci</w:t>
            </w:r>
            <w:r w:rsidRPr="00BC629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16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6D7">
              <w:rPr>
                <w:rFonts w:ascii="Arial" w:hAnsi="Arial" w:cs="Arial"/>
                <w:sz w:val="20"/>
                <w:szCs w:val="20"/>
              </w:rPr>
              <w:t>1. 6. 2021</w:t>
            </w:r>
          </w:p>
          <w:p w14:paraId="4F83E9D8" w14:textId="77777777" w:rsidR="0032073B" w:rsidRPr="00BC6292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2E2A7F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7A8409" w14:textId="77777777" w:rsidR="00165521" w:rsidRDefault="00165521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FE3404" w14:textId="77777777" w:rsidR="00165521" w:rsidRDefault="00165521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AB5708" w14:textId="77777777" w:rsidR="00165521" w:rsidRDefault="00165521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591E623B" w:rsidR="00165521" w:rsidRPr="00BC6292" w:rsidRDefault="00165521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118C047F" w14:textId="0D2B9A1F" w:rsidR="00165521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P</w:t>
            </w:r>
            <w:r w:rsidR="00E10B53" w:rsidRPr="00BC6292">
              <w:rPr>
                <w:rFonts w:ascii="Arial" w:hAnsi="Arial" w:cs="Arial"/>
                <w:sz w:val="20"/>
                <w:szCs w:val="20"/>
                <w:lang w:val="cs-CZ"/>
              </w:rPr>
              <w:t>oskytovatel</w:t>
            </w:r>
          </w:p>
          <w:p w14:paraId="2BBB6E9A" w14:textId="439543B1" w:rsidR="0032073B" w:rsidRPr="00BC6292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</w:p>
          <w:p w14:paraId="1304FBDF" w14:textId="109F86E2" w:rsidR="0032073B" w:rsidRPr="00BC6292" w:rsidRDefault="0032073B" w:rsidP="000A6778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65521">
              <w:rPr>
                <w:rFonts w:ascii="Arial" w:hAnsi="Arial" w:cs="Arial"/>
                <w:sz w:val="20"/>
                <w:szCs w:val="20"/>
              </w:rPr>
              <w:t>Harrachově</w:t>
            </w:r>
            <w:r w:rsidRPr="00BC6292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A256D7">
              <w:rPr>
                <w:rFonts w:ascii="Arial" w:hAnsi="Arial" w:cs="Arial"/>
                <w:sz w:val="20"/>
                <w:szCs w:val="20"/>
              </w:rPr>
              <w:t>1. 6. 2021</w:t>
            </w:r>
          </w:p>
          <w:p w14:paraId="3316D6E5" w14:textId="77777777" w:rsidR="0032073B" w:rsidRPr="00BC6292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BC6292" w14:paraId="2B4C874F" w14:textId="77777777" w:rsidTr="00101166">
        <w:trPr>
          <w:jc w:val="center"/>
        </w:trPr>
        <w:tc>
          <w:tcPr>
            <w:tcW w:w="4605" w:type="dxa"/>
          </w:tcPr>
          <w:p w14:paraId="1E39ACAF" w14:textId="50F7C179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BC6292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51C62DBA" w14:textId="305AAD36" w:rsidR="00192E18" w:rsidRDefault="00165521" w:rsidP="0016552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Bohuslav Kabátek</w:t>
            </w:r>
          </w:p>
          <w:p w14:paraId="21B3C789" w14:textId="3230EE81" w:rsidR="00165521" w:rsidRPr="00BC6292" w:rsidRDefault="00165521" w:rsidP="0016552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ředitel Krajského pozemkového úřadu pro Liberecký kraj</w:t>
            </w:r>
          </w:p>
          <w:p w14:paraId="575E955F" w14:textId="0FF7F0AC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2954BA8" w14:textId="2C32EB37" w:rsidR="0032073B" w:rsidRPr="00BC6292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1A622DA" w14:textId="221C9B64" w:rsidR="00E10B53" w:rsidRPr="00BC6292" w:rsidRDefault="00165521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SKLÁRNA A MINIPIVOVAR NOVOSAD &amp; SYN HARRACHOV s.r.o. CZECH REPUBLIC</w:t>
            </w:r>
          </w:p>
          <w:p w14:paraId="01C9C7BA" w14:textId="77777777" w:rsidR="0032073B" w:rsidRDefault="00165521" w:rsidP="0016552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JUDr. František Novosad</w:t>
            </w:r>
          </w:p>
          <w:p w14:paraId="318A8CE9" w14:textId="35FBDBF4" w:rsidR="00165521" w:rsidRPr="00165521" w:rsidRDefault="00165521" w:rsidP="00165521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jednatel</w:t>
            </w:r>
          </w:p>
        </w:tc>
      </w:tr>
      <w:tr w:rsidR="006704C9" w:rsidRPr="006704C9" w14:paraId="048E169B" w14:textId="77777777" w:rsidTr="00840334">
        <w:trPr>
          <w:trHeight w:val="944"/>
          <w:jc w:val="center"/>
        </w:trPr>
        <w:tc>
          <w:tcPr>
            <w:tcW w:w="4605" w:type="dxa"/>
          </w:tcPr>
          <w:p w14:paraId="069D0EF0" w14:textId="3136D9CC" w:rsidR="0027230A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  <w:p w14:paraId="204E45BF" w14:textId="75D673AB" w:rsidR="00165521" w:rsidRDefault="00165521" w:rsidP="00165521">
            <w:pPr>
              <w:rPr>
                <w:lang w:val="x-none" w:eastAsia="x-none"/>
              </w:rPr>
            </w:pPr>
          </w:p>
          <w:p w14:paraId="3F206BAB" w14:textId="59CF6566" w:rsidR="00165521" w:rsidRDefault="00165521" w:rsidP="00165521">
            <w:pPr>
              <w:rPr>
                <w:lang w:val="x-none" w:eastAsia="x-none"/>
              </w:rPr>
            </w:pPr>
          </w:p>
          <w:p w14:paraId="0471D193" w14:textId="77777777" w:rsidR="00165521" w:rsidRPr="00165521" w:rsidRDefault="00165521" w:rsidP="00165521">
            <w:pPr>
              <w:rPr>
                <w:lang w:val="x-none" w:eastAsia="x-none"/>
              </w:rPr>
            </w:pPr>
          </w:p>
          <w:p w14:paraId="688FB381" w14:textId="31077840" w:rsidR="0027230A" w:rsidRPr="00BC6292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  <w:lang w:val="cs-CZ"/>
              </w:rPr>
            </w:pPr>
            <w:r w:rsidRPr="00BC6292">
              <w:rPr>
                <w:rFonts w:cs="Arial"/>
                <w:sz w:val="20"/>
                <w:szCs w:val="20"/>
              </w:rPr>
              <w:t>Příloha</w:t>
            </w:r>
            <w:r w:rsidRPr="00BC6292">
              <w:rPr>
                <w:rFonts w:cs="Arial"/>
                <w:sz w:val="20"/>
                <w:szCs w:val="20"/>
                <w:lang w:val="cs-CZ"/>
              </w:rPr>
              <w:t xml:space="preserve"> č. 1</w:t>
            </w:r>
          </w:p>
          <w:p w14:paraId="6BE63EB1" w14:textId="2AD76A1A" w:rsidR="0027230A" w:rsidRPr="006704C9" w:rsidRDefault="00165521" w:rsidP="0027230A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Objednávka č. 3/40/2020</w:t>
            </w:r>
          </w:p>
          <w:p w14:paraId="27467CD6" w14:textId="77777777" w:rsidR="00664375" w:rsidRPr="006704C9" w:rsidRDefault="00664375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92DD352" w14:textId="77777777" w:rsidR="00664375" w:rsidRPr="006704C9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6704C9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66191576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7" w:name="_Příloha_č._1"/>
      <w:bookmarkStart w:id="8" w:name="Annex01"/>
      <w:bookmarkEnd w:id="7"/>
      <w:r>
        <w:rPr>
          <w:lang w:val="x-none" w:eastAsia="x-none"/>
        </w:rPr>
        <w:tab/>
      </w:r>
      <w:bookmarkStart w:id="9" w:name="_Příloha_č._2"/>
      <w:bookmarkEnd w:id="8"/>
      <w:bookmarkEnd w:id="9"/>
    </w:p>
    <w:sectPr w:rsidR="001116FF" w:rsidRPr="006704C9" w:rsidSect="000032EB">
      <w:footerReference w:type="default" r:id="rId12"/>
      <w:pgSz w:w="11906" w:h="16838"/>
      <w:pgMar w:top="1134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30A2" w14:textId="77777777" w:rsidR="005B3B0C" w:rsidRDefault="005B3B0C" w:rsidP="00554369">
      <w:pPr>
        <w:spacing w:after="0" w:line="240" w:lineRule="auto"/>
      </w:pPr>
      <w:r>
        <w:separator/>
      </w:r>
    </w:p>
  </w:endnote>
  <w:endnote w:type="continuationSeparator" w:id="0">
    <w:p w14:paraId="5D9AE426" w14:textId="77777777" w:rsidR="005B3B0C" w:rsidRDefault="005B3B0C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7242" w14:textId="7B74AB5E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964A2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5964A2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FA23" w14:textId="77777777" w:rsidR="005B3B0C" w:rsidRDefault="005B3B0C" w:rsidP="00554369">
      <w:pPr>
        <w:spacing w:after="0" w:line="240" w:lineRule="auto"/>
      </w:pPr>
      <w:r>
        <w:separator/>
      </w:r>
    </w:p>
  </w:footnote>
  <w:footnote w:type="continuationSeparator" w:id="0">
    <w:p w14:paraId="1BBEF639" w14:textId="77777777" w:rsidR="005B3B0C" w:rsidRDefault="005B3B0C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32E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A6778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7DDE"/>
    <w:rsid w:val="001565CE"/>
    <w:rsid w:val="00165521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C5B9C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964A2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256D7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5AB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37C3"/>
    <w:rsid w:val="00BC41A8"/>
    <w:rsid w:val="00BC6292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A5AC1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6B0C"/>
    <w:rsid w:val="00EF7F19"/>
    <w:rsid w:val="00F136AE"/>
    <w:rsid w:val="00F1536A"/>
    <w:rsid w:val="00F262E9"/>
    <w:rsid w:val="00F312DC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HCUZCRXN6NH5-2055117681-3650</_dlc_DocId>
    <_dlc_DocIdUrl xmlns="a10cb3f4-6df0-432d-a88a-550b10af4063">
      <Url>https://spucr.sharepoint.com/sites/Portal/rd/_layouts/15/DocIdRedir.aspx?ID=HCUZCRXN6NH5-2055117681-3650</Url>
      <Description>HCUZCRXN6NH5-2055117681-3650</Description>
    </_dlc_DocIdUrl>
    <RDKlasifikaceCitlivosti xmlns="a10cb3f4-6df0-432d-a88a-550b10af4063">Interní</RDKlasifikaceCitlivosti>
    <RDCisloIdentifikacni xmlns="a10cb3f4-6df0-432d-a88a-550b10af4063">SM 06/2018</RDCisloIdentifikacni>
    <RDNahrazujePDFLookup xmlns="96d89aea-7c17-4746-a528-e0c0b049a2f4">
      <Value>2262</Value>
    </RDNahrazujePDFLookup>
    <Popis xmlns="96d89aea-7c17-4746-a528-e0c0b049a2f4" xsi:nil="true"/>
    <RDDatumUcinnosti xmlns="a10cb3f4-6df0-432d-a88a-550b10af4063">2020-09-30T22:00:00+00:00</RDDatumUcinnosti>
    <Garant xmlns="0e91f575-6fab-42fd-90b1-cf5076f1288e">
      <UserInfo>
        <DisplayName>Vokřálová Jana Ing.</DisplayName>
        <AccountId>619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06-2018 - Směrnice pro uveřejňování smluv SPÚ v registru smluv - verze 2</RDNahrazuje>
    <RDSouvisi xmlns="a10cb3f4-6df0-432d-a88a-550b10af4063" xsi:nil="true"/>
    <RDDatumKoncePlatnosti xmlns="a10cb3f4-6df0-432d-a88a-550b10af4063" xsi:nil="true"/>
    <RDOblast xmlns="a10cb3f4-6df0-432d-a88a-550b10af4063">Základní (pro všechny)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3</RDVerze>
    <RDCisloJednaci xmlns="a10cb3f4-6df0-432d-a88a-550b10af4063">SPU 211781/2020</RDCisloJednaci>
    <RDDatumPlatnosti xmlns="a10cb3f4-6df0-432d-a88a-550b10af4063">2020-09-15T22:00:00+00:00</RDDatumPlatnosti>
    <NazevRD xmlns="85f4b5cc-4033-44c7-b405-f5eed34c8154" xsi:nil="true"/>
    <RDStavPlatnosti xmlns="0e91f575-6fab-42fd-90b1-cf5076f1288e">Platný</RDStavPlatnosti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DD86-6949-458B-BE6D-A5DA39F1DD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3EE9-9AF3-4ACC-8E2B-38CB033A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E2939-CBA6-4370-9EBE-87D5ADA9437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8d690c5f-7846-456b-922c-7f81e7b73eda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DC49CA88-165F-469B-92F2-98E34E64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5 - Dohoda o vypořádání závazků (1. 10. 2020) ČISTOPIS.docx</vt:lpstr>
    </vt:vector>
  </TitlesOfParts>
  <Company>JUDr. Jan Strelička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5 - Dohoda o vypořádání závazků (1. 10. 2020) ČISTOPIS.docx</dc:title>
  <dc:creator>Strelička &amp; Partners, advokátní kancelář, s.r.o.</dc:creator>
  <cp:lastModifiedBy>Daňo Vladislav Bc.</cp:lastModifiedBy>
  <cp:revision>3</cp:revision>
  <cp:lastPrinted>2021-05-17T08:22:00Z</cp:lastPrinted>
  <dcterms:created xsi:type="dcterms:W3CDTF">2021-06-02T13:01:00Z</dcterms:created>
  <dcterms:modified xsi:type="dcterms:W3CDTF">2021-06-02T13:02:00Z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e2d34b39-8b9f-4f62-85cc-288c00542b2c</vt:lpwstr>
  </property>
</Properties>
</file>