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B1CAF" w:rsidRPr="006162D7" w:rsidRDefault="000B1CAF" w:rsidP="00DE2CA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240" w:after="240"/>
        <w:jc w:val="right"/>
        <w:rPr>
          <w:rFonts w:cs="Arial"/>
        </w:rPr>
      </w:pPr>
      <w:r w:rsidRPr="006162D7">
        <w:rPr>
          <w:rFonts w:cs="Arial"/>
        </w:rPr>
        <w:t xml:space="preserve">Číslo smlouvy poskytovatele: </w:t>
      </w:r>
      <w:r w:rsidR="008E3CEF">
        <w:rPr>
          <w:rFonts w:cs="Arial"/>
        </w:rPr>
        <w:t>SO/2021</w:t>
      </w:r>
      <w:r w:rsidR="00DE2CAF">
        <w:rPr>
          <w:rFonts w:cs="Arial"/>
        </w:rPr>
        <w:tab/>
      </w:r>
    </w:p>
    <w:p w:rsidR="00500018" w:rsidRPr="006162D7" w:rsidRDefault="00500018" w:rsidP="000B1CA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240" w:after="240"/>
        <w:jc w:val="right"/>
        <w:rPr>
          <w:rFonts w:cs="Arial"/>
        </w:rPr>
      </w:pPr>
      <w:r w:rsidRPr="006162D7">
        <w:rPr>
          <w:rFonts w:cs="Arial"/>
        </w:rPr>
        <w:t xml:space="preserve">Číslo smlouvy </w:t>
      </w:r>
      <w:r w:rsidR="00AE4E7F">
        <w:rPr>
          <w:rFonts w:cs="Arial"/>
        </w:rPr>
        <w:t>objednatele</w:t>
      </w:r>
      <w:r w:rsidRPr="006162D7">
        <w:rPr>
          <w:rFonts w:cs="Arial"/>
        </w:rPr>
        <w:t xml:space="preserve">: </w:t>
      </w:r>
      <w:r w:rsidR="00DE2CAF">
        <w:rPr>
          <w:rFonts w:cs="Arial"/>
        </w:rPr>
        <w:tab/>
      </w:r>
    </w:p>
    <w:p w:rsidR="00F632B8" w:rsidRPr="00192A38" w:rsidRDefault="00F632B8" w:rsidP="00192A38">
      <w:pPr>
        <w:pStyle w:val="Nadpis1"/>
        <w:spacing w:after="240"/>
        <w:jc w:val="both"/>
        <w:rPr>
          <w:sz w:val="28"/>
          <w:szCs w:val="28"/>
        </w:rPr>
      </w:pPr>
      <w:r w:rsidRPr="00192A38">
        <w:rPr>
          <w:sz w:val="28"/>
          <w:szCs w:val="28"/>
        </w:rPr>
        <w:t>Smlouva o poskytování služby elektronických komunikací</w:t>
      </w:r>
      <w:r w:rsidR="0008664E" w:rsidRPr="00192A38">
        <w:rPr>
          <w:sz w:val="28"/>
          <w:szCs w:val="28"/>
        </w:rPr>
        <w:t xml:space="preserve"> </w:t>
      </w:r>
      <w:r w:rsidR="0008664E" w:rsidRPr="00192A38">
        <w:rPr>
          <w:b w:val="0"/>
          <w:sz w:val="28"/>
          <w:szCs w:val="28"/>
        </w:rPr>
        <w:t>–</w:t>
      </w:r>
      <w:r w:rsidR="0008664E" w:rsidRPr="00192A38">
        <w:rPr>
          <w:sz w:val="28"/>
          <w:szCs w:val="28"/>
        </w:rPr>
        <w:t xml:space="preserve"> </w:t>
      </w:r>
      <w:r w:rsidR="0008664E" w:rsidRPr="00192A38">
        <w:rPr>
          <w:b w:val="0"/>
          <w:sz w:val="28"/>
          <w:szCs w:val="28"/>
        </w:rPr>
        <w:t>kamerový systém</w:t>
      </w:r>
    </w:p>
    <w:p w:rsidR="00192A38" w:rsidRPr="00192A38" w:rsidRDefault="00192A38" w:rsidP="00192A38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sz w:val="24"/>
          <w:szCs w:val="24"/>
        </w:rPr>
      </w:pPr>
      <w:r w:rsidRPr="00192A38">
        <w:rPr>
          <w:rFonts w:ascii="Arial" w:hAnsi="Arial" w:cs="Arial"/>
          <w:b/>
          <w:sz w:val="24"/>
          <w:szCs w:val="24"/>
          <w:lang w:eastAsia="cs-CZ"/>
        </w:rPr>
        <w:t>(dále jen „smlouva“)</w:t>
      </w:r>
    </w:p>
    <w:p w:rsidR="00F632B8" w:rsidRDefault="00F632B8" w:rsidP="00F632B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</w:pPr>
    </w:p>
    <w:p w:rsidR="00F632B8" w:rsidRPr="002D3467" w:rsidRDefault="00F632B8" w:rsidP="00F632B8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sz w:val="24"/>
          <w:szCs w:val="24"/>
        </w:rPr>
      </w:pPr>
      <w:r w:rsidRPr="002D3467">
        <w:rPr>
          <w:rFonts w:ascii="Arial" w:hAnsi="Arial" w:cs="Arial"/>
          <w:b/>
          <w:sz w:val="24"/>
          <w:szCs w:val="24"/>
        </w:rPr>
        <w:t>Smluvní strany</w:t>
      </w:r>
    </w:p>
    <w:p w:rsidR="00A616D0" w:rsidRPr="004B29B1" w:rsidRDefault="00A616D0" w:rsidP="00A616D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A616D0" w:rsidRPr="0092097B" w:rsidRDefault="0092097B" w:rsidP="00A616D0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92097B">
        <w:rPr>
          <w:b/>
          <w:szCs w:val="22"/>
        </w:rPr>
        <w:t>Základní škola a mateřská škola</w:t>
      </w:r>
      <w:r w:rsidR="00A616D0" w:rsidRPr="0092097B">
        <w:rPr>
          <w:szCs w:val="22"/>
        </w:rPr>
        <w:tab/>
      </w:r>
      <w:r w:rsidR="00A616D0" w:rsidRPr="0092097B">
        <w:rPr>
          <w:szCs w:val="22"/>
        </w:rPr>
        <w:tab/>
      </w:r>
      <w:r w:rsidR="00C63F95">
        <w:rPr>
          <w:szCs w:val="22"/>
        </w:rPr>
        <w:t xml:space="preserve">  </w:t>
      </w:r>
      <w:r w:rsidR="00A616D0" w:rsidRPr="0092097B">
        <w:rPr>
          <w:b/>
          <w:szCs w:val="22"/>
        </w:rPr>
        <w:t>OVANET a.s.</w:t>
      </w:r>
    </w:p>
    <w:p w:rsidR="00C63F95" w:rsidRDefault="0092097B" w:rsidP="00A616D0">
      <w:pPr>
        <w:tabs>
          <w:tab w:val="left" w:pos="0"/>
          <w:tab w:val="left" w:pos="4706"/>
          <w:tab w:val="left" w:pos="4990"/>
          <w:tab w:val="left" w:pos="9639"/>
        </w:tabs>
        <w:rPr>
          <w:b/>
          <w:szCs w:val="22"/>
        </w:rPr>
      </w:pPr>
      <w:r w:rsidRPr="0092097B">
        <w:rPr>
          <w:b/>
          <w:szCs w:val="22"/>
        </w:rPr>
        <w:t>Ostrava-Hošťálkovice</w:t>
      </w:r>
      <w:r w:rsidR="00C63F95">
        <w:rPr>
          <w:b/>
          <w:szCs w:val="22"/>
        </w:rPr>
        <w:t xml:space="preserve">, Výhledy 210, příspěvková </w:t>
      </w:r>
    </w:p>
    <w:p w:rsidR="0092097B" w:rsidRPr="0092097B" w:rsidRDefault="00C63F95" w:rsidP="00A616D0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>
        <w:rPr>
          <w:b/>
          <w:szCs w:val="22"/>
        </w:rPr>
        <w:t>organizace</w:t>
      </w:r>
      <w:r w:rsidR="0092097B" w:rsidRPr="0092097B">
        <w:rPr>
          <w:b/>
          <w:szCs w:val="22"/>
        </w:rPr>
        <w:tab/>
      </w:r>
      <w:r w:rsidR="0092097B" w:rsidRPr="0092097B">
        <w:rPr>
          <w:b/>
          <w:szCs w:val="22"/>
        </w:rPr>
        <w:tab/>
      </w:r>
      <w:r>
        <w:rPr>
          <w:b/>
          <w:szCs w:val="22"/>
        </w:rPr>
        <w:t xml:space="preserve">  </w:t>
      </w:r>
      <w:r w:rsidR="0092097B" w:rsidRPr="0092097B">
        <w:rPr>
          <w:szCs w:val="22"/>
        </w:rPr>
        <w:t>Hájkova 1100/13, 702 00 Ostrava</w:t>
      </w:r>
    </w:p>
    <w:p w:rsidR="00A616D0" w:rsidRPr="0092097B" w:rsidRDefault="00A378A6" w:rsidP="00A616D0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>
        <w:rPr>
          <w:szCs w:val="22"/>
        </w:rPr>
        <w:t>Výhledy 210/14, Ostra</w:t>
      </w:r>
      <w:r w:rsidR="0092097B" w:rsidRPr="0092097B">
        <w:rPr>
          <w:szCs w:val="22"/>
        </w:rPr>
        <w:t>va – Hošťálkovice, 725 28</w:t>
      </w:r>
      <w:r w:rsidR="00A616D0" w:rsidRPr="0092097B">
        <w:rPr>
          <w:szCs w:val="22"/>
        </w:rPr>
        <w:tab/>
      </w:r>
      <w:r w:rsidR="00A616D0" w:rsidRPr="0092097B">
        <w:rPr>
          <w:szCs w:val="22"/>
        </w:rPr>
        <w:tab/>
      </w:r>
      <w:r w:rsidR="00C63F95">
        <w:rPr>
          <w:szCs w:val="22"/>
        </w:rPr>
        <w:t xml:space="preserve">  </w:t>
      </w:r>
      <w:r w:rsidR="0092097B" w:rsidRPr="0092097B">
        <w:rPr>
          <w:szCs w:val="22"/>
        </w:rPr>
        <w:t>zastoupena členem představenstva</w:t>
      </w:r>
    </w:p>
    <w:p w:rsidR="00A616D0" w:rsidRPr="0092097B" w:rsidRDefault="0092097B" w:rsidP="00A616D0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92097B">
        <w:rPr>
          <w:szCs w:val="22"/>
        </w:rPr>
        <w:t>zastoupena</w:t>
      </w:r>
      <w:r w:rsidR="00A616D0" w:rsidRPr="0092097B">
        <w:rPr>
          <w:szCs w:val="22"/>
        </w:rPr>
        <w:t xml:space="preserve"> </w:t>
      </w:r>
      <w:r w:rsidRPr="0092097B">
        <w:rPr>
          <w:szCs w:val="22"/>
        </w:rPr>
        <w:t>ředitelem</w:t>
      </w:r>
      <w:r w:rsidR="00A616D0" w:rsidRPr="0092097B">
        <w:rPr>
          <w:szCs w:val="22"/>
        </w:rPr>
        <w:tab/>
      </w:r>
      <w:r w:rsidR="00A616D0" w:rsidRPr="0092097B">
        <w:rPr>
          <w:szCs w:val="22"/>
        </w:rPr>
        <w:tab/>
      </w:r>
      <w:r w:rsidR="00C63F95">
        <w:rPr>
          <w:szCs w:val="22"/>
        </w:rPr>
        <w:t xml:space="preserve">  </w:t>
      </w:r>
      <w:r w:rsidRPr="0092097B">
        <w:rPr>
          <w:szCs w:val="22"/>
        </w:rPr>
        <w:t>Ing. Michalem Hrotíkem</w:t>
      </w:r>
    </w:p>
    <w:p w:rsidR="00A616D0" w:rsidRPr="0092097B" w:rsidRDefault="00A616D0" w:rsidP="00A616D0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92097B">
        <w:rPr>
          <w:szCs w:val="22"/>
        </w:rPr>
        <w:t xml:space="preserve">Mgr. </w:t>
      </w:r>
      <w:r w:rsidR="0092097B" w:rsidRPr="0092097B">
        <w:rPr>
          <w:szCs w:val="22"/>
        </w:rPr>
        <w:t xml:space="preserve">Radimem </w:t>
      </w:r>
      <w:proofErr w:type="spellStart"/>
      <w:r w:rsidR="0092097B" w:rsidRPr="0092097B">
        <w:rPr>
          <w:szCs w:val="22"/>
        </w:rPr>
        <w:t>Šinkem</w:t>
      </w:r>
      <w:proofErr w:type="spellEnd"/>
      <w:r w:rsidRPr="0092097B">
        <w:rPr>
          <w:szCs w:val="22"/>
        </w:rPr>
        <w:tab/>
      </w:r>
      <w:r w:rsidRPr="0092097B">
        <w:rPr>
          <w:szCs w:val="22"/>
        </w:rPr>
        <w:tab/>
      </w:r>
    </w:p>
    <w:p w:rsidR="00A616D0" w:rsidRPr="0092097B" w:rsidRDefault="00A616D0" w:rsidP="00A616D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92097B">
        <w:rPr>
          <w:szCs w:val="22"/>
        </w:rPr>
        <w:tab/>
      </w:r>
      <w:r w:rsidRPr="0092097B">
        <w:rPr>
          <w:szCs w:val="22"/>
        </w:rPr>
        <w:tab/>
      </w:r>
      <w:r w:rsidRPr="0092097B">
        <w:rPr>
          <w:szCs w:val="22"/>
        </w:rPr>
        <w:tab/>
      </w:r>
    </w:p>
    <w:p w:rsidR="00A616D0" w:rsidRPr="0092097B" w:rsidRDefault="00A616D0" w:rsidP="00A616D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A616D0" w:rsidRPr="0092097B" w:rsidRDefault="00C63F95" w:rsidP="00A616D0">
      <w:pPr>
        <w:tabs>
          <w:tab w:val="left" w:pos="1588"/>
          <w:tab w:val="left" w:pos="5040"/>
          <w:tab w:val="left" w:pos="6521"/>
        </w:tabs>
        <w:rPr>
          <w:bCs/>
          <w:kern w:val="24"/>
          <w:szCs w:val="22"/>
        </w:rPr>
      </w:pPr>
      <w:r>
        <w:rPr>
          <w:szCs w:val="22"/>
        </w:rPr>
        <w:t xml:space="preserve">IČO: </w:t>
      </w:r>
      <w:r>
        <w:rPr>
          <w:szCs w:val="22"/>
        </w:rPr>
        <w:tab/>
        <w:t>70999422</w:t>
      </w:r>
      <w:r w:rsidR="00A616D0" w:rsidRPr="0092097B">
        <w:rPr>
          <w:szCs w:val="22"/>
        </w:rPr>
        <w:tab/>
        <w:t>IČO:</w:t>
      </w:r>
      <w:r w:rsidR="00A616D0" w:rsidRPr="0092097B">
        <w:rPr>
          <w:szCs w:val="22"/>
        </w:rPr>
        <w:tab/>
        <w:t>25857568</w:t>
      </w:r>
    </w:p>
    <w:p w:rsidR="00A616D0" w:rsidRPr="0092097B" w:rsidRDefault="00A616D0" w:rsidP="00A616D0">
      <w:pPr>
        <w:tabs>
          <w:tab w:val="left" w:pos="1588"/>
          <w:tab w:val="left" w:pos="5040"/>
          <w:tab w:val="left" w:pos="6521"/>
        </w:tabs>
        <w:rPr>
          <w:szCs w:val="22"/>
        </w:rPr>
      </w:pPr>
      <w:r w:rsidRPr="0092097B">
        <w:rPr>
          <w:szCs w:val="22"/>
        </w:rPr>
        <w:t xml:space="preserve">DIČ: </w:t>
      </w:r>
      <w:r w:rsidRPr="0092097B">
        <w:rPr>
          <w:szCs w:val="22"/>
        </w:rPr>
        <w:tab/>
      </w:r>
      <w:r w:rsidR="00C63F95">
        <w:rPr>
          <w:szCs w:val="22"/>
        </w:rPr>
        <w:t xml:space="preserve">Není </w:t>
      </w:r>
      <w:r w:rsidRPr="0092097B">
        <w:rPr>
          <w:szCs w:val="22"/>
        </w:rPr>
        <w:t>plátce</w:t>
      </w:r>
      <w:r w:rsidR="00C63F95">
        <w:rPr>
          <w:szCs w:val="22"/>
        </w:rPr>
        <w:t>m DPH</w:t>
      </w:r>
      <w:r w:rsidRPr="0092097B">
        <w:rPr>
          <w:szCs w:val="22"/>
        </w:rPr>
        <w:tab/>
        <w:t>DIČ:</w:t>
      </w:r>
      <w:r w:rsidRPr="0092097B">
        <w:rPr>
          <w:szCs w:val="22"/>
        </w:rPr>
        <w:tab/>
        <w:t>CZ25857568 (plátce DPH)</w:t>
      </w:r>
    </w:p>
    <w:p w:rsidR="00A616D0" w:rsidRPr="0092097B" w:rsidRDefault="00A616D0" w:rsidP="00A616D0">
      <w:pPr>
        <w:tabs>
          <w:tab w:val="left" w:pos="1588"/>
          <w:tab w:val="left" w:pos="5040"/>
          <w:tab w:val="left" w:pos="6521"/>
        </w:tabs>
        <w:rPr>
          <w:szCs w:val="22"/>
        </w:rPr>
      </w:pPr>
      <w:r w:rsidRPr="0092097B">
        <w:rPr>
          <w:szCs w:val="22"/>
        </w:rPr>
        <w:t xml:space="preserve">Peněžní ústav: </w:t>
      </w:r>
      <w:r w:rsidRPr="0092097B">
        <w:rPr>
          <w:szCs w:val="22"/>
        </w:rPr>
        <w:tab/>
      </w:r>
      <w:r w:rsidR="00C63F95">
        <w:rPr>
          <w:szCs w:val="22"/>
        </w:rPr>
        <w:t>Komerční banka</w:t>
      </w:r>
      <w:r w:rsidRPr="0092097B">
        <w:rPr>
          <w:szCs w:val="22"/>
        </w:rPr>
        <w:t xml:space="preserve"> a.s.,</w:t>
      </w:r>
      <w:r w:rsidRPr="0092097B">
        <w:rPr>
          <w:szCs w:val="22"/>
        </w:rPr>
        <w:tab/>
        <w:t>Peněžní ústav:</w:t>
      </w:r>
      <w:r w:rsidRPr="0092097B">
        <w:rPr>
          <w:szCs w:val="22"/>
        </w:rPr>
        <w:tab/>
        <w:t>ČSOB a. s.</w:t>
      </w:r>
    </w:p>
    <w:p w:rsidR="00A616D0" w:rsidRPr="0092097B" w:rsidRDefault="00C63F95" w:rsidP="00A616D0">
      <w:pPr>
        <w:tabs>
          <w:tab w:val="left" w:pos="1588"/>
          <w:tab w:val="left" w:pos="5040"/>
          <w:tab w:val="left" w:pos="6521"/>
        </w:tabs>
        <w:rPr>
          <w:szCs w:val="22"/>
        </w:rPr>
      </w:pPr>
      <w:r>
        <w:rPr>
          <w:szCs w:val="22"/>
        </w:rPr>
        <w:tab/>
      </w:r>
      <w:r w:rsidR="00A616D0" w:rsidRPr="0092097B">
        <w:rPr>
          <w:szCs w:val="22"/>
        </w:rPr>
        <w:t>pobočka Ostrava</w:t>
      </w:r>
      <w:r w:rsidR="00A616D0" w:rsidRPr="0092097B">
        <w:rPr>
          <w:szCs w:val="22"/>
        </w:rPr>
        <w:tab/>
      </w:r>
      <w:r w:rsidR="00A616D0" w:rsidRPr="0092097B">
        <w:rPr>
          <w:szCs w:val="22"/>
        </w:rPr>
        <w:tab/>
        <w:t>pobočka Ostrava</w:t>
      </w:r>
    </w:p>
    <w:p w:rsidR="00A616D0" w:rsidRPr="0092097B" w:rsidRDefault="00A616D0" w:rsidP="00A616D0">
      <w:pPr>
        <w:tabs>
          <w:tab w:val="left" w:pos="1588"/>
          <w:tab w:val="left" w:pos="5040"/>
          <w:tab w:val="left" w:pos="6521"/>
        </w:tabs>
        <w:rPr>
          <w:szCs w:val="22"/>
        </w:rPr>
      </w:pPr>
      <w:r w:rsidRPr="0092097B">
        <w:rPr>
          <w:szCs w:val="22"/>
        </w:rPr>
        <w:t xml:space="preserve">Číslo účtu: </w:t>
      </w:r>
      <w:r w:rsidRPr="0092097B">
        <w:rPr>
          <w:szCs w:val="22"/>
        </w:rPr>
        <w:tab/>
      </w:r>
      <w:r w:rsidR="00C63F95">
        <w:rPr>
          <w:szCs w:val="22"/>
        </w:rPr>
        <w:t>25733761/0100</w:t>
      </w:r>
      <w:r w:rsidRPr="0092097B">
        <w:rPr>
          <w:szCs w:val="22"/>
        </w:rPr>
        <w:tab/>
        <w:t xml:space="preserve">Číslo účtu: </w:t>
      </w:r>
      <w:r w:rsidRPr="0092097B">
        <w:rPr>
          <w:szCs w:val="22"/>
        </w:rPr>
        <w:tab/>
        <w:t>8010-0209268403/0300</w:t>
      </w:r>
    </w:p>
    <w:p w:rsidR="00A616D0" w:rsidRPr="0092097B" w:rsidRDefault="00C63F95" w:rsidP="00A616D0">
      <w:pPr>
        <w:tabs>
          <w:tab w:val="left" w:pos="1588"/>
          <w:tab w:val="left" w:pos="5040"/>
          <w:tab w:val="left" w:pos="6521"/>
        </w:tabs>
        <w:rPr>
          <w:szCs w:val="22"/>
        </w:rPr>
      </w:pPr>
      <w:r>
        <w:rPr>
          <w:szCs w:val="22"/>
        </w:rPr>
        <w:t xml:space="preserve">Datová schránka: </w:t>
      </w:r>
      <w:proofErr w:type="spellStart"/>
      <w:r>
        <w:rPr>
          <w:szCs w:val="22"/>
        </w:rPr>
        <w:t>hijmgae</w:t>
      </w:r>
      <w:proofErr w:type="spellEnd"/>
      <w:r w:rsidR="00A616D0" w:rsidRPr="0092097B">
        <w:rPr>
          <w:szCs w:val="22"/>
        </w:rPr>
        <w:tab/>
        <w:t>Spisová značka B 2335 vedená</w:t>
      </w:r>
    </w:p>
    <w:p w:rsidR="00A616D0" w:rsidRPr="004B29B1" w:rsidRDefault="00A616D0" w:rsidP="00A616D0">
      <w:pPr>
        <w:tabs>
          <w:tab w:val="left" w:pos="1588"/>
          <w:tab w:val="left" w:pos="5040"/>
          <w:tab w:val="left" w:pos="6521"/>
        </w:tabs>
        <w:rPr>
          <w:szCs w:val="22"/>
        </w:rPr>
      </w:pPr>
      <w:r w:rsidRPr="0092097B">
        <w:rPr>
          <w:szCs w:val="22"/>
        </w:rPr>
        <w:tab/>
      </w:r>
      <w:r w:rsidRPr="0092097B">
        <w:rPr>
          <w:szCs w:val="22"/>
        </w:rPr>
        <w:tab/>
        <w:t>u Krajského soudu v Ostravě</w:t>
      </w:r>
    </w:p>
    <w:p w:rsidR="00A616D0" w:rsidRPr="004B29B1" w:rsidRDefault="00A616D0" w:rsidP="00A616D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4B29B1">
        <w:rPr>
          <w:szCs w:val="22"/>
        </w:rPr>
        <w:tab/>
      </w:r>
      <w:r w:rsidRPr="004B29B1">
        <w:rPr>
          <w:szCs w:val="22"/>
        </w:rPr>
        <w:tab/>
      </w:r>
      <w:r w:rsidRPr="004B29B1">
        <w:rPr>
          <w:szCs w:val="22"/>
        </w:rPr>
        <w:tab/>
      </w:r>
    </w:p>
    <w:p w:rsidR="00A616D0" w:rsidRPr="004B29B1" w:rsidRDefault="00A616D0" w:rsidP="00A616D0">
      <w:pPr>
        <w:tabs>
          <w:tab w:val="left" w:pos="0"/>
          <w:tab w:val="left" w:pos="4706"/>
          <w:tab w:val="left" w:pos="4990"/>
          <w:tab w:val="left" w:pos="9639"/>
        </w:tabs>
        <w:rPr>
          <w:noProof/>
          <w:szCs w:val="22"/>
        </w:rPr>
      </w:pPr>
      <w:r w:rsidRPr="004B29B1">
        <w:rPr>
          <w:noProof/>
          <w:szCs w:val="22"/>
        </w:rPr>
        <w:t>(dále jen „</w:t>
      </w:r>
      <w:r w:rsidR="00247601">
        <w:rPr>
          <w:b/>
          <w:noProof/>
          <w:szCs w:val="22"/>
        </w:rPr>
        <w:t>objednatel</w:t>
      </w:r>
      <w:r w:rsidRPr="004B29B1">
        <w:rPr>
          <w:b/>
          <w:noProof/>
          <w:szCs w:val="22"/>
        </w:rPr>
        <w:t xml:space="preserve">“) </w:t>
      </w:r>
      <w:r w:rsidRPr="004B29B1">
        <w:rPr>
          <w:noProof/>
          <w:szCs w:val="22"/>
        </w:rPr>
        <w:tab/>
      </w:r>
      <w:r w:rsidRPr="004B29B1">
        <w:rPr>
          <w:noProof/>
          <w:szCs w:val="22"/>
        </w:rPr>
        <w:tab/>
        <w:t>(dále jen „</w:t>
      </w:r>
      <w:r w:rsidRPr="004B29B1">
        <w:rPr>
          <w:b/>
          <w:noProof/>
          <w:szCs w:val="22"/>
        </w:rPr>
        <w:t>poskytovatel</w:t>
      </w:r>
      <w:r w:rsidRPr="004B29B1">
        <w:rPr>
          <w:noProof/>
          <w:szCs w:val="22"/>
        </w:rPr>
        <w:t>“)</w:t>
      </w:r>
    </w:p>
    <w:p w:rsidR="00A616D0" w:rsidRDefault="00A616D0" w:rsidP="00A616D0">
      <w:pPr>
        <w:rPr>
          <w:szCs w:val="22"/>
        </w:rPr>
      </w:pPr>
    </w:p>
    <w:p w:rsidR="00A616D0" w:rsidRDefault="00A616D0" w:rsidP="009E7C51">
      <w:pPr>
        <w:spacing w:after="360"/>
        <w:rPr>
          <w:szCs w:val="22"/>
        </w:rPr>
      </w:pPr>
    </w:p>
    <w:p w:rsidR="003863BF" w:rsidRPr="00F632B8" w:rsidRDefault="003863BF">
      <w:pPr>
        <w:pBdr>
          <w:bottom w:val="single" w:sz="4" w:space="1" w:color="000000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sz w:val="24"/>
          <w:szCs w:val="24"/>
        </w:rPr>
      </w:pPr>
      <w:r w:rsidRPr="00F632B8">
        <w:rPr>
          <w:rFonts w:ascii="Arial" w:hAnsi="Arial" w:cs="Arial"/>
          <w:b/>
          <w:sz w:val="24"/>
          <w:szCs w:val="24"/>
        </w:rPr>
        <w:t>Obsah smlouvy</w:t>
      </w:r>
    </w:p>
    <w:p w:rsidR="003863BF" w:rsidRPr="00E97BF6" w:rsidRDefault="00625352" w:rsidP="00625352">
      <w:pPr>
        <w:pStyle w:val="Nadpis2"/>
      </w:pPr>
      <w:r>
        <w:br/>
      </w:r>
      <w:r w:rsidR="009D2BC3" w:rsidRPr="009D2BC3">
        <w:t>Úvodní ustanovení</w:t>
      </w:r>
      <w:r w:rsidR="003863BF" w:rsidRPr="00E97BF6">
        <w:t xml:space="preserve"> </w:t>
      </w:r>
    </w:p>
    <w:p w:rsidR="003863BF" w:rsidRPr="00C30C36" w:rsidRDefault="003863BF" w:rsidP="0048455E">
      <w:pPr>
        <w:pStyle w:val="Zkladntextodsazen-slo"/>
      </w:pPr>
      <w:r w:rsidRPr="00C30C36">
        <w:t xml:space="preserve">Smluvní strany se dohodly, že se rozsah a obsah vzájemných práv a povinností z této smlouvy vyplývajících bude řídit příslušnými ustanoveními </w:t>
      </w:r>
      <w:r w:rsidR="00A800BE" w:rsidRPr="00C30C36">
        <w:t>zákona č. 89/2012 Sb., občanský zákoník</w:t>
      </w:r>
      <w:r w:rsidR="00FE52E6" w:rsidRPr="00C30C36">
        <w:t>, ve znění pozdějších předpisů</w:t>
      </w:r>
      <w:r w:rsidR="00A800BE" w:rsidRPr="00C30C36">
        <w:t xml:space="preserve"> a </w:t>
      </w:r>
      <w:r w:rsidR="008F4C65" w:rsidRPr="00C30C36">
        <w:t xml:space="preserve">zákona č. 127/2005 Sb., </w:t>
      </w:r>
      <w:r w:rsidR="00500018" w:rsidRPr="00C30C36">
        <w:t>o elektronických komunikacích a o změně</w:t>
      </w:r>
      <w:r w:rsidR="0048455E" w:rsidRPr="00C30C36">
        <w:t xml:space="preserve"> některých souvisejících zákonů </w:t>
      </w:r>
      <w:r w:rsidR="00500018" w:rsidRPr="00C30C36">
        <w:t>(zákon o elektronických komunikacích)</w:t>
      </w:r>
      <w:r w:rsidR="008F4C65" w:rsidRPr="00C30C36">
        <w:t>, ve znění pozdějších předpisů</w:t>
      </w:r>
      <w:r w:rsidRPr="00C30C36">
        <w:t>.</w:t>
      </w:r>
    </w:p>
    <w:p w:rsidR="003863BF" w:rsidRPr="00C30C36" w:rsidRDefault="00192A38" w:rsidP="008F1252">
      <w:pPr>
        <w:pStyle w:val="Zkladntextodsazen-slo"/>
      </w:pPr>
      <w:r w:rsidRPr="00C30C36">
        <w:t>Smluvní strany prohlašují, že údaje uvedené v záhlaví této smlouvy a taktéž oprávnění k podnikání jsou v souladu s právní skutečností v době uzavření smlouvy. Smluvní strany se zavazují, že změny dotčených údajů oznámí bez prodlení druhé smluvní straně. Smluvní strany prohlašují, že osoby podepisující tuto smlouvu jsou k tomuto úkonu oprávněny</w:t>
      </w:r>
      <w:r w:rsidR="003863BF" w:rsidRPr="00C30C36">
        <w:t>.</w:t>
      </w:r>
    </w:p>
    <w:p w:rsidR="003A1476" w:rsidRPr="00C30C36" w:rsidRDefault="003A1476" w:rsidP="00BB70D7">
      <w:pPr>
        <w:pStyle w:val="Zkladntextodsazen-slo"/>
      </w:pPr>
      <w:bookmarkStart w:id="0" w:name="OLE_LINK2"/>
      <w:bookmarkStart w:id="1" w:name="OLE_LINK1"/>
      <w:bookmarkEnd w:id="0"/>
      <w:bookmarkEnd w:id="1"/>
      <w:r w:rsidRPr="00C30C36">
        <w:t xml:space="preserve">Účelem uzavření smlouvy je zajišťování služeb elektronických komunikací spočívajících v poskytování, zpracování a přenosu dat, které </w:t>
      </w:r>
      <w:r w:rsidR="00984058" w:rsidRPr="00C30C36">
        <w:t>objednateli</w:t>
      </w:r>
      <w:r w:rsidRPr="00C30C36">
        <w:t xml:space="preserve"> umožní monitorování nejbližšího </w:t>
      </w:r>
      <w:r w:rsidR="00BB70D7" w:rsidRPr="00C30C36">
        <w:t>vnějšího okolí objektu</w:t>
      </w:r>
      <w:r w:rsidRPr="00C30C36">
        <w:t xml:space="preserve"> </w:t>
      </w:r>
      <w:r w:rsidR="00E152FB" w:rsidRPr="00C30C36">
        <w:t>objednatele</w:t>
      </w:r>
      <w:r w:rsidR="00BB70D7" w:rsidRPr="00C30C36">
        <w:t xml:space="preserve"> na adrese </w:t>
      </w:r>
      <w:proofErr w:type="spellStart"/>
      <w:r w:rsidR="009132C2">
        <w:t>xxx</w:t>
      </w:r>
      <w:proofErr w:type="spellEnd"/>
      <w:r w:rsidR="00BB70D7" w:rsidRPr="00C30C36">
        <w:t xml:space="preserve"> </w:t>
      </w:r>
      <w:r w:rsidRPr="00C30C36">
        <w:t>a to na definovaných uživatelských monitorovacích stanovištích.</w:t>
      </w:r>
    </w:p>
    <w:p w:rsidR="00E453B9" w:rsidRDefault="00E453B9" w:rsidP="00E453B9">
      <w:pPr>
        <w:pStyle w:val="Zkladntextodsazen-slo"/>
      </w:pPr>
      <w:r w:rsidRPr="006162D7">
        <w:t>Poskytovatel prohlašuje, že je odborně způsobilý k zajištění předmětu této smlouvy.</w:t>
      </w:r>
    </w:p>
    <w:p w:rsidR="009650F0" w:rsidRDefault="00787856" w:rsidP="0093713D">
      <w:pPr>
        <w:pStyle w:val="Zkladntextodsazen-slo"/>
      </w:pPr>
      <w:r>
        <w:lastRenderedPageBreak/>
        <w:t>Poskytovatel prohlašuje, že není nespolehlivým plátcem DPH a že v případě, že by se jím v průběhu trvání smluvního vztahu stal, tuto informac</w:t>
      </w:r>
      <w:r w:rsidR="0093713D">
        <w:t xml:space="preserve">i neprodleně sdělí </w:t>
      </w:r>
      <w:r w:rsidR="00E152FB">
        <w:t>objednateli</w:t>
      </w:r>
      <w:r w:rsidR="0093713D">
        <w:t>.</w:t>
      </w:r>
    </w:p>
    <w:p w:rsidR="00833323" w:rsidRDefault="00833323" w:rsidP="0093713D">
      <w:pPr>
        <w:pStyle w:val="Zkladntextodsazen-slo"/>
      </w:pPr>
      <w:r>
        <w:t xml:space="preserve">Ve smlouvě použité pojmosloví: </w:t>
      </w:r>
    </w:p>
    <w:p w:rsidR="00CF149E" w:rsidRDefault="00280D38" w:rsidP="00981655">
      <w:pPr>
        <w:pStyle w:val="Zkladntextodsazen-slo"/>
        <w:numPr>
          <w:ilvl w:val="0"/>
          <w:numId w:val="58"/>
        </w:numPr>
        <w:tabs>
          <w:tab w:val="left" w:pos="709"/>
        </w:tabs>
        <w:ind w:left="709" w:hanging="283"/>
      </w:pPr>
      <w:r>
        <w:t>„</w:t>
      </w:r>
      <w:r w:rsidR="00CF149E" w:rsidRPr="00192A38">
        <w:rPr>
          <w:b/>
        </w:rPr>
        <w:t>Technickými prostředky</w:t>
      </w:r>
      <w:r>
        <w:t>“</w:t>
      </w:r>
      <w:r w:rsidR="00CF149E">
        <w:t xml:space="preserve"> se rozumí soubor technologie, tj. hardware a software, vhodně zapojen</w:t>
      </w:r>
      <w:r w:rsidR="00B272ED">
        <w:t>é</w:t>
      </w:r>
      <w:r w:rsidR="00CF149E">
        <w:t xml:space="preserve"> k zajištění správné funkce plnění předmětu Smlouvy</w:t>
      </w:r>
      <w:r>
        <w:t>, zejména se jedná o kamery, zobrazovací zařízení a nezbytnou infrastrukturu k získání obrazu, k digitalizaci obrazu, k přenosu obrazu, k zpřístupnění obrazu, k likvidaci záznamu obrazu apod.</w:t>
      </w:r>
    </w:p>
    <w:p w:rsidR="00280D38" w:rsidRDefault="00280D38" w:rsidP="00981655">
      <w:pPr>
        <w:pStyle w:val="Zkladntextodsazen-slo"/>
        <w:numPr>
          <w:ilvl w:val="0"/>
          <w:numId w:val="58"/>
        </w:numPr>
        <w:tabs>
          <w:tab w:val="left" w:pos="709"/>
        </w:tabs>
        <w:ind w:left="709" w:hanging="283"/>
      </w:pPr>
      <w:r>
        <w:t>„</w:t>
      </w:r>
      <w:r w:rsidRPr="00192A38">
        <w:rPr>
          <w:b/>
        </w:rPr>
        <w:t>Obrazem</w:t>
      </w:r>
      <w:r>
        <w:t>“ se rozumí on-line náhled přenosu obrazu kamery na zobrazovací zařízení;</w:t>
      </w:r>
    </w:p>
    <w:p w:rsidR="00280D38" w:rsidRDefault="00280D38" w:rsidP="00981655">
      <w:pPr>
        <w:pStyle w:val="Zkladntextodsazen-slo"/>
        <w:numPr>
          <w:ilvl w:val="0"/>
          <w:numId w:val="58"/>
        </w:numPr>
        <w:tabs>
          <w:tab w:val="left" w:pos="709"/>
        </w:tabs>
        <w:ind w:left="709" w:hanging="283"/>
      </w:pPr>
      <w:r>
        <w:t>„</w:t>
      </w:r>
      <w:r w:rsidRPr="00192A38">
        <w:rPr>
          <w:b/>
        </w:rPr>
        <w:t>Záznamem</w:t>
      </w:r>
      <w:r>
        <w:t>“ se rozumí obraz kamery uložený a uchovávaný na nosiči informací za účelem dalšího zpracování.</w:t>
      </w:r>
    </w:p>
    <w:p w:rsidR="00890A7A" w:rsidRDefault="00890A7A" w:rsidP="00981655">
      <w:pPr>
        <w:pStyle w:val="Zkladntextodsazen-slo"/>
        <w:numPr>
          <w:ilvl w:val="0"/>
          <w:numId w:val="58"/>
        </w:numPr>
        <w:tabs>
          <w:tab w:val="left" w:pos="709"/>
        </w:tabs>
        <w:ind w:left="709" w:hanging="283"/>
      </w:pPr>
      <w:r>
        <w:t>„</w:t>
      </w:r>
      <w:r w:rsidRPr="00192A38">
        <w:rPr>
          <w:b/>
        </w:rPr>
        <w:t>ServiceDesk</w:t>
      </w:r>
      <w:r>
        <w:t xml:space="preserve">“ – služba jednotného bodu kontaktu </w:t>
      </w:r>
    </w:p>
    <w:p w:rsidR="003863BF" w:rsidRPr="00C30C36" w:rsidRDefault="003863BF" w:rsidP="00625352">
      <w:pPr>
        <w:pStyle w:val="Nadpis2"/>
      </w:pPr>
      <w:r w:rsidRPr="00C30C36">
        <w:t xml:space="preserve">Předmět </w:t>
      </w:r>
    </w:p>
    <w:p w:rsidR="003A1476" w:rsidRPr="00C30C36" w:rsidRDefault="003A1476" w:rsidP="003A1476">
      <w:pPr>
        <w:pStyle w:val="Zkladntextodsazen-slo"/>
        <w:rPr>
          <w:rFonts w:eastAsia="Geneva"/>
        </w:rPr>
      </w:pPr>
      <w:r w:rsidRPr="00C30C36">
        <w:t>Předmětem</w:t>
      </w:r>
      <w:r w:rsidRPr="00DE2CAF">
        <w:t xml:space="preserve"> této smlouvy je </w:t>
      </w:r>
      <w:r w:rsidRPr="005F2247">
        <w:t xml:space="preserve">závazek poskytovatele v rozsahu a za podmínek stanovených touto smlouvou poskytovat </w:t>
      </w:r>
      <w:r w:rsidR="00984058">
        <w:t>objednateli</w:t>
      </w:r>
      <w:r>
        <w:t xml:space="preserve"> </w:t>
      </w:r>
      <w:r w:rsidRPr="002D354D">
        <w:t>službu elektronických komunikací (dále také „služba“),</w:t>
      </w:r>
      <w:r w:rsidRPr="00DE2CAF">
        <w:t xml:space="preserve"> spočívající v poskytování, zpracování a přenosu dat, které </w:t>
      </w:r>
      <w:r w:rsidR="00984058">
        <w:t>objednateli</w:t>
      </w:r>
      <w:r w:rsidRPr="00DE2CAF">
        <w:t xml:space="preserve"> umožní monitorování nejbližšího </w:t>
      </w:r>
      <w:r w:rsidR="001D2E49" w:rsidRPr="00C30C36">
        <w:t>vnějšího okolí objektu</w:t>
      </w:r>
      <w:r w:rsidR="00CC45D9" w:rsidRPr="00C30C36">
        <w:t xml:space="preserve"> objednatele na adrese </w:t>
      </w:r>
      <w:proofErr w:type="spellStart"/>
      <w:r w:rsidR="009132C2">
        <w:t>xxx</w:t>
      </w:r>
      <w:proofErr w:type="spellEnd"/>
      <w:r w:rsidR="00CC45D9" w:rsidRPr="00C30C36">
        <w:t xml:space="preserve"> </w:t>
      </w:r>
    </w:p>
    <w:p w:rsidR="00F74334" w:rsidRPr="00C30C36" w:rsidRDefault="00A60490" w:rsidP="00F74334">
      <w:pPr>
        <w:pStyle w:val="Zkladntextodsazen-slo"/>
      </w:pPr>
      <w:r w:rsidRPr="00C30C36">
        <w:t>Poskytování</w:t>
      </w:r>
      <w:r w:rsidR="00F33B98" w:rsidRPr="00C30C36">
        <w:t>m</w:t>
      </w:r>
      <w:r w:rsidRPr="00C30C36">
        <w:t>, z</w:t>
      </w:r>
      <w:r w:rsidR="00D71FBB" w:rsidRPr="00C30C36">
        <w:t>pracování</w:t>
      </w:r>
      <w:r w:rsidR="00C415AE" w:rsidRPr="00C30C36">
        <w:t>m</w:t>
      </w:r>
      <w:r w:rsidR="00D71FBB" w:rsidRPr="00C30C36">
        <w:t xml:space="preserve"> a přenosem dat se rozumí</w:t>
      </w:r>
      <w:r w:rsidR="00C415AE" w:rsidRPr="00C30C36">
        <w:t>:</w:t>
      </w:r>
      <w:r w:rsidR="00F74334" w:rsidRPr="00C30C36">
        <w:t xml:space="preserve"> </w:t>
      </w:r>
    </w:p>
    <w:p w:rsidR="00492C0C" w:rsidRPr="002D354D" w:rsidRDefault="00492C0C" w:rsidP="00492C0C">
      <w:pPr>
        <w:pStyle w:val="Zkladntextodsazen-slo"/>
        <w:numPr>
          <w:ilvl w:val="3"/>
          <w:numId w:val="13"/>
        </w:numPr>
        <w:tabs>
          <w:tab w:val="clear" w:pos="1440"/>
        </w:tabs>
        <w:ind w:left="709"/>
        <w:rPr>
          <w:rFonts w:eastAsia="Geneva"/>
        </w:rPr>
      </w:pPr>
      <w:r w:rsidRPr="002D354D">
        <w:t xml:space="preserve">jejich </w:t>
      </w:r>
      <w:r w:rsidRPr="002D354D">
        <w:rPr>
          <w:snapToGrid w:val="0"/>
        </w:rPr>
        <w:t xml:space="preserve">shromažďování a to systematicky a automatizovaně, technickými prostředky a jejich nezbytným příslušenstvím, včetně infrastruktury, které jsou vhodně rozmístěny dle pokynů </w:t>
      </w:r>
      <w:r w:rsidR="00751F1F" w:rsidRPr="002D354D">
        <w:rPr>
          <w:snapToGrid w:val="0"/>
        </w:rPr>
        <w:t>objednatele</w:t>
      </w:r>
    </w:p>
    <w:p w:rsidR="00F85962" w:rsidRPr="002D354D" w:rsidRDefault="00F17F07" w:rsidP="00F85962">
      <w:pPr>
        <w:pStyle w:val="Zkladntextodsazen-slo"/>
        <w:numPr>
          <w:ilvl w:val="3"/>
          <w:numId w:val="13"/>
        </w:numPr>
        <w:tabs>
          <w:tab w:val="clear" w:pos="1440"/>
        </w:tabs>
        <w:ind w:left="709"/>
        <w:rPr>
          <w:rFonts w:eastAsia="Geneva"/>
        </w:rPr>
      </w:pPr>
      <w:r w:rsidRPr="002D354D">
        <w:rPr>
          <w:snapToGrid w:val="0"/>
        </w:rPr>
        <w:t xml:space="preserve">jejich on-line </w:t>
      </w:r>
      <w:r w:rsidR="00001E36" w:rsidRPr="002D354D">
        <w:rPr>
          <w:snapToGrid w:val="0"/>
        </w:rPr>
        <w:t xml:space="preserve">přenos a </w:t>
      </w:r>
      <w:r w:rsidRPr="002D354D">
        <w:rPr>
          <w:snapToGrid w:val="0"/>
        </w:rPr>
        <w:t xml:space="preserve">zpřístupnění </w:t>
      </w:r>
      <w:r w:rsidR="00025D77" w:rsidRPr="002D354D">
        <w:rPr>
          <w:snapToGrid w:val="0"/>
        </w:rPr>
        <w:t>on-line obrazu</w:t>
      </w:r>
      <w:r w:rsidRPr="002D354D">
        <w:rPr>
          <w:snapToGrid w:val="0"/>
        </w:rPr>
        <w:t xml:space="preserve">, a to přímo </w:t>
      </w:r>
      <w:r w:rsidR="00F85962" w:rsidRPr="002D354D">
        <w:rPr>
          <w:snapToGrid w:val="0"/>
        </w:rPr>
        <w:t xml:space="preserve">na </w:t>
      </w:r>
      <w:r w:rsidR="00001E36" w:rsidRPr="002D354D">
        <w:rPr>
          <w:snapToGrid w:val="0"/>
        </w:rPr>
        <w:t>uživatelská monitorovací</w:t>
      </w:r>
      <w:r w:rsidR="00337DBA" w:rsidRPr="002D354D">
        <w:rPr>
          <w:snapToGrid w:val="0"/>
        </w:rPr>
        <w:t xml:space="preserve"> stanovišt</w:t>
      </w:r>
      <w:r w:rsidR="00001E36" w:rsidRPr="002D354D">
        <w:rPr>
          <w:snapToGrid w:val="0"/>
        </w:rPr>
        <w:t>ě</w:t>
      </w:r>
      <w:r w:rsidRPr="002D354D">
        <w:rPr>
          <w:snapToGrid w:val="0"/>
        </w:rPr>
        <w:t xml:space="preserve"> </w:t>
      </w:r>
      <w:r w:rsidR="00F85962" w:rsidRPr="002D354D">
        <w:rPr>
          <w:snapToGrid w:val="0"/>
        </w:rPr>
        <w:t xml:space="preserve">specifikovaná v příloze č. 1 této smlouvy </w:t>
      </w:r>
      <w:r w:rsidR="00337DBA" w:rsidRPr="002D354D">
        <w:rPr>
          <w:snapToGrid w:val="0"/>
        </w:rPr>
        <w:t>prostřednictvím</w:t>
      </w:r>
      <w:r w:rsidRPr="002D354D">
        <w:rPr>
          <w:snapToGrid w:val="0"/>
        </w:rPr>
        <w:t xml:space="preserve"> zobrazovacích zařízení</w:t>
      </w:r>
      <w:r w:rsidR="007B3093" w:rsidRPr="002D354D">
        <w:rPr>
          <w:snapToGrid w:val="0"/>
        </w:rPr>
        <w:t>.</w:t>
      </w:r>
    </w:p>
    <w:p w:rsidR="008459DD" w:rsidRPr="00F85962" w:rsidRDefault="00F17F07" w:rsidP="00F85962">
      <w:pPr>
        <w:pStyle w:val="Zkladntextodsazen-slo"/>
        <w:numPr>
          <w:ilvl w:val="3"/>
          <w:numId w:val="13"/>
        </w:numPr>
        <w:tabs>
          <w:tab w:val="clear" w:pos="1440"/>
        </w:tabs>
        <w:ind w:left="709"/>
        <w:rPr>
          <w:rFonts w:eastAsia="Geneva"/>
        </w:rPr>
      </w:pPr>
      <w:r w:rsidRPr="00F85962">
        <w:rPr>
          <w:snapToGrid w:val="0"/>
        </w:rPr>
        <w:t xml:space="preserve">jejich </w:t>
      </w:r>
      <w:r w:rsidR="00001E36" w:rsidRPr="00F85962">
        <w:rPr>
          <w:snapToGrid w:val="0"/>
        </w:rPr>
        <w:t xml:space="preserve">přenos a </w:t>
      </w:r>
      <w:r w:rsidRPr="00F85962">
        <w:rPr>
          <w:snapToGrid w:val="0"/>
        </w:rPr>
        <w:t xml:space="preserve">ukládání na nosiče informací v centrálním </w:t>
      </w:r>
      <w:r w:rsidR="00617C0B" w:rsidRPr="00F85962">
        <w:rPr>
          <w:snapToGrid w:val="0"/>
        </w:rPr>
        <w:t xml:space="preserve">datovém </w:t>
      </w:r>
      <w:r w:rsidRPr="00F85962">
        <w:rPr>
          <w:snapToGrid w:val="0"/>
        </w:rPr>
        <w:t xml:space="preserve">úložišti </w:t>
      </w:r>
      <w:r w:rsidR="00337DBA" w:rsidRPr="00F85962">
        <w:rPr>
          <w:snapToGrid w:val="0"/>
        </w:rPr>
        <w:t xml:space="preserve">poskytovatele </w:t>
      </w:r>
      <w:r w:rsidR="00001E36" w:rsidRPr="00F85962">
        <w:rPr>
          <w:snapToGrid w:val="0"/>
        </w:rPr>
        <w:t xml:space="preserve">a to </w:t>
      </w:r>
      <w:r w:rsidR="00337DBA" w:rsidRPr="00F85962">
        <w:rPr>
          <w:snapToGrid w:val="0"/>
        </w:rPr>
        <w:t>v podobě záznamů</w:t>
      </w:r>
      <w:r w:rsidRPr="00F85962">
        <w:rPr>
          <w:snapToGrid w:val="0"/>
        </w:rPr>
        <w:t>, jejich uchovávání a </w:t>
      </w:r>
      <w:r w:rsidR="00337DBA" w:rsidRPr="00F85962">
        <w:rPr>
          <w:snapToGrid w:val="0"/>
        </w:rPr>
        <w:t xml:space="preserve">dále jejich </w:t>
      </w:r>
      <w:r w:rsidRPr="00F85962">
        <w:rPr>
          <w:snapToGrid w:val="0"/>
        </w:rPr>
        <w:t>likvidac</w:t>
      </w:r>
      <w:r w:rsidR="00337DBA" w:rsidRPr="00F85962">
        <w:rPr>
          <w:snapToGrid w:val="0"/>
        </w:rPr>
        <w:t>i</w:t>
      </w:r>
      <w:r w:rsidRPr="00F85962">
        <w:rPr>
          <w:snapToGrid w:val="0"/>
        </w:rPr>
        <w:t>;</w:t>
      </w:r>
    </w:p>
    <w:p w:rsidR="008459DD" w:rsidRPr="008D195F" w:rsidRDefault="00F17F07">
      <w:pPr>
        <w:pStyle w:val="Zkladntextodsazen-slo"/>
        <w:numPr>
          <w:ilvl w:val="3"/>
          <w:numId w:val="13"/>
        </w:numPr>
        <w:tabs>
          <w:tab w:val="clear" w:pos="1440"/>
        </w:tabs>
        <w:ind w:left="709"/>
        <w:rPr>
          <w:rFonts w:eastAsia="Geneva"/>
        </w:rPr>
      </w:pPr>
      <w:r w:rsidRPr="00F17F07">
        <w:rPr>
          <w:snapToGrid w:val="0"/>
        </w:rPr>
        <w:t xml:space="preserve">zpřístupnění </w:t>
      </w:r>
      <w:r w:rsidR="00F85962">
        <w:rPr>
          <w:snapToGrid w:val="0"/>
        </w:rPr>
        <w:t xml:space="preserve">záznamů </w:t>
      </w:r>
      <w:r w:rsidR="00337DBA">
        <w:rPr>
          <w:snapToGrid w:val="0"/>
        </w:rPr>
        <w:t xml:space="preserve">pro </w:t>
      </w:r>
      <w:r w:rsidRPr="00F17F07">
        <w:rPr>
          <w:snapToGrid w:val="0"/>
        </w:rPr>
        <w:t xml:space="preserve">vyhledávání </w:t>
      </w:r>
      <w:r w:rsidR="00F85962">
        <w:rPr>
          <w:snapToGrid w:val="0"/>
        </w:rPr>
        <w:t>a zobrazování uložených záznamů</w:t>
      </w:r>
      <w:r w:rsidRPr="00F17F07">
        <w:rPr>
          <w:snapToGrid w:val="0"/>
        </w:rPr>
        <w:t xml:space="preserve"> a </w:t>
      </w:r>
      <w:r w:rsidR="00337DBA">
        <w:rPr>
          <w:snapToGrid w:val="0"/>
        </w:rPr>
        <w:t>umožnění</w:t>
      </w:r>
      <w:r w:rsidR="00337DBA" w:rsidRPr="00F17F07">
        <w:rPr>
          <w:snapToGrid w:val="0"/>
        </w:rPr>
        <w:t xml:space="preserve"> </w:t>
      </w:r>
      <w:r w:rsidRPr="00F17F07">
        <w:rPr>
          <w:snapToGrid w:val="0"/>
        </w:rPr>
        <w:t xml:space="preserve">jejich </w:t>
      </w:r>
      <w:r w:rsidR="00337DBA">
        <w:rPr>
          <w:snapToGrid w:val="0"/>
        </w:rPr>
        <w:t>uložení</w:t>
      </w:r>
      <w:r w:rsidR="00337DBA" w:rsidRPr="00F17F07">
        <w:rPr>
          <w:snapToGrid w:val="0"/>
        </w:rPr>
        <w:t xml:space="preserve"> </w:t>
      </w:r>
      <w:r w:rsidRPr="00F17F07">
        <w:rPr>
          <w:snapToGrid w:val="0"/>
        </w:rPr>
        <w:t xml:space="preserve">na vlastní nosiče informací </w:t>
      </w:r>
      <w:r w:rsidR="00984058">
        <w:rPr>
          <w:snapToGrid w:val="0"/>
        </w:rPr>
        <w:t>objednatelem</w:t>
      </w:r>
      <w:r w:rsidRPr="00F17F07">
        <w:rPr>
          <w:snapToGrid w:val="0"/>
        </w:rPr>
        <w:t>;</w:t>
      </w:r>
    </w:p>
    <w:p w:rsidR="00D04B20" w:rsidRPr="00287D64" w:rsidRDefault="00D04B20" w:rsidP="00D04B20">
      <w:pPr>
        <w:pStyle w:val="Zkladntextodsazen-slo"/>
        <w:rPr>
          <w:rFonts w:eastAsia="Geneva"/>
          <w:color w:val="000000"/>
        </w:rPr>
      </w:pPr>
      <w:r w:rsidRPr="00287D64">
        <w:rPr>
          <w:rFonts w:eastAsia="Geneva"/>
          <w:color w:val="000000"/>
        </w:rPr>
        <w:t>Poskytovatel se zavazuje poskytovat službu v následujícím rozsahu se stanovenými minimálními technickými parametry:</w:t>
      </w:r>
    </w:p>
    <w:p w:rsidR="009070B3" w:rsidRDefault="009132C2" w:rsidP="009070B3">
      <w:pPr>
        <w:numPr>
          <w:ilvl w:val="0"/>
          <w:numId w:val="11"/>
        </w:numPr>
        <w:rPr>
          <w:rFonts w:eastAsia="Geneva"/>
          <w:color w:val="000000"/>
        </w:rPr>
      </w:pPr>
      <w:proofErr w:type="spellStart"/>
      <w:r>
        <w:rPr>
          <w:rFonts w:eastAsia="Geneva"/>
          <w:color w:val="000000"/>
        </w:rPr>
        <w:t>X</w:t>
      </w:r>
      <w:r w:rsidR="009070B3" w:rsidRPr="009070B3">
        <w:rPr>
          <w:rFonts w:eastAsia="Geneva"/>
          <w:color w:val="000000"/>
        </w:rPr>
        <w:t>x</w:t>
      </w:r>
      <w:proofErr w:type="spellEnd"/>
      <w:r w:rsidR="009070B3" w:rsidRPr="009070B3">
        <w:rPr>
          <w:rFonts w:eastAsia="Geneva"/>
          <w:color w:val="000000"/>
        </w:rPr>
        <w:t xml:space="preserve"> vnější statická </w:t>
      </w:r>
      <w:proofErr w:type="spellStart"/>
      <w:r>
        <w:rPr>
          <w:rFonts w:eastAsia="Geneva"/>
          <w:color w:val="000000"/>
        </w:rPr>
        <w:t>xx</w:t>
      </w:r>
      <w:proofErr w:type="spellEnd"/>
      <w:r w:rsidR="009070B3" w:rsidRPr="009070B3">
        <w:rPr>
          <w:rFonts w:eastAsia="Geneva"/>
          <w:color w:val="000000"/>
        </w:rPr>
        <w:t xml:space="preserve"> </w:t>
      </w:r>
      <w:proofErr w:type="spellStart"/>
      <w:r w:rsidR="009070B3" w:rsidRPr="009070B3">
        <w:rPr>
          <w:rFonts w:eastAsia="Geneva"/>
          <w:color w:val="000000"/>
        </w:rPr>
        <w:t>kamera</w:t>
      </w:r>
      <w:r>
        <w:rPr>
          <w:rFonts w:eastAsia="Geneva"/>
          <w:color w:val="000000"/>
        </w:rPr>
        <w:t>xxx</w:t>
      </w:r>
      <w:proofErr w:type="spellEnd"/>
      <w:r w:rsidR="009070B3" w:rsidRPr="009070B3">
        <w:rPr>
          <w:rFonts w:eastAsia="Geneva"/>
          <w:color w:val="000000"/>
        </w:rPr>
        <w:t xml:space="preserve">, v počtu a umístění dle přílohy č. 2 smlouvy; </w:t>
      </w:r>
    </w:p>
    <w:p w:rsidR="00001E36" w:rsidRPr="00C13AC5" w:rsidRDefault="00B34D13" w:rsidP="009070B3">
      <w:pPr>
        <w:numPr>
          <w:ilvl w:val="0"/>
          <w:numId w:val="11"/>
        </w:numPr>
        <w:rPr>
          <w:rFonts w:eastAsia="Geneva"/>
          <w:color w:val="000000"/>
        </w:rPr>
      </w:pPr>
      <w:r w:rsidRPr="006162D7">
        <w:rPr>
          <w:rFonts w:eastAsia="Geneva"/>
        </w:rPr>
        <w:t xml:space="preserve">zajišťovat provoz </w:t>
      </w:r>
      <w:r w:rsidR="00174FB8">
        <w:rPr>
          <w:rFonts w:eastAsia="Geneva"/>
        </w:rPr>
        <w:t>nosičů informací v centrálním datovém úložišti poskytovatele</w:t>
      </w:r>
      <w:r w:rsidR="00995AAC">
        <w:rPr>
          <w:rFonts w:eastAsia="Geneva"/>
        </w:rPr>
        <w:t xml:space="preserve"> včetně nezbytného software </w:t>
      </w:r>
      <w:r w:rsidR="00174FB8">
        <w:rPr>
          <w:rFonts w:eastAsia="Geneva"/>
        </w:rPr>
        <w:t>k</w:t>
      </w:r>
      <w:r w:rsidR="00995AAC">
        <w:rPr>
          <w:rFonts w:eastAsia="Geneva"/>
        </w:rPr>
        <w:t> </w:t>
      </w:r>
      <w:r w:rsidR="00174FB8">
        <w:rPr>
          <w:rFonts w:eastAsia="Geneva"/>
        </w:rPr>
        <w:t>ukládání</w:t>
      </w:r>
      <w:r w:rsidR="00995AAC">
        <w:rPr>
          <w:rFonts w:eastAsia="Geneva"/>
        </w:rPr>
        <w:t xml:space="preserve">, </w:t>
      </w:r>
      <w:r w:rsidR="00174FB8">
        <w:rPr>
          <w:rFonts w:eastAsia="Geneva"/>
        </w:rPr>
        <w:t>uchovávání</w:t>
      </w:r>
      <w:r w:rsidR="00995AAC">
        <w:rPr>
          <w:rFonts w:eastAsia="Geneva"/>
        </w:rPr>
        <w:t xml:space="preserve"> a zpřístupňování</w:t>
      </w:r>
      <w:r w:rsidR="00174FB8">
        <w:rPr>
          <w:rFonts w:eastAsia="Geneva"/>
        </w:rPr>
        <w:t xml:space="preserve"> </w:t>
      </w:r>
      <w:r w:rsidRPr="00180696">
        <w:rPr>
          <w:rFonts w:eastAsia="Geneva"/>
        </w:rPr>
        <w:t>veškerých pořízených obraz</w:t>
      </w:r>
      <w:r w:rsidR="00174FB8">
        <w:rPr>
          <w:rFonts w:eastAsia="Geneva"/>
        </w:rPr>
        <w:t xml:space="preserve">ů </w:t>
      </w:r>
      <w:r w:rsidR="0094632D">
        <w:rPr>
          <w:rFonts w:eastAsia="Geneva"/>
        </w:rPr>
        <w:t>do</w:t>
      </w:r>
      <w:r w:rsidR="00174FB8">
        <w:rPr>
          <w:rFonts w:eastAsia="Geneva"/>
        </w:rPr>
        <w:t xml:space="preserve"> formy</w:t>
      </w:r>
      <w:r w:rsidRPr="006162D7">
        <w:rPr>
          <w:rFonts w:eastAsia="Geneva"/>
        </w:rPr>
        <w:t xml:space="preserve"> záznamů</w:t>
      </w:r>
      <w:r>
        <w:rPr>
          <w:rFonts w:eastAsia="Geneva"/>
        </w:rPr>
        <w:t xml:space="preserve">, tj. </w:t>
      </w:r>
      <w:r w:rsidR="00174FB8">
        <w:rPr>
          <w:rFonts w:eastAsia="Geneva"/>
        </w:rPr>
        <w:t>elektronicky uložených a</w:t>
      </w:r>
      <w:r w:rsidR="00617C0B">
        <w:rPr>
          <w:rFonts w:eastAsia="Geneva"/>
        </w:rPr>
        <w:t> </w:t>
      </w:r>
      <w:r w:rsidR="00174FB8" w:rsidRPr="009070B3">
        <w:rPr>
          <w:rFonts w:eastAsia="Geneva"/>
        </w:rPr>
        <w:t xml:space="preserve">uchovávaných </w:t>
      </w:r>
      <w:r w:rsidRPr="009070B3">
        <w:rPr>
          <w:rFonts w:eastAsia="Geneva"/>
        </w:rPr>
        <w:t xml:space="preserve">dat, </w:t>
      </w:r>
      <w:r w:rsidR="00174FB8" w:rsidRPr="009070B3">
        <w:rPr>
          <w:rFonts w:eastAsia="Geneva"/>
        </w:rPr>
        <w:t xml:space="preserve">a to </w:t>
      </w:r>
      <w:r w:rsidRPr="009070B3">
        <w:rPr>
          <w:rFonts w:eastAsia="Geneva"/>
        </w:rPr>
        <w:t xml:space="preserve">po dobu 7 dnů následujících po dni pořízení záznamu </w:t>
      </w:r>
      <w:r w:rsidR="00174FB8" w:rsidRPr="009070B3">
        <w:rPr>
          <w:rFonts w:eastAsia="Geneva"/>
        </w:rPr>
        <w:t xml:space="preserve">z obrazu a to </w:t>
      </w:r>
      <w:r w:rsidRPr="009070B3">
        <w:rPr>
          <w:rFonts w:eastAsia="Geneva"/>
        </w:rPr>
        <w:t>v kvalitě 1</w:t>
      </w:r>
      <w:r w:rsidR="002D354D" w:rsidRPr="009070B3">
        <w:rPr>
          <w:rFonts w:eastAsia="Geneva"/>
        </w:rPr>
        <w:t>2</w:t>
      </w:r>
      <w:r w:rsidR="00286691" w:rsidRPr="009070B3">
        <w:rPr>
          <w:rFonts w:eastAsia="Geneva"/>
        </w:rPr>
        <w:t xml:space="preserve"> sním</w:t>
      </w:r>
      <w:r w:rsidRPr="009070B3">
        <w:rPr>
          <w:rFonts w:eastAsia="Geneva"/>
        </w:rPr>
        <w:t>k</w:t>
      </w:r>
      <w:r w:rsidR="002D354D" w:rsidRPr="009070B3">
        <w:rPr>
          <w:rFonts w:eastAsia="Geneva"/>
        </w:rPr>
        <w:t>ů</w:t>
      </w:r>
      <w:r w:rsidRPr="009070B3">
        <w:rPr>
          <w:rFonts w:eastAsia="Geneva"/>
        </w:rPr>
        <w:t>/s</w:t>
      </w:r>
      <w:r w:rsidR="00174FB8" w:rsidRPr="009070B3">
        <w:rPr>
          <w:rFonts w:eastAsia="Geneva"/>
        </w:rPr>
        <w:t>,</w:t>
      </w:r>
      <w:r w:rsidR="00174FB8">
        <w:rPr>
          <w:rFonts w:eastAsia="Geneva"/>
        </w:rPr>
        <w:t xml:space="preserve"> </w:t>
      </w:r>
      <w:r w:rsidRPr="006162D7">
        <w:rPr>
          <w:rFonts w:eastAsia="Geneva"/>
        </w:rPr>
        <w:t xml:space="preserve">v rozlišení dle typu </w:t>
      </w:r>
      <w:r w:rsidR="00174FB8">
        <w:rPr>
          <w:rFonts w:eastAsia="Geneva"/>
        </w:rPr>
        <w:t>daného technického prostředk</w:t>
      </w:r>
      <w:r w:rsidR="00D82FD5">
        <w:rPr>
          <w:rFonts w:eastAsia="Geneva"/>
        </w:rPr>
        <w:t>u</w:t>
      </w:r>
      <w:r w:rsidR="00492C0C">
        <w:rPr>
          <w:rFonts w:eastAsia="Geneva"/>
        </w:rPr>
        <w:t>.</w:t>
      </w:r>
    </w:p>
    <w:p w:rsidR="00B34D13" w:rsidRDefault="009430AA" w:rsidP="009430AA">
      <w:pPr>
        <w:pStyle w:val="Zkladntextodsazen-slo"/>
      </w:pPr>
      <w:r w:rsidRPr="006162D7">
        <w:t xml:space="preserve">Poskytovatel se </w:t>
      </w:r>
      <w:r w:rsidR="008B594A">
        <w:t xml:space="preserve">po dobu účinnosti smlouvy </w:t>
      </w:r>
      <w:r w:rsidR="00B34D13">
        <w:t xml:space="preserve">dále </w:t>
      </w:r>
      <w:r w:rsidRPr="006162D7">
        <w:t>zavazuje k</w:t>
      </w:r>
      <w:r w:rsidR="008B594A">
        <w:t> poskytování podpory a servisu služby v tomto rozsahu</w:t>
      </w:r>
      <w:r w:rsidR="00B34D13">
        <w:t>:</w:t>
      </w:r>
    </w:p>
    <w:p w:rsidR="002E3B00" w:rsidRPr="006162D7" w:rsidRDefault="00890A7A" w:rsidP="00DE2CAF">
      <w:pPr>
        <w:numPr>
          <w:ilvl w:val="0"/>
          <w:numId w:val="11"/>
        </w:numPr>
      </w:pPr>
      <w:r>
        <w:t>k</w:t>
      </w:r>
      <w:r w:rsidR="00D82FD5">
        <w:t xml:space="preserve"> zahájení </w:t>
      </w:r>
      <w:r w:rsidR="000E09DD" w:rsidRPr="006162D7">
        <w:t>odstra</w:t>
      </w:r>
      <w:r w:rsidR="002E3B00" w:rsidRPr="006162D7">
        <w:t xml:space="preserve">ňování </w:t>
      </w:r>
      <w:r w:rsidR="000E09DD" w:rsidRPr="006162D7">
        <w:t xml:space="preserve">poruch </w:t>
      </w:r>
      <w:r w:rsidR="002E3B00" w:rsidRPr="006162D7">
        <w:t xml:space="preserve">na </w:t>
      </w:r>
      <w:r w:rsidR="00B34D13">
        <w:t>službě</w:t>
      </w:r>
      <w:r w:rsidR="002E3B00" w:rsidRPr="006162D7">
        <w:t xml:space="preserve"> </w:t>
      </w:r>
      <w:r w:rsidR="000E09DD" w:rsidRPr="006162D7">
        <w:t xml:space="preserve">do 1 pracovního dne po jejím </w:t>
      </w:r>
      <w:r w:rsidR="00891B3E" w:rsidRPr="006162D7">
        <w:t xml:space="preserve">vlastním zjištění nebo jejím </w:t>
      </w:r>
      <w:r w:rsidR="000E09DD" w:rsidRPr="006162D7">
        <w:t xml:space="preserve">nahlášení </w:t>
      </w:r>
      <w:r w:rsidR="00751F1F">
        <w:t>objednatelem</w:t>
      </w:r>
      <w:r w:rsidR="00EA535A" w:rsidRPr="006162D7">
        <w:t xml:space="preserve"> </w:t>
      </w:r>
      <w:r w:rsidR="00B34D13">
        <w:t xml:space="preserve">a to </w:t>
      </w:r>
      <w:r w:rsidR="002E3B00" w:rsidRPr="006162D7">
        <w:t xml:space="preserve">prostřednictvím </w:t>
      </w:r>
      <w:proofErr w:type="spellStart"/>
      <w:r>
        <w:t>ServiceDesk</w:t>
      </w:r>
      <w:r w:rsidR="00C639D1">
        <w:t>u</w:t>
      </w:r>
      <w:proofErr w:type="spellEnd"/>
      <w:r w:rsidRPr="006162D7">
        <w:t xml:space="preserve"> </w:t>
      </w:r>
      <w:r w:rsidR="002E3B00" w:rsidRPr="006162D7">
        <w:t>poskytovatele</w:t>
      </w:r>
      <w:r w:rsidR="00B34D13">
        <w:t>;</w:t>
      </w:r>
    </w:p>
    <w:p w:rsidR="008B594A" w:rsidRPr="00D82FD5" w:rsidRDefault="001855B8" w:rsidP="00DE2CAF">
      <w:pPr>
        <w:numPr>
          <w:ilvl w:val="0"/>
          <w:numId w:val="11"/>
        </w:numPr>
      </w:pPr>
      <w:r w:rsidRPr="00D82FD5">
        <w:t xml:space="preserve">evidenci veškerých </w:t>
      </w:r>
      <w:r w:rsidR="002E3B00" w:rsidRPr="00D82FD5">
        <w:t>poruch bránící</w:t>
      </w:r>
      <w:r w:rsidR="00167CC9">
        <w:t>ch</w:t>
      </w:r>
      <w:r w:rsidR="002E3B00" w:rsidRPr="00D82FD5">
        <w:t xml:space="preserve"> nebo omezující</w:t>
      </w:r>
      <w:r w:rsidR="00167CC9">
        <w:t>ch</w:t>
      </w:r>
      <w:r w:rsidR="002E3B00" w:rsidRPr="00D82FD5">
        <w:t xml:space="preserve"> poskytování služb</w:t>
      </w:r>
      <w:r w:rsidRPr="00D82FD5">
        <w:t>y</w:t>
      </w:r>
      <w:r w:rsidR="002E3B00" w:rsidRPr="00D82FD5">
        <w:t xml:space="preserve"> dle předmětu této smlouvy a </w:t>
      </w:r>
      <w:r w:rsidRPr="00D82FD5">
        <w:t>způsob</w:t>
      </w:r>
      <w:r w:rsidR="00167CC9">
        <w:t>u</w:t>
      </w:r>
      <w:r w:rsidRPr="00D82FD5">
        <w:t xml:space="preserve"> </w:t>
      </w:r>
      <w:r w:rsidR="002E3B00" w:rsidRPr="00D82FD5">
        <w:t xml:space="preserve">jejich </w:t>
      </w:r>
      <w:r w:rsidRPr="00D82FD5">
        <w:t>odstraňování a to prostřednictvím</w:t>
      </w:r>
      <w:r w:rsidR="000E09DD" w:rsidRPr="00D82FD5">
        <w:t xml:space="preserve"> </w:t>
      </w:r>
      <w:proofErr w:type="spellStart"/>
      <w:r w:rsidR="007B07BD" w:rsidRPr="00D82FD5">
        <w:t>ServiceD</w:t>
      </w:r>
      <w:r w:rsidR="00890A7A" w:rsidRPr="00D82FD5">
        <w:t>esk</w:t>
      </w:r>
      <w:r w:rsidR="00C639D1">
        <w:t>u</w:t>
      </w:r>
      <w:proofErr w:type="spellEnd"/>
      <w:r w:rsidR="00890A7A" w:rsidRPr="00D82FD5">
        <w:t xml:space="preserve"> </w:t>
      </w:r>
      <w:r w:rsidR="00891B3E" w:rsidRPr="00D82FD5">
        <w:t>poskytovatele</w:t>
      </w:r>
      <w:r w:rsidR="008B594A" w:rsidRPr="00D82FD5">
        <w:t>;</w:t>
      </w:r>
    </w:p>
    <w:p w:rsidR="00890A7A" w:rsidRPr="00D82FD5" w:rsidRDefault="00890A7A" w:rsidP="00890A7A">
      <w:pPr>
        <w:pStyle w:val="Ploha-Normln"/>
        <w:numPr>
          <w:ilvl w:val="0"/>
          <w:numId w:val="11"/>
        </w:numPr>
      </w:pPr>
      <w:r w:rsidRPr="00D82FD5">
        <w:t>Poskytovatel bude pro účely ohlašování poruch, havárií a požadavků provozovat službu ServiceDesk v</w:t>
      </w:r>
      <w:r w:rsidR="007B07BD" w:rsidRPr="00D82FD5">
        <w:t> </w:t>
      </w:r>
      <w:r w:rsidRPr="00D82FD5">
        <w:t>režimu</w:t>
      </w:r>
      <w:r w:rsidR="007B07BD" w:rsidRPr="00D82FD5">
        <w:t>:</w:t>
      </w:r>
    </w:p>
    <w:p w:rsidR="00890A7A" w:rsidRPr="00D82FD5" w:rsidRDefault="00F33B98" w:rsidP="00DE2CAF">
      <w:pPr>
        <w:pStyle w:val="Ploha-Normln"/>
        <w:numPr>
          <w:ilvl w:val="1"/>
          <w:numId w:val="11"/>
        </w:numPr>
      </w:pPr>
      <w:r w:rsidRPr="00D82FD5">
        <w:t>24 hodin / 7 dní v týdnu</w:t>
      </w:r>
      <w:r w:rsidR="00890A7A" w:rsidRPr="00D82FD5">
        <w:t xml:space="preserve"> pro písemné zadávání požadavku prostřednictvím uživatelského portálu </w:t>
      </w:r>
      <w:proofErr w:type="spellStart"/>
      <w:r w:rsidRPr="00D82FD5">
        <w:t>ServiceDesk</w:t>
      </w:r>
      <w:proofErr w:type="spellEnd"/>
      <w:r w:rsidRPr="00D82FD5">
        <w:t xml:space="preserve"> </w:t>
      </w:r>
      <w:r w:rsidR="00890A7A" w:rsidRPr="00D82FD5">
        <w:t>nebo emailu</w:t>
      </w:r>
      <w:r w:rsidRPr="00D82FD5">
        <w:t xml:space="preserve"> </w:t>
      </w:r>
      <w:proofErr w:type="spellStart"/>
      <w:r w:rsidR="009132C2">
        <w:t>xxx</w:t>
      </w:r>
      <w:proofErr w:type="spellEnd"/>
    </w:p>
    <w:p w:rsidR="00890A7A" w:rsidRPr="00D82FD5" w:rsidRDefault="00890A7A" w:rsidP="00DE2CAF">
      <w:pPr>
        <w:pStyle w:val="Ploha-Normln"/>
        <w:numPr>
          <w:ilvl w:val="1"/>
          <w:numId w:val="11"/>
        </w:numPr>
      </w:pPr>
      <w:r w:rsidRPr="00D82FD5">
        <w:t>t</w:t>
      </w:r>
      <w:r w:rsidR="00927792" w:rsidRPr="00D82FD5">
        <w:t>e</w:t>
      </w:r>
      <w:r w:rsidRPr="00D82FD5">
        <w:t>lefonicky v pracovní</w:t>
      </w:r>
      <w:r w:rsidR="00F33B98" w:rsidRPr="00D82FD5">
        <w:t>ch</w:t>
      </w:r>
      <w:r w:rsidRPr="00D82FD5">
        <w:t xml:space="preserve"> dn</w:t>
      </w:r>
      <w:r w:rsidR="00F33B98" w:rsidRPr="00D82FD5">
        <w:t>ech</w:t>
      </w:r>
      <w:r w:rsidRPr="00D82FD5">
        <w:t xml:space="preserve"> v době od </w:t>
      </w:r>
      <w:r w:rsidR="007B07BD" w:rsidRPr="00D82FD5">
        <w:t>7:0</w:t>
      </w:r>
      <w:r w:rsidRPr="00D82FD5">
        <w:t>0 do 1</w:t>
      </w:r>
      <w:r w:rsidR="007B07BD" w:rsidRPr="00D82FD5">
        <w:t>7</w:t>
      </w:r>
      <w:r w:rsidRPr="00D82FD5">
        <w:t>:00 hod na telefonní</w:t>
      </w:r>
      <w:r w:rsidR="00F33B98" w:rsidRPr="00D82FD5">
        <w:t>m</w:t>
      </w:r>
      <w:r w:rsidRPr="00D82FD5">
        <w:t xml:space="preserve"> čísl</w:t>
      </w:r>
      <w:r w:rsidR="00F33B98" w:rsidRPr="00D82FD5">
        <w:t>e</w:t>
      </w:r>
      <w:r w:rsidRPr="00D82FD5">
        <w:t xml:space="preserve"> + </w:t>
      </w:r>
      <w:proofErr w:type="spellStart"/>
      <w:r w:rsidR="009132C2">
        <w:t>xxx</w:t>
      </w:r>
      <w:proofErr w:type="spellEnd"/>
    </w:p>
    <w:p w:rsidR="003863BF" w:rsidRDefault="003863BF" w:rsidP="00213AE3">
      <w:pPr>
        <w:pStyle w:val="Zkladntextodsazen-slo"/>
      </w:pPr>
      <w:r w:rsidRPr="006162D7">
        <w:lastRenderedPageBreak/>
        <w:t xml:space="preserve">Smluvní strany prohlašují, že předmět smlouvy není plněním nemožným a že </w:t>
      </w:r>
      <w:r w:rsidR="001D699A" w:rsidRPr="006162D7">
        <w:t>smlouvu</w:t>
      </w:r>
      <w:r w:rsidRPr="006162D7">
        <w:t xml:space="preserve"> uzavřely po pečlivém zvážení všech možných důsledků.</w:t>
      </w:r>
    </w:p>
    <w:p w:rsidR="003863BF" w:rsidRPr="00625352" w:rsidRDefault="00625352" w:rsidP="00625352">
      <w:pPr>
        <w:pStyle w:val="Nadpis2"/>
      </w:pPr>
      <w:r w:rsidRPr="00625352">
        <w:br/>
      </w:r>
      <w:r w:rsidR="003863BF" w:rsidRPr="00625352">
        <w:t>Místo</w:t>
      </w:r>
      <w:r w:rsidR="00213AE3" w:rsidRPr="00625352">
        <w:t xml:space="preserve"> a termín</w:t>
      </w:r>
      <w:r w:rsidR="003863BF" w:rsidRPr="00625352">
        <w:t xml:space="preserve"> plnění</w:t>
      </w:r>
    </w:p>
    <w:p w:rsidR="001922A7" w:rsidRPr="000B0F4A" w:rsidRDefault="001922A7" w:rsidP="002D354D">
      <w:pPr>
        <w:pStyle w:val="Zkladntextodsazen-slo"/>
        <w:rPr>
          <w:snapToGrid w:val="0"/>
        </w:rPr>
      </w:pPr>
      <w:r w:rsidRPr="002D354D">
        <w:rPr>
          <w:snapToGrid w:val="0"/>
        </w:rPr>
        <w:t xml:space="preserve">Místem plnění předmětu této smlouvy </w:t>
      </w:r>
      <w:r w:rsidR="004E38A4" w:rsidRPr="002D354D">
        <w:rPr>
          <w:snapToGrid w:val="0"/>
        </w:rPr>
        <w:t>je</w:t>
      </w:r>
      <w:r w:rsidRPr="002D354D">
        <w:rPr>
          <w:snapToGrid w:val="0"/>
        </w:rPr>
        <w:t xml:space="preserve"> </w:t>
      </w:r>
      <w:r w:rsidR="004E38A4" w:rsidRPr="002D354D">
        <w:rPr>
          <w:snapToGrid w:val="0"/>
        </w:rPr>
        <w:t xml:space="preserve">vnější okolí objektu objednatele na adrese </w:t>
      </w:r>
      <w:proofErr w:type="spellStart"/>
      <w:r w:rsidR="009132C2">
        <w:rPr>
          <w:snapToGrid w:val="0"/>
        </w:rPr>
        <w:t>xxx</w:t>
      </w:r>
      <w:proofErr w:type="spellEnd"/>
      <w:r w:rsidR="004E38A4" w:rsidRPr="000B0F4A">
        <w:rPr>
          <w:snapToGrid w:val="0"/>
        </w:rPr>
        <w:t xml:space="preserve"> </w:t>
      </w:r>
      <w:r w:rsidRPr="000B0F4A">
        <w:rPr>
          <w:snapToGrid w:val="0"/>
        </w:rPr>
        <w:t xml:space="preserve">a dále lokality, ve kterých budou umístěna uživatelská monitorovací pracoviště, která jsou specifikována v příloze </w:t>
      </w:r>
      <w:proofErr w:type="gramStart"/>
      <w:r w:rsidRPr="000B0F4A">
        <w:rPr>
          <w:snapToGrid w:val="0"/>
        </w:rPr>
        <w:t>č.1 této</w:t>
      </w:r>
      <w:proofErr w:type="gramEnd"/>
      <w:r w:rsidRPr="000B0F4A">
        <w:rPr>
          <w:snapToGrid w:val="0"/>
        </w:rPr>
        <w:t xml:space="preserve"> smlouvy</w:t>
      </w:r>
      <w:r w:rsidR="005E0917" w:rsidRPr="000B0F4A">
        <w:rPr>
          <w:snapToGrid w:val="0"/>
        </w:rPr>
        <w:t xml:space="preserve"> a ve kterém je umístěno centrální datové úložiště poskytovatele</w:t>
      </w:r>
      <w:r w:rsidRPr="000B0F4A">
        <w:rPr>
          <w:snapToGrid w:val="0"/>
        </w:rPr>
        <w:t>.</w:t>
      </w:r>
    </w:p>
    <w:p w:rsidR="00213AE3" w:rsidRPr="000B0F4A" w:rsidRDefault="00213AE3" w:rsidP="00213AE3">
      <w:pPr>
        <w:pStyle w:val="Zkladntextodsazen-slo"/>
        <w:rPr>
          <w:snapToGrid w:val="0"/>
        </w:rPr>
      </w:pPr>
      <w:r w:rsidRPr="000B0F4A">
        <w:rPr>
          <w:snapToGrid w:val="0"/>
        </w:rPr>
        <w:t xml:space="preserve">Plnění předmětu této smlouvy bude </w:t>
      </w:r>
      <w:r w:rsidR="00926731" w:rsidRPr="000B0F4A">
        <w:rPr>
          <w:snapToGrid w:val="0"/>
        </w:rPr>
        <w:t xml:space="preserve">poskytovatelem poskytováno </w:t>
      </w:r>
      <w:r w:rsidR="00984058" w:rsidRPr="000B0F4A">
        <w:rPr>
          <w:snapToGrid w:val="0"/>
        </w:rPr>
        <w:t>objednateli</w:t>
      </w:r>
      <w:r w:rsidR="00926731" w:rsidRPr="000B0F4A">
        <w:rPr>
          <w:snapToGrid w:val="0"/>
        </w:rPr>
        <w:t xml:space="preserve"> </w:t>
      </w:r>
      <w:r w:rsidRPr="000B0F4A">
        <w:rPr>
          <w:snapToGrid w:val="0"/>
        </w:rPr>
        <w:t>v nepřetržitém režimu 24 hodin / 7 dní v týdnu.</w:t>
      </w:r>
    </w:p>
    <w:p w:rsidR="00492AE9" w:rsidRPr="000B0F4A" w:rsidRDefault="00492AE9" w:rsidP="00492AE9">
      <w:pPr>
        <w:pStyle w:val="Zkladntextodsazen-slo"/>
        <w:rPr>
          <w:snapToGrid w:val="0"/>
        </w:rPr>
      </w:pPr>
      <w:r w:rsidRPr="000B0F4A">
        <w:rPr>
          <w:snapToGrid w:val="0"/>
        </w:rPr>
        <w:t>Veškeré práce, dodávky a služby potřebné pro zahájení plnění předmětu smlouvy v plném rozsahu, budou poskytovatelem zahájeny ihned po nabytí účinnosti smlouvy.</w:t>
      </w:r>
      <w:r w:rsidR="004D1484" w:rsidRPr="000B0F4A">
        <w:rPr>
          <w:snapToGrid w:val="0"/>
        </w:rPr>
        <w:t xml:space="preserve"> Poskytovatel spustí plně funkční </w:t>
      </w:r>
      <w:r w:rsidR="001855B8" w:rsidRPr="000B0F4A">
        <w:rPr>
          <w:snapToGrid w:val="0"/>
        </w:rPr>
        <w:t>službu</w:t>
      </w:r>
      <w:r w:rsidR="004D1484" w:rsidRPr="000B0F4A">
        <w:rPr>
          <w:snapToGrid w:val="0"/>
        </w:rPr>
        <w:t xml:space="preserve"> </w:t>
      </w:r>
      <w:r w:rsidR="005873A1" w:rsidRPr="000B0F4A">
        <w:rPr>
          <w:snapToGrid w:val="0"/>
        </w:rPr>
        <w:t xml:space="preserve">do </w:t>
      </w:r>
      <w:proofErr w:type="gramStart"/>
      <w:r w:rsidR="005873A1" w:rsidRPr="000B0F4A">
        <w:rPr>
          <w:snapToGrid w:val="0"/>
        </w:rPr>
        <w:t>10</w:t>
      </w:r>
      <w:proofErr w:type="gramEnd"/>
      <w:r w:rsidR="005873A1" w:rsidRPr="000B0F4A">
        <w:rPr>
          <w:snapToGrid w:val="0"/>
        </w:rPr>
        <w:t>-</w:t>
      </w:r>
      <w:proofErr w:type="gramStart"/>
      <w:r w:rsidR="005873A1" w:rsidRPr="000B0F4A">
        <w:rPr>
          <w:snapToGrid w:val="0"/>
        </w:rPr>
        <w:t>ti</w:t>
      </w:r>
      <w:proofErr w:type="gramEnd"/>
      <w:r w:rsidR="005873A1" w:rsidRPr="000B0F4A">
        <w:rPr>
          <w:snapToGrid w:val="0"/>
        </w:rPr>
        <w:t xml:space="preserve"> pracovních dnů od </w:t>
      </w:r>
      <w:r w:rsidR="002B764F" w:rsidRPr="000B0F4A">
        <w:rPr>
          <w:snapToGrid w:val="0"/>
        </w:rPr>
        <w:t>pokynu objednatele</w:t>
      </w:r>
      <w:r w:rsidR="005873A1" w:rsidRPr="000B0F4A">
        <w:rPr>
          <w:snapToGrid w:val="0"/>
        </w:rPr>
        <w:t>.</w:t>
      </w:r>
    </w:p>
    <w:p w:rsidR="00FF3661" w:rsidRDefault="00FF3661" w:rsidP="00213AE3">
      <w:pPr>
        <w:pStyle w:val="Zkladntextodsazen-slo"/>
        <w:rPr>
          <w:snapToGrid w:val="0"/>
        </w:rPr>
      </w:pPr>
      <w:r w:rsidRPr="004835B5">
        <w:rPr>
          <w:snapToGrid w:val="0"/>
        </w:rPr>
        <w:t xml:space="preserve">O zahájení plnění předmětu této smlouvy jsou smluvní strany povinny vyhotovit </w:t>
      </w:r>
      <w:r w:rsidRPr="00180696">
        <w:rPr>
          <w:snapToGrid w:val="0"/>
        </w:rPr>
        <w:t>zá</w:t>
      </w:r>
      <w:r w:rsidR="007F4922" w:rsidRPr="00180696">
        <w:rPr>
          <w:snapToGrid w:val="0"/>
        </w:rPr>
        <w:t xml:space="preserve">pis s uvedením </w:t>
      </w:r>
      <w:r w:rsidR="001855B8">
        <w:rPr>
          <w:snapToGrid w:val="0"/>
        </w:rPr>
        <w:t>aktivace služby</w:t>
      </w:r>
      <w:r w:rsidRPr="00180696">
        <w:rPr>
          <w:snapToGrid w:val="0"/>
        </w:rPr>
        <w:t>,</w:t>
      </w:r>
      <w:r w:rsidRPr="004835B5">
        <w:rPr>
          <w:snapToGrid w:val="0"/>
        </w:rPr>
        <w:t xml:space="preserve"> </w:t>
      </w:r>
      <w:r w:rsidRPr="00FD5D7E">
        <w:rPr>
          <w:snapToGrid w:val="0"/>
        </w:rPr>
        <w:t xml:space="preserve">potvrzený podpisy </w:t>
      </w:r>
      <w:r w:rsidR="00A44D81">
        <w:rPr>
          <w:snapToGrid w:val="0"/>
        </w:rPr>
        <w:t xml:space="preserve">pověřených </w:t>
      </w:r>
      <w:r w:rsidRPr="00FD5D7E">
        <w:rPr>
          <w:snapToGrid w:val="0"/>
        </w:rPr>
        <w:t xml:space="preserve">osob </w:t>
      </w:r>
      <w:r w:rsidR="00926731">
        <w:rPr>
          <w:snapToGrid w:val="0"/>
        </w:rPr>
        <w:t>smluvních stran</w:t>
      </w:r>
      <w:r w:rsidR="00A1409D">
        <w:rPr>
          <w:snapToGrid w:val="0"/>
        </w:rPr>
        <w:t>. Smluv</w:t>
      </w:r>
      <w:r w:rsidR="00F632B8">
        <w:rPr>
          <w:snapToGrid w:val="0"/>
        </w:rPr>
        <w:t>n</w:t>
      </w:r>
      <w:r w:rsidR="00A1409D">
        <w:rPr>
          <w:snapToGrid w:val="0"/>
        </w:rPr>
        <w:t>í strany jsou oprávněny uvést v zápise cokoliv, co budou považovat za nutné.</w:t>
      </w:r>
      <w:r w:rsidR="008D195F">
        <w:rPr>
          <w:snapToGrid w:val="0"/>
        </w:rPr>
        <w:t xml:space="preserve"> Zápis podepsaný</w:t>
      </w:r>
      <w:r w:rsidR="00926731">
        <w:rPr>
          <w:snapToGrid w:val="0"/>
        </w:rPr>
        <w:t xml:space="preserve"> oprávněnými osobami</w:t>
      </w:r>
      <w:r w:rsidR="008D195F">
        <w:rPr>
          <w:snapToGrid w:val="0"/>
        </w:rPr>
        <w:t xml:space="preserve"> </w:t>
      </w:r>
      <w:r w:rsidR="00926731">
        <w:rPr>
          <w:snapToGrid w:val="0"/>
        </w:rPr>
        <w:t>smluvních</w:t>
      </w:r>
      <w:r w:rsidR="00FD5D7E">
        <w:rPr>
          <w:snapToGrid w:val="0"/>
        </w:rPr>
        <w:t xml:space="preserve"> </w:t>
      </w:r>
      <w:r w:rsidR="008D195F">
        <w:rPr>
          <w:snapToGrid w:val="0"/>
        </w:rPr>
        <w:t>stran</w:t>
      </w:r>
      <w:r w:rsidR="00926731">
        <w:rPr>
          <w:snapToGrid w:val="0"/>
        </w:rPr>
        <w:t xml:space="preserve"> </w:t>
      </w:r>
      <w:r w:rsidR="008D195F">
        <w:rPr>
          <w:snapToGrid w:val="0"/>
        </w:rPr>
        <w:t>je nezbytným podkladem pro fakturaci dle čl. V. této smlouvy.</w:t>
      </w:r>
    </w:p>
    <w:p w:rsidR="005F2247" w:rsidRPr="002C1547" w:rsidRDefault="005F2247" w:rsidP="005F2247">
      <w:pPr>
        <w:pStyle w:val="Zkladntextodsazen-slo"/>
        <w:rPr>
          <w:snapToGrid w:val="0"/>
        </w:rPr>
      </w:pPr>
      <w:r w:rsidRPr="002C1547">
        <w:rPr>
          <w:snapToGrid w:val="0"/>
        </w:rPr>
        <w:t>Osoby pověřené jednat ve věcech plnění předmětu této smlouvy dle čl. II. odst. 1. a</w:t>
      </w:r>
      <w:r w:rsidR="00D42EA5" w:rsidRPr="002C1547">
        <w:rPr>
          <w:snapToGrid w:val="0"/>
        </w:rPr>
        <w:t>ž</w:t>
      </w:r>
      <w:r w:rsidRPr="002C1547">
        <w:rPr>
          <w:snapToGrid w:val="0"/>
        </w:rPr>
        <w:t xml:space="preserve"> </w:t>
      </w:r>
      <w:r w:rsidR="00D42EA5" w:rsidRPr="002C1547">
        <w:rPr>
          <w:snapToGrid w:val="0"/>
        </w:rPr>
        <w:t>4</w:t>
      </w:r>
      <w:r w:rsidRPr="002C1547">
        <w:rPr>
          <w:snapToGrid w:val="0"/>
        </w:rPr>
        <w:t>., zodpovídají za akceptaci plnění předmětu smlouvy, podepisují předávací protokoly, které jsou podkladem pro fakturaci:</w:t>
      </w:r>
    </w:p>
    <w:p w:rsidR="00D42EA5" w:rsidRPr="00C30C36" w:rsidRDefault="005F2247" w:rsidP="00D549D3">
      <w:pPr>
        <w:numPr>
          <w:ilvl w:val="0"/>
          <w:numId w:val="11"/>
        </w:numPr>
        <w:spacing w:after="60"/>
      </w:pPr>
      <w:r w:rsidRPr="002C1547">
        <w:t xml:space="preserve">za poskytovatele </w:t>
      </w:r>
      <w:r w:rsidR="008171DC">
        <w:t>ve věc</w:t>
      </w:r>
      <w:r w:rsidR="00D549D3">
        <w:t xml:space="preserve">i realizace a předání </w:t>
      </w:r>
      <w:r w:rsidR="008171DC">
        <w:t xml:space="preserve">služby </w:t>
      </w:r>
      <w:r w:rsidR="00F25AFD">
        <w:rPr>
          <w:b/>
        </w:rPr>
        <w:t>pověřený projektový manažer</w:t>
      </w:r>
      <w:r w:rsidR="00D549D3">
        <w:rPr>
          <w:b/>
        </w:rPr>
        <w:t>, ve věcech provozu</w:t>
      </w:r>
      <w:r w:rsidR="008171DC">
        <w:rPr>
          <w:b/>
        </w:rPr>
        <w:t xml:space="preserve"> </w:t>
      </w:r>
      <w:r w:rsidR="008171DC" w:rsidRPr="00C30C36">
        <w:rPr>
          <w:b/>
        </w:rPr>
        <w:t>slu</w:t>
      </w:r>
      <w:r w:rsidR="00D549D3" w:rsidRPr="00C30C36">
        <w:rPr>
          <w:b/>
        </w:rPr>
        <w:t>žby manažer provozu</w:t>
      </w:r>
      <w:r w:rsidR="00D549D3" w:rsidRPr="00C30C36">
        <w:t xml:space="preserve"> </w:t>
      </w:r>
      <w:proofErr w:type="spellStart"/>
      <w:r w:rsidR="009132C2">
        <w:rPr>
          <w:b/>
        </w:rPr>
        <w:t>xxx</w:t>
      </w:r>
      <w:proofErr w:type="spellEnd"/>
    </w:p>
    <w:p w:rsidR="00D42EA5" w:rsidRPr="00C30C36" w:rsidRDefault="00D42EA5" w:rsidP="00C30C36">
      <w:pPr>
        <w:numPr>
          <w:ilvl w:val="0"/>
          <w:numId w:val="11"/>
        </w:numPr>
        <w:spacing w:after="60"/>
      </w:pPr>
      <w:r w:rsidRPr="00C30C36">
        <w:t xml:space="preserve">za </w:t>
      </w:r>
      <w:r w:rsidR="00F25AFD" w:rsidRPr="00C30C36">
        <w:t>objednatele</w:t>
      </w:r>
      <w:r w:rsidRPr="00C30C36">
        <w:t xml:space="preserve"> </w:t>
      </w:r>
      <w:proofErr w:type="spellStart"/>
      <w:r w:rsidR="009132C2">
        <w:rPr>
          <w:b/>
        </w:rPr>
        <w:t>xxx</w:t>
      </w:r>
      <w:proofErr w:type="spellEnd"/>
      <w:r w:rsidR="005F2247" w:rsidRPr="00C30C36">
        <w:t xml:space="preserve"> </w:t>
      </w:r>
    </w:p>
    <w:p w:rsidR="005F2247" w:rsidRPr="00D42EA5" w:rsidRDefault="005F2247" w:rsidP="00D42EA5">
      <w:pPr>
        <w:spacing w:after="60"/>
        <w:ind w:left="360"/>
      </w:pPr>
      <w:r w:rsidRPr="002C1547">
        <w:rPr>
          <w:snapToGrid w:val="0"/>
          <w:szCs w:val="22"/>
          <w:lang w:eastAsia="cs-CZ"/>
        </w:rPr>
        <w:t>V případě, že dojde k změně osob pověřených jednat  ve věcech plnění předmětu této smlouvy, mohou se smluvní strany dohodnout na jejich změně s ohledem na aktuální stav plnění. O tomto rozhodnutí vytvoří oboustranně podepsaný zápis.</w:t>
      </w:r>
    </w:p>
    <w:p w:rsidR="003863BF" w:rsidRPr="00286691" w:rsidRDefault="007F4922" w:rsidP="00625352">
      <w:pPr>
        <w:pStyle w:val="Nadpis2"/>
        <w:rPr>
          <w:snapToGrid w:val="0"/>
        </w:rPr>
      </w:pPr>
      <w:r w:rsidRPr="007F4922">
        <w:rPr>
          <w:snapToGrid w:val="0"/>
        </w:rPr>
        <w:br/>
      </w:r>
      <w:r w:rsidR="00D42EA5" w:rsidRPr="00286691">
        <w:rPr>
          <w:snapToGrid w:val="0"/>
        </w:rPr>
        <w:t>Odměna</w:t>
      </w:r>
    </w:p>
    <w:p w:rsidR="00C94643" w:rsidRPr="00286691" w:rsidRDefault="00D42EA5" w:rsidP="009C286C">
      <w:pPr>
        <w:pStyle w:val="Zkladntextodsazen-slo"/>
        <w:numPr>
          <w:ilvl w:val="2"/>
          <w:numId w:val="9"/>
        </w:numPr>
      </w:pPr>
      <w:r w:rsidRPr="00286691">
        <w:rPr>
          <w:snapToGrid w:val="0"/>
        </w:rPr>
        <w:t xml:space="preserve">Odměna </w:t>
      </w:r>
      <w:r w:rsidR="007F4922" w:rsidRPr="00286691">
        <w:rPr>
          <w:snapToGrid w:val="0"/>
        </w:rPr>
        <w:t xml:space="preserve">za poskytování služby dle předmětu této smlouvy je stanovena dohodou smluvních stran takto – </w:t>
      </w:r>
      <w:r w:rsidR="007413CE" w:rsidRPr="00286691">
        <w:rPr>
          <w:snapToGrid w:val="0"/>
        </w:rPr>
        <w:t xml:space="preserve">odměna </w:t>
      </w:r>
      <w:r w:rsidR="007F4922" w:rsidRPr="00286691">
        <w:rPr>
          <w:snapToGrid w:val="0"/>
        </w:rPr>
        <w:t xml:space="preserve">za službu bude </w:t>
      </w:r>
      <w:r w:rsidR="00E152FB" w:rsidRPr="00286691">
        <w:rPr>
          <w:snapToGrid w:val="0"/>
        </w:rPr>
        <w:t>objednatelem</w:t>
      </w:r>
      <w:r w:rsidR="003C7468" w:rsidRPr="00286691">
        <w:rPr>
          <w:snapToGrid w:val="0"/>
        </w:rPr>
        <w:t xml:space="preserve"> </w:t>
      </w:r>
      <w:r w:rsidR="007F4922" w:rsidRPr="00286691">
        <w:rPr>
          <w:snapToGrid w:val="0"/>
        </w:rPr>
        <w:t xml:space="preserve">hrazena </w:t>
      </w:r>
      <w:r w:rsidR="00AE3106" w:rsidRPr="00286691">
        <w:rPr>
          <w:snapToGrid w:val="0"/>
        </w:rPr>
        <w:t xml:space="preserve">poskytovateli </w:t>
      </w:r>
      <w:r w:rsidR="007F4922" w:rsidRPr="00286691">
        <w:rPr>
          <w:snapToGrid w:val="0"/>
        </w:rPr>
        <w:t>měsíčně, přič</w:t>
      </w:r>
      <w:r w:rsidR="00C94643" w:rsidRPr="00286691">
        <w:t xml:space="preserve">emž celková měsíční částka za poskytování služby je stanovena násobkem počtu </w:t>
      </w:r>
      <w:r w:rsidR="00FD5D7E" w:rsidRPr="00286691">
        <w:t xml:space="preserve">obrazů </w:t>
      </w:r>
      <w:r w:rsidR="00C94643" w:rsidRPr="00286691">
        <w:t>z monitorovaných lokalit (po</w:t>
      </w:r>
      <w:r w:rsidR="008420DD" w:rsidRPr="00286691">
        <w:t xml:space="preserve">čet </w:t>
      </w:r>
      <w:r w:rsidR="00045B0D" w:rsidRPr="00286691">
        <w:t xml:space="preserve">kamer, z nichž je </w:t>
      </w:r>
      <w:r w:rsidR="00C94643" w:rsidRPr="00286691">
        <w:t xml:space="preserve">dostupný </w:t>
      </w:r>
      <w:r w:rsidR="007A477B" w:rsidRPr="00286691">
        <w:t>obraz</w:t>
      </w:r>
      <w:r w:rsidR="00C94643" w:rsidRPr="00286691">
        <w:t xml:space="preserve">), </w:t>
      </w:r>
      <w:r w:rsidR="00FD5D7E" w:rsidRPr="00286691">
        <w:t xml:space="preserve">ze </w:t>
      </w:r>
      <w:r w:rsidR="00C94643" w:rsidRPr="00286691">
        <w:t xml:space="preserve">kterých je služba dle předmětu této smlouvy </w:t>
      </w:r>
      <w:r w:rsidR="00D56691" w:rsidRPr="00286691">
        <w:t xml:space="preserve">dostupná a </w:t>
      </w:r>
      <w:r w:rsidRPr="00286691">
        <w:t xml:space="preserve">odměny </w:t>
      </w:r>
      <w:r w:rsidR="00C94643" w:rsidRPr="00286691">
        <w:t>za poskytování služb</w:t>
      </w:r>
      <w:r w:rsidR="009430D6" w:rsidRPr="00286691">
        <w:t xml:space="preserve">y pro </w:t>
      </w:r>
      <w:r w:rsidR="00723318" w:rsidRPr="00286691">
        <w:t>jeden takový obraz</w:t>
      </w:r>
      <w:r w:rsidR="009430D6" w:rsidRPr="00286691">
        <w:t xml:space="preserve">. </w:t>
      </w:r>
      <w:r w:rsidRPr="00286691">
        <w:t xml:space="preserve">Odměna </w:t>
      </w:r>
      <w:r w:rsidR="00C94643" w:rsidRPr="00286691">
        <w:t>služby</w:t>
      </w:r>
      <w:r w:rsidR="001377BA" w:rsidRPr="00286691">
        <w:t xml:space="preserve"> za provozovanou kameru</w:t>
      </w:r>
      <w:r w:rsidR="00C94643" w:rsidRPr="00286691">
        <w:t xml:space="preserve"> a jeden kalendářní měsíc v rozsahu předmětu této smlouvy je stanovena dohodou smluvních stran a pro všechny monitorované lokality činí shodně </w:t>
      </w:r>
      <w:r w:rsidR="00EB536C">
        <w:rPr>
          <w:b/>
        </w:rPr>
        <w:t>xx</w:t>
      </w:r>
      <w:r w:rsidR="00C94643" w:rsidRPr="00286691">
        <w:rPr>
          <w:b/>
        </w:rPr>
        <w:t xml:space="preserve"> Kč bez DPH</w:t>
      </w:r>
      <w:r w:rsidR="00C94643" w:rsidRPr="00286691">
        <w:t>.</w:t>
      </w:r>
    </w:p>
    <w:p w:rsidR="00C94643" w:rsidRDefault="00D42EA5" w:rsidP="009C286C">
      <w:pPr>
        <w:pStyle w:val="Zkladntextodsazen-slo"/>
        <w:numPr>
          <w:ilvl w:val="2"/>
          <w:numId w:val="9"/>
        </w:numPr>
      </w:pPr>
      <w:r>
        <w:t xml:space="preserve">Odměna </w:t>
      </w:r>
      <w:r w:rsidR="00C94643">
        <w:t xml:space="preserve">uvedená v odstavci 1. tohoto článku je </w:t>
      </w:r>
      <w:r w:rsidR="00F50618">
        <w:t>cenou</w:t>
      </w:r>
      <w:r w:rsidR="00C94643">
        <w:t xml:space="preserve"> bez DPH a příslušná sazba DPH bude k této </w:t>
      </w:r>
      <w:r w:rsidR="003065D2">
        <w:t>odměně</w:t>
      </w:r>
      <w:r w:rsidR="00C94643">
        <w:t xml:space="preserve"> stanovena poskytovatelem v souladu s platnými právními předpisy ke dni uskutečnění přís</w:t>
      </w:r>
      <w:r w:rsidR="009430D6">
        <w:t xml:space="preserve">lušného zdanitelného plnění. </w:t>
      </w:r>
      <w:r>
        <w:t xml:space="preserve">Odměna </w:t>
      </w:r>
      <w:r w:rsidR="00C94643">
        <w:t>je do</w:t>
      </w:r>
      <w:r w:rsidR="00D56691">
        <w:t xml:space="preserve">hodnuta jako </w:t>
      </w:r>
      <w:r w:rsidR="007413CE">
        <w:t xml:space="preserve">odměna </w:t>
      </w:r>
      <w:r w:rsidR="00C94643">
        <w:t>nejvýše přípustná a platí po celou dobu účinnosti smlouvy.</w:t>
      </w:r>
    </w:p>
    <w:p w:rsidR="00C94643" w:rsidRPr="00F50618" w:rsidRDefault="00D56691" w:rsidP="00F50618">
      <w:pPr>
        <w:pStyle w:val="Zkladntextodsazen-slo"/>
        <w:numPr>
          <w:ilvl w:val="2"/>
          <w:numId w:val="9"/>
        </w:numPr>
      </w:pPr>
      <w:r>
        <w:t xml:space="preserve">Součástí sjednané </w:t>
      </w:r>
      <w:r w:rsidR="00D42EA5">
        <w:t xml:space="preserve">odměny </w:t>
      </w:r>
      <w:r w:rsidR="009430D6">
        <w:t xml:space="preserve">jsou </w:t>
      </w:r>
      <w:r w:rsidR="00D42EA5">
        <w:t>i odměny</w:t>
      </w:r>
      <w:r w:rsidR="00D42EA5" w:rsidRPr="00554108">
        <w:t xml:space="preserve"> </w:t>
      </w:r>
      <w:r w:rsidR="00C94643" w:rsidRPr="00554108">
        <w:t xml:space="preserve">za veškeré práce, </w:t>
      </w:r>
      <w:r w:rsidR="00C32623">
        <w:t xml:space="preserve">montáž, instalace, </w:t>
      </w:r>
      <w:r w:rsidR="00C94643" w:rsidRPr="00554108">
        <w:t xml:space="preserve">případné dodávky, služby, přenosy dat, poplatky a jiné náklady nezbytné pro řádné a úplné plnění předmětu této smlouvy, včetně </w:t>
      </w:r>
      <w:r w:rsidR="00C32623">
        <w:t>dopravy a</w:t>
      </w:r>
      <w:r w:rsidR="00723318">
        <w:t> </w:t>
      </w:r>
      <w:r w:rsidR="00C94643" w:rsidRPr="00554108">
        <w:t xml:space="preserve">veškerých nákladů spojených s účastí poskytovatele na všech jednáních týkajících se plnění této smlouvy. </w:t>
      </w:r>
    </w:p>
    <w:p w:rsidR="003863BF" w:rsidRPr="006162D7" w:rsidRDefault="00625352" w:rsidP="00625352">
      <w:pPr>
        <w:pStyle w:val="Nadpis2"/>
      </w:pPr>
      <w:r>
        <w:lastRenderedPageBreak/>
        <w:br/>
      </w:r>
      <w:r w:rsidR="003863BF" w:rsidRPr="006162D7">
        <w:t>Platební podmínky</w:t>
      </w:r>
    </w:p>
    <w:p w:rsidR="003863BF" w:rsidRPr="006162D7" w:rsidRDefault="003863BF" w:rsidP="008F1252">
      <w:pPr>
        <w:pStyle w:val="Zkladntextodsazen-slo"/>
      </w:pPr>
      <w:r w:rsidRPr="006162D7">
        <w:t>Zálohy nejsou sjednány.</w:t>
      </w:r>
    </w:p>
    <w:p w:rsidR="003863BF" w:rsidRDefault="003863BF" w:rsidP="008F1252">
      <w:pPr>
        <w:pStyle w:val="Zkladntextodsazen-slo"/>
      </w:pPr>
      <w:r w:rsidRPr="006162D7">
        <w:t xml:space="preserve">Podkladem pro úhradu smluvní </w:t>
      </w:r>
      <w:r w:rsidR="00D42EA5">
        <w:t>odměny</w:t>
      </w:r>
      <w:r w:rsidR="00D42EA5" w:rsidRPr="006162D7">
        <w:t xml:space="preserve"> </w:t>
      </w:r>
      <w:r w:rsidRPr="006162D7">
        <w:t>je vyúčtování nazvané faktura (dále jen „faktura“), které bude mít náležitosti daňového dokladu dle zákona č. 235/2004 Sb., o dani z přidané hodnoty, ve znění pozdějších předpisů.</w:t>
      </w:r>
    </w:p>
    <w:p w:rsidR="00D768CA" w:rsidRPr="006162D7" w:rsidRDefault="003863BF" w:rsidP="00D768CA">
      <w:pPr>
        <w:pStyle w:val="Zkladntextodsazen-slo"/>
      </w:pPr>
      <w:r w:rsidRPr="006162D7">
        <w:t>V souladu s ustanovením § 21 zákona č. 235/2004 Sb., o dani z přidané hodnoty, ve znění pozdějších předpisů, sjednávají smluvní strany dílčí plnění.</w:t>
      </w:r>
      <w:r w:rsidR="00F7419C" w:rsidRPr="006162D7">
        <w:t xml:space="preserve"> </w:t>
      </w:r>
      <w:r w:rsidRPr="006162D7">
        <w:t xml:space="preserve">Dílčí plnění se považuje za samostatné zdanitelné plnění uskutečněné poslední den kalendářního měsíce, ve kterém bylo příslušné plnění poskytnuto. </w:t>
      </w:r>
      <w:r w:rsidR="00F7419C" w:rsidRPr="006162D7">
        <w:t>Poskytovatel</w:t>
      </w:r>
      <w:r w:rsidRPr="006162D7">
        <w:t xml:space="preserve"> vystaví na měsíční zdanitelné plnění fakturu, jejíž nedílnou součástí bud</w:t>
      </w:r>
      <w:r w:rsidR="00F7419C" w:rsidRPr="006162D7">
        <w:t>e</w:t>
      </w:r>
      <w:r w:rsidRPr="006162D7">
        <w:t xml:space="preserve"> </w:t>
      </w:r>
      <w:r w:rsidR="00F7419C" w:rsidRPr="006162D7">
        <w:t>rozsah poskytované služby a zápis o veškerých případných poruchách bránících nebo omezujících poskytování služeb dle předmětu této smlouvy</w:t>
      </w:r>
      <w:r w:rsidRPr="006162D7">
        <w:t>.</w:t>
      </w:r>
      <w:r w:rsidR="00D768CA" w:rsidRPr="006162D7">
        <w:t xml:space="preserve"> V prvním a posledním kalendářním měsíci, popř. v kalendářním měsíci</w:t>
      </w:r>
      <w:r w:rsidR="00285F45" w:rsidRPr="006162D7">
        <w:t>,</w:t>
      </w:r>
      <w:r w:rsidR="00D768CA" w:rsidRPr="006162D7">
        <w:t xml:space="preserve"> ve kterém dojde na základě dohody obou smluvních stran k poskytování služby pouze částečně</w:t>
      </w:r>
      <w:r w:rsidR="00285F45" w:rsidRPr="006162D7">
        <w:t xml:space="preserve"> (pouze v některých dnech)</w:t>
      </w:r>
      <w:r w:rsidR="00D768CA" w:rsidRPr="006162D7">
        <w:t xml:space="preserve">, bude </w:t>
      </w:r>
      <w:r w:rsidR="00D42EA5">
        <w:t>odměna</w:t>
      </w:r>
      <w:r w:rsidR="00D42EA5" w:rsidRPr="006162D7">
        <w:t xml:space="preserve"> </w:t>
      </w:r>
      <w:r w:rsidR="00D768CA" w:rsidRPr="006162D7">
        <w:t>za toto dílčí plnění stanovena v alikvotní výši dle  délky období, v němž je plnění poskytováno.</w:t>
      </w:r>
    </w:p>
    <w:p w:rsidR="003863BF" w:rsidRPr="006162D7" w:rsidRDefault="003863BF" w:rsidP="008F1252">
      <w:pPr>
        <w:pStyle w:val="Zkladntextodsazen-slo"/>
      </w:pPr>
      <w:r w:rsidRPr="006162D7">
        <w:t xml:space="preserve">Na každé vyúčtované dílčí plnění vystaví </w:t>
      </w:r>
      <w:r w:rsidR="00F7419C" w:rsidRPr="006162D7">
        <w:t>poskytovatel</w:t>
      </w:r>
      <w:r w:rsidRPr="006162D7">
        <w:t xml:space="preserve"> fakturu, která musí kromě zákonem stanovených náležitostí pro daňový doklad obsahovat také: </w:t>
      </w:r>
    </w:p>
    <w:p w:rsidR="00C13AC5" w:rsidRDefault="00C13AC5" w:rsidP="00C13AC5">
      <w:pPr>
        <w:numPr>
          <w:ilvl w:val="0"/>
          <w:numId w:val="5"/>
        </w:numPr>
      </w:pPr>
      <w:r>
        <w:t>číslo smlouvy a datum jejího uzavření,</w:t>
      </w:r>
    </w:p>
    <w:p w:rsidR="00C13AC5" w:rsidRDefault="00C13AC5" w:rsidP="00C13AC5">
      <w:pPr>
        <w:numPr>
          <w:ilvl w:val="0"/>
          <w:numId w:val="5"/>
        </w:numPr>
      </w:pPr>
      <w:r>
        <w:t>předmět plnění a jeho přesnou specifikaci ve slovním vyjádření (nestačí pouze odkaz na číslo uzavřené smlouvy),</w:t>
      </w:r>
    </w:p>
    <w:p w:rsidR="00C13AC5" w:rsidRDefault="00C13AC5" w:rsidP="00C13AC5">
      <w:pPr>
        <w:numPr>
          <w:ilvl w:val="0"/>
          <w:numId w:val="5"/>
        </w:numPr>
      </w:pPr>
      <w:r>
        <w:t>obchodní společnost, sídlo, IČ a DIČ poskytovatele,</w:t>
      </w:r>
    </w:p>
    <w:p w:rsidR="00E152FB" w:rsidRDefault="00C13AC5" w:rsidP="00C13AC5">
      <w:pPr>
        <w:numPr>
          <w:ilvl w:val="0"/>
          <w:numId w:val="5"/>
        </w:numPr>
      </w:pPr>
      <w:r>
        <w:t xml:space="preserve">název, sídlo, IČ a DIČ </w:t>
      </w:r>
      <w:r w:rsidR="00E152FB">
        <w:t>objednatele</w:t>
      </w:r>
      <w:r>
        <w:t xml:space="preserve">, </w:t>
      </w:r>
    </w:p>
    <w:p w:rsidR="00C13AC5" w:rsidRDefault="00C13AC5" w:rsidP="00C13AC5">
      <w:pPr>
        <w:numPr>
          <w:ilvl w:val="0"/>
          <w:numId w:val="5"/>
        </w:numPr>
      </w:pPr>
      <w:r>
        <w:t>číslo a datum vystavení faktury,</w:t>
      </w:r>
    </w:p>
    <w:p w:rsidR="00C13AC5" w:rsidRDefault="00C13AC5" w:rsidP="00C13AC5">
      <w:pPr>
        <w:numPr>
          <w:ilvl w:val="0"/>
          <w:numId w:val="5"/>
        </w:numPr>
      </w:pPr>
      <w:r>
        <w:t>dobu splatnosti faktury,</w:t>
      </w:r>
    </w:p>
    <w:p w:rsidR="00C13AC5" w:rsidRDefault="00C13AC5" w:rsidP="00C13AC5">
      <w:pPr>
        <w:numPr>
          <w:ilvl w:val="0"/>
          <w:numId w:val="5"/>
        </w:numPr>
      </w:pPr>
      <w:r>
        <w:t xml:space="preserve">označení banky a číslo účtu, na který musí být zaplaceno, </w:t>
      </w:r>
    </w:p>
    <w:p w:rsidR="00C13AC5" w:rsidRDefault="00C13AC5" w:rsidP="00C13AC5">
      <w:pPr>
        <w:numPr>
          <w:ilvl w:val="0"/>
          <w:numId w:val="5"/>
        </w:numPr>
      </w:pPr>
      <w:r>
        <w:t>jméno a příjmení včetně kontaktního telefonu osoby, která fakturu vystavila.</w:t>
      </w:r>
    </w:p>
    <w:p w:rsidR="008A7DE8" w:rsidRPr="00A44D81" w:rsidRDefault="008A7DE8" w:rsidP="008F1252">
      <w:pPr>
        <w:pStyle w:val="Zkladntextodsazen-slo"/>
        <w:rPr>
          <w:color w:val="000000"/>
        </w:rPr>
      </w:pPr>
      <w:r w:rsidRPr="008A7DE8">
        <w:t xml:space="preserve">Doba splatnosti faktury činí 30 kalendářních dnů po jejím doručení </w:t>
      </w:r>
      <w:r w:rsidR="00E152FB">
        <w:t>objednateli</w:t>
      </w:r>
      <w:r w:rsidRPr="008A7DE8">
        <w:t>. 10 denní doba splatnosti platí pro smluvní strany při placení jiných plateb (např. úroků z prodlení, smluvních pokut, náhrady škody aj.).</w:t>
      </w:r>
    </w:p>
    <w:p w:rsidR="003863BF" w:rsidRPr="000769D5" w:rsidRDefault="008A7DE8" w:rsidP="008F1252">
      <w:pPr>
        <w:pStyle w:val="Zkladntextodsazen-slo"/>
        <w:rPr>
          <w:color w:val="000000"/>
        </w:rPr>
      </w:pPr>
      <w:r w:rsidRPr="008A7DE8">
        <w:t>Faktura bude zpracována v souladu s vyhláškou č. 410/2009 Sb., kterou se provádějí některá ustanovení zákona č. 563/1991 Sb., o účetnictví, ve znění pozdějších předpisů, pro některé vybrané účetní jednotky, ve znění pozdějších předpisů. Rovněž bude ve faktuře uplatněn aktuální Pokyn GFŘ k jednotnému postupu při uplatňování některých ustanovení zákona č. 586/1992 Sb., o daních z příjmů, ve znění pozdějších předpisů</w:t>
      </w:r>
      <w:r>
        <w:t>.</w:t>
      </w:r>
    </w:p>
    <w:p w:rsidR="003863BF" w:rsidRPr="009C49DE" w:rsidRDefault="003863BF" w:rsidP="008F1252">
      <w:pPr>
        <w:pStyle w:val="Zkladntextodsazen-slo"/>
      </w:pPr>
      <w:r w:rsidRPr="006162D7">
        <w:t xml:space="preserve">Nebude-li faktura obsahovat některou povinnou nebo dohodnutou náležitost nebo bude chybně vyúčtována </w:t>
      </w:r>
      <w:r w:rsidR="008A7DE8">
        <w:t>odměna</w:t>
      </w:r>
      <w:r w:rsidRPr="006162D7">
        <w:t>, DPH</w:t>
      </w:r>
      <w:r w:rsidR="00FD4716">
        <w:t xml:space="preserve">, sazba </w:t>
      </w:r>
      <w:r w:rsidR="00FD4716" w:rsidRPr="00F50618">
        <w:t>DPH</w:t>
      </w:r>
      <w:r w:rsidRPr="00F50618">
        <w:t xml:space="preserve"> </w:t>
      </w:r>
      <w:r w:rsidR="001C5BBA" w:rsidRPr="00F50618">
        <w:t xml:space="preserve">(DPH, resp. sazba DPH se nestanoví v případě aplikace režimu přenesení daňové povinnosti) </w:t>
      </w:r>
      <w:r w:rsidRPr="00F50618">
        <w:t>ne</w:t>
      </w:r>
      <w:r w:rsidRPr="006162D7">
        <w:t xml:space="preserve">bo </w:t>
      </w:r>
      <w:r w:rsidR="00AA6C75" w:rsidRPr="006162D7">
        <w:t>poskytovatel</w:t>
      </w:r>
      <w:r w:rsidRPr="006162D7">
        <w:t xml:space="preserve"> vyúčtuje plnění, které neposkytl, je </w:t>
      </w:r>
      <w:r w:rsidR="00276670">
        <w:t xml:space="preserve">objednatel </w:t>
      </w:r>
      <w:r w:rsidRPr="006162D7">
        <w:t xml:space="preserve">oprávněn fakturu před uplynutím </w:t>
      </w:r>
      <w:r w:rsidR="00F50618">
        <w:t>lhůty</w:t>
      </w:r>
      <w:r w:rsidR="00E712FA" w:rsidRPr="006162D7">
        <w:t xml:space="preserve"> </w:t>
      </w:r>
      <w:r w:rsidRPr="006162D7">
        <w:t xml:space="preserve">splatnosti vrátit poskytovateli k provedení opravy. Ve vrácené faktuře vyznačí důvod vrácení. </w:t>
      </w:r>
      <w:r w:rsidR="00A71714" w:rsidRPr="006162D7">
        <w:t>Poskytovatel</w:t>
      </w:r>
      <w:r w:rsidRPr="006162D7">
        <w:t xml:space="preserve"> provede opravu vystavením nové faktury. Od</w:t>
      </w:r>
      <w:r w:rsidR="00E712FA" w:rsidRPr="006162D7">
        <w:t>e</w:t>
      </w:r>
      <w:r w:rsidRPr="006162D7">
        <w:t xml:space="preserve"> </w:t>
      </w:r>
      <w:r w:rsidR="00E712FA" w:rsidRPr="006162D7">
        <w:t xml:space="preserve">dne </w:t>
      </w:r>
      <w:r w:rsidRPr="006162D7">
        <w:t xml:space="preserve">odeslání vadné faktury přestává běžet původní </w:t>
      </w:r>
      <w:r w:rsidR="00C66DAC">
        <w:t>doba</w:t>
      </w:r>
      <w:r w:rsidR="00E712FA" w:rsidRPr="006162D7">
        <w:t xml:space="preserve"> </w:t>
      </w:r>
      <w:r w:rsidRPr="006162D7">
        <w:t xml:space="preserve">splatnosti. Celá </w:t>
      </w:r>
      <w:r w:rsidR="00C66DAC">
        <w:t>doba</w:t>
      </w:r>
      <w:r w:rsidR="00E712FA" w:rsidRPr="006162D7">
        <w:t xml:space="preserve"> </w:t>
      </w:r>
      <w:r w:rsidRPr="006162D7">
        <w:t xml:space="preserve">splatnosti běží opět ode dne doručení nově </w:t>
      </w:r>
      <w:r w:rsidRPr="009C49DE">
        <w:t xml:space="preserve">vyhotovené faktury </w:t>
      </w:r>
      <w:r w:rsidR="00276670" w:rsidRPr="009C49DE">
        <w:t>objednateli</w:t>
      </w:r>
      <w:r w:rsidRPr="009C49DE">
        <w:t>.</w:t>
      </w:r>
    </w:p>
    <w:p w:rsidR="00F50618" w:rsidRPr="009C49DE" w:rsidRDefault="00F50618" w:rsidP="00491508">
      <w:pPr>
        <w:pStyle w:val="Zkladntextodsazen-slo"/>
      </w:pPr>
      <w:r w:rsidRPr="009C49DE">
        <w:t xml:space="preserve">Faktura bude doručena </w:t>
      </w:r>
      <w:r w:rsidR="00491508" w:rsidRPr="009C49DE">
        <w:t xml:space="preserve">do datové schránky </w:t>
      </w:r>
      <w:r w:rsidR="00C30C36">
        <w:t>ob</w:t>
      </w:r>
      <w:r w:rsidR="00E152FB" w:rsidRPr="009C49DE">
        <w:t>j</w:t>
      </w:r>
      <w:r w:rsidR="00C30C36">
        <w:t>e</w:t>
      </w:r>
      <w:r w:rsidR="00E152FB" w:rsidRPr="009C49DE">
        <w:t>dnatele</w:t>
      </w:r>
      <w:r w:rsidR="00C63F95">
        <w:t>.</w:t>
      </w:r>
      <w:r w:rsidR="00555C9C" w:rsidRPr="009C49DE">
        <w:t xml:space="preserve"> </w:t>
      </w:r>
    </w:p>
    <w:p w:rsidR="00202E98" w:rsidRPr="00202E98" w:rsidRDefault="009C04E5" w:rsidP="00202E98">
      <w:pPr>
        <w:pStyle w:val="Zkladntextodsazen-slo"/>
        <w:rPr>
          <w:rFonts w:ascii="Calibri" w:hAnsi="Calibri" w:cs="Calibri"/>
        </w:rPr>
      </w:pPr>
      <w:r>
        <w:t>Smluvní s</w:t>
      </w:r>
      <w:r w:rsidR="00D54099">
        <w:t xml:space="preserve">trany se dohodly, že platba bude </w:t>
      </w:r>
      <w:r>
        <w:t xml:space="preserve">vždy </w:t>
      </w:r>
      <w:r w:rsidR="00D54099">
        <w:t xml:space="preserve">provedena na číslo účtu uvedené </w:t>
      </w:r>
      <w:r w:rsidR="00FD4716">
        <w:t>poskytovatelem</w:t>
      </w:r>
      <w:r w:rsidR="00D54099">
        <w:t xml:space="preserve">  ve faktuře bez ohledu na číslo účtu uvedené v záhlaví této smlouvy</w:t>
      </w:r>
      <w:r>
        <w:t>,</w:t>
      </w:r>
      <w:r w:rsidRPr="009C04E5">
        <w:t xml:space="preserve"> </w:t>
      </w:r>
      <w:r w:rsidRPr="006162D7">
        <w:t>přičemž plnění bude vždy bez výjimky považováno za plnění za předmět této smlouvy v souladu s touto smlouvou</w:t>
      </w:r>
      <w:r w:rsidR="00D54099">
        <w:t>. Musí se však jednat o číslo účtu zveřejněné způsobem umožňujícím dálkový přístup podle § 96 zákona o DPH. Zároveň se musí jednat o účet vedený v tuzemsku.</w:t>
      </w:r>
    </w:p>
    <w:p w:rsidR="00202E98" w:rsidRPr="00202E98" w:rsidRDefault="00D54099" w:rsidP="00202E98">
      <w:pPr>
        <w:pStyle w:val="Zkladntextodsazen-slo"/>
        <w:rPr>
          <w:rFonts w:ascii="Calibri" w:hAnsi="Calibri" w:cs="Calibri"/>
        </w:rPr>
      </w:pPr>
      <w:r>
        <w:t xml:space="preserve">Pokud se stane </w:t>
      </w:r>
      <w:r w:rsidR="00491508">
        <w:t>poskytovatel</w:t>
      </w:r>
      <w:r>
        <w:t xml:space="preserve"> nespolehlivým plátcem daně dle § 106a zákona o DPH, je </w:t>
      </w:r>
      <w:r w:rsidR="003D3799">
        <w:t>objednatel</w:t>
      </w:r>
      <w:r w:rsidR="00555C9C">
        <w:t xml:space="preserve"> </w:t>
      </w:r>
      <w:r>
        <w:t xml:space="preserve">oprávněn uhradit </w:t>
      </w:r>
      <w:r w:rsidR="00FD4716">
        <w:t>poskytovateli</w:t>
      </w:r>
      <w:r>
        <w:t xml:space="preserve"> za zdanitelné plnění částku bez DPH a úhradu samotné DPH provést </w:t>
      </w:r>
      <w:r>
        <w:lastRenderedPageBreak/>
        <w:t>přímo na příslušný účet daného finančního úřadu dle § 109a zákona o DPH</w:t>
      </w:r>
      <w:r w:rsidRPr="00202E98">
        <w:rPr>
          <w:color w:val="000000"/>
        </w:rPr>
        <w:t xml:space="preserve">. Zaplacením částky ve výši daně na účet správce daně </w:t>
      </w:r>
      <w:r w:rsidR="00FD4716">
        <w:rPr>
          <w:color w:val="000000"/>
        </w:rPr>
        <w:t>poskytovatele</w:t>
      </w:r>
      <w:r w:rsidRPr="00202E98">
        <w:rPr>
          <w:color w:val="000000"/>
        </w:rPr>
        <w:t xml:space="preserve"> a zaplacením </w:t>
      </w:r>
      <w:r w:rsidR="008A7DE8">
        <w:rPr>
          <w:color w:val="000000"/>
        </w:rPr>
        <w:t>odměny</w:t>
      </w:r>
      <w:r w:rsidR="008A7DE8" w:rsidRPr="00202E98">
        <w:rPr>
          <w:color w:val="000000"/>
        </w:rPr>
        <w:t xml:space="preserve"> </w:t>
      </w:r>
      <w:r w:rsidRPr="00202E98">
        <w:rPr>
          <w:color w:val="000000"/>
        </w:rPr>
        <w:t xml:space="preserve">bez DPH </w:t>
      </w:r>
      <w:r w:rsidR="00B85966">
        <w:rPr>
          <w:color w:val="000000"/>
        </w:rPr>
        <w:t>poskytovateli</w:t>
      </w:r>
      <w:r w:rsidRPr="00202E98">
        <w:rPr>
          <w:color w:val="000000"/>
        </w:rPr>
        <w:t xml:space="preserve"> je splněn závazek </w:t>
      </w:r>
      <w:r w:rsidR="003D3799">
        <w:rPr>
          <w:color w:val="000000"/>
        </w:rPr>
        <w:t>objednatele</w:t>
      </w:r>
      <w:r w:rsidR="00555C9C">
        <w:rPr>
          <w:color w:val="000000"/>
        </w:rPr>
        <w:t xml:space="preserve"> </w:t>
      </w:r>
      <w:r w:rsidR="00491508">
        <w:rPr>
          <w:color w:val="000000"/>
        </w:rPr>
        <w:t xml:space="preserve">uhradit sjednanou </w:t>
      </w:r>
      <w:r w:rsidR="008A7DE8">
        <w:rPr>
          <w:color w:val="000000"/>
        </w:rPr>
        <w:t>odměnu</w:t>
      </w:r>
      <w:r w:rsidR="00491508">
        <w:rPr>
          <w:color w:val="000000"/>
        </w:rPr>
        <w:t>.</w:t>
      </w:r>
    </w:p>
    <w:p w:rsidR="00491508" w:rsidRDefault="00491508" w:rsidP="00491508">
      <w:pPr>
        <w:pStyle w:val="Zkladntextodsazen-slo"/>
      </w:pPr>
      <w:r w:rsidRPr="006162D7">
        <w:t xml:space="preserve">Povinnost zaplatit je splněna dnem odepsání příslušné částky z účtu </w:t>
      </w:r>
      <w:r w:rsidR="00276670">
        <w:t>objednatele</w:t>
      </w:r>
      <w:r w:rsidRPr="006162D7">
        <w:t>.</w:t>
      </w:r>
    </w:p>
    <w:p w:rsidR="00073F12" w:rsidRDefault="00073F12" w:rsidP="00FD4CAE">
      <w:pPr>
        <w:pStyle w:val="Zkladntextodsazen-slo"/>
      </w:pPr>
      <w:r w:rsidRPr="00073F12">
        <w:t xml:space="preserve">V případě, že dnem nabytí účinnosti této smlouvy není 1. den v měsíci nebo že dnem zániku této smlouvy není poslední den příslušného měsíce, náleží poskytovateli za příslušné období pouze poměrná část </w:t>
      </w:r>
      <w:r w:rsidR="008A7DE8">
        <w:t>odměny</w:t>
      </w:r>
      <w:r w:rsidR="008A7DE8" w:rsidRPr="00073F12">
        <w:t xml:space="preserve"> </w:t>
      </w:r>
      <w:r w:rsidRPr="00073F12">
        <w:t xml:space="preserve">za poskytování služeb </w:t>
      </w:r>
      <w:r>
        <w:t>dle předmětu této smlouvy</w:t>
      </w:r>
      <w:r w:rsidRPr="00073F12">
        <w:t>.</w:t>
      </w:r>
    </w:p>
    <w:p w:rsidR="003863BF" w:rsidRDefault="00625352" w:rsidP="00625352">
      <w:pPr>
        <w:pStyle w:val="Nadpis2"/>
      </w:pPr>
      <w:r>
        <w:br/>
      </w:r>
      <w:r w:rsidR="003863BF" w:rsidRPr="006162D7">
        <w:t xml:space="preserve">Práva a povinnosti </w:t>
      </w:r>
      <w:r w:rsidR="00930071">
        <w:t>smluvních stran</w:t>
      </w:r>
    </w:p>
    <w:p w:rsidR="00930071" w:rsidRPr="00BE119A" w:rsidRDefault="004D59A9" w:rsidP="00930071">
      <w:pPr>
        <w:pStyle w:val="Zkladntextodsazen-slo"/>
        <w:numPr>
          <w:ilvl w:val="0"/>
          <w:numId w:val="35"/>
        </w:numPr>
        <w:spacing w:before="120" w:after="0"/>
        <w:rPr>
          <w:b/>
        </w:rPr>
      </w:pPr>
      <w:r>
        <w:t>Smluvní strany</w:t>
      </w:r>
      <w:r w:rsidR="00930071" w:rsidRPr="00BE119A">
        <w:t xml:space="preserve"> se </w:t>
      </w:r>
      <w:r w:rsidR="00701F70">
        <w:t xml:space="preserve">vzájemně </w:t>
      </w:r>
      <w:r w:rsidR="00930071" w:rsidRPr="00BE119A">
        <w:t xml:space="preserve">zavazují, že pro odpovídající plnění předmětu této smlouvy </w:t>
      </w:r>
      <w:r>
        <w:t xml:space="preserve">si </w:t>
      </w:r>
      <w:r w:rsidR="00723318">
        <w:t xml:space="preserve">vzájemně </w:t>
      </w:r>
      <w:r w:rsidR="00930071" w:rsidRPr="00BE119A">
        <w:t>poskytn</w:t>
      </w:r>
      <w:r>
        <w:t>ou</w:t>
      </w:r>
      <w:r w:rsidR="00930071" w:rsidRPr="00BE119A">
        <w:t xml:space="preserve"> veškerou </w:t>
      </w:r>
      <w:r w:rsidR="00723318">
        <w:t xml:space="preserve">možnou </w:t>
      </w:r>
      <w:r w:rsidR="00930071" w:rsidRPr="00BE119A">
        <w:t>součinnost, kterou lze oprávněně požadovat.</w:t>
      </w:r>
    </w:p>
    <w:p w:rsidR="00930071" w:rsidRPr="00BE119A" w:rsidRDefault="00930071" w:rsidP="00930071">
      <w:pPr>
        <w:pStyle w:val="Zkladntextodsazen-slo"/>
        <w:numPr>
          <w:ilvl w:val="0"/>
          <w:numId w:val="35"/>
        </w:numPr>
        <w:spacing w:before="120" w:after="0"/>
      </w:pPr>
      <w:r w:rsidRPr="00BE119A">
        <w:rPr>
          <w:b/>
        </w:rPr>
        <w:t>Poskytovatel se zavazuje</w:t>
      </w:r>
      <w:r w:rsidRPr="00BE119A">
        <w:t>:</w:t>
      </w:r>
    </w:p>
    <w:p w:rsidR="00930071" w:rsidRPr="00BE119A" w:rsidRDefault="00930071" w:rsidP="00930071">
      <w:pPr>
        <w:pStyle w:val="Zkladntextodsazen"/>
        <w:numPr>
          <w:ilvl w:val="0"/>
          <w:numId w:val="39"/>
        </w:numPr>
        <w:tabs>
          <w:tab w:val="clear" w:pos="1004"/>
          <w:tab w:val="num" w:pos="851"/>
        </w:tabs>
        <w:suppressAutoHyphens w:val="0"/>
        <w:spacing w:before="120" w:after="0"/>
        <w:ind w:left="851" w:hanging="425"/>
        <w:rPr>
          <w:szCs w:val="22"/>
        </w:rPr>
      </w:pPr>
      <w:r w:rsidRPr="00BE119A">
        <w:rPr>
          <w:szCs w:val="22"/>
        </w:rPr>
        <w:t>po celou dobu účinnosti této smlouvy udržovat rozsah a kvalitu poskytovaných služeb tak, aby byl zajišťován bezproblémově předmět této smlouvy v</w:t>
      </w:r>
      <w:r>
        <w:rPr>
          <w:szCs w:val="22"/>
        </w:rPr>
        <w:t xml:space="preserve"> dostupnosti </w:t>
      </w:r>
      <w:r w:rsidRPr="00BE119A">
        <w:rPr>
          <w:szCs w:val="22"/>
        </w:rPr>
        <w:t xml:space="preserve">definované v článku </w:t>
      </w:r>
      <w:r w:rsidR="00723318">
        <w:rPr>
          <w:szCs w:val="22"/>
        </w:rPr>
        <w:t>III</w:t>
      </w:r>
      <w:r>
        <w:rPr>
          <w:szCs w:val="22"/>
        </w:rPr>
        <w:t>.</w:t>
      </w:r>
      <w:r w:rsidRPr="00BE119A">
        <w:rPr>
          <w:szCs w:val="22"/>
        </w:rPr>
        <w:t xml:space="preserve"> </w:t>
      </w:r>
      <w:r w:rsidR="00723318">
        <w:rPr>
          <w:szCs w:val="22"/>
        </w:rPr>
        <w:t>Místo a</w:t>
      </w:r>
      <w:r w:rsidR="00701F70">
        <w:rPr>
          <w:szCs w:val="22"/>
        </w:rPr>
        <w:t> </w:t>
      </w:r>
      <w:r w:rsidR="00723318">
        <w:rPr>
          <w:szCs w:val="22"/>
        </w:rPr>
        <w:t>termín plnění</w:t>
      </w:r>
      <w:r w:rsidR="001761D3">
        <w:rPr>
          <w:szCs w:val="22"/>
        </w:rPr>
        <w:t>;</w:t>
      </w:r>
    </w:p>
    <w:p w:rsidR="001761D3" w:rsidRDefault="00930071" w:rsidP="00DE2CAF">
      <w:pPr>
        <w:pStyle w:val="Zkladntextodsazen"/>
        <w:numPr>
          <w:ilvl w:val="0"/>
          <w:numId w:val="39"/>
        </w:numPr>
        <w:tabs>
          <w:tab w:val="clear" w:pos="1004"/>
          <w:tab w:val="num" w:pos="851"/>
        </w:tabs>
        <w:suppressAutoHyphens w:val="0"/>
        <w:spacing w:after="0"/>
        <w:ind w:left="850" w:hanging="425"/>
        <w:rPr>
          <w:szCs w:val="22"/>
        </w:rPr>
      </w:pPr>
      <w:r w:rsidRPr="00BE119A">
        <w:rPr>
          <w:szCs w:val="22"/>
        </w:rPr>
        <w:t xml:space="preserve">ke komunikaci související s plněním předmětu smlouvy </w:t>
      </w:r>
      <w:r w:rsidR="007B07BD">
        <w:rPr>
          <w:szCs w:val="22"/>
        </w:rPr>
        <w:t xml:space="preserve">komunikovat </w:t>
      </w:r>
      <w:r w:rsidRPr="00BE119A">
        <w:rPr>
          <w:szCs w:val="22"/>
        </w:rPr>
        <w:t xml:space="preserve">prostřednictvím aplikace </w:t>
      </w:r>
      <w:r w:rsidR="007B07BD">
        <w:rPr>
          <w:szCs w:val="22"/>
        </w:rPr>
        <w:t>ServiceDesk</w:t>
      </w:r>
      <w:r w:rsidRPr="00BE119A">
        <w:rPr>
          <w:szCs w:val="22"/>
        </w:rPr>
        <w:t>, výjimku z této formy komunikace tvoří případy, kdy je zapotřebí vlastnoručních podpisů oprávněných osob smluvních stran</w:t>
      </w:r>
      <w:r w:rsidR="001761D3">
        <w:rPr>
          <w:szCs w:val="22"/>
        </w:rPr>
        <w:t>;</w:t>
      </w:r>
    </w:p>
    <w:p w:rsidR="00930071" w:rsidRDefault="001761D3" w:rsidP="00DE2CAF">
      <w:pPr>
        <w:pStyle w:val="Zkladntextodsazen"/>
        <w:numPr>
          <w:ilvl w:val="0"/>
          <w:numId w:val="39"/>
        </w:numPr>
        <w:tabs>
          <w:tab w:val="clear" w:pos="1004"/>
          <w:tab w:val="num" w:pos="851"/>
        </w:tabs>
        <w:suppressAutoHyphens w:val="0"/>
        <w:spacing w:after="0"/>
        <w:ind w:left="850" w:hanging="425"/>
        <w:rPr>
          <w:szCs w:val="22"/>
        </w:rPr>
      </w:pPr>
      <w:r>
        <w:rPr>
          <w:szCs w:val="22"/>
        </w:rPr>
        <w:t>že v případě požadavku poskytovatele na patři</w:t>
      </w:r>
      <w:r w:rsidR="002B764F">
        <w:rPr>
          <w:szCs w:val="22"/>
        </w:rPr>
        <w:t>čnou součinnost objednatele</w:t>
      </w:r>
      <w:r>
        <w:rPr>
          <w:szCs w:val="22"/>
        </w:rPr>
        <w:t xml:space="preserve"> tuto patřičnou součinnost před započetím příslušného plnění předmětu této smlouvy dostatečně a prokazatelně specifikuje a </w:t>
      </w:r>
      <w:r w:rsidR="002B764F">
        <w:rPr>
          <w:szCs w:val="22"/>
        </w:rPr>
        <w:t>objednatele</w:t>
      </w:r>
      <w:r>
        <w:rPr>
          <w:szCs w:val="22"/>
        </w:rPr>
        <w:t xml:space="preserve">, dle příslušnosti, </w:t>
      </w:r>
      <w:r w:rsidR="00701F70">
        <w:rPr>
          <w:szCs w:val="22"/>
        </w:rPr>
        <w:t>uplatní</w:t>
      </w:r>
      <w:r>
        <w:rPr>
          <w:szCs w:val="22"/>
        </w:rPr>
        <w:t>;</w:t>
      </w:r>
    </w:p>
    <w:p w:rsidR="00930071" w:rsidRPr="005325B0" w:rsidRDefault="00930071" w:rsidP="00930071">
      <w:pPr>
        <w:pStyle w:val="Zkladntextodsazen-slo"/>
        <w:keepNext/>
        <w:numPr>
          <w:ilvl w:val="0"/>
          <w:numId w:val="35"/>
        </w:numPr>
        <w:spacing w:before="120" w:after="0"/>
        <w:ind w:left="357" w:hanging="357"/>
      </w:pPr>
      <w:r w:rsidRPr="005325B0">
        <w:rPr>
          <w:b/>
        </w:rPr>
        <w:t>Poskytovatel neodpovídá</w:t>
      </w:r>
      <w:r w:rsidRPr="005325B0">
        <w:t>:</w:t>
      </w:r>
    </w:p>
    <w:p w:rsidR="00930071" w:rsidRPr="005325B0" w:rsidRDefault="001761D3" w:rsidP="00930071">
      <w:pPr>
        <w:pStyle w:val="Zkladntextodsazen"/>
        <w:numPr>
          <w:ilvl w:val="0"/>
          <w:numId w:val="41"/>
        </w:numPr>
        <w:tabs>
          <w:tab w:val="clear" w:pos="1004"/>
          <w:tab w:val="num" w:pos="851"/>
        </w:tabs>
        <w:suppressAutoHyphens w:val="0"/>
        <w:spacing w:before="120" w:after="0"/>
        <w:ind w:left="851" w:hanging="425"/>
        <w:rPr>
          <w:szCs w:val="22"/>
        </w:rPr>
      </w:pPr>
      <w:r>
        <w:rPr>
          <w:szCs w:val="22"/>
        </w:rPr>
        <w:t>z</w:t>
      </w:r>
      <w:r w:rsidR="0052618A">
        <w:rPr>
          <w:szCs w:val="22"/>
        </w:rPr>
        <w:t xml:space="preserve">a </w:t>
      </w:r>
      <w:r w:rsidR="00930071" w:rsidRPr="005325B0">
        <w:rPr>
          <w:szCs w:val="22"/>
        </w:rPr>
        <w:t>nedostupnost služb</w:t>
      </w:r>
      <w:r w:rsidR="00701F70">
        <w:rPr>
          <w:szCs w:val="22"/>
        </w:rPr>
        <w:t>y</w:t>
      </w:r>
      <w:r w:rsidR="0052618A">
        <w:rPr>
          <w:szCs w:val="22"/>
        </w:rPr>
        <w:t xml:space="preserve"> v případě poruchy na </w:t>
      </w:r>
      <w:r w:rsidR="00025D77">
        <w:rPr>
          <w:szCs w:val="22"/>
        </w:rPr>
        <w:t>elektrické</w:t>
      </w:r>
      <w:r w:rsidR="0052618A">
        <w:rPr>
          <w:szCs w:val="22"/>
        </w:rPr>
        <w:t xml:space="preserve"> síti </w:t>
      </w:r>
      <w:r w:rsidR="00025D77">
        <w:rPr>
          <w:szCs w:val="22"/>
        </w:rPr>
        <w:t>zajišťované</w:t>
      </w:r>
      <w:r w:rsidR="002B764F">
        <w:rPr>
          <w:szCs w:val="22"/>
        </w:rPr>
        <w:t xml:space="preserve"> objednatelem</w:t>
      </w:r>
      <w:r w:rsidR="00025D77">
        <w:rPr>
          <w:szCs w:val="22"/>
        </w:rPr>
        <w:t>, kter</w:t>
      </w:r>
      <w:r w:rsidR="00701F70">
        <w:rPr>
          <w:szCs w:val="22"/>
        </w:rPr>
        <w:t>á</w:t>
      </w:r>
      <w:r w:rsidR="00025D77">
        <w:rPr>
          <w:szCs w:val="22"/>
        </w:rPr>
        <w:t xml:space="preserve"> poskytuj</w:t>
      </w:r>
      <w:r w:rsidR="00701F70">
        <w:rPr>
          <w:szCs w:val="22"/>
        </w:rPr>
        <w:t>e</w:t>
      </w:r>
      <w:r w:rsidR="00025D77">
        <w:rPr>
          <w:szCs w:val="22"/>
        </w:rPr>
        <w:t xml:space="preserve"> technickým prostředků</w:t>
      </w:r>
      <w:r w:rsidR="00921F5B">
        <w:rPr>
          <w:szCs w:val="22"/>
        </w:rPr>
        <w:t>m</w:t>
      </w:r>
      <w:r w:rsidR="00025D77">
        <w:rPr>
          <w:szCs w:val="22"/>
        </w:rPr>
        <w:t xml:space="preserve"> a infrastruktuře </w:t>
      </w:r>
      <w:r w:rsidR="00723318">
        <w:rPr>
          <w:szCs w:val="22"/>
        </w:rPr>
        <w:t xml:space="preserve">poskytovatele </w:t>
      </w:r>
      <w:r w:rsidR="00025D77">
        <w:rPr>
          <w:szCs w:val="22"/>
        </w:rPr>
        <w:t>služby nezbytnou elektrickou energii</w:t>
      </w:r>
      <w:r w:rsidR="00930071" w:rsidRPr="005325B0">
        <w:rPr>
          <w:szCs w:val="22"/>
        </w:rPr>
        <w:t>.</w:t>
      </w:r>
    </w:p>
    <w:p w:rsidR="00930071" w:rsidRPr="005325B0" w:rsidRDefault="00187C2C" w:rsidP="00930071">
      <w:pPr>
        <w:pStyle w:val="Zkladntextodsazen-slo"/>
        <w:numPr>
          <w:ilvl w:val="0"/>
          <w:numId w:val="35"/>
        </w:numPr>
        <w:spacing w:before="120" w:after="0"/>
      </w:pPr>
      <w:r>
        <w:rPr>
          <w:b/>
        </w:rPr>
        <w:t>Objednatel</w:t>
      </w:r>
      <w:r w:rsidR="00930071" w:rsidRPr="005325B0">
        <w:rPr>
          <w:b/>
        </w:rPr>
        <w:t xml:space="preserve"> se zavazuje</w:t>
      </w:r>
      <w:r w:rsidR="00930071" w:rsidRPr="005325B0">
        <w:t>:</w:t>
      </w:r>
    </w:p>
    <w:p w:rsidR="00930071" w:rsidRPr="00930071" w:rsidRDefault="001761D3" w:rsidP="00701F70">
      <w:pPr>
        <w:pStyle w:val="Zkladntextodsazen"/>
        <w:numPr>
          <w:ilvl w:val="0"/>
          <w:numId w:val="38"/>
        </w:numPr>
        <w:tabs>
          <w:tab w:val="clear" w:pos="1004"/>
        </w:tabs>
        <w:suppressAutoHyphens w:val="0"/>
        <w:spacing w:before="120"/>
        <w:ind w:left="851" w:hanging="425"/>
        <w:rPr>
          <w:szCs w:val="22"/>
        </w:rPr>
      </w:pPr>
      <w:r>
        <w:rPr>
          <w:szCs w:val="22"/>
        </w:rPr>
        <w:t>p</w:t>
      </w:r>
      <w:r w:rsidR="00930071" w:rsidRPr="00930071">
        <w:rPr>
          <w:szCs w:val="22"/>
        </w:rPr>
        <w:t xml:space="preserve">oskytovateli poskytnout </w:t>
      </w:r>
      <w:r w:rsidR="005D55EB">
        <w:rPr>
          <w:szCs w:val="22"/>
        </w:rPr>
        <w:t xml:space="preserve">již předem známou </w:t>
      </w:r>
      <w:r w:rsidR="00930071" w:rsidRPr="00930071">
        <w:rPr>
          <w:szCs w:val="22"/>
        </w:rPr>
        <w:t xml:space="preserve">součinnost </w:t>
      </w:r>
      <w:r w:rsidR="005D55EB">
        <w:rPr>
          <w:szCs w:val="22"/>
        </w:rPr>
        <w:t>pro řádné</w:t>
      </w:r>
      <w:r w:rsidR="00930071" w:rsidRPr="00930071">
        <w:rPr>
          <w:szCs w:val="22"/>
        </w:rPr>
        <w:t xml:space="preserve"> </w:t>
      </w:r>
      <w:r w:rsidR="005D55EB">
        <w:rPr>
          <w:szCs w:val="22"/>
        </w:rPr>
        <w:t xml:space="preserve">zahájení </w:t>
      </w:r>
      <w:r w:rsidR="00930071" w:rsidRPr="00930071">
        <w:rPr>
          <w:szCs w:val="22"/>
        </w:rPr>
        <w:t>plnění předmětu této smlouvy</w:t>
      </w:r>
      <w:r w:rsidR="005D55EB">
        <w:rPr>
          <w:szCs w:val="22"/>
        </w:rPr>
        <w:t>, přičemž touto předem známou součinností se rozumí:</w:t>
      </w:r>
    </w:p>
    <w:p w:rsidR="00930071" w:rsidRDefault="00723318" w:rsidP="00DE2CAF">
      <w:pPr>
        <w:pStyle w:val="Zkladntextodsazen"/>
        <w:numPr>
          <w:ilvl w:val="1"/>
          <w:numId w:val="38"/>
        </w:numPr>
        <w:suppressAutoHyphens w:val="0"/>
        <w:spacing w:after="0"/>
        <w:ind w:left="1418"/>
        <w:rPr>
          <w:szCs w:val="22"/>
        </w:rPr>
      </w:pPr>
      <w:r>
        <w:rPr>
          <w:szCs w:val="22"/>
        </w:rPr>
        <w:t>zajistit</w:t>
      </w:r>
      <w:r w:rsidR="00930071" w:rsidRPr="00930071">
        <w:rPr>
          <w:szCs w:val="22"/>
        </w:rPr>
        <w:t xml:space="preserve"> </w:t>
      </w:r>
      <w:r w:rsidR="00173CD3">
        <w:rPr>
          <w:szCs w:val="22"/>
        </w:rPr>
        <w:t>napájení</w:t>
      </w:r>
      <w:r w:rsidR="00930071" w:rsidRPr="00930071">
        <w:rPr>
          <w:szCs w:val="22"/>
        </w:rPr>
        <w:t xml:space="preserve"> technick</w:t>
      </w:r>
      <w:r w:rsidR="00025D77">
        <w:rPr>
          <w:szCs w:val="22"/>
        </w:rPr>
        <w:t>ý</w:t>
      </w:r>
      <w:r w:rsidR="001761D3">
        <w:rPr>
          <w:szCs w:val="22"/>
        </w:rPr>
        <w:t>c</w:t>
      </w:r>
      <w:r w:rsidR="00025D77">
        <w:rPr>
          <w:szCs w:val="22"/>
        </w:rPr>
        <w:t>h</w:t>
      </w:r>
      <w:r w:rsidR="00930071" w:rsidRPr="00930071">
        <w:rPr>
          <w:szCs w:val="22"/>
        </w:rPr>
        <w:t xml:space="preserve"> </w:t>
      </w:r>
      <w:r w:rsidR="00025D77">
        <w:rPr>
          <w:szCs w:val="22"/>
        </w:rPr>
        <w:t>prostředků a infrastruktury</w:t>
      </w:r>
      <w:r w:rsidR="00930071" w:rsidRPr="00930071">
        <w:rPr>
          <w:szCs w:val="22"/>
        </w:rPr>
        <w:t xml:space="preserve"> z rozvod</w:t>
      </w:r>
      <w:r w:rsidR="00930071">
        <w:rPr>
          <w:szCs w:val="22"/>
        </w:rPr>
        <w:t>ů el</w:t>
      </w:r>
      <w:r w:rsidR="005D55EB">
        <w:rPr>
          <w:szCs w:val="22"/>
        </w:rPr>
        <w:t>ektrické</w:t>
      </w:r>
      <w:r w:rsidR="00930071">
        <w:rPr>
          <w:szCs w:val="22"/>
        </w:rPr>
        <w:t xml:space="preserve"> energie </w:t>
      </w:r>
      <w:r w:rsidR="002B764F">
        <w:rPr>
          <w:szCs w:val="22"/>
        </w:rPr>
        <w:t>objednatele</w:t>
      </w:r>
      <w:r>
        <w:rPr>
          <w:szCs w:val="22"/>
        </w:rPr>
        <w:t xml:space="preserve"> </w:t>
      </w:r>
      <w:r w:rsidR="00930071">
        <w:rPr>
          <w:szCs w:val="22"/>
        </w:rPr>
        <w:t xml:space="preserve">v dotčených </w:t>
      </w:r>
      <w:r w:rsidR="00930071" w:rsidRPr="00930071">
        <w:rPr>
          <w:szCs w:val="22"/>
        </w:rPr>
        <w:t>objektech</w:t>
      </w:r>
      <w:r w:rsidR="001761D3">
        <w:rPr>
          <w:szCs w:val="22"/>
        </w:rPr>
        <w:t xml:space="preserve">, včetně úhrady </w:t>
      </w:r>
      <w:r w:rsidR="005D55EB">
        <w:rPr>
          <w:szCs w:val="22"/>
        </w:rPr>
        <w:t xml:space="preserve">spotřeby </w:t>
      </w:r>
      <w:r w:rsidR="002B764F">
        <w:rPr>
          <w:szCs w:val="22"/>
        </w:rPr>
        <w:t>objednatelem</w:t>
      </w:r>
      <w:r w:rsidR="001761D3">
        <w:rPr>
          <w:szCs w:val="22"/>
        </w:rPr>
        <w:t>;</w:t>
      </w:r>
    </w:p>
    <w:p w:rsidR="00930071" w:rsidRPr="00930071" w:rsidRDefault="001761D3" w:rsidP="00DE2CAF">
      <w:pPr>
        <w:pStyle w:val="Zkladntextodsazen"/>
        <w:numPr>
          <w:ilvl w:val="0"/>
          <w:numId w:val="38"/>
        </w:numPr>
        <w:tabs>
          <w:tab w:val="clear" w:pos="1004"/>
        </w:tabs>
        <w:suppressAutoHyphens w:val="0"/>
        <w:spacing w:after="0"/>
        <w:ind w:left="851" w:hanging="425"/>
        <w:rPr>
          <w:szCs w:val="22"/>
        </w:rPr>
      </w:pPr>
      <w:r>
        <w:rPr>
          <w:szCs w:val="22"/>
        </w:rPr>
        <w:t>dodržovat t</w:t>
      </w:r>
      <w:r w:rsidR="00930071" w:rsidRPr="00930071">
        <w:rPr>
          <w:szCs w:val="22"/>
        </w:rPr>
        <w:t>ermíny součinnosti v průběhu přípravy</w:t>
      </w:r>
      <w:r w:rsidR="005D55EB">
        <w:rPr>
          <w:szCs w:val="22"/>
        </w:rPr>
        <w:t xml:space="preserve"> před zahájením plnění předmětu smlouvy</w:t>
      </w:r>
      <w:r w:rsidR="00930071" w:rsidRPr="00930071">
        <w:rPr>
          <w:szCs w:val="22"/>
        </w:rPr>
        <w:t xml:space="preserve">, vždy dle dohody </w:t>
      </w:r>
      <w:r w:rsidR="00187C2C">
        <w:rPr>
          <w:szCs w:val="22"/>
        </w:rPr>
        <w:t>mezi objednatelem</w:t>
      </w:r>
      <w:r w:rsidR="005D55EB">
        <w:rPr>
          <w:szCs w:val="22"/>
        </w:rPr>
        <w:t xml:space="preserve"> a poskytovatelem</w:t>
      </w:r>
      <w:r>
        <w:rPr>
          <w:szCs w:val="22"/>
        </w:rPr>
        <w:t>;</w:t>
      </w:r>
    </w:p>
    <w:p w:rsidR="00930071" w:rsidRDefault="00930071" w:rsidP="00DE2CAF">
      <w:pPr>
        <w:pStyle w:val="Zkladntextodsazen"/>
        <w:numPr>
          <w:ilvl w:val="0"/>
          <w:numId w:val="38"/>
        </w:numPr>
        <w:tabs>
          <w:tab w:val="clear" w:pos="1004"/>
          <w:tab w:val="num" w:pos="851"/>
        </w:tabs>
        <w:suppressAutoHyphens w:val="0"/>
        <w:spacing w:after="0"/>
        <w:ind w:left="851" w:hanging="425"/>
        <w:rPr>
          <w:szCs w:val="22"/>
        </w:rPr>
      </w:pPr>
      <w:r w:rsidRPr="005325B0">
        <w:rPr>
          <w:szCs w:val="22"/>
        </w:rPr>
        <w:t>u</w:t>
      </w:r>
      <w:r w:rsidR="0052618A">
        <w:rPr>
          <w:szCs w:val="22"/>
        </w:rPr>
        <w:t xml:space="preserve">možnit </w:t>
      </w:r>
      <w:r w:rsidR="00025D77">
        <w:rPr>
          <w:szCs w:val="22"/>
        </w:rPr>
        <w:t xml:space="preserve">poskytovateli </w:t>
      </w:r>
      <w:r w:rsidR="00C66DAC">
        <w:rPr>
          <w:szCs w:val="22"/>
        </w:rPr>
        <w:t xml:space="preserve">přístup do </w:t>
      </w:r>
      <w:r w:rsidR="0052618A">
        <w:rPr>
          <w:szCs w:val="22"/>
        </w:rPr>
        <w:t>objektů</w:t>
      </w:r>
      <w:r w:rsidR="00441615">
        <w:rPr>
          <w:szCs w:val="22"/>
        </w:rPr>
        <w:t xml:space="preserve"> objednatele</w:t>
      </w:r>
      <w:r w:rsidR="0052618A">
        <w:rPr>
          <w:szCs w:val="22"/>
        </w:rPr>
        <w:t>,</w:t>
      </w:r>
      <w:r w:rsidRPr="005325B0">
        <w:rPr>
          <w:szCs w:val="22"/>
        </w:rPr>
        <w:t xml:space="preserve"> dle požadavků poskytovatele</w:t>
      </w:r>
      <w:r w:rsidR="00701F70">
        <w:rPr>
          <w:szCs w:val="22"/>
        </w:rPr>
        <w:t>;</w:t>
      </w:r>
    </w:p>
    <w:p w:rsidR="00514C23" w:rsidRDefault="00930071" w:rsidP="00514C23">
      <w:pPr>
        <w:pStyle w:val="Zkladntextodsazen"/>
        <w:numPr>
          <w:ilvl w:val="0"/>
          <w:numId w:val="38"/>
        </w:numPr>
        <w:tabs>
          <w:tab w:val="clear" w:pos="1004"/>
        </w:tabs>
        <w:suppressAutoHyphens w:val="0"/>
        <w:spacing w:after="0"/>
        <w:ind w:left="851" w:hanging="425"/>
        <w:rPr>
          <w:szCs w:val="22"/>
        </w:rPr>
      </w:pPr>
      <w:r w:rsidRPr="00514C23">
        <w:rPr>
          <w:szCs w:val="22"/>
        </w:rPr>
        <w:t xml:space="preserve">komunikovat s poskytovatelem prostřednictvím </w:t>
      </w:r>
      <w:r w:rsidR="00962C18" w:rsidRPr="00514C23">
        <w:rPr>
          <w:szCs w:val="22"/>
        </w:rPr>
        <w:t>Service</w:t>
      </w:r>
      <w:r w:rsidRPr="00514C23">
        <w:rPr>
          <w:szCs w:val="22"/>
        </w:rPr>
        <w:t>Desk</w:t>
      </w:r>
      <w:r w:rsidR="00C53AA4" w:rsidRPr="00514C23">
        <w:rPr>
          <w:szCs w:val="22"/>
        </w:rPr>
        <w:t xml:space="preserve"> a hlásit </w:t>
      </w:r>
      <w:r w:rsidR="0074467F" w:rsidRPr="00514C23">
        <w:rPr>
          <w:szCs w:val="22"/>
        </w:rPr>
        <w:t xml:space="preserve">zde </w:t>
      </w:r>
      <w:r w:rsidR="00C53AA4" w:rsidRPr="00514C23">
        <w:rPr>
          <w:szCs w:val="22"/>
        </w:rPr>
        <w:t>všechny vady plnění předmětu smlouvy</w:t>
      </w:r>
      <w:r w:rsidR="00701F70" w:rsidRPr="00514C23">
        <w:rPr>
          <w:szCs w:val="22"/>
        </w:rPr>
        <w:t>;</w:t>
      </w:r>
    </w:p>
    <w:p w:rsidR="00514C23" w:rsidRPr="00514C23" w:rsidRDefault="00514C23" w:rsidP="00514C23">
      <w:pPr>
        <w:pStyle w:val="Zkladntextodsazen"/>
        <w:numPr>
          <w:ilvl w:val="0"/>
          <w:numId w:val="38"/>
        </w:numPr>
        <w:tabs>
          <w:tab w:val="clear" w:pos="1004"/>
        </w:tabs>
        <w:suppressAutoHyphens w:val="0"/>
        <w:spacing w:after="0"/>
        <w:ind w:left="851" w:hanging="425"/>
        <w:rPr>
          <w:szCs w:val="22"/>
        </w:rPr>
      </w:pPr>
      <w:r w:rsidRPr="00514C23">
        <w:rPr>
          <w:szCs w:val="22"/>
        </w:rPr>
        <w:t>k hrazení plateb za služby popsané v předmětu smlouvy dle podmínek stanovených ve smlouvě;</w:t>
      </w:r>
    </w:p>
    <w:p w:rsidR="00514C23" w:rsidRPr="00962C18" w:rsidRDefault="00514C23" w:rsidP="00514C23">
      <w:pPr>
        <w:pStyle w:val="Zkladntextodsazen"/>
        <w:suppressAutoHyphens w:val="0"/>
        <w:spacing w:after="0"/>
        <w:ind w:left="851"/>
        <w:rPr>
          <w:szCs w:val="22"/>
        </w:rPr>
      </w:pPr>
    </w:p>
    <w:p w:rsidR="00930071" w:rsidRPr="00980139" w:rsidRDefault="00441615" w:rsidP="00DE2CAF">
      <w:pPr>
        <w:pStyle w:val="Zkladntextodsazen-slo"/>
        <w:numPr>
          <w:ilvl w:val="0"/>
          <w:numId w:val="35"/>
        </w:numPr>
        <w:spacing w:before="120" w:after="0"/>
        <w:rPr>
          <w:b/>
        </w:rPr>
      </w:pPr>
      <w:r>
        <w:rPr>
          <w:b/>
        </w:rPr>
        <w:t>Objednatel</w:t>
      </w:r>
      <w:r w:rsidR="00930071" w:rsidRPr="00980139">
        <w:rPr>
          <w:b/>
        </w:rPr>
        <w:t xml:space="preserve"> má právo:</w:t>
      </w:r>
    </w:p>
    <w:p w:rsidR="00930071" w:rsidRPr="00DE2CAF" w:rsidRDefault="00930071" w:rsidP="00DE2CAF">
      <w:pPr>
        <w:pStyle w:val="Zkladntextodsazen"/>
        <w:numPr>
          <w:ilvl w:val="0"/>
          <w:numId w:val="43"/>
        </w:numPr>
        <w:tabs>
          <w:tab w:val="num" w:pos="851"/>
        </w:tabs>
        <w:suppressAutoHyphens w:val="0"/>
        <w:spacing w:before="120" w:after="0"/>
        <w:ind w:left="850" w:hanging="425"/>
        <w:rPr>
          <w:szCs w:val="22"/>
        </w:rPr>
      </w:pPr>
      <w:r w:rsidRPr="00FF41D3">
        <w:rPr>
          <w:szCs w:val="22"/>
        </w:rPr>
        <w:t>pověřenými zaměstnanci kontrolovat plnění předmětu smlouvy poskytovatelem a to</w:t>
      </w:r>
      <w:r w:rsidR="00983A35">
        <w:rPr>
          <w:szCs w:val="22"/>
        </w:rPr>
        <w:t xml:space="preserve"> </w:t>
      </w:r>
      <w:r w:rsidR="00760ABB">
        <w:rPr>
          <w:szCs w:val="22"/>
        </w:rPr>
        <w:t xml:space="preserve">jak </w:t>
      </w:r>
      <w:r w:rsidR="00983A35">
        <w:rPr>
          <w:szCs w:val="22"/>
        </w:rPr>
        <w:t>fyzicky na mon</w:t>
      </w:r>
      <w:r w:rsidR="002B764F">
        <w:rPr>
          <w:szCs w:val="22"/>
        </w:rPr>
        <w:t>itorovacím stanovišti objednatele</w:t>
      </w:r>
      <w:r w:rsidR="00CA787E">
        <w:rPr>
          <w:szCs w:val="22"/>
        </w:rPr>
        <w:t xml:space="preserve">, tak </w:t>
      </w:r>
      <w:r w:rsidRPr="00FF41D3">
        <w:rPr>
          <w:szCs w:val="22"/>
        </w:rPr>
        <w:t>prostřednictvím</w:t>
      </w:r>
      <w:r w:rsidR="00760ABB">
        <w:rPr>
          <w:szCs w:val="22"/>
        </w:rPr>
        <w:t xml:space="preserve"> kontroly řešení požadavků v</w:t>
      </w:r>
      <w:r w:rsidRPr="00FF41D3">
        <w:rPr>
          <w:szCs w:val="22"/>
        </w:rPr>
        <w:t xml:space="preserve"> aplikac</w:t>
      </w:r>
      <w:r w:rsidR="00760ABB">
        <w:rPr>
          <w:szCs w:val="22"/>
        </w:rPr>
        <w:t>i</w:t>
      </w:r>
      <w:r w:rsidRPr="00FF41D3">
        <w:rPr>
          <w:szCs w:val="22"/>
        </w:rPr>
        <w:t xml:space="preserve"> </w:t>
      </w:r>
      <w:r w:rsidR="007B07BD">
        <w:rPr>
          <w:szCs w:val="22"/>
        </w:rPr>
        <w:t>ServiceDesk</w:t>
      </w:r>
      <w:r w:rsidRPr="00FF41D3">
        <w:rPr>
          <w:szCs w:val="22"/>
        </w:rPr>
        <w:t>, ke které bude mít neomezený on-line přístup</w:t>
      </w:r>
      <w:r w:rsidR="00701F70">
        <w:rPr>
          <w:szCs w:val="22"/>
        </w:rPr>
        <w:t>.</w:t>
      </w:r>
    </w:p>
    <w:p w:rsidR="003863BF" w:rsidRPr="006162D7" w:rsidRDefault="00625352" w:rsidP="00625352">
      <w:pPr>
        <w:pStyle w:val="Nadpis2"/>
      </w:pPr>
      <w:r>
        <w:lastRenderedPageBreak/>
        <w:br/>
      </w:r>
      <w:r w:rsidR="006525D8" w:rsidRPr="006162D7">
        <w:t>V</w:t>
      </w:r>
      <w:r w:rsidR="003863BF" w:rsidRPr="006162D7">
        <w:t xml:space="preserve">ady </w:t>
      </w:r>
      <w:r w:rsidR="00037A1C" w:rsidRPr="006162D7">
        <w:t>plnění</w:t>
      </w:r>
    </w:p>
    <w:p w:rsidR="003863BF" w:rsidRPr="006162D7" w:rsidRDefault="00A71714" w:rsidP="008F1252">
      <w:pPr>
        <w:pStyle w:val="Zkladntextodsazen-slo"/>
      </w:pPr>
      <w:r w:rsidRPr="006162D7">
        <w:t>Poskytovatele</w:t>
      </w:r>
      <w:r w:rsidR="003863BF" w:rsidRPr="006162D7">
        <w:t>m poskyt</w:t>
      </w:r>
      <w:r w:rsidR="003E3BE9" w:rsidRPr="006162D7">
        <w:t>ované</w:t>
      </w:r>
      <w:r w:rsidR="003863BF" w:rsidRPr="006162D7">
        <w:t xml:space="preserve"> plnění má vady, jestliže jeho </w:t>
      </w:r>
      <w:r w:rsidR="00EB3EE6" w:rsidRPr="006162D7">
        <w:t>vlastnosti</w:t>
      </w:r>
      <w:r w:rsidR="003863BF" w:rsidRPr="006162D7">
        <w:t xml:space="preserve"> neodpovíd</w:t>
      </w:r>
      <w:r w:rsidR="00EB3EE6" w:rsidRPr="006162D7">
        <w:t>ají</w:t>
      </w:r>
      <w:r w:rsidR="003863BF" w:rsidRPr="006162D7">
        <w:t xml:space="preserve"> požadavkům uvedeným v této smlouvě, příslušným právním předpisům, normám nebo jiné dokumentaci, vztahující se k poskytovanému plnění.</w:t>
      </w:r>
    </w:p>
    <w:p w:rsidR="003863BF" w:rsidRPr="006162D7" w:rsidRDefault="00A71714" w:rsidP="008F1252">
      <w:pPr>
        <w:pStyle w:val="Zkladntextodsazen-slo"/>
      </w:pPr>
      <w:r w:rsidRPr="006162D7">
        <w:t>Poskytovatel</w:t>
      </w:r>
      <w:r w:rsidR="003863BF" w:rsidRPr="006162D7">
        <w:t xml:space="preserve"> odpovídá za kvalitu, funkčnost a úplnost </w:t>
      </w:r>
      <w:r w:rsidR="00037A1C" w:rsidRPr="006162D7">
        <w:t>poskytovaných</w:t>
      </w:r>
      <w:r w:rsidR="003863BF" w:rsidRPr="006162D7">
        <w:t xml:space="preserve"> služeb.</w:t>
      </w:r>
    </w:p>
    <w:p w:rsidR="003863BF" w:rsidRPr="006162D7" w:rsidRDefault="00625352" w:rsidP="00625352">
      <w:pPr>
        <w:pStyle w:val="Nadpis2"/>
      </w:pPr>
      <w:r>
        <w:br/>
      </w:r>
      <w:r w:rsidR="009C04E5">
        <w:t>Odpovědnost za škodu</w:t>
      </w:r>
    </w:p>
    <w:p w:rsidR="003863BF" w:rsidRPr="006162D7" w:rsidRDefault="003863BF" w:rsidP="008F1252">
      <w:pPr>
        <w:pStyle w:val="Zkladntextodsazen-slo"/>
      </w:pPr>
      <w:r w:rsidRPr="006162D7">
        <w:t>Smluvní strany jsou povinny učinit veškerá op</w:t>
      </w:r>
      <w:r w:rsidR="00804927">
        <w:t xml:space="preserve">atření potřebná k odvrácení </w:t>
      </w:r>
      <w:r w:rsidR="009C04E5">
        <w:t>škody</w:t>
      </w:r>
      <w:r w:rsidRPr="006162D7">
        <w:t xml:space="preserve"> nebo k jejímu zmírnění.</w:t>
      </w:r>
      <w:r w:rsidR="00105721">
        <w:t xml:space="preserve"> </w:t>
      </w:r>
      <w:r w:rsidR="00105721" w:rsidRPr="00105721">
        <w:t>Smluvní strany se zavazují k vyvinutí maximálního úsilí k odvrácení vzniku škody a k jejímu zmírnění</w:t>
      </w:r>
      <w:r w:rsidR="00A44D81">
        <w:t>.</w:t>
      </w:r>
    </w:p>
    <w:p w:rsidR="003863BF" w:rsidRPr="006162D7" w:rsidRDefault="00A71714" w:rsidP="008F1252">
      <w:pPr>
        <w:pStyle w:val="Zkladntextodsazen-slo"/>
      </w:pPr>
      <w:r w:rsidRPr="006162D7">
        <w:t>Poskytovatel</w:t>
      </w:r>
      <w:r w:rsidR="005C7700">
        <w:t xml:space="preserve"> nahradí </w:t>
      </w:r>
      <w:r w:rsidR="00984058">
        <w:t>objednateli</w:t>
      </w:r>
      <w:r w:rsidR="008C6917">
        <w:t xml:space="preserve"> </w:t>
      </w:r>
      <w:r w:rsidR="009C04E5">
        <w:t>škodu</w:t>
      </w:r>
      <w:r w:rsidR="003863BF" w:rsidRPr="006162D7">
        <w:t xml:space="preserve"> v plném rozsahu, pokud byla způsobena vadným plněním předmětu této smlouvy.</w:t>
      </w:r>
    </w:p>
    <w:p w:rsidR="008F7670" w:rsidRPr="006162D7" w:rsidRDefault="00804927" w:rsidP="008F1252">
      <w:pPr>
        <w:pStyle w:val="Zkladntextodsazen-slo"/>
      </w:pPr>
      <w:r>
        <w:t xml:space="preserve">Poskytovatel neodpovídá za </w:t>
      </w:r>
      <w:r w:rsidR="009C04E5">
        <w:t>škody</w:t>
      </w:r>
      <w:r w:rsidR="008F7670" w:rsidRPr="006162D7">
        <w:t xml:space="preserve"> vzniklé v důsledku užívání softwarového či technického vybavení </w:t>
      </w:r>
      <w:r w:rsidR="002B764F">
        <w:t>objednatelem</w:t>
      </w:r>
      <w:r w:rsidR="008F7670" w:rsidRPr="006162D7">
        <w:t>, které neodpovídá požadovaným parametrům</w:t>
      </w:r>
      <w:r w:rsidR="002B3E6F" w:rsidRPr="006162D7">
        <w:t xml:space="preserve"> (poskytovatel je povinen</w:t>
      </w:r>
      <w:r w:rsidR="00412A1E" w:rsidRPr="006162D7">
        <w:t xml:space="preserve"> specifikovat a </w:t>
      </w:r>
      <w:r w:rsidR="00984058">
        <w:t>objednateli</w:t>
      </w:r>
      <w:r w:rsidR="005C7700">
        <w:t xml:space="preserve"> </w:t>
      </w:r>
      <w:r w:rsidR="002B3E6F" w:rsidRPr="006162D7">
        <w:t xml:space="preserve">předat takovéto požadavky a posoudit jejich splnění před zahájením </w:t>
      </w:r>
      <w:r w:rsidR="005D557F">
        <w:t>plnění předmětu smlouvy</w:t>
      </w:r>
      <w:r w:rsidR="002B3E6F" w:rsidRPr="006162D7">
        <w:t>)</w:t>
      </w:r>
      <w:r w:rsidR="008F7670" w:rsidRPr="006162D7">
        <w:t>.</w:t>
      </w:r>
    </w:p>
    <w:p w:rsidR="002B3E6F" w:rsidRPr="006162D7" w:rsidRDefault="00804927" w:rsidP="008F1252">
      <w:pPr>
        <w:pStyle w:val="Zkladntextodsazen-slo"/>
      </w:pPr>
      <w:r>
        <w:t xml:space="preserve">Poskytovatel neodpovídá za </w:t>
      </w:r>
      <w:r w:rsidR="009C04E5">
        <w:t>škody</w:t>
      </w:r>
      <w:r w:rsidR="002B3E6F" w:rsidRPr="006162D7">
        <w:t xml:space="preserve"> vzniklé v důsledku vyšší moci.</w:t>
      </w:r>
    </w:p>
    <w:p w:rsidR="003863BF" w:rsidRPr="006162D7" w:rsidRDefault="00625352" w:rsidP="00625352">
      <w:pPr>
        <w:pStyle w:val="Nadpis2"/>
      </w:pPr>
      <w:r>
        <w:br/>
      </w:r>
      <w:r w:rsidR="003863BF" w:rsidRPr="006162D7">
        <w:t>Sankční ujednání</w:t>
      </w:r>
    </w:p>
    <w:p w:rsidR="009C04E5" w:rsidRDefault="009C04E5" w:rsidP="009C04E5">
      <w:pPr>
        <w:pStyle w:val="Zkladntextodsazen-slo"/>
        <w:numPr>
          <w:ilvl w:val="2"/>
          <w:numId w:val="15"/>
        </w:numPr>
      </w:pPr>
      <w:r>
        <w:t xml:space="preserve">Pro případ prodlení se zaplacením dohodnuté </w:t>
      </w:r>
      <w:r w:rsidR="003065D2">
        <w:t xml:space="preserve">odměny </w:t>
      </w:r>
      <w:r>
        <w:t xml:space="preserve">v rozporu s platebními podmínkami sjednanými v této smlouvě, je </w:t>
      </w:r>
      <w:r w:rsidR="00A26763">
        <w:t>objednatel</w:t>
      </w:r>
      <w:r w:rsidR="008C6917">
        <w:t xml:space="preserve"> </w:t>
      </w:r>
      <w:r>
        <w:t>povinen zaplatit poskytovateli úrok z prodlení ve výši 0,0</w:t>
      </w:r>
      <w:r w:rsidR="005E3C13">
        <w:t>5</w:t>
      </w:r>
      <w:r>
        <w:t xml:space="preserve"> % </w:t>
      </w:r>
      <w:r w:rsidR="000F59FA">
        <w:t xml:space="preserve">denně </w:t>
      </w:r>
      <w:r>
        <w:t>z  dlužné částky.</w:t>
      </w:r>
    </w:p>
    <w:p w:rsidR="00804927" w:rsidRDefault="00804927" w:rsidP="008B713B">
      <w:pPr>
        <w:pStyle w:val="Zkladntextodsazen-slo"/>
        <w:numPr>
          <w:ilvl w:val="2"/>
          <w:numId w:val="15"/>
        </w:numPr>
      </w:pPr>
      <w:r>
        <w:t xml:space="preserve">V případě nefunkčnosti (nižší dostupnosti) služby poskytovatel poskytne </w:t>
      </w:r>
      <w:r w:rsidR="00A26763">
        <w:t>objednateli</w:t>
      </w:r>
      <w:r w:rsidR="008C6917">
        <w:t xml:space="preserve"> </w:t>
      </w:r>
      <w:r w:rsidR="00D56691">
        <w:t xml:space="preserve">slevu z měsíční </w:t>
      </w:r>
      <w:r w:rsidR="003065D2">
        <w:t xml:space="preserve">odměny </w:t>
      </w:r>
      <w:r>
        <w:t>služby</w:t>
      </w:r>
      <w:r w:rsidR="00F00A3D">
        <w:t xml:space="preserve"> za kameru,</w:t>
      </w:r>
      <w:r>
        <w:t xml:space="preserve"> dle níže uvedené tabulky:</w:t>
      </w:r>
    </w:p>
    <w:p w:rsidR="005565E4" w:rsidRDefault="005565E4" w:rsidP="005565E4">
      <w:pPr>
        <w:pStyle w:val="Zkladntextodsazen-slo"/>
        <w:numPr>
          <w:ilvl w:val="0"/>
          <w:numId w:val="0"/>
        </w:numPr>
        <w:ind w:left="284"/>
      </w:pPr>
    </w:p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6"/>
        <w:gridCol w:w="3828"/>
      </w:tblGrid>
      <w:tr w:rsidR="00804927" w:rsidTr="00B343C2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7" w:rsidRPr="00037A1C" w:rsidRDefault="00804927" w:rsidP="005565E4">
            <w:pPr>
              <w:keepNext/>
              <w:tabs>
                <w:tab w:val="num" w:pos="426"/>
              </w:tabs>
              <w:spacing w:before="40" w:after="40"/>
              <w:ind w:left="425" w:hanging="425"/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M</w:t>
            </w:r>
            <w:r w:rsidRPr="00037A1C">
              <w:rPr>
                <w:rFonts w:ascii="Arial" w:hAnsi="Arial" w:cs="Arial"/>
                <w:b/>
                <w:i/>
                <w:sz w:val="20"/>
              </w:rPr>
              <w:t>ěsíční dostupnost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7" w:rsidRPr="00037A1C" w:rsidRDefault="00804927" w:rsidP="005565E4">
            <w:pPr>
              <w:keepNext/>
              <w:tabs>
                <w:tab w:val="num" w:pos="426"/>
              </w:tabs>
              <w:spacing w:before="40" w:after="40"/>
              <w:ind w:left="425" w:hanging="425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037A1C">
              <w:rPr>
                <w:rFonts w:ascii="Arial" w:hAnsi="Arial" w:cs="Arial"/>
                <w:b/>
                <w:i/>
                <w:sz w:val="20"/>
              </w:rPr>
              <w:t>Sleva</w:t>
            </w:r>
          </w:p>
        </w:tc>
      </w:tr>
      <w:tr w:rsidR="00804927" w:rsidTr="00B343C2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7" w:rsidRPr="00037A1C" w:rsidRDefault="00804927" w:rsidP="005565E4">
            <w:pPr>
              <w:keepNext/>
              <w:tabs>
                <w:tab w:val="num" w:pos="426"/>
              </w:tabs>
              <w:spacing w:before="40" w:after="40"/>
              <w:ind w:left="425" w:hanging="425"/>
              <w:jc w:val="center"/>
              <w:rPr>
                <w:rFonts w:ascii="Arial" w:hAnsi="Arial" w:cs="Arial"/>
                <w:i/>
                <w:sz w:val="20"/>
              </w:rPr>
            </w:pPr>
            <w:r w:rsidRPr="00037A1C">
              <w:rPr>
                <w:rFonts w:ascii="Arial" w:hAnsi="Arial" w:cs="Arial"/>
                <w:i/>
                <w:sz w:val="20"/>
              </w:rPr>
              <w:t>&lt;= 99,</w:t>
            </w:r>
            <w:r>
              <w:rPr>
                <w:rFonts w:ascii="Arial" w:hAnsi="Arial" w:cs="Arial"/>
                <w:i/>
                <w:sz w:val="20"/>
              </w:rPr>
              <w:t>00</w:t>
            </w:r>
            <w:r w:rsidRPr="00037A1C">
              <w:rPr>
                <w:rFonts w:ascii="Arial" w:hAnsi="Arial" w:cs="Arial"/>
                <w:i/>
                <w:sz w:val="20"/>
              </w:rPr>
              <w:t>% a &gt; 95,00%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7" w:rsidRPr="00037A1C" w:rsidRDefault="00D56691" w:rsidP="003065D2">
            <w:pPr>
              <w:keepNext/>
              <w:tabs>
                <w:tab w:val="num" w:pos="426"/>
              </w:tabs>
              <w:spacing w:before="40" w:after="40"/>
              <w:ind w:left="425" w:hanging="425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10 % z měsíční </w:t>
            </w:r>
            <w:r w:rsidR="003065D2">
              <w:rPr>
                <w:rFonts w:ascii="Arial" w:hAnsi="Arial" w:cs="Arial"/>
                <w:i/>
                <w:sz w:val="20"/>
              </w:rPr>
              <w:t>odměny</w:t>
            </w:r>
          </w:p>
        </w:tc>
      </w:tr>
      <w:tr w:rsidR="00804927" w:rsidTr="00B343C2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7" w:rsidRPr="00037A1C" w:rsidRDefault="00804927" w:rsidP="005565E4">
            <w:pPr>
              <w:keepNext/>
              <w:tabs>
                <w:tab w:val="num" w:pos="426"/>
              </w:tabs>
              <w:spacing w:before="40" w:after="40"/>
              <w:ind w:left="425" w:hanging="425"/>
              <w:jc w:val="center"/>
              <w:rPr>
                <w:rFonts w:ascii="Arial" w:hAnsi="Arial" w:cs="Arial"/>
                <w:i/>
                <w:sz w:val="20"/>
              </w:rPr>
            </w:pPr>
            <w:r w:rsidRPr="00037A1C">
              <w:rPr>
                <w:rFonts w:ascii="Arial" w:hAnsi="Arial" w:cs="Arial"/>
                <w:i/>
                <w:sz w:val="20"/>
              </w:rPr>
              <w:t>&lt;= 95,00% a &gt; 80,00%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7" w:rsidRPr="00037A1C" w:rsidRDefault="00804927" w:rsidP="005565E4">
            <w:pPr>
              <w:keepNext/>
              <w:tabs>
                <w:tab w:val="num" w:pos="426"/>
              </w:tabs>
              <w:spacing w:before="40" w:after="40"/>
              <w:ind w:left="425" w:hanging="425"/>
              <w:jc w:val="center"/>
              <w:rPr>
                <w:rFonts w:ascii="Arial" w:hAnsi="Arial" w:cs="Arial"/>
                <w:i/>
                <w:sz w:val="20"/>
              </w:rPr>
            </w:pPr>
            <w:r w:rsidRPr="00037A1C">
              <w:rPr>
                <w:rFonts w:ascii="Arial" w:hAnsi="Arial" w:cs="Arial"/>
                <w:i/>
                <w:sz w:val="20"/>
              </w:rPr>
              <w:t>15 % z měsíčn</w:t>
            </w:r>
            <w:r w:rsidR="005565E4">
              <w:rPr>
                <w:rFonts w:ascii="Arial" w:hAnsi="Arial" w:cs="Arial"/>
                <w:i/>
                <w:sz w:val="20"/>
              </w:rPr>
              <w:t xml:space="preserve">í </w:t>
            </w:r>
            <w:r w:rsidR="003065D2">
              <w:rPr>
                <w:rFonts w:ascii="Arial" w:hAnsi="Arial" w:cs="Arial"/>
                <w:i/>
                <w:sz w:val="20"/>
              </w:rPr>
              <w:t>odměny</w:t>
            </w:r>
          </w:p>
        </w:tc>
      </w:tr>
      <w:tr w:rsidR="00804927" w:rsidTr="00B343C2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7" w:rsidRPr="00037A1C" w:rsidRDefault="00804927" w:rsidP="005565E4">
            <w:pPr>
              <w:keepNext/>
              <w:tabs>
                <w:tab w:val="num" w:pos="426"/>
              </w:tabs>
              <w:spacing w:before="40" w:after="40"/>
              <w:ind w:left="425" w:hanging="425"/>
              <w:jc w:val="center"/>
              <w:rPr>
                <w:rFonts w:ascii="Arial" w:hAnsi="Arial" w:cs="Arial"/>
                <w:i/>
                <w:sz w:val="20"/>
              </w:rPr>
            </w:pPr>
            <w:r w:rsidRPr="00037A1C">
              <w:rPr>
                <w:rFonts w:ascii="Arial" w:hAnsi="Arial" w:cs="Arial"/>
                <w:i/>
                <w:sz w:val="20"/>
              </w:rPr>
              <w:t>&lt;= 80,00% a &gt; 60,00%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7" w:rsidRPr="00037A1C" w:rsidRDefault="005565E4" w:rsidP="005565E4">
            <w:pPr>
              <w:keepNext/>
              <w:tabs>
                <w:tab w:val="num" w:pos="426"/>
              </w:tabs>
              <w:spacing w:before="40" w:after="40"/>
              <w:ind w:left="425" w:hanging="425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35 % z měsíční </w:t>
            </w:r>
            <w:r w:rsidR="003065D2">
              <w:rPr>
                <w:rFonts w:ascii="Arial" w:hAnsi="Arial" w:cs="Arial"/>
                <w:i/>
                <w:sz w:val="20"/>
              </w:rPr>
              <w:t>odměny</w:t>
            </w:r>
          </w:p>
        </w:tc>
      </w:tr>
      <w:tr w:rsidR="00804927" w:rsidTr="00B343C2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7" w:rsidRPr="00E754D3" w:rsidRDefault="00635916" w:rsidP="005565E4">
            <w:pPr>
              <w:tabs>
                <w:tab w:val="num" w:pos="426"/>
              </w:tabs>
              <w:spacing w:before="40" w:after="40"/>
              <w:ind w:left="426" w:hanging="426"/>
              <w:jc w:val="center"/>
              <w:rPr>
                <w:rFonts w:ascii="Arial" w:hAnsi="Arial" w:cs="Arial"/>
                <w:i/>
                <w:sz w:val="20"/>
              </w:rPr>
            </w:pPr>
            <w:r w:rsidRPr="00E754D3">
              <w:rPr>
                <w:rFonts w:ascii="Arial" w:hAnsi="Arial" w:cs="Arial"/>
                <w:i/>
                <w:sz w:val="20"/>
              </w:rPr>
              <w:t>&lt;= 60,00% a &gt; 30,00%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7" w:rsidRPr="00E754D3" w:rsidRDefault="005565E4" w:rsidP="005565E4">
            <w:pPr>
              <w:tabs>
                <w:tab w:val="num" w:pos="426"/>
              </w:tabs>
              <w:spacing w:before="40" w:after="40"/>
              <w:ind w:left="426" w:hanging="426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90 % z měsíční </w:t>
            </w:r>
            <w:r w:rsidR="003065D2">
              <w:rPr>
                <w:rFonts w:ascii="Arial" w:hAnsi="Arial" w:cs="Arial"/>
                <w:i/>
                <w:sz w:val="20"/>
              </w:rPr>
              <w:t>odměny</w:t>
            </w:r>
          </w:p>
        </w:tc>
      </w:tr>
      <w:tr w:rsidR="00635916" w:rsidTr="00B343C2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16" w:rsidRPr="00E754D3" w:rsidRDefault="00635916" w:rsidP="005565E4">
            <w:pPr>
              <w:tabs>
                <w:tab w:val="num" w:pos="426"/>
              </w:tabs>
              <w:spacing w:before="40" w:after="40"/>
              <w:ind w:left="426" w:hanging="426"/>
              <w:jc w:val="center"/>
              <w:rPr>
                <w:rFonts w:ascii="Arial" w:hAnsi="Arial" w:cs="Arial"/>
                <w:i/>
                <w:sz w:val="20"/>
              </w:rPr>
            </w:pPr>
            <w:r w:rsidRPr="00E754D3">
              <w:rPr>
                <w:rFonts w:ascii="Arial" w:hAnsi="Arial" w:cs="Arial"/>
                <w:i/>
                <w:sz w:val="20"/>
              </w:rPr>
              <w:t>&lt;= 30,00%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16" w:rsidRPr="00E754D3" w:rsidRDefault="005565E4" w:rsidP="005565E4">
            <w:pPr>
              <w:tabs>
                <w:tab w:val="num" w:pos="426"/>
              </w:tabs>
              <w:spacing w:before="40" w:after="40"/>
              <w:ind w:left="426" w:hanging="426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100 % z měsíční </w:t>
            </w:r>
            <w:r w:rsidR="003065D2">
              <w:rPr>
                <w:rFonts w:ascii="Arial" w:hAnsi="Arial" w:cs="Arial"/>
                <w:i/>
                <w:sz w:val="20"/>
              </w:rPr>
              <w:t>odměny</w:t>
            </w:r>
          </w:p>
        </w:tc>
      </w:tr>
    </w:tbl>
    <w:p w:rsidR="005565E4" w:rsidRDefault="005565E4" w:rsidP="00804927">
      <w:pPr>
        <w:pStyle w:val="Zkladntextodsazen-slo"/>
        <w:numPr>
          <w:ilvl w:val="0"/>
          <w:numId w:val="0"/>
        </w:numPr>
        <w:ind w:left="284"/>
      </w:pPr>
    </w:p>
    <w:p w:rsidR="00711EBC" w:rsidRPr="00365A9C" w:rsidRDefault="00F00A3D" w:rsidP="00711EBC">
      <w:pPr>
        <w:pStyle w:val="Zkladntextodsazen-slo"/>
        <w:numPr>
          <w:ilvl w:val="0"/>
          <w:numId w:val="0"/>
        </w:numPr>
        <w:spacing w:before="60"/>
        <w:ind w:left="284"/>
        <w:rPr>
          <w:color w:val="000000"/>
        </w:rPr>
      </w:pPr>
      <w:r w:rsidRPr="007D6A17">
        <w:t>Ustanovení tohoto odstavce se nepoužije v případech, kdy služba nebude poskytována na základě dohody smluvních stran (provoz</w:t>
      </w:r>
      <w:r w:rsidR="00A26763">
        <w:t>ní překážky na straně objednatele</w:t>
      </w:r>
      <w:r w:rsidRPr="007D6A17">
        <w:t>, např. stavební úpravy, plánovaná technická odstávka ohlášená poskytovatelem, přemísťování technických prostředků apod.</w:t>
      </w:r>
      <w:r w:rsidRPr="007D6A17">
        <w:rPr>
          <w:color w:val="000000"/>
        </w:rPr>
        <w:t xml:space="preserve">). </w:t>
      </w:r>
      <w:r w:rsidR="00711EBC" w:rsidRPr="00711EBC">
        <w:rPr>
          <w:color w:val="000000"/>
        </w:rPr>
        <w:t xml:space="preserve"> </w:t>
      </w:r>
      <w:r w:rsidR="00711EBC" w:rsidRPr="00365A9C">
        <w:rPr>
          <w:color w:val="000000"/>
        </w:rPr>
        <w:t xml:space="preserve">V případě, že služba bude dle dohody smluvních stran poskytována </w:t>
      </w:r>
      <w:r w:rsidR="00711EBC">
        <w:rPr>
          <w:color w:val="000000"/>
        </w:rPr>
        <w:t xml:space="preserve">pouze část kalendářního měsíce, </w:t>
      </w:r>
      <w:r w:rsidR="00711EBC" w:rsidRPr="00365A9C">
        <w:rPr>
          <w:color w:val="000000"/>
        </w:rPr>
        <w:t>a v této sjednané době poskytování služby bude služba nefunkční nebo s nižší dostupností, poskytne poskytovatel objednateli slevu dle výše uvedené tabulky z měsíční odměny, která by poskytovateli náležela v daném měsíci při řádném plnění dle čl. V. odst. 3 poslední vět</w:t>
      </w:r>
      <w:r w:rsidR="00711EBC">
        <w:rPr>
          <w:color w:val="000000"/>
        </w:rPr>
        <w:t>y této smlouvy</w:t>
      </w:r>
      <w:r w:rsidR="00711EBC" w:rsidRPr="00365A9C">
        <w:rPr>
          <w:color w:val="000000"/>
        </w:rPr>
        <w:t>.</w:t>
      </w:r>
    </w:p>
    <w:p w:rsidR="00F00A3D" w:rsidRPr="007D6A17" w:rsidRDefault="00F00A3D" w:rsidP="00F00A3D">
      <w:pPr>
        <w:pStyle w:val="Zkladntextodsazen-slo"/>
        <w:numPr>
          <w:ilvl w:val="0"/>
          <w:numId w:val="0"/>
        </w:numPr>
        <w:ind w:left="284"/>
        <w:rPr>
          <w:color w:val="000000"/>
        </w:rPr>
      </w:pPr>
    </w:p>
    <w:p w:rsidR="00804927" w:rsidRDefault="00804927" w:rsidP="008B713B">
      <w:pPr>
        <w:pStyle w:val="Zkladntextodsazen-slo"/>
        <w:numPr>
          <w:ilvl w:val="2"/>
          <w:numId w:val="15"/>
        </w:numPr>
      </w:pPr>
      <w:r>
        <w:t>Smluvní pokuty sjednané touto smlouvou zaplatí povinná strana nezávisle na zavinění a na tom, zda a v</w:t>
      </w:r>
      <w:r w:rsidR="005565E4">
        <w:t> </w:t>
      </w:r>
      <w:r>
        <w:t xml:space="preserve">jaké výši vznikne druhé straně </w:t>
      </w:r>
      <w:r w:rsidR="005565E4">
        <w:t>škoda</w:t>
      </w:r>
      <w:r>
        <w:t>, kterou lze vymáhat samostatně.</w:t>
      </w:r>
    </w:p>
    <w:p w:rsidR="00804927" w:rsidRDefault="00804927" w:rsidP="008B713B">
      <w:pPr>
        <w:pStyle w:val="Zkladntextodsazen-slo"/>
        <w:numPr>
          <w:ilvl w:val="2"/>
          <w:numId w:val="15"/>
        </w:numPr>
      </w:pPr>
      <w:r>
        <w:lastRenderedPageBreak/>
        <w:t xml:space="preserve">Smluvní pokuty se nezapočítávají na náhradu případně vzniklé </w:t>
      </w:r>
      <w:r w:rsidR="005565E4">
        <w:t>škody</w:t>
      </w:r>
      <w:r>
        <w:t xml:space="preserve">. </w:t>
      </w:r>
    </w:p>
    <w:p w:rsidR="00804927" w:rsidRDefault="00804927" w:rsidP="008B713B">
      <w:pPr>
        <w:pStyle w:val="Zkladntextodsazen-slo"/>
        <w:numPr>
          <w:ilvl w:val="2"/>
          <w:numId w:val="15"/>
        </w:numPr>
      </w:pPr>
      <w:r>
        <w:t xml:space="preserve">Smluvní pokuty je </w:t>
      </w:r>
      <w:r w:rsidR="00C77285">
        <w:t>objednatel</w:t>
      </w:r>
      <w:r w:rsidR="00EB6465">
        <w:t xml:space="preserve"> </w:t>
      </w:r>
      <w:r>
        <w:t>oprávněn započíst proti pohledávce poskytovatele.</w:t>
      </w:r>
    </w:p>
    <w:p w:rsidR="003863BF" w:rsidRPr="006162D7" w:rsidRDefault="00625352" w:rsidP="00625352">
      <w:pPr>
        <w:pStyle w:val="Nadpis2"/>
      </w:pPr>
      <w:r>
        <w:br/>
      </w:r>
      <w:r w:rsidR="003863BF" w:rsidRPr="006162D7">
        <w:t>Účinnost smlouvy</w:t>
      </w:r>
    </w:p>
    <w:p w:rsidR="00F03573" w:rsidRPr="00180696" w:rsidRDefault="00F03573" w:rsidP="008F1252">
      <w:pPr>
        <w:pStyle w:val="Zkladntextodsazen-slo"/>
      </w:pPr>
      <w:r w:rsidRPr="00180696">
        <w:t>Tato smlouva nabývá účinnosti dnem jejího uveřejnění v celostátním Registru smluv podle zákona č. 340/2015 Sb., o zvláštních podmínkách účinnosti některých smluv, uveřejňování těchto smluv a o registru smluv (zákon o registru smluv), ve znění pozdějších předpisů.</w:t>
      </w:r>
      <w:r w:rsidR="007417DF">
        <w:t xml:space="preserve"> </w:t>
      </w:r>
      <w:r w:rsidR="007417DF" w:rsidRPr="005E5E04">
        <w:t>Zaslání smlouvy do registru smluv zajistí</w:t>
      </w:r>
      <w:r w:rsidR="003F19F0">
        <w:t xml:space="preserve"> </w:t>
      </w:r>
      <w:r w:rsidR="003F19F0" w:rsidRPr="00C63F95">
        <w:t>poskytovatel</w:t>
      </w:r>
      <w:r w:rsidR="007417DF" w:rsidRPr="00C63F95">
        <w:t>.</w:t>
      </w:r>
    </w:p>
    <w:p w:rsidR="008459DD" w:rsidRPr="00045B0D" w:rsidRDefault="003863BF" w:rsidP="00045B0D">
      <w:pPr>
        <w:pStyle w:val="Zkladntextodsazen-slo"/>
      </w:pPr>
      <w:r w:rsidRPr="006162D7">
        <w:t xml:space="preserve">Smlouva se uzavírá na dobu </w:t>
      </w:r>
      <w:r w:rsidR="00EB6465">
        <w:t>neurčitou</w:t>
      </w:r>
      <w:r w:rsidR="00F66DE7">
        <w:t>.</w:t>
      </w:r>
    </w:p>
    <w:p w:rsidR="003863BF" w:rsidRPr="006162D7" w:rsidRDefault="00625352" w:rsidP="00625352">
      <w:pPr>
        <w:pStyle w:val="Nadpis2"/>
      </w:pPr>
      <w:r>
        <w:br/>
      </w:r>
      <w:r w:rsidR="00F96DC9">
        <w:t>O</w:t>
      </w:r>
      <w:r w:rsidR="007A477B">
        <w:t>chrana osobních údajů</w:t>
      </w:r>
    </w:p>
    <w:p w:rsidR="007A477B" w:rsidRDefault="00F96DC9" w:rsidP="00F96DC9">
      <w:pPr>
        <w:pStyle w:val="Zkladntextodsazen-slo"/>
      </w:pPr>
      <w:r>
        <w:t>Smluvní strany jsou si vědomy toho, že v rámci plnění závazků z této Smlouvy</w:t>
      </w:r>
      <w:r w:rsidR="00145AC6">
        <w:t xml:space="preserve"> </w:t>
      </w:r>
      <w:r>
        <w:t xml:space="preserve">dochází k tzv. zpracování osobních údajů ve smyslu zákona č. 110/2019 Sb., </w:t>
      </w:r>
      <w:r w:rsidR="00C22460">
        <w:t xml:space="preserve">o zpracování osobních údajů (dále také </w:t>
      </w:r>
      <w:proofErr w:type="spellStart"/>
      <w:r w:rsidR="00C22460">
        <w:t>ZoZOÚ</w:t>
      </w:r>
      <w:proofErr w:type="spellEnd"/>
      <w:r w:rsidR="00C22460">
        <w:t xml:space="preserve">) </w:t>
      </w:r>
      <w:r>
        <w:t>ve</w:t>
      </w:r>
      <w:r w:rsidR="007417DF">
        <w:t> </w:t>
      </w:r>
      <w:r>
        <w:t xml:space="preserve">znění pozdějších platných předpisů a ve smyslu </w:t>
      </w:r>
      <w:r w:rsidRPr="00F96DC9">
        <w:t>Nařízení Evropského parlamentu a Rady (EU) 2016/679 ze dne 27. dubna 2016 o ochraně fyzických osob v</w:t>
      </w:r>
      <w:r>
        <w:t> </w:t>
      </w:r>
      <w:r w:rsidRPr="00F96DC9">
        <w:t>souvislosti se zpracováním osobních údajů a o volném pohybu těchto údajů a o zrušení směrnice 95/46/ES (obecné nařízení o ochraně osobních údajů)</w:t>
      </w:r>
      <w:r>
        <w:t>, (dále také nařízení GDPR)</w:t>
      </w:r>
      <w:r w:rsidR="001F1483">
        <w:t xml:space="preserve">, přičemž </w:t>
      </w:r>
      <w:r w:rsidR="007417DF">
        <w:t>toto</w:t>
      </w:r>
      <w:r w:rsidR="001F1483">
        <w:t xml:space="preserve"> zpracování osobních údajů (dále také OÚ) se řídí níže uvedenými ustanoveními této Smlouvy, které vycházejí z požadavků čl. 28 odst. 3 nařízení GDPR</w:t>
      </w:r>
      <w:r w:rsidR="007A477B" w:rsidRPr="007A477B">
        <w:t>.</w:t>
      </w:r>
    </w:p>
    <w:p w:rsidR="00354F46" w:rsidRDefault="00354F46" w:rsidP="00F96DC9">
      <w:pPr>
        <w:pStyle w:val="Zkladntextodsazen-slo"/>
      </w:pPr>
      <w:r>
        <w:t>Smluvní strany jsou si vědomy toho, že ve smyslu</w:t>
      </w:r>
      <w:r w:rsidR="00A44D81">
        <w:t xml:space="preserve"> odst. 1</w:t>
      </w:r>
      <w:r>
        <w:t xml:space="preserve"> tohoto čl. této Smlouvy:</w:t>
      </w:r>
    </w:p>
    <w:p w:rsidR="00354F46" w:rsidRDefault="003F19F0" w:rsidP="00DE2CAF">
      <w:pPr>
        <w:pStyle w:val="Zkladntextodsazen-slo"/>
        <w:numPr>
          <w:ilvl w:val="3"/>
          <w:numId w:val="13"/>
        </w:numPr>
        <w:tabs>
          <w:tab w:val="clear" w:pos="1440"/>
          <w:tab w:val="num" w:pos="709"/>
        </w:tabs>
        <w:ind w:left="709"/>
      </w:pPr>
      <w:r>
        <w:t>plní objednatel</w:t>
      </w:r>
      <w:r w:rsidR="00354F46">
        <w:t xml:space="preserve"> roli tzv. Správce </w:t>
      </w:r>
      <w:r w:rsidR="001F1483">
        <w:t>OÚ</w:t>
      </w:r>
      <w:r w:rsidR="00354F46">
        <w:t xml:space="preserve"> ve smyslu </w:t>
      </w:r>
      <w:proofErr w:type="spellStart"/>
      <w:r w:rsidR="00CF149E">
        <w:t>ZoZOÚ</w:t>
      </w:r>
      <w:proofErr w:type="spellEnd"/>
      <w:r w:rsidR="00CF149E">
        <w:t xml:space="preserve"> a nařízení GDPR</w:t>
      </w:r>
      <w:r w:rsidR="00354F46">
        <w:t>;</w:t>
      </w:r>
    </w:p>
    <w:p w:rsidR="00354F46" w:rsidRDefault="003F19F0" w:rsidP="00DE2CAF">
      <w:pPr>
        <w:pStyle w:val="Zkladntextodsazen-slo"/>
        <w:numPr>
          <w:ilvl w:val="3"/>
          <w:numId w:val="13"/>
        </w:numPr>
        <w:tabs>
          <w:tab w:val="clear" w:pos="1440"/>
          <w:tab w:val="num" w:pos="709"/>
        </w:tabs>
        <w:ind w:left="709"/>
      </w:pPr>
      <w:r>
        <w:t>plní p</w:t>
      </w:r>
      <w:r w:rsidR="00354F46">
        <w:t xml:space="preserve">oskytovatel roli tzv. Zpracovatele </w:t>
      </w:r>
      <w:r w:rsidR="001F1483">
        <w:t>OÚ</w:t>
      </w:r>
      <w:r w:rsidR="00354F46">
        <w:t xml:space="preserve"> </w:t>
      </w:r>
      <w:r w:rsidR="00354F46" w:rsidRPr="00354F46">
        <w:t xml:space="preserve">ve smyslu </w:t>
      </w:r>
      <w:proofErr w:type="spellStart"/>
      <w:r w:rsidR="00CF149E">
        <w:t>ZoZOÚ</w:t>
      </w:r>
      <w:proofErr w:type="spellEnd"/>
      <w:r w:rsidR="00CF149E">
        <w:t xml:space="preserve"> a nařízení GDPR</w:t>
      </w:r>
      <w:r w:rsidR="00354F46" w:rsidRPr="00354F46">
        <w:t>;</w:t>
      </w:r>
    </w:p>
    <w:p w:rsidR="00354F46" w:rsidRDefault="00EF4741" w:rsidP="00354F46">
      <w:pPr>
        <w:pStyle w:val="Zkladntextodsazen-slo"/>
      </w:pPr>
      <w:r>
        <w:t>Objednatel</w:t>
      </w:r>
      <w:r w:rsidR="00C22460">
        <w:t xml:space="preserve"> jakožto správce </w:t>
      </w:r>
      <w:r w:rsidR="001F1483">
        <w:t>OÚ</w:t>
      </w:r>
      <w:r w:rsidR="00C22460">
        <w:t xml:space="preserve"> pověřuje tímto poskytovatele jakožto zpracovatele </w:t>
      </w:r>
      <w:r w:rsidR="001F1483">
        <w:t>OÚ</w:t>
      </w:r>
      <w:r w:rsidR="00C22460">
        <w:t xml:space="preserve"> zpracováním </w:t>
      </w:r>
      <w:r w:rsidR="001F1483">
        <w:t>OÚ</w:t>
      </w:r>
      <w:r w:rsidR="00C22460">
        <w:t xml:space="preserve"> v rámci plnění předmětu této Smlouvy ve smyslu </w:t>
      </w:r>
      <w:proofErr w:type="spellStart"/>
      <w:r w:rsidR="00344418">
        <w:t>ZoZOÚ</w:t>
      </w:r>
      <w:proofErr w:type="spellEnd"/>
      <w:r w:rsidR="00344418">
        <w:t xml:space="preserve"> a nařízení GDPR</w:t>
      </w:r>
      <w:r w:rsidR="00C22460">
        <w:t>, přičemž:</w:t>
      </w:r>
    </w:p>
    <w:p w:rsidR="00C22460" w:rsidRDefault="00C22460" w:rsidP="00DE2CAF">
      <w:pPr>
        <w:pStyle w:val="Zkladntextodsazen-slo"/>
        <w:numPr>
          <w:ilvl w:val="3"/>
          <w:numId w:val="13"/>
        </w:numPr>
        <w:tabs>
          <w:tab w:val="clear" w:pos="1440"/>
          <w:tab w:val="num" w:pos="709"/>
        </w:tabs>
        <w:ind w:left="709"/>
      </w:pPr>
      <w:r>
        <w:t>předmětem zpracování OÚ jsou OÚ subjektů údajů (dále také SÚ) obsažené v záznamech v rámci plnění předmětu Smlouvy;</w:t>
      </w:r>
    </w:p>
    <w:p w:rsidR="00C22460" w:rsidRDefault="00C22460" w:rsidP="00DE2CAF">
      <w:pPr>
        <w:pStyle w:val="Zkladntextodsazen-slo"/>
        <w:numPr>
          <w:ilvl w:val="3"/>
          <w:numId w:val="13"/>
        </w:numPr>
        <w:tabs>
          <w:tab w:val="clear" w:pos="1440"/>
          <w:tab w:val="num" w:pos="709"/>
        </w:tabs>
        <w:ind w:left="709"/>
      </w:pPr>
      <w:r>
        <w:t xml:space="preserve">dobou trvání zpracování OÚ je doba účinnosti této Smlouvy, nebo dokud nebudou všechny zpracovatelem </w:t>
      </w:r>
      <w:r w:rsidR="00344418">
        <w:t xml:space="preserve">OÚ </w:t>
      </w:r>
      <w:r>
        <w:t>zpracovávané OÚ prokazatelně zlikvidovány;</w:t>
      </w:r>
    </w:p>
    <w:p w:rsidR="00C22460" w:rsidRDefault="00C22460" w:rsidP="00DE2CAF">
      <w:pPr>
        <w:pStyle w:val="Zkladntextodsazen-slo"/>
        <w:numPr>
          <w:ilvl w:val="3"/>
          <w:numId w:val="13"/>
        </w:numPr>
        <w:tabs>
          <w:tab w:val="clear" w:pos="1440"/>
          <w:tab w:val="num" w:pos="709"/>
        </w:tabs>
        <w:ind w:left="709"/>
      </w:pPr>
      <w:r>
        <w:t xml:space="preserve">povahou zpracování OÚ je </w:t>
      </w:r>
      <w:r w:rsidR="00145AC6">
        <w:t>shromáždění, přenos, uložení, uspořádání, uchování, zpřístupnění přenosem, omezení, výmaz nebo zničení OÚ obsažených v záznamech</w:t>
      </w:r>
      <w:r w:rsidR="00145AC6" w:rsidRPr="00145AC6">
        <w:t xml:space="preserve"> </w:t>
      </w:r>
      <w:r w:rsidR="00145AC6">
        <w:t>v rámci plnění předmětu Smlouvy, případně a to pouze na výslovný pokyn správce OÚ vyhledání, nahlédnutí a jakékoliv jiné zpřístupnění OÚ obsažených v záznamech</w:t>
      </w:r>
      <w:r w:rsidR="00145AC6" w:rsidRPr="00145AC6">
        <w:t xml:space="preserve"> </w:t>
      </w:r>
      <w:r w:rsidR="00145AC6">
        <w:t>v rámci plnění předmětu Smlouvy, které jsou uloženy na nosičích informací v centrální</w:t>
      </w:r>
      <w:r w:rsidR="00EF4741">
        <w:t>m</w:t>
      </w:r>
      <w:r w:rsidR="00145AC6">
        <w:t xml:space="preserve"> datovém úložišti zpracovatele OÚ;</w:t>
      </w:r>
    </w:p>
    <w:p w:rsidR="00145AC6" w:rsidRDefault="00145AC6" w:rsidP="00DE2CAF">
      <w:pPr>
        <w:pStyle w:val="Zkladntextodsazen-slo"/>
        <w:numPr>
          <w:ilvl w:val="3"/>
          <w:numId w:val="13"/>
        </w:numPr>
        <w:tabs>
          <w:tab w:val="clear" w:pos="1440"/>
          <w:tab w:val="num" w:pos="709"/>
        </w:tabs>
        <w:ind w:left="709"/>
      </w:pPr>
      <w:r>
        <w:t xml:space="preserve">účelem zpracování OÚ je zajistit správnou funkci plnění předmětu Smlouvy v souladu s pokyny správce OÚ, který určuje </w:t>
      </w:r>
      <w:r w:rsidR="001F1483">
        <w:t xml:space="preserve">samotný </w:t>
      </w:r>
      <w:r>
        <w:t>účel a prostředky zpracování OÚ;</w:t>
      </w:r>
    </w:p>
    <w:p w:rsidR="00145AC6" w:rsidRDefault="00145AC6" w:rsidP="00DE2CAF">
      <w:pPr>
        <w:pStyle w:val="Zkladntextodsazen-slo"/>
        <w:numPr>
          <w:ilvl w:val="3"/>
          <w:numId w:val="13"/>
        </w:numPr>
        <w:tabs>
          <w:tab w:val="clear" w:pos="1440"/>
          <w:tab w:val="num" w:pos="709"/>
        </w:tabs>
        <w:ind w:left="709"/>
      </w:pPr>
      <w:r>
        <w:t>typem zpracovávaných OÚ jsou popisné OÚ SÚ; a</w:t>
      </w:r>
    </w:p>
    <w:p w:rsidR="00145AC6" w:rsidRDefault="00145AC6" w:rsidP="00DE2CAF">
      <w:pPr>
        <w:pStyle w:val="Zkladntextodsazen-slo"/>
        <w:numPr>
          <w:ilvl w:val="3"/>
          <w:numId w:val="13"/>
        </w:numPr>
        <w:tabs>
          <w:tab w:val="clear" w:pos="1440"/>
          <w:tab w:val="num" w:pos="709"/>
        </w:tabs>
        <w:ind w:left="709"/>
      </w:pPr>
      <w:r>
        <w:t>kategorií SÚ jsou fyzické osoby vyskytující se v místě plnění předmětu Smlouvy</w:t>
      </w:r>
      <w:r w:rsidR="00CF149E">
        <w:t>;</w:t>
      </w:r>
    </w:p>
    <w:p w:rsidR="00617C0B" w:rsidRDefault="00617C0B" w:rsidP="001F1483">
      <w:pPr>
        <w:pStyle w:val="Zkladntextodsazen-slo"/>
      </w:pPr>
      <w:r>
        <w:t>Správce OÚ a zpracovatel OÚ se vzájemně zavazují k tomu, že:</w:t>
      </w:r>
    </w:p>
    <w:p w:rsidR="00617C0B" w:rsidRDefault="00617C0B" w:rsidP="00DE2CAF">
      <w:pPr>
        <w:pStyle w:val="Zkladntextodsazen-slo"/>
        <w:numPr>
          <w:ilvl w:val="3"/>
          <w:numId w:val="13"/>
        </w:numPr>
        <w:tabs>
          <w:tab w:val="clear" w:pos="1440"/>
          <w:tab w:val="num" w:pos="709"/>
        </w:tabs>
        <w:ind w:left="709"/>
      </w:pPr>
      <w:proofErr w:type="gramStart"/>
      <w:r>
        <w:t>si</w:t>
      </w:r>
      <w:proofErr w:type="gramEnd"/>
      <w:r>
        <w:t xml:space="preserve"> poskytnou vzájemnou veškerou možnou součinnost k řádnému plnění povinností a závazků vyplývajících z této Smlouvy a to zejména v oblasti zpracování a zabezpečení OÚ, které vyplývají ze </w:t>
      </w:r>
      <w:proofErr w:type="spellStart"/>
      <w:r>
        <w:t>ZoZOÚ</w:t>
      </w:r>
      <w:proofErr w:type="spellEnd"/>
      <w:r>
        <w:t xml:space="preserve"> a nařízení GDPR;</w:t>
      </w:r>
    </w:p>
    <w:p w:rsidR="00617C0B" w:rsidRDefault="00617C0B" w:rsidP="00DE2CAF">
      <w:pPr>
        <w:pStyle w:val="Zkladntextodsazen-slo"/>
        <w:numPr>
          <w:ilvl w:val="3"/>
          <w:numId w:val="13"/>
        </w:numPr>
        <w:tabs>
          <w:tab w:val="clear" w:pos="1440"/>
          <w:tab w:val="num" w:pos="709"/>
        </w:tabs>
        <w:ind w:left="709"/>
      </w:pPr>
      <w:r>
        <w:t>s přihlédnutím k povaze, rozsahu, kontextu a účelům zpracování OÚ i k různě pravděpodobným a</w:t>
      </w:r>
      <w:r w:rsidR="00344418">
        <w:t> </w:t>
      </w:r>
      <w:r>
        <w:t xml:space="preserve">různě závažným rizikům pro práva a svobody SÚ zavedou ve vzájemné součinnosti vhodná technická a organizační opatření, aby zajistili a byli </w:t>
      </w:r>
      <w:r w:rsidR="00BA1A33">
        <w:t xml:space="preserve">schopni </w:t>
      </w:r>
      <w:r>
        <w:t xml:space="preserve">doložit, že zpracování OÚ je </w:t>
      </w:r>
      <w:r>
        <w:lastRenderedPageBreak/>
        <w:t xml:space="preserve">prováděno v souladu se </w:t>
      </w:r>
      <w:proofErr w:type="spellStart"/>
      <w:r>
        <w:t>ZoZOÚ</w:t>
      </w:r>
      <w:proofErr w:type="spellEnd"/>
      <w:r>
        <w:t xml:space="preserve"> a nařízením GDPR. Tato opatření musí být dle potřeby revidována a</w:t>
      </w:r>
      <w:r w:rsidR="00344418">
        <w:t> </w:t>
      </w:r>
      <w:r>
        <w:t>aktualizována;</w:t>
      </w:r>
    </w:p>
    <w:p w:rsidR="001F1483" w:rsidRDefault="001F1483" w:rsidP="001F1483">
      <w:pPr>
        <w:pStyle w:val="Zkladntextodsazen-slo"/>
      </w:pPr>
      <w:r>
        <w:t>Správce OÚ se zavazuje:</w:t>
      </w:r>
    </w:p>
    <w:p w:rsidR="001F1483" w:rsidRDefault="001F1483" w:rsidP="00DE2CAF">
      <w:pPr>
        <w:pStyle w:val="Zkladntextodsazen-slo"/>
        <w:numPr>
          <w:ilvl w:val="3"/>
          <w:numId w:val="13"/>
        </w:numPr>
        <w:tabs>
          <w:tab w:val="clear" w:pos="1440"/>
          <w:tab w:val="num" w:pos="709"/>
        </w:tabs>
        <w:ind w:left="709"/>
      </w:pPr>
      <w:r>
        <w:t xml:space="preserve">dodržovat veškeré povinnosti, které jsou mu kladeny </w:t>
      </w:r>
      <w:proofErr w:type="spellStart"/>
      <w:r>
        <w:t>ZoZOÚ</w:t>
      </w:r>
      <w:proofErr w:type="spellEnd"/>
      <w:r>
        <w:t xml:space="preserve"> a nařízením GDPR v souvislostí se zpracováním OÚ, zejména pak určit účel a prostředky zpracování OÚ;</w:t>
      </w:r>
    </w:p>
    <w:p w:rsidR="001F1483" w:rsidRDefault="001F1483" w:rsidP="00DE2CAF">
      <w:pPr>
        <w:pStyle w:val="Zkladntextodsazen-slo"/>
        <w:numPr>
          <w:ilvl w:val="3"/>
          <w:numId w:val="13"/>
        </w:numPr>
        <w:tabs>
          <w:tab w:val="clear" w:pos="1440"/>
          <w:tab w:val="num" w:pos="709"/>
        </w:tabs>
        <w:ind w:left="709"/>
      </w:pPr>
      <w:r>
        <w:t xml:space="preserve">vůči zpracovateli OÚ v souladu se </w:t>
      </w:r>
      <w:proofErr w:type="spellStart"/>
      <w:r>
        <w:t>ZoZOÚ</w:t>
      </w:r>
      <w:proofErr w:type="spellEnd"/>
      <w:r>
        <w:t xml:space="preserve"> a nařízením GDPR vydávat a dokladovat písemné, v to počítaje i elektronické, pokyny, které budou definovat, případně upřesňovat způsob zpracování OÚ zpracovatelem OÚ. Jedná se zejména o pokyny charakteru:</w:t>
      </w:r>
    </w:p>
    <w:p w:rsidR="001F1483" w:rsidRDefault="006673D3" w:rsidP="00DE2CAF">
      <w:pPr>
        <w:pStyle w:val="Zkladntextodsazen-slo"/>
        <w:numPr>
          <w:ilvl w:val="4"/>
          <w:numId w:val="13"/>
        </w:numPr>
        <w:tabs>
          <w:tab w:val="clear" w:pos="1800"/>
          <w:tab w:val="num" w:pos="1276"/>
        </w:tabs>
        <w:ind w:left="1276"/>
      </w:pPr>
      <w:r>
        <w:t>definování správné funkce předmětu plnění Smlouvy;</w:t>
      </w:r>
    </w:p>
    <w:p w:rsidR="006673D3" w:rsidRDefault="006673D3" w:rsidP="00DE2CAF">
      <w:pPr>
        <w:pStyle w:val="Zkladntextodsazen-slo"/>
        <w:numPr>
          <w:ilvl w:val="4"/>
          <w:numId w:val="13"/>
        </w:numPr>
        <w:tabs>
          <w:tab w:val="clear" w:pos="1800"/>
          <w:tab w:val="num" w:pos="1276"/>
          <w:tab w:val="num" w:pos="2268"/>
        </w:tabs>
        <w:ind w:left="1276"/>
      </w:pPr>
      <w:r>
        <w:t>definování technických prostředků, včetně jejich umístění;</w:t>
      </w:r>
    </w:p>
    <w:p w:rsidR="006673D3" w:rsidRDefault="006673D3" w:rsidP="00DE2CAF">
      <w:pPr>
        <w:pStyle w:val="Zkladntextodsazen-slo"/>
        <w:numPr>
          <w:ilvl w:val="4"/>
          <w:numId w:val="13"/>
        </w:numPr>
        <w:tabs>
          <w:tab w:val="clear" w:pos="1800"/>
          <w:tab w:val="num" w:pos="1276"/>
          <w:tab w:val="num" w:pos="2268"/>
        </w:tabs>
        <w:ind w:left="1276"/>
      </w:pPr>
      <w:r>
        <w:t>definování uživatelů, včetně příslušných oprávnění ke způsobu zpracování OÚ, včetně jejich změn, oprav, omezení a mazání;</w:t>
      </w:r>
    </w:p>
    <w:p w:rsidR="006673D3" w:rsidRDefault="006673D3" w:rsidP="00DE2CAF">
      <w:pPr>
        <w:pStyle w:val="Zkladntextodsazen-slo"/>
        <w:numPr>
          <w:ilvl w:val="4"/>
          <w:numId w:val="13"/>
        </w:numPr>
        <w:tabs>
          <w:tab w:val="clear" w:pos="1800"/>
          <w:tab w:val="num" w:pos="1276"/>
          <w:tab w:val="num" w:pos="2268"/>
        </w:tabs>
        <w:ind w:left="1276"/>
      </w:pPr>
      <w:r>
        <w:t>upřesnění způsobu zpracování OÚ, zejména zpracování OÚ v podobě vyhledávání, nahlédnutí a jakékoliv jiné zpřístupnění OÚ zpracovatelem OÚ na výslovný pokyn správce OÚ;</w:t>
      </w:r>
    </w:p>
    <w:p w:rsidR="006673D3" w:rsidRDefault="006673D3" w:rsidP="00DE2CAF">
      <w:pPr>
        <w:pStyle w:val="Zkladntextodsazen-slo"/>
        <w:numPr>
          <w:ilvl w:val="3"/>
          <w:numId w:val="13"/>
        </w:numPr>
        <w:tabs>
          <w:tab w:val="clear" w:pos="1440"/>
          <w:tab w:val="num" w:pos="709"/>
        </w:tabs>
        <w:ind w:left="709"/>
      </w:pPr>
      <w:r>
        <w:t>přijmout vhodná opatření, aby SÚ poskytl stručným, transparentním, srozumitelným a snadno přístupným způsobem za užití jasných a jednoduchých jazykových prostředků veškeré informace uvedené v čl. 13 a 14 nařízení GDPR a učinil veškerá sdělení dle čl. 15 až 22 a čl. 34 nařízení GDPR;</w:t>
      </w:r>
    </w:p>
    <w:p w:rsidR="006673D3" w:rsidRDefault="006673D3" w:rsidP="00DE2CAF">
      <w:pPr>
        <w:pStyle w:val="Zkladntextodsazen-slo"/>
        <w:numPr>
          <w:ilvl w:val="3"/>
          <w:numId w:val="13"/>
        </w:numPr>
        <w:tabs>
          <w:tab w:val="clear" w:pos="1440"/>
          <w:tab w:val="num" w:pos="709"/>
        </w:tabs>
        <w:ind w:left="709"/>
      </w:pPr>
      <w:r>
        <w:t>vést záznamy o činnostech zpracování dle a v rozsahu čl. 30 odst. 1</w:t>
      </w:r>
      <w:r w:rsidR="007E1253">
        <w:t>.</w:t>
      </w:r>
      <w:r>
        <w:t xml:space="preserve"> nařízení GDPR;</w:t>
      </w:r>
    </w:p>
    <w:p w:rsidR="006673D3" w:rsidRDefault="006673D3" w:rsidP="00DE2CAF">
      <w:pPr>
        <w:pStyle w:val="Zkladntextodsazen-slo"/>
        <w:numPr>
          <w:ilvl w:val="3"/>
          <w:numId w:val="13"/>
        </w:numPr>
        <w:tabs>
          <w:tab w:val="clear" w:pos="1440"/>
          <w:tab w:val="num" w:pos="709"/>
        </w:tabs>
        <w:ind w:left="709"/>
      </w:pPr>
      <w:r>
        <w:t>plnit ohlašovací povinnost a vést evidenci dle a v rozsahu čl. 33 nařízení GDPR;</w:t>
      </w:r>
    </w:p>
    <w:p w:rsidR="006673D3" w:rsidRDefault="006673D3" w:rsidP="00DE2CAF">
      <w:pPr>
        <w:pStyle w:val="Zkladntextodsazen-slo"/>
        <w:numPr>
          <w:ilvl w:val="3"/>
          <w:numId w:val="13"/>
        </w:numPr>
        <w:tabs>
          <w:tab w:val="clear" w:pos="1440"/>
          <w:tab w:val="num" w:pos="709"/>
        </w:tabs>
        <w:ind w:left="709"/>
      </w:pPr>
      <w:r>
        <w:t>plnit oznamovací povinnost dle a v</w:t>
      </w:r>
      <w:r w:rsidR="00174FB8">
        <w:t> </w:t>
      </w:r>
      <w:r>
        <w:t>rozsahu</w:t>
      </w:r>
      <w:r w:rsidR="00174FB8">
        <w:t xml:space="preserve"> čl. 34 nařízení GDPR;</w:t>
      </w:r>
    </w:p>
    <w:p w:rsidR="006673D3" w:rsidRPr="00DE2CAF" w:rsidRDefault="00174FB8" w:rsidP="006673D3">
      <w:pPr>
        <w:pStyle w:val="Zkladntextodsazen-slo"/>
      </w:pPr>
      <w:r>
        <w:t>Správce OÚ stanovil, že doba uchovávání záznamů na nosičích informací v </w:t>
      </w:r>
      <w:proofErr w:type="gramStart"/>
      <w:r>
        <w:t>centrální</w:t>
      </w:r>
      <w:proofErr w:type="gramEnd"/>
      <w:r>
        <w:t xml:space="preserve"> datovém úložišti zpracovatele OÚ nesmí přesáhnout časový limit maximálně přípustný pro naplnění účelu zpracování OÚ, tímto je 7 </w:t>
      </w:r>
      <w:r w:rsidRPr="006162D7">
        <w:rPr>
          <w:rFonts w:eastAsia="Geneva"/>
        </w:rPr>
        <w:t xml:space="preserve">dnů následujících po dni pořízení záznamu </w:t>
      </w:r>
      <w:r>
        <w:rPr>
          <w:rFonts w:eastAsia="Geneva"/>
        </w:rPr>
        <w:t>z obrazu. Po uplynutí doby uchovávání uvedené ve větě předchozí budou záznamy zpracovatelem OÚ vymazány nebo zničeny.</w:t>
      </w:r>
    </w:p>
    <w:p w:rsidR="00845D7E" w:rsidRDefault="00845D7E" w:rsidP="006673D3">
      <w:pPr>
        <w:pStyle w:val="Zkladntextodsazen-slo"/>
      </w:pPr>
      <w:r>
        <w:t>Správce OÚ obecně touto Smlouvou povoluje zpracovateli OÚ zapojit do zpracování dalšího zpracovatele.</w:t>
      </w:r>
    </w:p>
    <w:p w:rsidR="00845D7E" w:rsidRDefault="00845D7E" w:rsidP="006673D3">
      <w:pPr>
        <w:pStyle w:val="Zkladntextodsazen-slo"/>
      </w:pPr>
      <w:r>
        <w:t>Zpracovatel OÚ se zavazuje:</w:t>
      </w:r>
    </w:p>
    <w:p w:rsidR="00845D7E" w:rsidRDefault="00845D7E" w:rsidP="00DE2CAF">
      <w:pPr>
        <w:pStyle w:val="Zkladntextodsazen-slo"/>
        <w:numPr>
          <w:ilvl w:val="3"/>
          <w:numId w:val="13"/>
        </w:numPr>
        <w:tabs>
          <w:tab w:val="clear" w:pos="1440"/>
          <w:tab w:val="num" w:pos="709"/>
        </w:tabs>
        <w:ind w:left="709"/>
      </w:pPr>
      <w:r w:rsidRPr="00845D7E">
        <w:t xml:space="preserve">dodržovat veškeré povinnosti, které jsou mu kladeny </w:t>
      </w:r>
      <w:proofErr w:type="spellStart"/>
      <w:r w:rsidRPr="00845D7E">
        <w:t>ZoZOÚ</w:t>
      </w:r>
      <w:proofErr w:type="spellEnd"/>
      <w:r w:rsidRPr="00845D7E">
        <w:t xml:space="preserve"> a nařízením GDPR v souvislostí se</w:t>
      </w:r>
      <w:r w:rsidR="00344418">
        <w:t> </w:t>
      </w:r>
      <w:r w:rsidRPr="00845D7E">
        <w:t>zpracováním OÚ</w:t>
      </w:r>
      <w:r>
        <w:t>;</w:t>
      </w:r>
    </w:p>
    <w:p w:rsidR="00845D7E" w:rsidRDefault="00845D7E" w:rsidP="00DE2CAF">
      <w:pPr>
        <w:pStyle w:val="Zkladntextodsazen-slo"/>
        <w:numPr>
          <w:ilvl w:val="3"/>
          <w:numId w:val="13"/>
        </w:numPr>
        <w:tabs>
          <w:tab w:val="clear" w:pos="1440"/>
          <w:tab w:val="num" w:pos="709"/>
        </w:tabs>
        <w:ind w:left="709"/>
      </w:pPr>
      <w:r>
        <w:t>zpracovávat OÚ pouze na základě doložených písemných, v to počítaje i elektronických, pokyn</w:t>
      </w:r>
      <w:r w:rsidR="00344418">
        <w:t>ů</w:t>
      </w:r>
      <w:r>
        <w:t xml:space="preserve"> správce OÚ;</w:t>
      </w:r>
    </w:p>
    <w:p w:rsidR="00845D7E" w:rsidRDefault="00845D7E" w:rsidP="00DE2CAF">
      <w:pPr>
        <w:pStyle w:val="Zkladntextodsazen-slo"/>
        <w:numPr>
          <w:ilvl w:val="3"/>
          <w:numId w:val="13"/>
        </w:numPr>
        <w:tabs>
          <w:tab w:val="clear" w:pos="1440"/>
          <w:tab w:val="num" w:pos="709"/>
        </w:tabs>
        <w:ind w:left="709"/>
      </w:pPr>
      <w:r>
        <w:t>zajistit, aby se osoby zpracovatele OÚ oprávněné zpracovávat OÚ zavázaly k mlčenlivosti o OÚ a</w:t>
      </w:r>
      <w:r w:rsidR="00344418">
        <w:t> </w:t>
      </w:r>
      <w:r>
        <w:t>o</w:t>
      </w:r>
      <w:r w:rsidR="00344418">
        <w:t> </w:t>
      </w:r>
      <w:r>
        <w:t>bezpečnostních opatřeních, jejichž zveřejnění by ohrozilo zabezpečení OÚ, včetně povinnosti zachovat tuto mlčenlivost i po skončení zaměstnání nebo zpracování OÚ;</w:t>
      </w:r>
    </w:p>
    <w:p w:rsidR="00845D7E" w:rsidRDefault="00845D7E" w:rsidP="00DE2CAF">
      <w:pPr>
        <w:pStyle w:val="Zkladntextodsazen-slo"/>
        <w:numPr>
          <w:ilvl w:val="3"/>
          <w:numId w:val="13"/>
        </w:numPr>
        <w:tabs>
          <w:tab w:val="clear" w:pos="1440"/>
          <w:tab w:val="num" w:pos="709"/>
        </w:tabs>
        <w:ind w:left="709"/>
      </w:pPr>
      <w:r>
        <w:t>v souladu s čl. 32 nařízení GDPR, s přihlédnutím ke stavu techniky, nákladům na provedení, povaze, kontextu a účelům zapracování OÚ i k různě pravděpodobným a různě závažným rizikům pro práva a svobody SÚ, provést vhodná technická a organizační opatření, aby zajistil</w:t>
      </w:r>
      <w:r w:rsidR="008766AE">
        <w:t xml:space="preserve"> úroveň zabezpečení odpovídající danému riziku;</w:t>
      </w:r>
    </w:p>
    <w:p w:rsidR="008766AE" w:rsidRDefault="008766AE" w:rsidP="00DE2CAF">
      <w:pPr>
        <w:pStyle w:val="Zkladntextodsazen-slo"/>
        <w:numPr>
          <w:ilvl w:val="3"/>
          <w:numId w:val="13"/>
        </w:numPr>
        <w:tabs>
          <w:tab w:val="clear" w:pos="1440"/>
          <w:tab w:val="num" w:pos="709"/>
        </w:tabs>
        <w:ind w:left="709"/>
      </w:pPr>
      <w:r>
        <w:t>v souladu s čl. 28 odst. 2. nařízení GDPR, informovat správce OÚ o veškerých zamýšlených změnách týkajících se přijetí dalších zpracovatelů nebo jejich nahrazení a poskytnout správci OÚ příležitost vyslovit vůči těmto změnám námitky. V případě zapojení dalšího zpracovatele, zpracovatel OÚ v souladu s čl. 28 odst. 4. nařízení GDPR, musí tomuto zpracovateli uložit a to na základě smlouvy nebo jiného právního aktu dle práva Unie nebo členského státu stejné povinnosti na ochranu OÚ, jaké jsou uvedeny v této Smlouvě vůči zpracovateli OÚ;</w:t>
      </w:r>
    </w:p>
    <w:p w:rsidR="008766AE" w:rsidRDefault="008766AE" w:rsidP="00DE2CAF">
      <w:pPr>
        <w:pStyle w:val="Zkladntextodsazen-slo"/>
        <w:numPr>
          <w:ilvl w:val="3"/>
          <w:numId w:val="13"/>
        </w:numPr>
        <w:tabs>
          <w:tab w:val="clear" w:pos="1440"/>
          <w:tab w:val="num" w:pos="709"/>
        </w:tabs>
        <w:ind w:left="709"/>
      </w:pPr>
      <w:r>
        <w:lastRenderedPageBreak/>
        <w:t>zohledňovat povahu zpracování OÚ, být správci OÚ nápomocen prostřednictvím vhodných technických a organizačních opatření, pokud to bude možné, pro splnění správcovy</w:t>
      </w:r>
      <w:r w:rsidR="007E1253">
        <w:t xml:space="preserve"> OÚ povinnosti reagovat na žádosti o výkon práv SÚ stanovených v nařízení GDPR;</w:t>
      </w:r>
    </w:p>
    <w:p w:rsidR="007E1253" w:rsidRDefault="007E1253" w:rsidP="00DE2CAF">
      <w:pPr>
        <w:pStyle w:val="Zkladntextodsazen-slo"/>
        <w:numPr>
          <w:ilvl w:val="3"/>
          <w:numId w:val="13"/>
        </w:numPr>
        <w:tabs>
          <w:tab w:val="clear" w:pos="1440"/>
          <w:tab w:val="num" w:pos="709"/>
        </w:tabs>
        <w:ind w:left="709"/>
      </w:pPr>
      <w:r>
        <w:t>být správc</w:t>
      </w:r>
      <w:r w:rsidR="00344418">
        <w:t>i</w:t>
      </w:r>
      <w:r>
        <w:t xml:space="preserve"> OÚ nápomocen při zajišťování souladu s povinnostmi dle čl. 32 až 36 nařízení GDPR, a</w:t>
      </w:r>
      <w:r w:rsidR="00344418">
        <w:t> </w:t>
      </w:r>
      <w:r>
        <w:t>to při zohlednění povahy zpracování OÚ a informací, jež má zpracovatel OÚ k dispozici;</w:t>
      </w:r>
    </w:p>
    <w:p w:rsidR="007E1253" w:rsidRDefault="007E1253" w:rsidP="00DE2CAF">
      <w:pPr>
        <w:pStyle w:val="Zkladntextodsazen-slo"/>
        <w:numPr>
          <w:ilvl w:val="3"/>
          <w:numId w:val="13"/>
        </w:numPr>
        <w:tabs>
          <w:tab w:val="clear" w:pos="1440"/>
          <w:tab w:val="num" w:pos="709"/>
        </w:tabs>
        <w:ind w:left="709"/>
      </w:pPr>
      <w:r>
        <w:t>na výslovný pokyn správce OÚ vymazat nebo zničit nebo vrátit správci OÚ veškeré OÚ a</w:t>
      </w:r>
      <w:r w:rsidR="00344418">
        <w:t> </w:t>
      </w:r>
      <w:r>
        <w:t>to</w:t>
      </w:r>
      <w:r w:rsidR="00344418">
        <w:t> s </w:t>
      </w:r>
      <w:r>
        <w:t>ukončení</w:t>
      </w:r>
      <w:r w:rsidR="00344418">
        <w:t>m</w:t>
      </w:r>
      <w:r>
        <w:t xml:space="preserve"> poskytování služeb dle předmětu plnění Smlouvy spojených se zpracováním OÚ;</w:t>
      </w:r>
    </w:p>
    <w:p w:rsidR="007E1253" w:rsidRDefault="007E1253" w:rsidP="00DE2CAF">
      <w:pPr>
        <w:pStyle w:val="Zkladntextodsazen-slo"/>
        <w:numPr>
          <w:ilvl w:val="3"/>
          <w:numId w:val="13"/>
        </w:numPr>
        <w:tabs>
          <w:tab w:val="clear" w:pos="1440"/>
          <w:tab w:val="num" w:pos="709"/>
        </w:tabs>
        <w:ind w:left="709"/>
      </w:pPr>
      <w:r>
        <w:t>poskytnout správci OÚ veškeré informace potřebné k doložení toho, že byly splněny povinnosti stanovené čl. 28 nařízení GDPR, a umožnit audity, včetně inspekcí, prováděné správcem OÚ nebo jiným auditorem, kterého správce OÚ pověřil, a k těmto auditům přispěje;</w:t>
      </w:r>
    </w:p>
    <w:p w:rsidR="007E1253" w:rsidRDefault="007E1253" w:rsidP="00DE2CAF">
      <w:pPr>
        <w:pStyle w:val="Zkladntextodsazen-slo"/>
        <w:numPr>
          <w:ilvl w:val="3"/>
          <w:numId w:val="13"/>
        </w:numPr>
        <w:tabs>
          <w:tab w:val="clear" w:pos="1440"/>
          <w:tab w:val="num" w:pos="709"/>
        </w:tabs>
        <w:ind w:left="709"/>
      </w:pPr>
      <w:r>
        <w:t>vést záznamy o činnostech zpracování dle a v rozsahu čl. 30 odst. 2. nařízení GDPR;</w:t>
      </w:r>
    </w:p>
    <w:p w:rsidR="007E1253" w:rsidRPr="006162D7" w:rsidRDefault="007E1253" w:rsidP="00DE2CAF">
      <w:pPr>
        <w:pStyle w:val="Zkladntextodsazen-slo"/>
        <w:numPr>
          <w:ilvl w:val="3"/>
          <w:numId w:val="13"/>
        </w:numPr>
        <w:tabs>
          <w:tab w:val="clear" w:pos="1440"/>
          <w:tab w:val="num" w:pos="709"/>
        </w:tabs>
        <w:ind w:left="709"/>
      </w:pPr>
      <w:r>
        <w:t xml:space="preserve">plnit ohlašovací povinnost dle čl. 33 odst. 2. nařízení GDPR; </w:t>
      </w:r>
    </w:p>
    <w:p w:rsidR="003863BF" w:rsidRPr="006162D7" w:rsidRDefault="00625352" w:rsidP="00625352">
      <w:pPr>
        <w:pStyle w:val="Nadpis2"/>
      </w:pPr>
      <w:r>
        <w:br/>
      </w:r>
      <w:r w:rsidR="003863BF" w:rsidRPr="006162D7">
        <w:t>Závěrečná ujednání</w:t>
      </w:r>
    </w:p>
    <w:p w:rsidR="00EB6465" w:rsidRPr="00EB6465" w:rsidRDefault="00EB6465" w:rsidP="00DE2CAF">
      <w:pPr>
        <w:pStyle w:val="Zkladntext2"/>
        <w:numPr>
          <w:ilvl w:val="0"/>
          <w:numId w:val="12"/>
        </w:numPr>
        <w:tabs>
          <w:tab w:val="num" w:pos="360"/>
        </w:tabs>
        <w:spacing w:after="0" w:line="240" w:lineRule="auto"/>
        <w:ind w:left="357" w:hanging="357"/>
        <w:jc w:val="both"/>
      </w:pPr>
      <w:r w:rsidRPr="00EB6465">
        <w:rPr>
          <w:rFonts w:ascii="Times New Roman" w:hAnsi="Times New Roman"/>
          <w:sz w:val="22"/>
          <w:szCs w:val="22"/>
        </w:rPr>
        <w:t xml:space="preserve">Dle </w:t>
      </w:r>
      <w:r w:rsidR="003065D2">
        <w:rPr>
          <w:rFonts w:ascii="Times New Roman" w:hAnsi="Times New Roman"/>
          <w:sz w:val="22"/>
          <w:szCs w:val="22"/>
        </w:rPr>
        <w:t xml:space="preserve">§ 1765 </w:t>
      </w:r>
      <w:r w:rsidRPr="00EB6465">
        <w:rPr>
          <w:rFonts w:ascii="Times New Roman" w:hAnsi="Times New Roman"/>
          <w:sz w:val="22"/>
          <w:szCs w:val="22"/>
        </w:rPr>
        <w:t xml:space="preserve">občanského zákoníku smluvní strany na sebe převzaly nebezpečí změny okolností. Před uzavřením smlouvy strany zvážily plně hospodářskou, ekonomickou a faktickou situaci a jsou si plně vědomy okolností smlouvy, jakož i okolností, které mohou po uzavření této smlouvy nastat. </w:t>
      </w:r>
    </w:p>
    <w:p w:rsidR="00EB6465" w:rsidRPr="00EB6465" w:rsidRDefault="00EB6465" w:rsidP="00DE2CAF">
      <w:pPr>
        <w:pStyle w:val="Zkladntext2"/>
        <w:numPr>
          <w:ilvl w:val="0"/>
          <w:numId w:val="12"/>
        </w:numPr>
        <w:tabs>
          <w:tab w:val="num" w:pos="360"/>
        </w:tabs>
        <w:spacing w:after="0" w:line="240" w:lineRule="auto"/>
        <w:ind w:left="357" w:hanging="357"/>
        <w:jc w:val="both"/>
      </w:pPr>
      <w:r w:rsidRPr="00EB6465">
        <w:rPr>
          <w:rFonts w:ascii="Times New Roman" w:hAnsi="Times New Roman"/>
          <w:sz w:val="22"/>
          <w:szCs w:val="22"/>
        </w:rPr>
        <w:t>Smluvní strany se dále dohodly  ve smyslu § 1740 odst. 2 a 3 občanského zákoníku, že vylučují přijetí nabídky, která vyjadřuje obsah návrhu smlouvy jinými slovy, i přijetí nabídky s dodatkem nebo odchylkou, i když dodatek či odchylka podstatně nemění podmínky nabídky.</w:t>
      </w:r>
    </w:p>
    <w:p w:rsidR="00EB6465" w:rsidRPr="00EB6465" w:rsidRDefault="00EB6465" w:rsidP="00DE2CAF">
      <w:pPr>
        <w:pStyle w:val="Zkladntext2"/>
        <w:numPr>
          <w:ilvl w:val="0"/>
          <w:numId w:val="12"/>
        </w:numPr>
        <w:tabs>
          <w:tab w:val="num" w:pos="360"/>
        </w:tabs>
        <w:spacing w:after="0" w:line="240" w:lineRule="auto"/>
        <w:ind w:left="357" w:hanging="357"/>
        <w:jc w:val="both"/>
      </w:pPr>
      <w:r w:rsidRPr="00EB6465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stran. Za písemnou formu nebude pro tento účel považována výměna e-mailových zpráv či jiných elektronických zpráv.</w:t>
      </w:r>
    </w:p>
    <w:p w:rsidR="00EB6465" w:rsidRPr="00EB6465" w:rsidRDefault="00EB6465" w:rsidP="00DE2CAF">
      <w:pPr>
        <w:pStyle w:val="Zkladntext2"/>
        <w:numPr>
          <w:ilvl w:val="0"/>
          <w:numId w:val="12"/>
        </w:numPr>
        <w:tabs>
          <w:tab w:val="num" w:pos="360"/>
        </w:tabs>
        <w:spacing w:after="0" w:line="240" w:lineRule="auto"/>
        <w:ind w:left="357" w:hanging="357"/>
        <w:jc w:val="both"/>
      </w:pPr>
      <w:r w:rsidRPr="00EB6465">
        <w:rPr>
          <w:rFonts w:ascii="Times New Roman" w:hAnsi="Times New Roman"/>
          <w:sz w:val="22"/>
          <w:szCs w:val="22"/>
        </w:rPr>
        <w:t>Smluvní vztah lze ukončit písemnou dohodou.</w:t>
      </w:r>
    </w:p>
    <w:p w:rsidR="00EB6465" w:rsidRPr="00EB6465" w:rsidRDefault="00EB6465" w:rsidP="00DE2CAF">
      <w:pPr>
        <w:pStyle w:val="Zkladntext2"/>
        <w:numPr>
          <w:ilvl w:val="0"/>
          <w:numId w:val="12"/>
        </w:numPr>
        <w:tabs>
          <w:tab w:val="num" w:pos="360"/>
        </w:tabs>
        <w:spacing w:after="0" w:line="240" w:lineRule="auto"/>
        <w:ind w:left="357" w:hanging="357"/>
        <w:jc w:val="both"/>
      </w:pPr>
      <w:r w:rsidRPr="00EB6465">
        <w:rPr>
          <w:rFonts w:ascii="Times New Roman" w:hAnsi="Times New Roman"/>
          <w:sz w:val="22"/>
          <w:szCs w:val="22"/>
        </w:rPr>
        <w:t xml:space="preserve">Smluvní strany mohou ukončit smluvní vztah písemnou výpovědí s tříměsíční výpovědní lhůtou ke konci kalendářního čtvrtletí. </w:t>
      </w:r>
    </w:p>
    <w:p w:rsidR="00EB6465" w:rsidRPr="00EB6465" w:rsidRDefault="00EB6465" w:rsidP="00DE2CAF">
      <w:pPr>
        <w:pStyle w:val="Zkladntext2"/>
        <w:numPr>
          <w:ilvl w:val="0"/>
          <w:numId w:val="12"/>
        </w:numPr>
        <w:tabs>
          <w:tab w:val="num" w:pos="360"/>
        </w:tabs>
        <w:spacing w:after="0" w:line="240" w:lineRule="auto"/>
        <w:ind w:left="357" w:hanging="357"/>
        <w:jc w:val="both"/>
      </w:pPr>
      <w:r w:rsidRPr="00EB6465">
        <w:rPr>
          <w:rFonts w:ascii="Times New Roman" w:hAnsi="Times New Roman"/>
          <w:sz w:val="22"/>
          <w:szCs w:val="22"/>
        </w:rPr>
        <w:t>Poskytovate</w:t>
      </w:r>
      <w:r w:rsidR="00EF4741">
        <w:rPr>
          <w:rFonts w:ascii="Times New Roman" w:hAnsi="Times New Roman"/>
          <w:sz w:val="22"/>
          <w:szCs w:val="22"/>
        </w:rPr>
        <w:t>l nemůže bez souhlasu objednatele</w:t>
      </w:r>
      <w:r w:rsidRPr="00EB6465">
        <w:rPr>
          <w:rFonts w:ascii="Times New Roman" w:hAnsi="Times New Roman"/>
          <w:sz w:val="22"/>
          <w:szCs w:val="22"/>
        </w:rPr>
        <w:t xml:space="preserve"> postoupit svá práva a povinnosti plynoucí ze smlouvy, ani tuto smlouvu, třetí osobě.</w:t>
      </w:r>
    </w:p>
    <w:p w:rsidR="00EB6465" w:rsidRPr="00EB6465" w:rsidRDefault="00EB6465" w:rsidP="00DE2CAF">
      <w:pPr>
        <w:pStyle w:val="Zkladntext2"/>
        <w:numPr>
          <w:ilvl w:val="0"/>
          <w:numId w:val="12"/>
        </w:numPr>
        <w:tabs>
          <w:tab w:val="num" w:pos="360"/>
        </w:tabs>
        <w:spacing w:after="0" w:line="240" w:lineRule="auto"/>
        <w:ind w:left="357" w:hanging="357"/>
        <w:jc w:val="both"/>
      </w:pPr>
      <w:r w:rsidRPr="00EB6465">
        <w:rPr>
          <w:rFonts w:ascii="Times New Roman" w:hAnsi="Times New Roman"/>
          <w:sz w:val="22"/>
          <w:szCs w:val="22"/>
        </w:rPr>
        <w:t>Pro případ, že ustanovení této smlouvy oddělitelné od ostatního obsahu se stane neúčinným nebo neplatným, se smluvní strany zavazují bez zbytečného odkladu nahradit takové ustanovení novým. Případná neplatnost některého z takovýchto ustanovení této smlouvy nemá za následek neplatnost ostatních ustanovení.</w:t>
      </w:r>
    </w:p>
    <w:p w:rsidR="00EB6465" w:rsidRPr="00EB6465" w:rsidRDefault="00EB6465" w:rsidP="00DE2CAF">
      <w:pPr>
        <w:pStyle w:val="Zkladntext2"/>
        <w:numPr>
          <w:ilvl w:val="0"/>
          <w:numId w:val="12"/>
        </w:numPr>
        <w:tabs>
          <w:tab w:val="num" w:pos="360"/>
        </w:tabs>
        <w:spacing w:after="0" w:line="240" w:lineRule="auto"/>
        <w:ind w:left="357" w:hanging="357"/>
        <w:jc w:val="both"/>
      </w:pPr>
      <w:r w:rsidRPr="00EB6465">
        <w:rPr>
          <w:rFonts w:ascii="Times New Roman" w:hAnsi="Times New Roman"/>
          <w:sz w:val="22"/>
          <w:szCs w:val="22"/>
        </w:rPr>
        <w:t>Písemnosti se považují za doručené i v případě, že kterákoliv ze stran její doručení odmítne či jinak znemožní</w:t>
      </w:r>
    </w:p>
    <w:p w:rsidR="00EB6465" w:rsidRPr="00EB6465" w:rsidRDefault="00EB6465" w:rsidP="00DE2CAF">
      <w:pPr>
        <w:pStyle w:val="Zkladntext2"/>
        <w:numPr>
          <w:ilvl w:val="0"/>
          <w:numId w:val="12"/>
        </w:numPr>
        <w:tabs>
          <w:tab w:val="num" w:pos="360"/>
        </w:tabs>
        <w:spacing w:after="0" w:line="240" w:lineRule="auto"/>
        <w:ind w:left="357" w:hanging="357"/>
        <w:jc w:val="both"/>
      </w:pPr>
      <w:r w:rsidRPr="00EB6465">
        <w:rPr>
          <w:rFonts w:ascii="Times New Roman" w:hAnsi="Times New Roman"/>
          <w:sz w:val="22"/>
          <w:szCs w:val="22"/>
        </w:rPr>
        <w:t xml:space="preserve">Vše, co bylo dohodnuto před uzavřením smlouvy, je právně irelevantní a mezi smluvními stranami platí jen to, co je dohodnuto v této písemné smlouvě. Poskytovatel je povinen poskytovat </w:t>
      </w:r>
      <w:r w:rsidR="00E152FB">
        <w:rPr>
          <w:rFonts w:ascii="Times New Roman" w:hAnsi="Times New Roman"/>
          <w:sz w:val="22"/>
          <w:szCs w:val="22"/>
        </w:rPr>
        <w:t xml:space="preserve">objednateli </w:t>
      </w:r>
      <w:r w:rsidRPr="00EB6465">
        <w:rPr>
          <w:rFonts w:ascii="Times New Roman" w:hAnsi="Times New Roman"/>
          <w:sz w:val="22"/>
          <w:szCs w:val="22"/>
        </w:rPr>
        <w:t>veškeré informace, doklady apod. písemnou formou.</w:t>
      </w:r>
    </w:p>
    <w:p w:rsidR="00EB6465" w:rsidRPr="000B0F4A" w:rsidRDefault="000B0F4A" w:rsidP="000B0F4A">
      <w:pPr>
        <w:pStyle w:val="Zkladntext2"/>
        <w:numPr>
          <w:ilvl w:val="0"/>
          <w:numId w:val="12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0B0F4A">
        <w:rPr>
          <w:rFonts w:ascii="Times New Roman" w:hAnsi="Times New Roman"/>
          <w:sz w:val="22"/>
          <w:szCs w:val="22"/>
        </w:rPr>
        <w:t>Tato smlouva je vyhotovena v jednom vyhotovení v elektronické podobě, která bude poskytnuta oběma smluvním stranám.</w:t>
      </w:r>
    </w:p>
    <w:p w:rsidR="008936FE" w:rsidRPr="006162D7" w:rsidRDefault="003863BF" w:rsidP="006649DD">
      <w:pPr>
        <w:pStyle w:val="Zkladntext2"/>
        <w:numPr>
          <w:ilvl w:val="0"/>
          <w:numId w:val="12"/>
        </w:numPr>
        <w:tabs>
          <w:tab w:val="num" w:pos="360"/>
        </w:tabs>
        <w:spacing w:after="0" w:line="240" w:lineRule="auto"/>
        <w:ind w:left="357" w:hanging="357"/>
        <w:jc w:val="both"/>
      </w:pPr>
      <w:r w:rsidRPr="006649DD">
        <w:rPr>
          <w:rFonts w:ascii="Times New Roman" w:hAnsi="Times New Roman"/>
          <w:color w:val="000000"/>
          <w:sz w:val="22"/>
          <w:szCs w:val="22"/>
        </w:rPr>
        <w:t>Přílohou a nedílnou součástí této smlouvy</w:t>
      </w:r>
      <w:r w:rsidRPr="002B764F">
        <w:rPr>
          <w:rFonts w:ascii="Times New Roman" w:hAnsi="Times New Roman"/>
          <w:color w:val="000000"/>
          <w:sz w:val="22"/>
          <w:szCs w:val="22"/>
        </w:rPr>
        <w:t xml:space="preserve"> je</w:t>
      </w:r>
      <w:r w:rsidR="008936FE" w:rsidRPr="006162D7">
        <w:t>:</w:t>
      </w:r>
      <w:r w:rsidRPr="006162D7">
        <w:t xml:space="preserve"> </w:t>
      </w:r>
    </w:p>
    <w:p w:rsidR="003863BF" w:rsidRPr="00C63F95" w:rsidRDefault="003863BF" w:rsidP="00174042">
      <w:pPr>
        <w:pStyle w:val="Zkladntextodsazen-slo"/>
        <w:numPr>
          <w:ilvl w:val="0"/>
          <w:numId w:val="16"/>
        </w:numPr>
        <w:ind w:left="1134" w:hanging="283"/>
      </w:pPr>
      <w:r w:rsidRPr="00C63F95">
        <w:t>příloha č. 1 – S</w:t>
      </w:r>
      <w:r w:rsidR="009D7E94" w:rsidRPr="00C63F95">
        <w:t xml:space="preserve">eznam </w:t>
      </w:r>
      <w:r w:rsidR="00BC4776" w:rsidRPr="00C63F95">
        <w:t xml:space="preserve">uživatelských </w:t>
      </w:r>
      <w:r w:rsidR="009D7E94" w:rsidRPr="00C63F95">
        <w:t>monitorovací</w:t>
      </w:r>
      <w:r w:rsidR="00BC4776" w:rsidRPr="00C63F95">
        <w:t>ch</w:t>
      </w:r>
      <w:r w:rsidR="009D7E94" w:rsidRPr="00C63F95">
        <w:t xml:space="preserve"> stanovišť</w:t>
      </w:r>
    </w:p>
    <w:p w:rsidR="00174042" w:rsidRPr="00C63F95" w:rsidRDefault="00174042" w:rsidP="00174042">
      <w:pPr>
        <w:pStyle w:val="Zkladntextodsazen-slo"/>
        <w:numPr>
          <w:ilvl w:val="0"/>
          <w:numId w:val="16"/>
        </w:numPr>
        <w:ind w:left="1134" w:hanging="283"/>
      </w:pPr>
      <w:r w:rsidRPr="00C63F95">
        <w:t>příloha č. 2 – Umístění a počet kamer</w:t>
      </w:r>
    </w:p>
    <w:p w:rsidR="009070B3" w:rsidRDefault="009070B3">
      <w:pPr>
        <w:suppressAutoHyphens w:val="0"/>
        <w:jc w:val="left"/>
      </w:pPr>
      <w:r>
        <w:br w:type="page"/>
      </w:r>
    </w:p>
    <w:p w:rsidR="0003758D" w:rsidRPr="006162D7" w:rsidRDefault="0003758D" w:rsidP="00CA787E">
      <w:pPr>
        <w:tabs>
          <w:tab w:val="left" w:pos="4860"/>
          <w:tab w:val="left" w:pos="6120"/>
        </w:tabs>
      </w:pPr>
    </w:p>
    <w:p w:rsidR="00C63F95" w:rsidRDefault="003863BF">
      <w:pPr>
        <w:tabs>
          <w:tab w:val="left" w:pos="0"/>
          <w:tab w:val="left" w:pos="4990"/>
        </w:tabs>
        <w:rPr>
          <w:rFonts w:cs="Arial"/>
          <w:b/>
        </w:rPr>
      </w:pPr>
      <w:r w:rsidRPr="006162D7">
        <w:rPr>
          <w:rFonts w:cs="Arial"/>
          <w:b/>
        </w:rPr>
        <w:t>Za objednatele</w:t>
      </w:r>
    </w:p>
    <w:p w:rsidR="00C63F95" w:rsidRDefault="00C63F95">
      <w:pPr>
        <w:tabs>
          <w:tab w:val="left" w:pos="0"/>
          <w:tab w:val="left" w:pos="4990"/>
        </w:tabs>
        <w:rPr>
          <w:rFonts w:cs="Arial"/>
          <w:b/>
        </w:rPr>
      </w:pPr>
    </w:p>
    <w:p w:rsidR="003863BF" w:rsidRPr="006162D7" w:rsidRDefault="00C63F95">
      <w:pPr>
        <w:tabs>
          <w:tab w:val="left" w:pos="0"/>
          <w:tab w:val="left" w:pos="4990"/>
        </w:tabs>
        <w:rPr>
          <w:rFonts w:cs="Arial"/>
          <w:b/>
        </w:rPr>
      </w:pPr>
      <w:r>
        <w:rPr>
          <w:rFonts w:cs="Arial"/>
          <w:b/>
        </w:rPr>
        <w:t>Mgr. Radim Šink</w:t>
      </w:r>
      <w:r w:rsidR="003863BF" w:rsidRPr="006162D7">
        <w:rPr>
          <w:rFonts w:cs="Arial"/>
          <w:b/>
        </w:rPr>
        <w:tab/>
        <w:t xml:space="preserve">Za </w:t>
      </w:r>
      <w:r w:rsidR="00A71714" w:rsidRPr="006162D7">
        <w:rPr>
          <w:rFonts w:cs="Arial"/>
          <w:b/>
        </w:rPr>
        <w:t>poskytovatele</w:t>
      </w:r>
    </w:p>
    <w:p w:rsidR="003863BF" w:rsidRPr="006162D7" w:rsidRDefault="003863B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6162D7">
        <w:rPr>
          <w:szCs w:val="22"/>
        </w:rPr>
        <w:tab/>
      </w:r>
      <w:r w:rsidRPr="006162D7">
        <w:rPr>
          <w:szCs w:val="22"/>
        </w:rPr>
        <w:tab/>
      </w:r>
      <w:r w:rsidRPr="006162D7">
        <w:rPr>
          <w:szCs w:val="22"/>
        </w:rPr>
        <w:tab/>
      </w:r>
    </w:p>
    <w:p w:rsidR="003863BF" w:rsidRPr="00045B0D" w:rsidRDefault="003863B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12"/>
          <w:szCs w:val="12"/>
        </w:rPr>
      </w:pPr>
    </w:p>
    <w:p w:rsidR="003863BF" w:rsidRPr="006162D7" w:rsidRDefault="003863B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  <w:r w:rsidRPr="006162D7">
        <w:rPr>
          <w:rFonts w:cs="Arial"/>
        </w:rPr>
        <w:t xml:space="preserve">Datum: </w:t>
      </w:r>
      <w:proofErr w:type="gramStart"/>
      <w:r w:rsidR="00C63F95">
        <w:rPr>
          <w:rFonts w:cs="Arial"/>
        </w:rPr>
        <w:t>20.5.2021</w:t>
      </w:r>
      <w:bookmarkStart w:id="2" w:name="_GoBack"/>
      <w:bookmarkEnd w:id="2"/>
      <w:proofErr w:type="gramEnd"/>
      <w:r w:rsidRPr="006162D7">
        <w:rPr>
          <w:rFonts w:cs="Arial"/>
        </w:rPr>
        <w:tab/>
      </w:r>
      <w:r w:rsidRPr="006162D7">
        <w:rPr>
          <w:rFonts w:cs="Arial"/>
        </w:rPr>
        <w:tab/>
        <w:t xml:space="preserve">Datum: </w:t>
      </w:r>
      <w:r w:rsidRPr="006162D7">
        <w:rPr>
          <w:rFonts w:cs="Arial"/>
        </w:rPr>
        <w:tab/>
      </w:r>
    </w:p>
    <w:p w:rsidR="003863BF" w:rsidRPr="00045B0D" w:rsidRDefault="003863B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 w:val="12"/>
          <w:szCs w:val="12"/>
        </w:rPr>
      </w:pPr>
    </w:p>
    <w:p w:rsidR="003863BF" w:rsidRPr="006162D7" w:rsidRDefault="003863B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  <w:r w:rsidRPr="006162D7">
        <w:rPr>
          <w:rFonts w:cs="Arial"/>
        </w:rPr>
        <w:t>Místo: V</w:t>
      </w:r>
      <w:r w:rsidR="00C63F95">
        <w:rPr>
          <w:rFonts w:cs="Arial"/>
        </w:rPr>
        <w:t> </w:t>
      </w:r>
      <w:r w:rsidRPr="006162D7">
        <w:rPr>
          <w:rFonts w:cs="Arial"/>
        </w:rPr>
        <w:t>Ostravě</w:t>
      </w:r>
      <w:r w:rsidR="00C63F95">
        <w:rPr>
          <w:rFonts w:cs="Arial"/>
        </w:rPr>
        <w:t>-Hošťálkovicích</w:t>
      </w:r>
      <w:r w:rsidRPr="006162D7">
        <w:rPr>
          <w:rFonts w:cs="Arial"/>
        </w:rPr>
        <w:tab/>
      </w:r>
      <w:r w:rsidRPr="006162D7">
        <w:rPr>
          <w:rFonts w:cs="Arial"/>
        </w:rPr>
        <w:tab/>
        <w:t>Místo: V Ostravě</w:t>
      </w:r>
      <w:r w:rsidRPr="006162D7">
        <w:rPr>
          <w:rFonts w:cs="Arial"/>
        </w:rPr>
        <w:tab/>
      </w:r>
    </w:p>
    <w:p w:rsidR="003863BF" w:rsidRPr="006162D7" w:rsidRDefault="003863B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3863BF" w:rsidRPr="00045B0D" w:rsidRDefault="003863B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</w:p>
    <w:p w:rsidR="003863BF" w:rsidRDefault="003863B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E9013F" w:rsidRPr="006162D7" w:rsidRDefault="00E9013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3863BF" w:rsidRPr="006162D7" w:rsidRDefault="003863B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6162D7">
        <w:rPr>
          <w:szCs w:val="22"/>
        </w:rPr>
        <w:tab/>
      </w:r>
      <w:r w:rsidRPr="006162D7">
        <w:rPr>
          <w:szCs w:val="22"/>
        </w:rPr>
        <w:tab/>
      </w:r>
      <w:r w:rsidRPr="006162D7">
        <w:rPr>
          <w:szCs w:val="22"/>
        </w:rPr>
        <w:tab/>
      </w:r>
      <w:r w:rsidRPr="006162D7">
        <w:rPr>
          <w:szCs w:val="22"/>
        </w:rPr>
        <w:tab/>
      </w:r>
    </w:p>
    <w:p w:rsidR="003863BF" w:rsidRPr="006162D7" w:rsidRDefault="003863B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3863BF" w:rsidRPr="00C63F95" w:rsidRDefault="00C30C36">
      <w:pPr>
        <w:tabs>
          <w:tab w:val="left" w:pos="0"/>
          <w:tab w:val="left" w:pos="4990"/>
        </w:tabs>
        <w:rPr>
          <w:b/>
          <w:szCs w:val="22"/>
        </w:rPr>
      </w:pPr>
      <w:r w:rsidRPr="00C63F95">
        <w:rPr>
          <w:b/>
          <w:szCs w:val="22"/>
        </w:rPr>
        <w:t>Ing. Radim Šink</w:t>
      </w:r>
      <w:r w:rsidR="003863BF" w:rsidRPr="00C63F95">
        <w:rPr>
          <w:b/>
          <w:szCs w:val="22"/>
        </w:rPr>
        <w:tab/>
      </w:r>
      <w:bookmarkStart w:id="3" w:name="OLE_LINK3"/>
      <w:r w:rsidR="003863BF" w:rsidRPr="00C63F95">
        <w:rPr>
          <w:b/>
          <w:szCs w:val="22"/>
        </w:rPr>
        <w:t xml:space="preserve">Ing. </w:t>
      </w:r>
      <w:bookmarkEnd w:id="3"/>
      <w:r w:rsidR="00E1370A" w:rsidRPr="00C63F95">
        <w:rPr>
          <w:b/>
          <w:szCs w:val="22"/>
        </w:rPr>
        <w:t>Michal Hrotík</w:t>
      </w:r>
    </w:p>
    <w:p w:rsidR="003863BF" w:rsidRPr="006162D7" w:rsidRDefault="00C30C36">
      <w:pPr>
        <w:tabs>
          <w:tab w:val="left" w:pos="0"/>
          <w:tab w:val="left" w:pos="4990"/>
        </w:tabs>
      </w:pPr>
      <w:r>
        <w:t>ředitel</w:t>
      </w:r>
      <w:r w:rsidR="003863BF" w:rsidRPr="006162D7">
        <w:tab/>
      </w:r>
      <w:bookmarkStart w:id="4" w:name="OLE_LINK4"/>
      <w:r w:rsidR="00A04F51" w:rsidRPr="006162D7">
        <w:t>člen</w:t>
      </w:r>
      <w:r w:rsidR="003863BF" w:rsidRPr="006162D7">
        <w:t xml:space="preserve"> představenstva</w:t>
      </w:r>
      <w:bookmarkEnd w:id="4"/>
    </w:p>
    <w:p w:rsidR="00586BB7" w:rsidRDefault="00586BB7" w:rsidP="008F125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  <w:u w:val="single"/>
        </w:rPr>
      </w:pPr>
    </w:p>
    <w:p w:rsidR="00E9013F" w:rsidRDefault="00E9013F" w:rsidP="008F125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  <w:u w:val="single"/>
        </w:rPr>
      </w:pPr>
    </w:p>
    <w:p w:rsidR="00EF4741" w:rsidRDefault="00EF4741">
      <w:pPr>
        <w:suppressAutoHyphens w:val="0"/>
        <w:jc w:val="left"/>
        <w:rPr>
          <w:rFonts w:ascii="Arial" w:hAnsi="Arial" w:cs="Arial"/>
          <w:b/>
          <w:snapToGrid w:val="0"/>
          <w:kern w:val="28"/>
          <w:sz w:val="24"/>
          <w:szCs w:val="24"/>
          <w:lang w:eastAsia="cs-CZ"/>
        </w:rPr>
      </w:pPr>
      <w:r>
        <w:rPr>
          <w:sz w:val="24"/>
          <w:szCs w:val="24"/>
        </w:rPr>
        <w:br w:type="page"/>
      </w:r>
    </w:p>
    <w:p w:rsidR="008D3FFD" w:rsidRPr="00DE2CAF" w:rsidRDefault="008D3FFD" w:rsidP="00DE2CAF">
      <w:pPr>
        <w:pStyle w:val="Nadpis1"/>
        <w:numPr>
          <w:ilvl w:val="0"/>
          <w:numId w:val="15"/>
        </w:numPr>
        <w:jc w:val="right"/>
        <w:rPr>
          <w:bCs/>
          <w:sz w:val="24"/>
          <w:szCs w:val="24"/>
        </w:rPr>
      </w:pPr>
      <w:r w:rsidRPr="00DE2CAF">
        <w:rPr>
          <w:sz w:val="24"/>
          <w:szCs w:val="24"/>
        </w:rPr>
        <w:lastRenderedPageBreak/>
        <w:t xml:space="preserve">Příloha č. 1 </w:t>
      </w:r>
    </w:p>
    <w:p w:rsidR="008D3FFD" w:rsidRDefault="008D3FFD" w:rsidP="00DE2CAF">
      <w:pPr>
        <w:pStyle w:val="Nadpis2"/>
        <w:numPr>
          <w:ilvl w:val="0"/>
          <w:numId w:val="0"/>
        </w:numPr>
        <w:jc w:val="center"/>
      </w:pPr>
      <w:r>
        <w:t xml:space="preserve">Seznam </w:t>
      </w:r>
      <w:r w:rsidR="00247552">
        <w:t xml:space="preserve">uživatelských </w:t>
      </w:r>
      <w:r>
        <w:t>monitorovacích stanovišť</w:t>
      </w:r>
    </w:p>
    <w:p w:rsidR="005E5E04" w:rsidRPr="005E5E04" w:rsidRDefault="005E5E04" w:rsidP="00C30C36">
      <w:pPr>
        <w:pStyle w:val="Zpat"/>
        <w:numPr>
          <w:ilvl w:val="0"/>
          <w:numId w:val="10"/>
        </w:numPr>
        <w:tabs>
          <w:tab w:val="left" w:pos="142"/>
          <w:tab w:val="left" w:pos="5670"/>
        </w:tabs>
        <w:suppressAutoHyphens w:val="0"/>
        <w:jc w:val="left"/>
        <w:rPr>
          <w:color w:val="000000"/>
        </w:rPr>
      </w:pPr>
      <w:r>
        <w:rPr>
          <w:color w:val="000000"/>
        </w:rPr>
        <w:t xml:space="preserve">Dohledové pracoviště </w:t>
      </w:r>
      <w:r w:rsidR="00C30C36">
        <w:rPr>
          <w:color w:val="000000"/>
        </w:rPr>
        <w:t xml:space="preserve">ZŠ </w:t>
      </w:r>
      <w:r w:rsidR="000B2EB0">
        <w:rPr>
          <w:color w:val="000000"/>
        </w:rPr>
        <w:t xml:space="preserve">na adrese </w:t>
      </w:r>
      <w:r w:rsidR="00C30C36" w:rsidRPr="00C30C36">
        <w:rPr>
          <w:color w:val="000000"/>
        </w:rPr>
        <w:t>Výhledy 210/14, Ostrava – Hošťálkovice, 725 28</w:t>
      </w:r>
    </w:p>
    <w:p w:rsidR="00B26810" w:rsidRDefault="00B26810" w:rsidP="00B26810">
      <w:pPr>
        <w:pStyle w:val="Zpat"/>
        <w:tabs>
          <w:tab w:val="clear" w:pos="4536"/>
          <w:tab w:val="clear" w:pos="9072"/>
          <w:tab w:val="left" w:pos="5387"/>
        </w:tabs>
      </w:pPr>
    </w:p>
    <w:p w:rsidR="00DE2CAF" w:rsidRDefault="00DE2CAF" w:rsidP="00B26810">
      <w:pPr>
        <w:pStyle w:val="Zpat"/>
        <w:tabs>
          <w:tab w:val="clear" w:pos="4536"/>
          <w:tab w:val="clear" w:pos="9072"/>
          <w:tab w:val="left" w:pos="5387"/>
        </w:tabs>
        <w:sectPr w:rsidR="00DE2CAF" w:rsidSect="00336C70">
          <w:headerReference w:type="default" r:id="rId8"/>
          <w:pgSz w:w="11906" w:h="16838"/>
          <w:pgMar w:top="1797" w:right="1106" w:bottom="1701" w:left="1260" w:header="708" w:footer="663" w:gutter="0"/>
          <w:cols w:space="708"/>
          <w:docGrid w:linePitch="360"/>
        </w:sectPr>
      </w:pPr>
    </w:p>
    <w:p w:rsidR="00992090" w:rsidRPr="00DE2CAF" w:rsidRDefault="00992090" w:rsidP="00DE2CAF">
      <w:pPr>
        <w:pStyle w:val="Nadpis1"/>
        <w:numPr>
          <w:ilvl w:val="0"/>
          <w:numId w:val="15"/>
        </w:numPr>
        <w:spacing w:after="120"/>
        <w:jc w:val="right"/>
        <w:rPr>
          <w:bCs/>
          <w:sz w:val="24"/>
          <w:szCs w:val="24"/>
        </w:rPr>
      </w:pPr>
      <w:r w:rsidRPr="00DE2CAF">
        <w:rPr>
          <w:sz w:val="24"/>
          <w:szCs w:val="24"/>
        </w:rPr>
        <w:lastRenderedPageBreak/>
        <w:t xml:space="preserve">Příloha č. 2 </w:t>
      </w:r>
    </w:p>
    <w:p w:rsidR="00992090" w:rsidRDefault="001E00BF" w:rsidP="00DE2CAF">
      <w:pPr>
        <w:pStyle w:val="Nadpis2"/>
        <w:numPr>
          <w:ilvl w:val="0"/>
          <w:numId w:val="0"/>
        </w:numPr>
        <w:spacing w:before="240"/>
        <w:jc w:val="center"/>
      </w:pPr>
      <w:r>
        <w:t xml:space="preserve">Příloha č. 2 - </w:t>
      </w:r>
      <w:r w:rsidR="00992090">
        <w:t>Umístění a počet kamer</w:t>
      </w:r>
    </w:p>
    <w:p w:rsidR="00383383" w:rsidRDefault="00383383" w:rsidP="009C396F">
      <w:pPr>
        <w:pStyle w:val="Nzev"/>
        <w:rPr>
          <w:b w:val="0"/>
          <w:bCs w:val="0"/>
          <w:color w:val="000000"/>
          <w:sz w:val="22"/>
          <w:szCs w:val="22"/>
        </w:rPr>
      </w:pPr>
    </w:p>
    <w:p w:rsidR="00B70B6F" w:rsidRPr="00DE2CAF" w:rsidRDefault="00B70B6F" w:rsidP="00C30C36">
      <w:pPr>
        <w:pStyle w:val="Nadpis1"/>
        <w:numPr>
          <w:ilvl w:val="0"/>
          <w:numId w:val="0"/>
        </w:numPr>
      </w:pPr>
    </w:p>
    <w:sectPr w:rsidR="00B70B6F" w:rsidRPr="00DE2CAF" w:rsidSect="008E3CEF">
      <w:pgSz w:w="16838" w:h="11906" w:orient="landscape"/>
      <w:pgMar w:top="1260" w:right="1797" w:bottom="1106" w:left="1701" w:header="708" w:footer="6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D48" w:rsidRDefault="00D32D48">
      <w:r>
        <w:separator/>
      </w:r>
    </w:p>
  </w:endnote>
  <w:endnote w:type="continuationSeparator" w:id="0">
    <w:p w:rsidR="00D32D48" w:rsidRDefault="00D32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1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D48" w:rsidRDefault="00D32D48">
      <w:r>
        <w:separator/>
      </w:r>
    </w:p>
  </w:footnote>
  <w:footnote w:type="continuationSeparator" w:id="0">
    <w:p w:rsidR="00D32D48" w:rsidRDefault="00D32D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5EB" w:rsidRDefault="00050D39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3C69"/>
      </w:rPr>
    </w:pPr>
    <w:r w:rsidRPr="00050D39"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6385" type="#_x0000_t202" style="position:absolute;left:0;text-align:left;margin-left:333pt;margin-top:-.55pt;width:143.65pt;height:25.5pt;z-index:-2516587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" stroked="f">
          <v:fill opacity="0"/>
          <v:textbox inset="0,0,0,0">
            <w:txbxContent>
              <w:p w:rsidR="005D55EB" w:rsidRDefault="005D55EB">
                <w:pPr>
                  <w:jc w:val="right"/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</w:pPr>
                <w:r>
                  <w:rPr>
                    <w:b/>
                    <w:color w:val="00ADD0"/>
                    <w:sz w:val="40"/>
                    <w:szCs w:val="40"/>
                  </w:rPr>
                  <w:t xml:space="preserve">         </w:t>
                </w:r>
                <w:r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  <w:t>Smlouva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b/>
        <w:i w:val="0"/>
        <w:sz w:val="24"/>
      </w:rPr>
    </w:lvl>
    <w:lvl w:ilvl="1">
      <w:start w:val="1"/>
      <w:numFmt w:val="none"/>
      <w:suff w:val="nothing"/>
      <w:lvlText w:val="čl.."/>
      <w:lvlJc w:val="left"/>
      <w:pPr>
        <w:tabs>
          <w:tab w:val="num" w:pos="0"/>
        </w:tabs>
        <w:ind w:left="0" w:firstLine="0"/>
      </w:pPr>
      <w:rPr>
        <w:rFonts w:ascii="Arial" w:hAnsi="Arial"/>
        <w:b w:val="0"/>
        <w:i w:val="0"/>
        <w:sz w:val="22"/>
      </w:rPr>
    </w:lvl>
    <w:lvl w:ilvl="2">
      <w:start w:val="1"/>
      <w:numFmt w:val="decimal"/>
      <w:lvlText w:val=".%3"/>
      <w:lvlJc w:val="left"/>
      <w:pPr>
        <w:tabs>
          <w:tab w:val="num" w:pos="284"/>
        </w:tabs>
        <w:ind w:left="284" w:hanging="284"/>
      </w:pPr>
      <w:rPr>
        <w:rFonts w:ascii="Times New Roman" w:hAnsi="Times New Roman"/>
        <w:b/>
        <w:i w:val="0"/>
        <w:sz w:val="22"/>
      </w:rPr>
    </w:lvl>
    <w:lvl w:ilvl="3">
      <w:start w:val="1"/>
      <w:numFmt w:val="decimal"/>
      <w:lvlText w:val="()%4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)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pStyle w:val="SBSSmlouva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Arial" w:hAnsi="Arial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67" w:hanging="567"/>
      </w:pPr>
      <w:rPr>
        <w:rFonts w:ascii="Arial" w:hAnsi="Arial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134" w:hanging="567"/>
      </w:pPr>
      <w:rPr>
        <w:rFonts w:ascii="Arial" w:hAnsi="Arial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1701" w:hanging="567"/>
      </w:pPr>
      <w:rPr>
        <w:rFonts w:ascii="Arial" w:hAnsi="Arial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2268" w:hanging="567"/>
      </w:pPr>
      <w:rPr>
        <w:rFonts w:ascii="Arial" w:hAnsi="Arial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2835" w:hanging="567"/>
      </w:pPr>
      <w:rPr>
        <w:rFonts w:ascii="Arial" w:hAnsi="Arial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3"/>
    <w:multiLevelType w:val="singleLevel"/>
    <w:tmpl w:val="00000003"/>
    <w:name w:val="WW8Num4"/>
    <w:lvl w:ilvl="0">
      <w:numFmt w:val="bullet"/>
      <w:pStyle w:val="Zkladntextodsazen21"/>
      <w:lvlText w:val="-"/>
      <w:lvlJc w:val="left"/>
      <w:pPr>
        <w:tabs>
          <w:tab w:val="num" w:pos="927"/>
        </w:tabs>
        <w:ind w:left="927" w:hanging="207"/>
      </w:pPr>
      <w:rPr>
        <w:rFonts w:ascii="Times New Roman" w:hAnsi="Times New Roman"/>
        <w:b/>
        <w:i w:val="0"/>
        <w:sz w:val="20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upperRoman"/>
      <w:pStyle w:val="StylStylZkladntextodsazenArial10b12b"/>
      <w:lvlText w:val="%1."/>
      <w:lvlJc w:val="left"/>
      <w:pPr>
        <w:tabs>
          <w:tab w:val="num" w:pos="720"/>
        </w:tabs>
        <w:ind w:left="425" w:hanging="425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lowerLetter"/>
      <w:pStyle w:val="Zkladntextodsaz2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822"/>
        </w:tabs>
        <w:ind w:left="822" w:hanging="396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decimal"/>
      <w:pStyle w:val="slov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pStyle w:val="Smlouva-slo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decimal"/>
      <w:pStyle w:val="Smlouva-slo0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494666"/>
    <w:multiLevelType w:val="hybridMultilevel"/>
    <w:tmpl w:val="FE1405DA"/>
    <w:lvl w:ilvl="0" w:tplc="FFFFFFFF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06063EAD"/>
    <w:multiLevelType w:val="multilevel"/>
    <w:tmpl w:val="053E57B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2C253B3"/>
    <w:multiLevelType w:val="hybridMultilevel"/>
    <w:tmpl w:val="5D9E08B6"/>
    <w:lvl w:ilvl="0" w:tplc="815890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>
    <w:nsid w:val="17E97D5C"/>
    <w:multiLevelType w:val="hybridMultilevel"/>
    <w:tmpl w:val="1D78D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F801DB"/>
    <w:multiLevelType w:val="hybridMultilevel"/>
    <w:tmpl w:val="D33ACDCE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1020927"/>
    <w:multiLevelType w:val="multilevel"/>
    <w:tmpl w:val="E9201B5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2433032C"/>
    <w:multiLevelType w:val="multilevel"/>
    <w:tmpl w:val="04686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5153E3E"/>
    <w:multiLevelType w:val="hybridMultilevel"/>
    <w:tmpl w:val="79F049B4"/>
    <w:lvl w:ilvl="0" w:tplc="13F89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47790F"/>
    <w:multiLevelType w:val="hybridMultilevel"/>
    <w:tmpl w:val="73F6122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29A85D75"/>
    <w:multiLevelType w:val="hybridMultilevel"/>
    <w:tmpl w:val="F740D42C"/>
    <w:lvl w:ilvl="0" w:tplc="2BB08694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2BF22CD0"/>
    <w:multiLevelType w:val="multilevel"/>
    <w:tmpl w:val="C9FC644C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pStyle w:val="Nadpis2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Zkladntextodsazen-slo"/>
      <w:lvlText w:val="%3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color w:val="auto"/>
        <w:sz w:val="2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2C394E1C"/>
    <w:multiLevelType w:val="hybridMultilevel"/>
    <w:tmpl w:val="948C60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436"/>
        </w:tabs>
        <w:ind w:left="43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76"/>
        </w:tabs>
        <w:ind w:left="18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96"/>
        </w:tabs>
        <w:ind w:left="25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16"/>
        </w:tabs>
        <w:ind w:left="33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036"/>
        </w:tabs>
        <w:ind w:left="40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756"/>
        </w:tabs>
        <w:ind w:left="47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76"/>
        </w:tabs>
        <w:ind w:left="5476" w:hanging="180"/>
      </w:pPr>
    </w:lvl>
  </w:abstractNum>
  <w:abstractNum w:abstractNumId="22">
    <w:nsid w:val="32DA1C0C"/>
    <w:multiLevelType w:val="hybridMultilevel"/>
    <w:tmpl w:val="61CEB932"/>
    <w:lvl w:ilvl="0" w:tplc="52E0AEC8">
      <w:start w:val="1"/>
      <w:numFmt w:val="lowerLetter"/>
      <w:lvlText w:val="%1)"/>
      <w:lvlJc w:val="left"/>
      <w:pPr>
        <w:tabs>
          <w:tab w:val="num" w:pos="2081"/>
        </w:tabs>
        <w:ind w:left="208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23">
    <w:nsid w:val="416926F2"/>
    <w:multiLevelType w:val="hybridMultilevel"/>
    <w:tmpl w:val="C56088AE"/>
    <w:lvl w:ilvl="0" w:tplc="1F266E2A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5D42C53"/>
    <w:multiLevelType w:val="hybridMultilevel"/>
    <w:tmpl w:val="646E2E3A"/>
    <w:lvl w:ilvl="0" w:tplc="C8DE8A2C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1B">
      <w:start w:val="1"/>
      <w:numFmt w:val="lowerRoman"/>
      <w:lvlText w:val="%2."/>
      <w:lvlJc w:val="right"/>
      <w:pPr>
        <w:ind w:left="1724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76E0584"/>
    <w:multiLevelType w:val="hybridMultilevel"/>
    <w:tmpl w:val="A0EAABBC"/>
    <w:lvl w:ilvl="0" w:tplc="ED86C68E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9D24129"/>
    <w:multiLevelType w:val="hybridMultilevel"/>
    <w:tmpl w:val="9FFE5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067216"/>
    <w:multiLevelType w:val="hybridMultilevel"/>
    <w:tmpl w:val="0C4C3768"/>
    <w:lvl w:ilvl="0" w:tplc="F71EDA1A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33F2505"/>
    <w:multiLevelType w:val="hybridMultilevel"/>
    <w:tmpl w:val="C422035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514777F"/>
    <w:multiLevelType w:val="hybridMultilevel"/>
    <w:tmpl w:val="B2D06686"/>
    <w:lvl w:ilvl="0" w:tplc="C0F06F42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596789F"/>
    <w:multiLevelType w:val="hybridMultilevel"/>
    <w:tmpl w:val="CE206152"/>
    <w:lvl w:ilvl="0" w:tplc="AEF4672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683E6E78"/>
    <w:multiLevelType w:val="multilevel"/>
    <w:tmpl w:val="0CF46A7C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A272F11"/>
    <w:multiLevelType w:val="hybridMultilevel"/>
    <w:tmpl w:val="D56AE64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0F07666"/>
    <w:multiLevelType w:val="hybridMultilevel"/>
    <w:tmpl w:val="FC607700"/>
    <w:lvl w:ilvl="0" w:tplc="CA989E4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60D1F03"/>
    <w:multiLevelType w:val="hybridMultilevel"/>
    <w:tmpl w:val="C2ACF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31"/>
  </w:num>
  <w:num w:numId="10">
    <w:abstractNumId w:val="21"/>
  </w:num>
  <w:num w:numId="11">
    <w:abstractNumId w:val="13"/>
  </w:num>
  <w:num w:numId="12">
    <w:abstractNumId w:val="12"/>
  </w:num>
  <w:num w:numId="13">
    <w:abstractNumId w:val="20"/>
  </w:num>
  <w:num w:numId="14">
    <w:abstractNumId w:val="21"/>
  </w:num>
  <w:num w:numId="15">
    <w:abstractNumId w:val="15"/>
  </w:num>
  <w:num w:numId="16">
    <w:abstractNumId w:val="34"/>
  </w:num>
  <w:num w:numId="17">
    <w:abstractNumId w:val="20"/>
  </w:num>
  <w:num w:numId="18">
    <w:abstractNumId w:val="20"/>
  </w:num>
  <w:num w:numId="19">
    <w:abstractNumId w:val="20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0"/>
  </w:num>
  <w:num w:numId="23">
    <w:abstractNumId w:val="30"/>
  </w:num>
  <w:num w:numId="24">
    <w:abstractNumId w:val="20"/>
  </w:num>
  <w:num w:numId="25">
    <w:abstractNumId w:val="20"/>
  </w:num>
  <w:num w:numId="26">
    <w:abstractNumId w:val="17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11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27"/>
  </w:num>
  <w:num w:numId="38">
    <w:abstractNumId w:val="24"/>
  </w:num>
  <w:num w:numId="39">
    <w:abstractNumId w:val="25"/>
  </w:num>
  <w:num w:numId="40">
    <w:abstractNumId w:val="29"/>
  </w:num>
  <w:num w:numId="41">
    <w:abstractNumId w:val="23"/>
  </w:num>
  <w:num w:numId="42">
    <w:abstractNumId w:val="10"/>
  </w:num>
  <w:num w:numId="43">
    <w:abstractNumId w:val="22"/>
  </w:num>
  <w:num w:numId="44">
    <w:abstractNumId w:val="20"/>
  </w:num>
  <w:num w:numId="45">
    <w:abstractNumId w:val="20"/>
  </w:num>
  <w:num w:numId="46">
    <w:abstractNumId w:val="20"/>
  </w:num>
  <w:num w:numId="47">
    <w:abstractNumId w:val="20"/>
  </w:num>
  <w:num w:numId="48">
    <w:abstractNumId w:val="20"/>
  </w:num>
  <w:num w:numId="49">
    <w:abstractNumId w:val="20"/>
  </w:num>
  <w:num w:numId="50">
    <w:abstractNumId w:val="20"/>
  </w:num>
  <w:num w:numId="51">
    <w:abstractNumId w:val="20"/>
  </w:num>
  <w:num w:numId="52">
    <w:abstractNumId w:val="20"/>
  </w:num>
  <w:num w:numId="53">
    <w:abstractNumId w:val="20"/>
  </w:num>
  <w:num w:numId="54">
    <w:abstractNumId w:val="20"/>
  </w:num>
  <w:num w:numId="55">
    <w:abstractNumId w:val="20"/>
  </w:num>
  <w:num w:numId="56">
    <w:abstractNumId w:val="20"/>
  </w:num>
  <w:num w:numId="57">
    <w:abstractNumId w:val="20"/>
  </w:num>
  <w:num w:numId="58">
    <w:abstractNumId w:val="33"/>
  </w:num>
  <w:num w:numId="59">
    <w:abstractNumId w:val="16"/>
  </w:num>
  <w:num w:numId="60">
    <w:abstractNumId w:val="28"/>
  </w:num>
  <w:num w:numId="61">
    <w:abstractNumId w:val="18"/>
  </w:num>
  <w:num w:numId="62">
    <w:abstractNumId w:val="32"/>
  </w:num>
  <w:num w:numId="63">
    <w:abstractNumId w:val="20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1506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2A1D2E"/>
    <w:rsid w:val="00000672"/>
    <w:rsid w:val="00001E36"/>
    <w:rsid w:val="00004F77"/>
    <w:rsid w:val="000175FC"/>
    <w:rsid w:val="00020FF6"/>
    <w:rsid w:val="00022020"/>
    <w:rsid w:val="00025A31"/>
    <w:rsid w:val="00025D77"/>
    <w:rsid w:val="00026B75"/>
    <w:rsid w:val="00027E3B"/>
    <w:rsid w:val="000306E8"/>
    <w:rsid w:val="00033E14"/>
    <w:rsid w:val="0003590A"/>
    <w:rsid w:val="00036692"/>
    <w:rsid w:val="0003758D"/>
    <w:rsid w:val="00037A1C"/>
    <w:rsid w:val="00045B0D"/>
    <w:rsid w:val="00045C4F"/>
    <w:rsid w:val="00050D39"/>
    <w:rsid w:val="00063D4E"/>
    <w:rsid w:val="00065D79"/>
    <w:rsid w:val="00072F35"/>
    <w:rsid w:val="00073F12"/>
    <w:rsid w:val="000749F8"/>
    <w:rsid w:val="00075BFA"/>
    <w:rsid w:val="00075ED3"/>
    <w:rsid w:val="000769D5"/>
    <w:rsid w:val="00080744"/>
    <w:rsid w:val="000831BC"/>
    <w:rsid w:val="00084F2C"/>
    <w:rsid w:val="0008664E"/>
    <w:rsid w:val="00087B46"/>
    <w:rsid w:val="00091A1F"/>
    <w:rsid w:val="00091D44"/>
    <w:rsid w:val="000A0519"/>
    <w:rsid w:val="000A0C49"/>
    <w:rsid w:val="000B0C0F"/>
    <w:rsid w:val="000B0F4A"/>
    <w:rsid w:val="000B1CAF"/>
    <w:rsid w:val="000B1D19"/>
    <w:rsid w:val="000B2EB0"/>
    <w:rsid w:val="000B4AB4"/>
    <w:rsid w:val="000B56D5"/>
    <w:rsid w:val="000C77D8"/>
    <w:rsid w:val="000E09DD"/>
    <w:rsid w:val="000E0A7F"/>
    <w:rsid w:val="000F282C"/>
    <w:rsid w:val="000F59FA"/>
    <w:rsid w:val="00105721"/>
    <w:rsid w:val="0011327B"/>
    <w:rsid w:val="00114593"/>
    <w:rsid w:val="00114CB5"/>
    <w:rsid w:val="0011533D"/>
    <w:rsid w:val="00124449"/>
    <w:rsid w:val="0012637B"/>
    <w:rsid w:val="0013299D"/>
    <w:rsid w:val="001334D8"/>
    <w:rsid w:val="001377BA"/>
    <w:rsid w:val="00143C26"/>
    <w:rsid w:val="00145AC6"/>
    <w:rsid w:val="00147902"/>
    <w:rsid w:val="00155D3D"/>
    <w:rsid w:val="001618B8"/>
    <w:rsid w:val="0016724D"/>
    <w:rsid w:val="00167CC9"/>
    <w:rsid w:val="00170F97"/>
    <w:rsid w:val="00173CD3"/>
    <w:rsid w:val="00174042"/>
    <w:rsid w:val="00174FB8"/>
    <w:rsid w:val="0017532B"/>
    <w:rsid w:val="001761D3"/>
    <w:rsid w:val="00180696"/>
    <w:rsid w:val="001837B5"/>
    <w:rsid w:val="001855B8"/>
    <w:rsid w:val="0018648B"/>
    <w:rsid w:val="00186C17"/>
    <w:rsid w:val="00187C2C"/>
    <w:rsid w:val="001922A7"/>
    <w:rsid w:val="00192A38"/>
    <w:rsid w:val="00196BF0"/>
    <w:rsid w:val="001A5458"/>
    <w:rsid w:val="001C03A3"/>
    <w:rsid w:val="001C34B8"/>
    <w:rsid w:val="001C39E2"/>
    <w:rsid w:val="001C44BC"/>
    <w:rsid w:val="001C5388"/>
    <w:rsid w:val="001C5BBA"/>
    <w:rsid w:val="001D17CD"/>
    <w:rsid w:val="001D27EC"/>
    <w:rsid w:val="001D2E49"/>
    <w:rsid w:val="001D54D2"/>
    <w:rsid w:val="001D699A"/>
    <w:rsid w:val="001E00BF"/>
    <w:rsid w:val="001E04F5"/>
    <w:rsid w:val="001E74E2"/>
    <w:rsid w:val="001F1483"/>
    <w:rsid w:val="001F41DD"/>
    <w:rsid w:val="001F5B88"/>
    <w:rsid w:val="001F617E"/>
    <w:rsid w:val="001F6B1E"/>
    <w:rsid w:val="00202E98"/>
    <w:rsid w:val="00211D9E"/>
    <w:rsid w:val="00213AE3"/>
    <w:rsid w:val="00222798"/>
    <w:rsid w:val="00231B14"/>
    <w:rsid w:val="0023556A"/>
    <w:rsid w:val="00242484"/>
    <w:rsid w:val="00247552"/>
    <w:rsid w:val="00247601"/>
    <w:rsid w:val="002633D8"/>
    <w:rsid w:val="00263A43"/>
    <w:rsid w:val="00267B61"/>
    <w:rsid w:val="0027276A"/>
    <w:rsid w:val="0027381C"/>
    <w:rsid w:val="00275F9E"/>
    <w:rsid w:val="00276670"/>
    <w:rsid w:val="00280D38"/>
    <w:rsid w:val="00283AE9"/>
    <w:rsid w:val="00285F45"/>
    <w:rsid w:val="00286691"/>
    <w:rsid w:val="00287200"/>
    <w:rsid w:val="00287D64"/>
    <w:rsid w:val="002A1D2E"/>
    <w:rsid w:val="002B3E6F"/>
    <w:rsid w:val="002B764F"/>
    <w:rsid w:val="002B780B"/>
    <w:rsid w:val="002C1547"/>
    <w:rsid w:val="002D1B09"/>
    <w:rsid w:val="002D1D50"/>
    <w:rsid w:val="002D354D"/>
    <w:rsid w:val="002D5781"/>
    <w:rsid w:val="002E2FEA"/>
    <w:rsid w:val="002E3B00"/>
    <w:rsid w:val="002E4A73"/>
    <w:rsid w:val="002F5120"/>
    <w:rsid w:val="003065D2"/>
    <w:rsid w:val="00313AB1"/>
    <w:rsid w:val="00323EE7"/>
    <w:rsid w:val="003342F6"/>
    <w:rsid w:val="003356E8"/>
    <w:rsid w:val="00336AF4"/>
    <w:rsid w:val="00336C70"/>
    <w:rsid w:val="00337A61"/>
    <w:rsid w:val="00337DBA"/>
    <w:rsid w:val="00344418"/>
    <w:rsid w:val="00347F2A"/>
    <w:rsid w:val="00350B73"/>
    <w:rsid w:val="00354F46"/>
    <w:rsid w:val="00363695"/>
    <w:rsid w:val="00363A8C"/>
    <w:rsid w:val="00364D03"/>
    <w:rsid w:val="00370557"/>
    <w:rsid w:val="003707D1"/>
    <w:rsid w:val="00372387"/>
    <w:rsid w:val="00383383"/>
    <w:rsid w:val="00386318"/>
    <w:rsid w:val="003863BF"/>
    <w:rsid w:val="00387A1C"/>
    <w:rsid w:val="00392F2E"/>
    <w:rsid w:val="003947D4"/>
    <w:rsid w:val="003A1476"/>
    <w:rsid w:val="003B24EF"/>
    <w:rsid w:val="003B283E"/>
    <w:rsid w:val="003B6C83"/>
    <w:rsid w:val="003C7468"/>
    <w:rsid w:val="003D3799"/>
    <w:rsid w:val="003E2CCE"/>
    <w:rsid w:val="003E3BE9"/>
    <w:rsid w:val="003E515F"/>
    <w:rsid w:val="003F19F0"/>
    <w:rsid w:val="0041179E"/>
    <w:rsid w:val="00412266"/>
    <w:rsid w:val="00412A1E"/>
    <w:rsid w:val="004262E6"/>
    <w:rsid w:val="00441615"/>
    <w:rsid w:val="004445BF"/>
    <w:rsid w:val="00446C7E"/>
    <w:rsid w:val="00450589"/>
    <w:rsid w:val="00454AD2"/>
    <w:rsid w:val="00454AEC"/>
    <w:rsid w:val="00456A74"/>
    <w:rsid w:val="00461B3F"/>
    <w:rsid w:val="00462649"/>
    <w:rsid w:val="0046515D"/>
    <w:rsid w:val="00474F68"/>
    <w:rsid w:val="00477D61"/>
    <w:rsid w:val="00480656"/>
    <w:rsid w:val="00482B4F"/>
    <w:rsid w:val="004835B5"/>
    <w:rsid w:val="0048455E"/>
    <w:rsid w:val="00487418"/>
    <w:rsid w:val="00491508"/>
    <w:rsid w:val="00492AE9"/>
    <w:rsid w:val="00492C0C"/>
    <w:rsid w:val="00493DDE"/>
    <w:rsid w:val="00496D70"/>
    <w:rsid w:val="004A2BB6"/>
    <w:rsid w:val="004A360F"/>
    <w:rsid w:val="004B391F"/>
    <w:rsid w:val="004B4B6F"/>
    <w:rsid w:val="004C1479"/>
    <w:rsid w:val="004D01A6"/>
    <w:rsid w:val="004D1484"/>
    <w:rsid w:val="004D1DC7"/>
    <w:rsid w:val="004D468E"/>
    <w:rsid w:val="004D59A9"/>
    <w:rsid w:val="004D6273"/>
    <w:rsid w:val="004E161D"/>
    <w:rsid w:val="004E2EEB"/>
    <w:rsid w:val="004E38A4"/>
    <w:rsid w:val="004F2088"/>
    <w:rsid w:val="004F3917"/>
    <w:rsid w:val="004F43DA"/>
    <w:rsid w:val="004F68C2"/>
    <w:rsid w:val="00500018"/>
    <w:rsid w:val="005013FC"/>
    <w:rsid w:val="0050459E"/>
    <w:rsid w:val="005075D9"/>
    <w:rsid w:val="005107F8"/>
    <w:rsid w:val="005124CF"/>
    <w:rsid w:val="005127F0"/>
    <w:rsid w:val="00512E86"/>
    <w:rsid w:val="00514C23"/>
    <w:rsid w:val="005160E7"/>
    <w:rsid w:val="0052618A"/>
    <w:rsid w:val="00532855"/>
    <w:rsid w:val="005347C0"/>
    <w:rsid w:val="00536AED"/>
    <w:rsid w:val="00541583"/>
    <w:rsid w:val="00541D38"/>
    <w:rsid w:val="005455A1"/>
    <w:rsid w:val="00550723"/>
    <w:rsid w:val="00555C9C"/>
    <w:rsid w:val="005565E4"/>
    <w:rsid w:val="0056244C"/>
    <w:rsid w:val="005647AE"/>
    <w:rsid w:val="00573B53"/>
    <w:rsid w:val="00573C44"/>
    <w:rsid w:val="00576009"/>
    <w:rsid w:val="00581BA1"/>
    <w:rsid w:val="00586BB7"/>
    <w:rsid w:val="005873A1"/>
    <w:rsid w:val="00592069"/>
    <w:rsid w:val="00593CE9"/>
    <w:rsid w:val="00594AF3"/>
    <w:rsid w:val="00596D3A"/>
    <w:rsid w:val="005B1F36"/>
    <w:rsid w:val="005B49B3"/>
    <w:rsid w:val="005C7700"/>
    <w:rsid w:val="005D557F"/>
    <w:rsid w:val="005D55EB"/>
    <w:rsid w:val="005E0917"/>
    <w:rsid w:val="005E1C86"/>
    <w:rsid w:val="005E3C13"/>
    <w:rsid w:val="005E5E04"/>
    <w:rsid w:val="005F057D"/>
    <w:rsid w:val="005F2247"/>
    <w:rsid w:val="00602084"/>
    <w:rsid w:val="00605D63"/>
    <w:rsid w:val="00610947"/>
    <w:rsid w:val="00612CEB"/>
    <w:rsid w:val="00613BE5"/>
    <w:rsid w:val="006162D7"/>
    <w:rsid w:val="00617C0B"/>
    <w:rsid w:val="00625352"/>
    <w:rsid w:val="00625AFB"/>
    <w:rsid w:val="00635916"/>
    <w:rsid w:val="00646057"/>
    <w:rsid w:val="006525D8"/>
    <w:rsid w:val="00655574"/>
    <w:rsid w:val="00657259"/>
    <w:rsid w:val="00662E17"/>
    <w:rsid w:val="00663CAD"/>
    <w:rsid w:val="006649DD"/>
    <w:rsid w:val="00665C2F"/>
    <w:rsid w:val="006673D3"/>
    <w:rsid w:val="00672858"/>
    <w:rsid w:val="0068011E"/>
    <w:rsid w:val="00684222"/>
    <w:rsid w:val="00686A89"/>
    <w:rsid w:val="00695402"/>
    <w:rsid w:val="006A60FC"/>
    <w:rsid w:val="006A795C"/>
    <w:rsid w:val="006A7F83"/>
    <w:rsid w:val="006B5B89"/>
    <w:rsid w:val="006C3D96"/>
    <w:rsid w:val="006D272B"/>
    <w:rsid w:val="006D3D35"/>
    <w:rsid w:val="006F3409"/>
    <w:rsid w:val="006F3F11"/>
    <w:rsid w:val="006F4B71"/>
    <w:rsid w:val="006F516C"/>
    <w:rsid w:val="00701F70"/>
    <w:rsid w:val="00706997"/>
    <w:rsid w:val="007079E1"/>
    <w:rsid w:val="00711EBC"/>
    <w:rsid w:val="00712608"/>
    <w:rsid w:val="00712BC7"/>
    <w:rsid w:val="00714BEF"/>
    <w:rsid w:val="007171B8"/>
    <w:rsid w:val="00723318"/>
    <w:rsid w:val="00736692"/>
    <w:rsid w:val="007413CE"/>
    <w:rsid w:val="007417DF"/>
    <w:rsid w:val="00743631"/>
    <w:rsid w:val="0074467F"/>
    <w:rsid w:val="00745756"/>
    <w:rsid w:val="00751EA4"/>
    <w:rsid w:val="00751F1F"/>
    <w:rsid w:val="007545FF"/>
    <w:rsid w:val="00760ABB"/>
    <w:rsid w:val="007732E8"/>
    <w:rsid w:val="007862A7"/>
    <w:rsid w:val="007872A8"/>
    <w:rsid w:val="00787856"/>
    <w:rsid w:val="0079361B"/>
    <w:rsid w:val="00796C0E"/>
    <w:rsid w:val="007A00DF"/>
    <w:rsid w:val="007A3A7F"/>
    <w:rsid w:val="007A477B"/>
    <w:rsid w:val="007B07BD"/>
    <w:rsid w:val="007B3093"/>
    <w:rsid w:val="007B65CD"/>
    <w:rsid w:val="007C2E10"/>
    <w:rsid w:val="007C2FF2"/>
    <w:rsid w:val="007C4BB8"/>
    <w:rsid w:val="007C5D32"/>
    <w:rsid w:val="007C7A2E"/>
    <w:rsid w:val="007D5917"/>
    <w:rsid w:val="007E1253"/>
    <w:rsid w:val="007E5495"/>
    <w:rsid w:val="007F305A"/>
    <w:rsid w:val="007F4922"/>
    <w:rsid w:val="0080291D"/>
    <w:rsid w:val="008036BA"/>
    <w:rsid w:val="00804927"/>
    <w:rsid w:val="00812FA0"/>
    <w:rsid w:val="008171DC"/>
    <w:rsid w:val="00821250"/>
    <w:rsid w:val="008257AA"/>
    <w:rsid w:val="00826D90"/>
    <w:rsid w:val="00831CE7"/>
    <w:rsid w:val="00833323"/>
    <w:rsid w:val="0083484B"/>
    <w:rsid w:val="00835C8D"/>
    <w:rsid w:val="00840B0B"/>
    <w:rsid w:val="008420DD"/>
    <w:rsid w:val="008459DD"/>
    <w:rsid w:val="00845D7E"/>
    <w:rsid w:val="00847616"/>
    <w:rsid w:val="0085205D"/>
    <w:rsid w:val="008766AE"/>
    <w:rsid w:val="00882580"/>
    <w:rsid w:val="00885CD8"/>
    <w:rsid w:val="00890A7A"/>
    <w:rsid w:val="00891B3E"/>
    <w:rsid w:val="008936FE"/>
    <w:rsid w:val="008937A4"/>
    <w:rsid w:val="0089412C"/>
    <w:rsid w:val="00894394"/>
    <w:rsid w:val="008A3AD7"/>
    <w:rsid w:val="008A7DE8"/>
    <w:rsid w:val="008B0681"/>
    <w:rsid w:val="008B0972"/>
    <w:rsid w:val="008B27F7"/>
    <w:rsid w:val="008B585E"/>
    <w:rsid w:val="008B594A"/>
    <w:rsid w:val="008B713B"/>
    <w:rsid w:val="008B7B23"/>
    <w:rsid w:val="008C0F2D"/>
    <w:rsid w:val="008C3A80"/>
    <w:rsid w:val="008C6917"/>
    <w:rsid w:val="008D195F"/>
    <w:rsid w:val="008D3A44"/>
    <w:rsid w:val="008D3FFD"/>
    <w:rsid w:val="008D586A"/>
    <w:rsid w:val="008E1527"/>
    <w:rsid w:val="008E3CEF"/>
    <w:rsid w:val="008F1252"/>
    <w:rsid w:val="008F30E5"/>
    <w:rsid w:val="008F4C65"/>
    <w:rsid w:val="008F7670"/>
    <w:rsid w:val="00900F19"/>
    <w:rsid w:val="00901E34"/>
    <w:rsid w:val="00903641"/>
    <w:rsid w:val="00904B26"/>
    <w:rsid w:val="009070B3"/>
    <w:rsid w:val="009118D2"/>
    <w:rsid w:val="009132C2"/>
    <w:rsid w:val="00913BA8"/>
    <w:rsid w:val="00915EAD"/>
    <w:rsid w:val="009161F3"/>
    <w:rsid w:val="0092097B"/>
    <w:rsid w:val="00921F5B"/>
    <w:rsid w:val="009225BF"/>
    <w:rsid w:val="00926731"/>
    <w:rsid w:val="00927792"/>
    <w:rsid w:val="00930071"/>
    <w:rsid w:val="0093111B"/>
    <w:rsid w:val="0093713D"/>
    <w:rsid w:val="00941BDB"/>
    <w:rsid w:val="009430AA"/>
    <w:rsid w:val="009430D6"/>
    <w:rsid w:val="00944B5A"/>
    <w:rsid w:val="00944C07"/>
    <w:rsid w:val="0094632D"/>
    <w:rsid w:val="009479A6"/>
    <w:rsid w:val="00953058"/>
    <w:rsid w:val="009547A9"/>
    <w:rsid w:val="00956B6A"/>
    <w:rsid w:val="00960D80"/>
    <w:rsid w:val="00962ACE"/>
    <w:rsid w:val="00962C18"/>
    <w:rsid w:val="009650F0"/>
    <w:rsid w:val="0096570D"/>
    <w:rsid w:val="00967322"/>
    <w:rsid w:val="00981655"/>
    <w:rsid w:val="00983A35"/>
    <w:rsid w:val="00984058"/>
    <w:rsid w:val="009867ED"/>
    <w:rsid w:val="00991188"/>
    <w:rsid w:val="00992090"/>
    <w:rsid w:val="00995AAC"/>
    <w:rsid w:val="009964A8"/>
    <w:rsid w:val="009A15C4"/>
    <w:rsid w:val="009B021C"/>
    <w:rsid w:val="009B4839"/>
    <w:rsid w:val="009B4E45"/>
    <w:rsid w:val="009C04E5"/>
    <w:rsid w:val="009C286C"/>
    <w:rsid w:val="009C396F"/>
    <w:rsid w:val="009C49DE"/>
    <w:rsid w:val="009D0120"/>
    <w:rsid w:val="009D0EDF"/>
    <w:rsid w:val="009D208E"/>
    <w:rsid w:val="009D20CC"/>
    <w:rsid w:val="009D2BC3"/>
    <w:rsid w:val="009D7988"/>
    <w:rsid w:val="009D7E94"/>
    <w:rsid w:val="009E46EC"/>
    <w:rsid w:val="009E55F5"/>
    <w:rsid w:val="009E6B31"/>
    <w:rsid w:val="009E7C51"/>
    <w:rsid w:val="00A04F51"/>
    <w:rsid w:val="00A06787"/>
    <w:rsid w:val="00A12046"/>
    <w:rsid w:val="00A1409D"/>
    <w:rsid w:val="00A16E0C"/>
    <w:rsid w:val="00A22DBB"/>
    <w:rsid w:val="00A23ABF"/>
    <w:rsid w:val="00A26763"/>
    <w:rsid w:val="00A323C7"/>
    <w:rsid w:val="00A378A6"/>
    <w:rsid w:val="00A41C8A"/>
    <w:rsid w:val="00A421BA"/>
    <w:rsid w:val="00A44D81"/>
    <w:rsid w:val="00A44DA5"/>
    <w:rsid w:val="00A54E71"/>
    <w:rsid w:val="00A60321"/>
    <w:rsid w:val="00A60490"/>
    <w:rsid w:val="00A616D0"/>
    <w:rsid w:val="00A61D87"/>
    <w:rsid w:val="00A71714"/>
    <w:rsid w:val="00A72373"/>
    <w:rsid w:val="00A800BE"/>
    <w:rsid w:val="00A85C5D"/>
    <w:rsid w:val="00A87019"/>
    <w:rsid w:val="00A96F9D"/>
    <w:rsid w:val="00AA2D7E"/>
    <w:rsid w:val="00AA41FA"/>
    <w:rsid w:val="00AA42C7"/>
    <w:rsid w:val="00AA5A6D"/>
    <w:rsid w:val="00AA652F"/>
    <w:rsid w:val="00AA6C75"/>
    <w:rsid w:val="00AB09B7"/>
    <w:rsid w:val="00AB39D8"/>
    <w:rsid w:val="00AC4851"/>
    <w:rsid w:val="00AD02C9"/>
    <w:rsid w:val="00AD4F72"/>
    <w:rsid w:val="00AE3106"/>
    <w:rsid w:val="00AE4E7F"/>
    <w:rsid w:val="00AE565A"/>
    <w:rsid w:val="00B028AB"/>
    <w:rsid w:val="00B05279"/>
    <w:rsid w:val="00B103FA"/>
    <w:rsid w:val="00B14597"/>
    <w:rsid w:val="00B20197"/>
    <w:rsid w:val="00B22C15"/>
    <w:rsid w:val="00B24104"/>
    <w:rsid w:val="00B266A2"/>
    <w:rsid w:val="00B26810"/>
    <w:rsid w:val="00B26C3E"/>
    <w:rsid w:val="00B272ED"/>
    <w:rsid w:val="00B31CDE"/>
    <w:rsid w:val="00B343C2"/>
    <w:rsid w:val="00B34D13"/>
    <w:rsid w:val="00B405E4"/>
    <w:rsid w:val="00B47FA3"/>
    <w:rsid w:val="00B50238"/>
    <w:rsid w:val="00B60C4F"/>
    <w:rsid w:val="00B648CD"/>
    <w:rsid w:val="00B666C3"/>
    <w:rsid w:val="00B70B6F"/>
    <w:rsid w:val="00B764F1"/>
    <w:rsid w:val="00B77E7D"/>
    <w:rsid w:val="00B823D6"/>
    <w:rsid w:val="00B82468"/>
    <w:rsid w:val="00B85966"/>
    <w:rsid w:val="00B86A8A"/>
    <w:rsid w:val="00B9215D"/>
    <w:rsid w:val="00B92443"/>
    <w:rsid w:val="00B95755"/>
    <w:rsid w:val="00BA1A33"/>
    <w:rsid w:val="00BA21AC"/>
    <w:rsid w:val="00BA7F49"/>
    <w:rsid w:val="00BB70D7"/>
    <w:rsid w:val="00BC31FB"/>
    <w:rsid w:val="00BC3778"/>
    <w:rsid w:val="00BC4776"/>
    <w:rsid w:val="00BD5DDB"/>
    <w:rsid w:val="00BF1D3A"/>
    <w:rsid w:val="00BF73D9"/>
    <w:rsid w:val="00C0048A"/>
    <w:rsid w:val="00C04FF9"/>
    <w:rsid w:val="00C062B7"/>
    <w:rsid w:val="00C119E1"/>
    <w:rsid w:val="00C13AC5"/>
    <w:rsid w:val="00C14497"/>
    <w:rsid w:val="00C16474"/>
    <w:rsid w:val="00C21A1B"/>
    <w:rsid w:val="00C22460"/>
    <w:rsid w:val="00C22FF3"/>
    <w:rsid w:val="00C245DC"/>
    <w:rsid w:val="00C30C36"/>
    <w:rsid w:val="00C32623"/>
    <w:rsid w:val="00C415AE"/>
    <w:rsid w:val="00C45DA3"/>
    <w:rsid w:val="00C53AA4"/>
    <w:rsid w:val="00C62D53"/>
    <w:rsid w:val="00C63593"/>
    <w:rsid w:val="00C639D1"/>
    <w:rsid w:val="00C63C51"/>
    <w:rsid w:val="00C63DA0"/>
    <w:rsid w:val="00C63F95"/>
    <w:rsid w:val="00C66A98"/>
    <w:rsid w:val="00C66DAC"/>
    <w:rsid w:val="00C7143B"/>
    <w:rsid w:val="00C72754"/>
    <w:rsid w:val="00C74A70"/>
    <w:rsid w:val="00C77285"/>
    <w:rsid w:val="00C94643"/>
    <w:rsid w:val="00C94FFE"/>
    <w:rsid w:val="00C9643B"/>
    <w:rsid w:val="00C9788A"/>
    <w:rsid w:val="00CA256E"/>
    <w:rsid w:val="00CA3AD1"/>
    <w:rsid w:val="00CA66F0"/>
    <w:rsid w:val="00CA72AF"/>
    <w:rsid w:val="00CA787E"/>
    <w:rsid w:val="00CA7D29"/>
    <w:rsid w:val="00CB261F"/>
    <w:rsid w:val="00CB3994"/>
    <w:rsid w:val="00CC0D6A"/>
    <w:rsid w:val="00CC45D9"/>
    <w:rsid w:val="00CC49C7"/>
    <w:rsid w:val="00CC59A0"/>
    <w:rsid w:val="00CC626B"/>
    <w:rsid w:val="00CC75D0"/>
    <w:rsid w:val="00CD5DAF"/>
    <w:rsid w:val="00CD65E2"/>
    <w:rsid w:val="00CE5EE2"/>
    <w:rsid w:val="00CF0E9C"/>
    <w:rsid w:val="00CF149E"/>
    <w:rsid w:val="00CF44B8"/>
    <w:rsid w:val="00D023C3"/>
    <w:rsid w:val="00D02C7E"/>
    <w:rsid w:val="00D04B20"/>
    <w:rsid w:val="00D0655B"/>
    <w:rsid w:val="00D11615"/>
    <w:rsid w:val="00D20C65"/>
    <w:rsid w:val="00D275A1"/>
    <w:rsid w:val="00D30086"/>
    <w:rsid w:val="00D31ED3"/>
    <w:rsid w:val="00D32D48"/>
    <w:rsid w:val="00D37B87"/>
    <w:rsid w:val="00D4207A"/>
    <w:rsid w:val="00D42BEC"/>
    <w:rsid w:val="00D42EA5"/>
    <w:rsid w:val="00D43C8A"/>
    <w:rsid w:val="00D441EA"/>
    <w:rsid w:val="00D44801"/>
    <w:rsid w:val="00D518CA"/>
    <w:rsid w:val="00D54099"/>
    <w:rsid w:val="00D549D3"/>
    <w:rsid w:val="00D56691"/>
    <w:rsid w:val="00D56F46"/>
    <w:rsid w:val="00D56FCB"/>
    <w:rsid w:val="00D61A9E"/>
    <w:rsid w:val="00D70503"/>
    <w:rsid w:val="00D71FBB"/>
    <w:rsid w:val="00D768CA"/>
    <w:rsid w:val="00D8080A"/>
    <w:rsid w:val="00D82FD5"/>
    <w:rsid w:val="00D84E02"/>
    <w:rsid w:val="00D85CB1"/>
    <w:rsid w:val="00D86383"/>
    <w:rsid w:val="00D87964"/>
    <w:rsid w:val="00D934E2"/>
    <w:rsid w:val="00D97F09"/>
    <w:rsid w:val="00DA2708"/>
    <w:rsid w:val="00DA6ACE"/>
    <w:rsid w:val="00DC71DF"/>
    <w:rsid w:val="00DD328E"/>
    <w:rsid w:val="00DE2B29"/>
    <w:rsid w:val="00DE2CAF"/>
    <w:rsid w:val="00DE459F"/>
    <w:rsid w:val="00DE6EA8"/>
    <w:rsid w:val="00DF2D84"/>
    <w:rsid w:val="00DF3DD3"/>
    <w:rsid w:val="00DF4163"/>
    <w:rsid w:val="00E04B4C"/>
    <w:rsid w:val="00E0650F"/>
    <w:rsid w:val="00E07378"/>
    <w:rsid w:val="00E07E88"/>
    <w:rsid w:val="00E1370A"/>
    <w:rsid w:val="00E152FB"/>
    <w:rsid w:val="00E24B49"/>
    <w:rsid w:val="00E2604D"/>
    <w:rsid w:val="00E27049"/>
    <w:rsid w:val="00E275B9"/>
    <w:rsid w:val="00E32078"/>
    <w:rsid w:val="00E32394"/>
    <w:rsid w:val="00E42E39"/>
    <w:rsid w:val="00E43679"/>
    <w:rsid w:val="00E453B9"/>
    <w:rsid w:val="00E4611A"/>
    <w:rsid w:val="00E46D82"/>
    <w:rsid w:val="00E50B4E"/>
    <w:rsid w:val="00E51936"/>
    <w:rsid w:val="00E5244F"/>
    <w:rsid w:val="00E52559"/>
    <w:rsid w:val="00E652FE"/>
    <w:rsid w:val="00E712FA"/>
    <w:rsid w:val="00E73CBF"/>
    <w:rsid w:val="00E754D3"/>
    <w:rsid w:val="00E85DE2"/>
    <w:rsid w:val="00E8615A"/>
    <w:rsid w:val="00E9013F"/>
    <w:rsid w:val="00E97BF6"/>
    <w:rsid w:val="00EA014C"/>
    <w:rsid w:val="00EA0522"/>
    <w:rsid w:val="00EA3098"/>
    <w:rsid w:val="00EA4504"/>
    <w:rsid w:val="00EA535A"/>
    <w:rsid w:val="00EB3EE6"/>
    <w:rsid w:val="00EB536C"/>
    <w:rsid w:val="00EB6465"/>
    <w:rsid w:val="00EC3027"/>
    <w:rsid w:val="00EC3C00"/>
    <w:rsid w:val="00ED2C15"/>
    <w:rsid w:val="00ED70A5"/>
    <w:rsid w:val="00ED7109"/>
    <w:rsid w:val="00EE2D2E"/>
    <w:rsid w:val="00EE533D"/>
    <w:rsid w:val="00EF4741"/>
    <w:rsid w:val="00EF59BE"/>
    <w:rsid w:val="00F00A3D"/>
    <w:rsid w:val="00F03573"/>
    <w:rsid w:val="00F147F0"/>
    <w:rsid w:val="00F17F07"/>
    <w:rsid w:val="00F21A3A"/>
    <w:rsid w:val="00F25A5D"/>
    <w:rsid w:val="00F25AFD"/>
    <w:rsid w:val="00F33B98"/>
    <w:rsid w:val="00F36FF4"/>
    <w:rsid w:val="00F41AF3"/>
    <w:rsid w:val="00F41E58"/>
    <w:rsid w:val="00F4264F"/>
    <w:rsid w:val="00F50618"/>
    <w:rsid w:val="00F50C38"/>
    <w:rsid w:val="00F54A07"/>
    <w:rsid w:val="00F61785"/>
    <w:rsid w:val="00F632B8"/>
    <w:rsid w:val="00F64400"/>
    <w:rsid w:val="00F66359"/>
    <w:rsid w:val="00F66DE7"/>
    <w:rsid w:val="00F72C9B"/>
    <w:rsid w:val="00F7419C"/>
    <w:rsid w:val="00F74334"/>
    <w:rsid w:val="00F85962"/>
    <w:rsid w:val="00F86DD4"/>
    <w:rsid w:val="00F87E6B"/>
    <w:rsid w:val="00F95AB1"/>
    <w:rsid w:val="00F96DC9"/>
    <w:rsid w:val="00F971DD"/>
    <w:rsid w:val="00FA2F8E"/>
    <w:rsid w:val="00FC781B"/>
    <w:rsid w:val="00FD4716"/>
    <w:rsid w:val="00FD4CAE"/>
    <w:rsid w:val="00FD5D7E"/>
    <w:rsid w:val="00FE3031"/>
    <w:rsid w:val="00FE4C21"/>
    <w:rsid w:val="00FE52E6"/>
    <w:rsid w:val="00FF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7AA"/>
    <w:pPr>
      <w:suppressAutoHyphens/>
      <w:jc w:val="both"/>
    </w:pPr>
    <w:rPr>
      <w:sz w:val="22"/>
      <w:lang w:eastAsia="ar-SA"/>
    </w:rPr>
  </w:style>
  <w:style w:type="paragraph" w:styleId="Nadpis1">
    <w:name w:val="heading 1"/>
    <w:next w:val="Normln"/>
    <w:qFormat/>
    <w:rsid w:val="008257AA"/>
    <w:pPr>
      <w:keepNext/>
      <w:numPr>
        <w:numId w:val="13"/>
      </w:numPr>
      <w:spacing w:before="240" w:after="480"/>
      <w:outlineLvl w:val="0"/>
    </w:pPr>
    <w:rPr>
      <w:rFonts w:ascii="Arial" w:hAnsi="Arial" w:cs="Arial"/>
      <w:b/>
      <w:snapToGrid w:val="0"/>
      <w:kern w:val="28"/>
      <w:sz w:val="40"/>
      <w:szCs w:val="40"/>
    </w:rPr>
  </w:style>
  <w:style w:type="paragraph" w:styleId="Nadpis2">
    <w:name w:val="heading 2"/>
    <w:aliases w:val="Běžného textu,h2,Attribute Heading 2,2m,hlavicka,F2,F21,PA Major Section,2,sub-sect,21,sub-sect1,22,sub-sect2,211,sub-sect11,ASAPHeading 2,Podkapitola1,V_Head2,V_Head21,V_Head22,Nadpis 21,Bižného textu,H2&lt;------------------,Text bodu,Sekce,h"/>
    <w:next w:val="Normln"/>
    <w:qFormat/>
    <w:rsid w:val="00625352"/>
    <w:pPr>
      <w:keepNext/>
      <w:numPr>
        <w:ilvl w:val="1"/>
        <w:numId w:val="13"/>
      </w:numPr>
      <w:spacing w:before="480" w:after="120"/>
      <w:outlineLvl w:val="1"/>
    </w:pPr>
    <w:rPr>
      <w:rFonts w:ascii="Arial" w:hAnsi="Arial" w:cs="Arial"/>
      <w:b/>
      <w:bCs/>
      <w:kern w:val="32"/>
      <w:sz w:val="24"/>
      <w:szCs w:val="32"/>
    </w:rPr>
  </w:style>
  <w:style w:type="paragraph" w:styleId="Nadpis3">
    <w:name w:val="heading 3"/>
    <w:basedOn w:val="Nadpis2"/>
    <w:next w:val="Normln"/>
    <w:qFormat/>
    <w:rsid w:val="008257AA"/>
    <w:pPr>
      <w:numPr>
        <w:ilvl w:val="0"/>
        <w:numId w:val="0"/>
      </w:numPr>
      <w:spacing w:before="0" w:line="360" w:lineRule="auto"/>
      <w:outlineLvl w:val="2"/>
    </w:pPr>
  </w:style>
  <w:style w:type="paragraph" w:styleId="Nadpis4">
    <w:name w:val="heading 4"/>
    <w:basedOn w:val="Nadpis"/>
    <w:next w:val="Zkladntext"/>
    <w:qFormat/>
    <w:rsid w:val="008257AA"/>
    <w:pPr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qFormat/>
    <w:rsid w:val="008257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adpis"/>
    <w:next w:val="Zkladntext"/>
    <w:qFormat/>
    <w:rsid w:val="008257AA"/>
    <w:pPr>
      <w:outlineLvl w:val="5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7F4922"/>
    <w:rPr>
      <w:rFonts w:ascii="Arial" w:hAnsi="Arial"/>
      <w:b/>
      <w:i w:val="0"/>
      <w:sz w:val="24"/>
    </w:rPr>
  </w:style>
  <w:style w:type="character" w:customStyle="1" w:styleId="WW8Num1z1">
    <w:name w:val="WW8Num1z1"/>
    <w:rsid w:val="007F4922"/>
    <w:rPr>
      <w:rFonts w:ascii="Arial" w:hAnsi="Arial"/>
      <w:b w:val="0"/>
      <w:i w:val="0"/>
      <w:sz w:val="22"/>
    </w:rPr>
  </w:style>
  <w:style w:type="character" w:customStyle="1" w:styleId="WW8Num1z2">
    <w:name w:val="WW8Num1z2"/>
    <w:rsid w:val="007F4922"/>
    <w:rPr>
      <w:rFonts w:ascii="Times New Roman" w:hAnsi="Times New Roman"/>
      <w:b/>
      <w:i w:val="0"/>
      <w:sz w:val="22"/>
    </w:rPr>
  </w:style>
  <w:style w:type="character" w:customStyle="1" w:styleId="WW8Num2z0">
    <w:name w:val="WW8Num2z0"/>
    <w:rsid w:val="007F4922"/>
    <w:rPr>
      <w:rFonts w:ascii="Arial" w:hAnsi="Arial"/>
      <w:b/>
      <w:i w:val="0"/>
      <w:sz w:val="24"/>
    </w:rPr>
  </w:style>
  <w:style w:type="character" w:customStyle="1" w:styleId="WW8Num2z1">
    <w:name w:val="WW8Num2z1"/>
    <w:rsid w:val="007F4922"/>
    <w:rPr>
      <w:rFonts w:ascii="Arial" w:hAnsi="Arial"/>
      <w:b w:val="0"/>
      <w:i w:val="0"/>
      <w:sz w:val="22"/>
    </w:rPr>
  </w:style>
  <w:style w:type="character" w:customStyle="1" w:styleId="WW8Num4z0">
    <w:name w:val="WW8Num4z0"/>
    <w:rsid w:val="007F4922"/>
    <w:rPr>
      <w:rFonts w:ascii="Arial" w:hAnsi="Arial"/>
      <w:b/>
      <w:i w:val="0"/>
      <w:sz w:val="20"/>
    </w:rPr>
  </w:style>
  <w:style w:type="character" w:customStyle="1" w:styleId="WW8Num5z0">
    <w:name w:val="WW8Num5z0"/>
    <w:rsid w:val="007F4922"/>
    <w:rPr>
      <w:rFonts w:ascii="Symbol" w:hAnsi="Symbol"/>
    </w:rPr>
  </w:style>
  <w:style w:type="character" w:customStyle="1" w:styleId="WW8Num6z0">
    <w:name w:val="WW8Num6z0"/>
    <w:rsid w:val="007F4922"/>
    <w:rPr>
      <w:rFonts w:ascii="Symbol" w:hAnsi="Symbol"/>
    </w:rPr>
  </w:style>
  <w:style w:type="character" w:customStyle="1" w:styleId="WW8Num7z0">
    <w:name w:val="WW8Num7z0"/>
    <w:rsid w:val="007F4922"/>
    <w:rPr>
      <w:b w:val="0"/>
      <w:i w:val="0"/>
      <w:sz w:val="24"/>
    </w:rPr>
  </w:style>
  <w:style w:type="character" w:customStyle="1" w:styleId="WW8Num12z0">
    <w:name w:val="WW8Num12z0"/>
    <w:rsid w:val="007F4922"/>
    <w:rPr>
      <w:rFonts w:ascii="Wingdings 2" w:hAnsi="Wingdings 2" w:cs="OpenSymbol"/>
    </w:rPr>
  </w:style>
  <w:style w:type="character" w:customStyle="1" w:styleId="WW8Num12z1">
    <w:name w:val="WW8Num12z1"/>
    <w:rsid w:val="007F4922"/>
    <w:rPr>
      <w:rFonts w:ascii="OpenSymbol" w:hAnsi="OpenSymbol" w:cs="OpenSymbol"/>
    </w:rPr>
  </w:style>
  <w:style w:type="character" w:customStyle="1" w:styleId="Absatz-Standardschriftart">
    <w:name w:val="Absatz-Standardschriftart"/>
    <w:rsid w:val="007F4922"/>
  </w:style>
  <w:style w:type="character" w:customStyle="1" w:styleId="WW-Absatz-Standardschriftart">
    <w:name w:val="WW-Absatz-Standardschriftart"/>
    <w:rsid w:val="007F4922"/>
  </w:style>
  <w:style w:type="character" w:customStyle="1" w:styleId="WW-Absatz-Standardschriftart1">
    <w:name w:val="WW-Absatz-Standardschriftart1"/>
    <w:rsid w:val="007F4922"/>
  </w:style>
  <w:style w:type="character" w:customStyle="1" w:styleId="WW-Absatz-Standardschriftart11">
    <w:name w:val="WW-Absatz-Standardschriftart11"/>
    <w:rsid w:val="007F4922"/>
  </w:style>
  <w:style w:type="character" w:customStyle="1" w:styleId="WW-Absatz-Standardschriftart111">
    <w:name w:val="WW-Absatz-Standardschriftart111"/>
    <w:rsid w:val="007F4922"/>
  </w:style>
  <w:style w:type="character" w:customStyle="1" w:styleId="WW-Absatz-Standardschriftart1111">
    <w:name w:val="WW-Absatz-Standardschriftart1111"/>
    <w:rsid w:val="007F4922"/>
  </w:style>
  <w:style w:type="character" w:customStyle="1" w:styleId="WW8Num3z0">
    <w:name w:val="WW8Num3z0"/>
    <w:rsid w:val="007F4922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7F4922"/>
    <w:rPr>
      <w:rFonts w:ascii="Courier New" w:hAnsi="Courier New" w:cs="Courier New"/>
    </w:rPr>
  </w:style>
  <w:style w:type="character" w:customStyle="1" w:styleId="WW8Num3z2">
    <w:name w:val="WW8Num3z2"/>
    <w:rsid w:val="007F4922"/>
    <w:rPr>
      <w:rFonts w:ascii="Wingdings" w:hAnsi="Wingdings"/>
    </w:rPr>
  </w:style>
  <w:style w:type="character" w:customStyle="1" w:styleId="WW8Num3z3">
    <w:name w:val="WW8Num3z3"/>
    <w:rsid w:val="007F4922"/>
    <w:rPr>
      <w:rFonts w:ascii="Symbol" w:hAnsi="Symbol"/>
    </w:rPr>
  </w:style>
  <w:style w:type="character" w:customStyle="1" w:styleId="WW8Num4z1">
    <w:name w:val="WW8Num4z1"/>
    <w:rsid w:val="007F4922"/>
    <w:rPr>
      <w:rFonts w:ascii="Symbol" w:hAnsi="Symbol"/>
      <w:b w:val="0"/>
      <w:i w:val="0"/>
      <w:sz w:val="24"/>
    </w:rPr>
  </w:style>
  <w:style w:type="character" w:customStyle="1" w:styleId="WW8Num5z1">
    <w:name w:val="WW8Num5z1"/>
    <w:rsid w:val="007F4922"/>
    <w:rPr>
      <w:rFonts w:ascii="Courier New" w:hAnsi="Courier New" w:cs="Courier New"/>
    </w:rPr>
  </w:style>
  <w:style w:type="character" w:customStyle="1" w:styleId="WW8Num5z2">
    <w:name w:val="WW8Num5z2"/>
    <w:rsid w:val="007F4922"/>
    <w:rPr>
      <w:rFonts w:ascii="Wingdings" w:hAnsi="Wingdings"/>
    </w:rPr>
  </w:style>
  <w:style w:type="character" w:customStyle="1" w:styleId="WW8Num6z1">
    <w:name w:val="WW8Num6z1"/>
    <w:rsid w:val="007F4922"/>
    <w:rPr>
      <w:rFonts w:ascii="Wingdings" w:hAnsi="Wingdings"/>
    </w:rPr>
  </w:style>
  <w:style w:type="character" w:customStyle="1" w:styleId="WW8Num6z4">
    <w:name w:val="WW8Num6z4"/>
    <w:rsid w:val="007F4922"/>
    <w:rPr>
      <w:rFonts w:ascii="Courier New" w:hAnsi="Courier New" w:cs="Courier New"/>
    </w:rPr>
  </w:style>
  <w:style w:type="character" w:customStyle="1" w:styleId="WW8Num9z0">
    <w:name w:val="WW8Num9z0"/>
    <w:rsid w:val="007F4922"/>
    <w:rPr>
      <w:b/>
      <w:i w:val="0"/>
      <w:sz w:val="22"/>
    </w:rPr>
  </w:style>
  <w:style w:type="character" w:customStyle="1" w:styleId="WW8Num9z1">
    <w:name w:val="WW8Num9z1"/>
    <w:rsid w:val="007F4922"/>
    <w:rPr>
      <w:rFonts w:ascii="Arial" w:hAnsi="Arial"/>
      <w:b/>
      <w:i w:val="0"/>
      <w:sz w:val="24"/>
    </w:rPr>
  </w:style>
  <w:style w:type="character" w:customStyle="1" w:styleId="WW8Num9z2">
    <w:name w:val="WW8Num9z2"/>
    <w:rsid w:val="007F4922"/>
    <w:rPr>
      <w:rFonts w:ascii="Times New Roman" w:hAnsi="Times New Roman"/>
      <w:b/>
      <w:i w:val="0"/>
      <w:sz w:val="22"/>
    </w:rPr>
  </w:style>
  <w:style w:type="character" w:customStyle="1" w:styleId="Standardnpsmoodstavce1">
    <w:name w:val="Standardní písmo odstavce1"/>
    <w:rsid w:val="007F4922"/>
  </w:style>
  <w:style w:type="character" w:styleId="slostrnky">
    <w:name w:val="page number"/>
    <w:basedOn w:val="Standardnpsmoodstavce1"/>
    <w:rsid w:val="007F4922"/>
  </w:style>
  <w:style w:type="character" w:customStyle="1" w:styleId="platne">
    <w:name w:val="platne"/>
    <w:basedOn w:val="Standardnpsmoodstavce1"/>
    <w:rsid w:val="007F4922"/>
  </w:style>
  <w:style w:type="character" w:customStyle="1" w:styleId="JVS1Char">
    <w:name w:val="JVS_1 Char"/>
    <w:rsid w:val="007F4922"/>
    <w:rPr>
      <w:rFonts w:ascii="Arial" w:hAnsi="Arial" w:cs="Arial"/>
      <w:b/>
      <w:bCs/>
      <w:kern w:val="1"/>
      <w:sz w:val="28"/>
      <w:szCs w:val="32"/>
      <w:lang w:val="cs-CZ" w:eastAsia="ar-SA" w:bidi="ar-SA"/>
    </w:rPr>
  </w:style>
  <w:style w:type="character" w:customStyle="1" w:styleId="JVS2Char">
    <w:name w:val="JVS_2 Char"/>
    <w:rsid w:val="007F4922"/>
    <w:rPr>
      <w:rFonts w:ascii="Arial" w:hAnsi="Arial" w:cs="Arial"/>
      <w:b/>
      <w:bCs/>
      <w:kern w:val="1"/>
      <w:sz w:val="24"/>
      <w:szCs w:val="32"/>
      <w:lang w:val="cs-CZ" w:eastAsia="ar-SA" w:bidi="ar-SA"/>
    </w:rPr>
  </w:style>
  <w:style w:type="character" w:customStyle="1" w:styleId="Nadpis2Char">
    <w:name w:val="Nadpis 2 Char"/>
    <w:rsid w:val="007F4922"/>
    <w:rPr>
      <w:rFonts w:ascii="Arial" w:hAnsi="Arial" w:cs="Arial"/>
      <w:b/>
      <w:bCs/>
      <w:kern w:val="1"/>
      <w:sz w:val="24"/>
      <w:szCs w:val="32"/>
      <w:lang w:val="cs-CZ" w:eastAsia="ar-SA" w:bidi="ar-SA"/>
    </w:rPr>
  </w:style>
  <w:style w:type="character" w:customStyle="1" w:styleId="Nadpis3Char">
    <w:name w:val="Nadpis 3 Char"/>
    <w:basedOn w:val="JVS2Char"/>
    <w:rsid w:val="007F4922"/>
    <w:rPr>
      <w:rFonts w:ascii="Arial" w:hAnsi="Arial" w:cs="Arial"/>
      <w:b/>
      <w:bCs/>
      <w:kern w:val="1"/>
      <w:sz w:val="24"/>
      <w:szCs w:val="32"/>
      <w:lang w:val="cs-CZ" w:eastAsia="ar-SA" w:bidi="ar-SA"/>
    </w:rPr>
  </w:style>
  <w:style w:type="character" w:customStyle="1" w:styleId="Odkaznakoment1">
    <w:name w:val="Odkaz na komentář1"/>
    <w:rsid w:val="007F4922"/>
    <w:rPr>
      <w:sz w:val="16"/>
    </w:rPr>
  </w:style>
  <w:style w:type="character" w:styleId="Hypertextovodkaz">
    <w:name w:val="Hyperlink"/>
    <w:rsid w:val="007F4922"/>
    <w:rPr>
      <w:color w:val="0000FF"/>
      <w:u w:val="single"/>
    </w:rPr>
  </w:style>
  <w:style w:type="character" w:customStyle="1" w:styleId="Zkladntextodsazen-sloChar">
    <w:name w:val="Základní text odsazený - číslo Char"/>
    <w:uiPriority w:val="99"/>
    <w:rsid w:val="007F4922"/>
    <w:rPr>
      <w:sz w:val="22"/>
      <w:szCs w:val="22"/>
    </w:rPr>
  </w:style>
  <w:style w:type="character" w:styleId="Siln">
    <w:name w:val="Strong"/>
    <w:qFormat/>
    <w:rsid w:val="008257AA"/>
    <w:rPr>
      <w:b/>
      <w:bCs/>
    </w:rPr>
  </w:style>
  <w:style w:type="character" w:customStyle="1" w:styleId="Odrky">
    <w:name w:val="Odrážky"/>
    <w:rsid w:val="007F4922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7F49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7F4922"/>
    <w:pPr>
      <w:spacing w:after="120"/>
    </w:pPr>
  </w:style>
  <w:style w:type="paragraph" w:styleId="Seznam">
    <w:name w:val="List"/>
    <w:basedOn w:val="Zkladntext"/>
    <w:rsid w:val="007F4922"/>
    <w:rPr>
      <w:rFonts w:cs="Mangal"/>
    </w:rPr>
  </w:style>
  <w:style w:type="paragraph" w:customStyle="1" w:styleId="Popisek">
    <w:name w:val="Popisek"/>
    <w:basedOn w:val="Normln"/>
    <w:rsid w:val="007F49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7F4922"/>
    <w:pPr>
      <w:suppressLineNumbers/>
    </w:pPr>
    <w:rPr>
      <w:rFonts w:cs="Mangal"/>
    </w:rPr>
  </w:style>
  <w:style w:type="paragraph" w:customStyle="1" w:styleId="JVS1">
    <w:name w:val="JVS_1"/>
    <w:rsid w:val="007F4922"/>
    <w:pPr>
      <w:tabs>
        <w:tab w:val="left" w:pos="1440"/>
      </w:tabs>
      <w:suppressAutoHyphens/>
      <w:spacing w:line="360" w:lineRule="auto"/>
    </w:pPr>
    <w:rPr>
      <w:rFonts w:ascii="Arial" w:eastAsia="Arial" w:hAnsi="Arial" w:cs="Arial"/>
      <w:b/>
      <w:bCs/>
      <w:kern w:val="1"/>
      <w:sz w:val="28"/>
      <w:szCs w:val="32"/>
      <w:lang w:eastAsia="ar-SA"/>
    </w:rPr>
  </w:style>
  <w:style w:type="paragraph" w:customStyle="1" w:styleId="Styl1">
    <w:name w:val="Styl1"/>
    <w:basedOn w:val="Normln"/>
    <w:rsid w:val="007F4922"/>
    <w:rPr>
      <w:b/>
      <w:sz w:val="40"/>
    </w:rPr>
  </w:style>
  <w:style w:type="paragraph" w:customStyle="1" w:styleId="JVS2">
    <w:name w:val="JVS_2"/>
    <w:basedOn w:val="JVS1"/>
    <w:rsid w:val="007F4922"/>
    <w:rPr>
      <w:sz w:val="24"/>
    </w:rPr>
  </w:style>
  <w:style w:type="paragraph" w:customStyle="1" w:styleId="JVS3">
    <w:name w:val="JVS_3"/>
    <w:rsid w:val="007F4922"/>
    <w:pPr>
      <w:suppressAutoHyphens/>
      <w:spacing w:line="360" w:lineRule="auto"/>
    </w:pPr>
    <w:rPr>
      <w:rFonts w:ascii="Georgia" w:eastAsia="Arial" w:hAnsi="Georgia" w:cs="Arial"/>
      <w:bCs/>
      <w:kern w:val="1"/>
      <w:szCs w:val="32"/>
      <w:lang w:eastAsia="ar-SA"/>
    </w:rPr>
  </w:style>
  <w:style w:type="paragraph" w:styleId="Zhlav">
    <w:name w:val="header"/>
    <w:basedOn w:val="Normln"/>
    <w:link w:val="ZhlavChar"/>
    <w:rsid w:val="007F49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F4922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Zkladntext"/>
    <w:qFormat/>
    <w:rsid w:val="008257AA"/>
    <w:rPr>
      <w:color w:val="000000"/>
      <w:sz w:val="28"/>
    </w:rPr>
  </w:style>
  <w:style w:type="paragraph" w:customStyle="1" w:styleId="Styl2">
    <w:name w:val="Styl2"/>
    <w:basedOn w:val="JVS1"/>
    <w:rsid w:val="007F4922"/>
    <w:rPr>
      <w:sz w:val="32"/>
    </w:rPr>
  </w:style>
  <w:style w:type="paragraph" w:customStyle="1" w:styleId="Zkladntextodsazen-slo">
    <w:name w:val="Základní text odsazený - číslo"/>
    <w:basedOn w:val="Normln"/>
    <w:rsid w:val="00625352"/>
    <w:pPr>
      <w:numPr>
        <w:ilvl w:val="2"/>
        <w:numId w:val="13"/>
      </w:numPr>
      <w:suppressAutoHyphens w:val="0"/>
      <w:spacing w:after="60"/>
    </w:pPr>
    <w:rPr>
      <w:szCs w:val="22"/>
      <w:lang w:eastAsia="cs-CZ"/>
    </w:rPr>
  </w:style>
  <w:style w:type="paragraph" w:customStyle="1" w:styleId="Zkladntext21">
    <w:name w:val="Základní text 21"/>
    <w:basedOn w:val="Normln"/>
    <w:rsid w:val="007F4922"/>
    <w:pPr>
      <w:spacing w:after="120" w:line="480" w:lineRule="auto"/>
    </w:pPr>
  </w:style>
  <w:style w:type="paragraph" w:customStyle="1" w:styleId="Zkladntext31">
    <w:name w:val="Základní text 31"/>
    <w:basedOn w:val="Normln"/>
    <w:rsid w:val="007F4922"/>
    <w:pPr>
      <w:spacing w:after="120"/>
    </w:pPr>
    <w:rPr>
      <w:sz w:val="16"/>
      <w:szCs w:val="16"/>
    </w:rPr>
  </w:style>
  <w:style w:type="paragraph" w:customStyle="1" w:styleId="slovn">
    <w:name w:val="Číslování"/>
    <w:basedOn w:val="Normln"/>
    <w:rsid w:val="007F4922"/>
    <w:pPr>
      <w:widowControl w:val="0"/>
      <w:numPr>
        <w:numId w:val="6"/>
      </w:numPr>
      <w:spacing w:before="120"/>
    </w:pPr>
    <w:rPr>
      <w:sz w:val="24"/>
    </w:rPr>
  </w:style>
  <w:style w:type="paragraph" w:customStyle="1" w:styleId="Smlouva2">
    <w:name w:val="Smlouva2"/>
    <w:basedOn w:val="Normln"/>
    <w:uiPriority w:val="99"/>
    <w:rsid w:val="007F4922"/>
    <w:pPr>
      <w:widowControl w:val="0"/>
      <w:jc w:val="center"/>
    </w:pPr>
    <w:rPr>
      <w:b/>
      <w:sz w:val="24"/>
    </w:rPr>
  </w:style>
  <w:style w:type="paragraph" w:customStyle="1" w:styleId="Smlouva-slo">
    <w:name w:val="Smlouva-číslo"/>
    <w:basedOn w:val="Normln"/>
    <w:rsid w:val="007F4922"/>
    <w:pPr>
      <w:widowControl w:val="0"/>
      <w:numPr>
        <w:numId w:val="7"/>
      </w:numPr>
      <w:spacing w:before="120" w:line="240" w:lineRule="atLeast"/>
    </w:pPr>
    <w:rPr>
      <w:sz w:val="24"/>
    </w:rPr>
  </w:style>
  <w:style w:type="paragraph" w:customStyle="1" w:styleId="Zkladntextodsazen21">
    <w:name w:val="Základní text odsazený 21"/>
    <w:basedOn w:val="Normln"/>
    <w:rsid w:val="007F4922"/>
    <w:pPr>
      <w:numPr>
        <w:numId w:val="2"/>
      </w:numPr>
      <w:spacing w:after="120" w:line="480" w:lineRule="auto"/>
    </w:pPr>
  </w:style>
  <w:style w:type="paragraph" w:customStyle="1" w:styleId="Smlouva3">
    <w:name w:val="Smlouva3"/>
    <w:basedOn w:val="Normln"/>
    <w:rsid w:val="007F4922"/>
    <w:pPr>
      <w:widowControl w:val="0"/>
      <w:spacing w:before="120"/>
    </w:pPr>
    <w:rPr>
      <w:sz w:val="24"/>
    </w:rPr>
  </w:style>
  <w:style w:type="paragraph" w:styleId="Zkladntextodsazen">
    <w:name w:val="Body Text Indent"/>
    <w:basedOn w:val="Normln"/>
    <w:rsid w:val="007F4922"/>
    <w:pPr>
      <w:spacing w:after="120"/>
      <w:ind w:left="283"/>
    </w:pPr>
  </w:style>
  <w:style w:type="paragraph" w:customStyle="1" w:styleId="Smlouva1">
    <w:name w:val="Smlouva1"/>
    <w:basedOn w:val="Nadpis1"/>
    <w:rsid w:val="007F4922"/>
    <w:pPr>
      <w:widowControl w:val="0"/>
      <w:numPr>
        <w:numId w:val="0"/>
      </w:numPr>
      <w:spacing w:after="60"/>
      <w:jc w:val="center"/>
    </w:pPr>
    <w:rPr>
      <w:rFonts w:ascii="Times New Roman" w:hAnsi="Times New Roman" w:cs="Times New Roman"/>
      <w:kern w:val="1"/>
      <w:szCs w:val="20"/>
    </w:rPr>
  </w:style>
  <w:style w:type="paragraph" w:styleId="Textbubliny">
    <w:name w:val="Balloon Text"/>
    <w:basedOn w:val="Normln"/>
    <w:rsid w:val="007F4922"/>
    <w:rPr>
      <w:rFonts w:ascii="Tahoma" w:hAnsi="Tahoma" w:cs="Tahoma"/>
      <w:sz w:val="16"/>
      <w:szCs w:val="16"/>
    </w:rPr>
  </w:style>
  <w:style w:type="paragraph" w:customStyle="1" w:styleId="Smlouva-slo0">
    <w:name w:val="Smlouva-èíslo"/>
    <w:basedOn w:val="Normln"/>
    <w:rsid w:val="007F4922"/>
    <w:pPr>
      <w:numPr>
        <w:numId w:val="8"/>
      </w:numPr>
      <w:spacing w:before="120" w:line="240" w:lineRule="atLeast"/>
    </w:pPr>
    <w:rPr>
      <w:sz w:val="24"/>
      <w:szCs w:val="24"/>
    </w:rPr>
  </w:style>
  <w:style w:type="paragraph" w:styleId="Nzev">
    <w:name w:val="Title"/>
    <w:basedOn w:val="Normln"/>
    <w:next w:val="Podtitul"/>
    <w:qFormat/>
    <w:rsid w:val="008257AA"/>
    <w:pPr>
      <w:jc w:val="center"/>
    </w:pPr>
    <w:rPr>
      <w:b/>
      <w:bCs/>
      <w:sz w:val="24"/>
      <w:szCs w:val="24"/>
    </w:rPr>
  </w:style>
  <w:style w:type="paragraph" w:customStyle="1" w:styleId="Textkomente1">
    <w:name w:val="Text komentáře1"/>
    <w:basedOn w:val="Normln"/>
    <w:rsid w:val="007F4922"/>
    <w:pPr>
      <w:widowControl w:val="0"/>
      <w:jc w:val="left"/>
    </w:pPr>
    <w:rPr>
      <w:sz w:val="20"/>
    </w:rPr>
  </w:style>
  <w:style w:type="paragraph" w:customStyle="1" w:styleId="Zkladntext22">
    <w:name w:val="Základní text 22"/>
    <w:basedOn w:val="Normln"/>
    <w:rsid w:val="007F4922"/>
    <w:pPr>
      <w:tabs>
        <w:tab w:val="left" w:pos="360"/>
      </w:tabs>
      <w:overflowPunct w:val="0"/>
      <w:autoSpaceDE w:val="0"/>
      <w:ind w:left="360"/>
      <w:textAlignment w:val="baseline"/>
    </w:pPr>
    <w:rPr>
      <w:sz w:val="24"/>
    </w:rPr>
  </w:style>
  <w:style w:type="paragraph" w:customStyle="1" w:styleId="StylStylZkladntextodsazenArial10b12b">
    <w:name w:val="Styl Styl Základní text odsazený + Arial 10 b. + 12 b."/>
    <w:basedOn w:val="Normln"/>
    <w:rsid w:val="007F4922"/>
    <w:pPr>
      <w:keepNext/>
      <w:numPr>
        <w:numId w:val="3"/>
      </w:numPr>
      <w:spacing w:before="120" w:after="120"/>
      <w:jc w:val="left"/>
    </w:pPr>
    <w:rPr>
      <w:rFonts w:ascii="Arial" w:hAnsi="Arial"/>
      <w:b/>
      <w:bCs/>
      <w:sz w:val="20"/>
      <w:szCs w:val="24"/>
    </w:rPr>
  </w:style>
  <w:style w:type="paragraph" w:customStyle="1" w:styleId="zkladntextodsazen-slo0">
    <w:name w:val="zkladntextodsazen-slo"/>
    <w:basedOn w:val="Normln"/>
    <w:rsid w:val="007F4922"/>
    <w:pPr>
      <w:ind w:left="284" w:hanging="284"/>
    </w:pPr>
    <w:rPr>
      <w:szCs w:val="22"/>
    </w:rPr>
  </w:style>
  <w:style w:type="paragraph" w:customStyle="1" w:styleId="AJAKO1">
    <w:name w:val="A) JAKO (1)"/>
    <w:basedOn w:val="Normln"/>
    <w:next w:val="Normln"/>
    <w:rsid w:val="007F492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overflowPunct w:val="0"/>
      <w:autoSpaceDE w:val="0"/>
      <w:spacing w:before="120"/>
      <w:ind w:left="567" w:hanging="567"/>
      <w:textAlignment w:val="baseline"/>
    </w:pPr>
    <w:rPr>
      <w:sz w:val="20"/>
    </w:rPr>
  </w:style>
  <w:style w:type="paragraph" w:customStyle="1" w:styleId="Odstavecseseznamem1">
    <w:name w:val="Odstavec se seznamem1"/>
    <w:basedOn w:val="Normln"/>
    <w:rsid w:val="007F4922"/>
    <w:pPr>
      <w:spacing w:after="200" w:line="276" w:lineRule="auto"/>
      <w:ind w:left="720"/>
      <w:jc w:val="left"/>
    </w:pPr>
    <w:rPr>
      <w:rFonts w:ascii="Calibri" w:hAnsi="Calibri"/>
      <w:szCs w:val="22"/>
    </w:rPr>
  </w:style>
  <w:style w:type="paragraph" w:customStyle="1" w:styleId="Barevnseznamzvraznn11">
    <w:name w:val="Barevný seznam – zvýraznění 11"/>
    <w:basedOn w:val="Normln"/>
    <w:rsid w:val="007F4922"/>
    <w:pPr>
      <w:spacing w:after="200" w:line="276" w:lineRule="auto"/>
      <w:ind w:left="720"/>
      <w:jc w:val="left"/>
    </w:pPr>
    <w:rPr>
      <w:rFonts w:ascii="Calibri" w:eastAsia="Calibri" w:hAnsi="Calibri"/>
      <w:szCs w:val="22"/>
    </w:rPr>
  </w:style>
  <w:style w:type="paragraph" w:customStyle="1" w:styleId="SBSSmlouva">
    <w:name w:val="SBS Smlouva"/>
    <w:basedOn w:val="Normln"/>
    <w:rsid w:val="007F4922"/>
    <w:pPr>
      <w:numPr>
        <w:numId w:val="1"/>
      </w:numPr>
      <w:spacing w:before="120"/>
      <w:jc w:val="left"/>
    </w:pPr>
    <w:rPr>
      <w:rFonts w:ascii="Arial" w:hAnsi="Arial"/>
      <w:szCs w:val="24"/>
    </w:rPr>
  </w:style>
  <w:style w:type="paragraph" w:customStyle="1" w:styleId="zklad">
    <w:name w:val="základ"/>
    <w:basedOn w:val="Normln"/>
    <w:rsid w:val="007F4922"/>
    <w:pPr>
      <w:spacing w:before="60" w:after="120"/>
    </w:pPr>
    <w:rPr>
      <w:iCs/>
      <w:sz w:val="24"/>
      <w:szCs w:val="24"/>
    </w:rPr>
  </w:style>
  <w:style w:type="paragraph" w:customStyle="1" w:styleId="H2">
    <w:name w:val="H2"/>
    <w:basedOn w:val="Normln"/>
    <w:next w:val="Normln"/>
    <w:rsid w:val="007F4922"/>
    <w:pPr>
      <w:keepNext/>
      <w:spacing w:before="100" w:after="100"/>
      <w:jc w:val="left"/>
    </w:pPr>
    <w:rPr>
      <w:b/>
      <w:sz w:val="36"/>
    </w:rPr>
  </w:style>
  <w:style w:type="paragraph" w:customStyle="1" w:styleId="Zkladntextodsaz2">
    <w:name w:val="Základní text odsaz. 2"/>
    <w:basedOn w:val="Normln"/>
    <w:rsid w:val="007F4922"/>
    <w:pPr>
      <w:numPr>
        <w:numId w:val="4"/>
      </w:numPr>
      <w:ind w:left="709" w:firstLine="0"/>
    </w:pPr>
    <w:rPr>
      <w:sz w:val="24"/>
    </w:rPr>
  </w:style>
  <w:style w:type="paragraph" w:styleId="Odstavecseseznamem">
    <w:name w:val="List Paragraph"/>
    <w:basedOn w:val="Normln"/>
    <w:qFormat/>
    <w:rsid w:val="008257AA"/>
    <w:pPr>
      <w:ind w:left="720"/>
      <w:jc w:val="left"/>
    </w:pPr>
    <w:rPr>
      <w:rFonts w:ascii="Arial" w:hAnsi="Arial"/>
      <w:sz w:val="20"/>
    </w:rPr>
  </w:style>
  <w:style w:type="paragraph" w:customStyle="1" w:styleId="Obsahrmce">
    <w:name w:val="Obsah rámce"/>
    <w:basedOn w:val="Zkladntext"/>
    <w:rsid w:val="007F4922"/>
  </w:style>
  <w:style w:type="character" w:styleId="Odkaznakoment">
    <w:name w:val="annotation reference"/>
    <w:uiPriority w:val="99"/>
    <w:semiHidden/>
    <w:unhideWhenUsed/>
    <w:rsid w:val="002A1D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2E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2A1D2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2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2E"/>
    <w:rPr>
      <w:b/>
      <w:bCs/>
      <w:lang w:eastAsia="ar-SA"/>
    </w:rPr>
  </w:style>
  <w:style w:type="paragraph" w:styleId="Zkladntext3">
    <w:name w:val="Body Text 3"/>
    <w:basedOn w:val="Zkladntextodsazen2"/>
    <w:next w:val="Zkladntextodsazen3"/>
    <w:link w:val="Zkladntext3Char"/>
    <w:semiHidden/>
    <w:rsid w:val="00213AE3"/>
    <w:pPr>
      <w:shd w:val="clear" w:color="auto" w:fill="FFFFFF"/>
      <w:tabs>
        <w:tab w:val="num" w:pos="1440"/>
      </w:tabs>
      <w:suppressAutoHyphens w:val="0"/>
      <w:spacing w:after="60" w:line="240" w:lineRule="auto"/>
      <w:ind w:left="1363" w:hanging="283"/>
    </w:pPr>
    <w:rPr>
      <w:snapToGrid w:val="0"/>
      <w:sz w:val="24"/>
    </w:rPr>
  </w:style>
  <w:style w:type="character" w:customStyle="1" w:styleId="Zkladntext3Char">
    <w:name w:val="Základní text 3 Char"/>
    <w:link w:val="Zkladntext3"/>
    <w:semiHidden/>
    <w:rsid w:val="00213AE3"/>
    <w:rPr>
      <w:snapToGrid w:val="0"/>
      <w:sz w:val="24"/>
      <w:shd w:val="clear" w:color="auto" w:fill="FFFFFF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13AE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213AE3"/>
    <w:rPr>
      <w:sz w:val="22"/>
      <w:lang w:eastAsia="ar-SA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13AE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13AE3"/>
    <w:rPr>
      <w:sz w:val="16"/>
      <w:szCs w:val="16"/>
      <w:lang w:eastAsia="ar-SA"/>
    </w:rPr>
  </w:style>
  <w:style w:type="character" w:customStyle="1" w:styleId="CharacterStyle2">
    <w:name w:val="Character Style 2"/>
    <w:uiPriority w:val="99"/>
    <w:rsid w:val="009D208E"/>
    <w:rPr>
      <w:sz w:val="20"/>
      <w:szCs w:val="20"/>
    </w:rPr>
  </w:style>
  <w:style w:type="paragraph" w:styleId="Zkladntext2">
    <w:name w:val="Body Text 2"/>
    <w:basedOn w:val="Normln"/>
    <w:link w:val="Zkladntext2Char"/>
    <w:rsid w:val="00F66359"/>
    <w:pPr>
      <w:suppressAutoHyphens w:val="0"/>
      <w:spacing w:after="120" w:line="480" w:lineRule="auto"/>
      <w:jc w:val="left"/>
    </w:pPr>
    <w:rPr>
      <w:rFonts w:ascii="Arial" w:hAnsi="Arial"/>
      <w:sz w:val="20"/>
      <w:lang w:eastAsia="cs-CZ"/>
    </w:rPr>
  </w:style>
  <w:style w:type="character" w:customStyle="1" w:styleId="Zkladntext2Char">
    <w:name w:val="Základní text 2 Char"/>
    <w:link w:val="Zkladntext2"/>
    <w:rsid w:val="00F66359"/>
    <w:rPr>
      <w:rFonts w:ascii="Arial" w:hAnsi="Arial"/>
    </w:rPr>
  </w:style>
  <w:style w:type="character" w:customStyle="1" w:styleId="ZpatChar">
    <w:name w:val="Zápatí Char"/>
    <w:link w:val="Zpat"/>
    <w:uiPriority w:val="99"/>
    <w:rsid w:val="00B26810"/>
    <w:rPr>
      <w:sz w:val="22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11327B"/>
    <w:rPr>
      <w:sz w:val="22"/>
      <w:lang w:eastAsia="ar-SA"/>
    </w:rPr>
  </w:style>
  <w:style w:type="character" w:customStyle="1" w:styleId="apple-style-span">
    <w:name w:val="apple-style-span"/>
    <w:basedOn w:val="Standardnpsmoodstavce"/>
    <w:rsid w:val="00492AE9"/>
  </w:style>
  <w:style w:type="paragraph" w:styleId="Bezmezer">
    <w:name w:val="No Spacing"/>
    <w:uiPriority w:val="1"/>
    <w:qFormat/>
    <w:rsid w:val="00492AE9"/>
    <w:rPr>
      <w:rFonts w:ascii="Arial" w:hAnsi="Arial"/>
      <w:szCs w:val="24"/>
    </w:rPr>
  </w:style>
  <w:style w:type="paragraph" w:customStyle="1" w:styleId="Ploha-Normln">
    <w:name w:val="Příloha - Normální"/>
    <w:basedOn w:val="Normln"/>
    <w:rsid w:val="00890A7A"/>
    <w:pPr>
      <w:suppressAutoHyphens w:val="0"/>
      <w:spacing w:before="120"/>
      <w:ind w:left="811"/>
    </w:pPr>
    <w:rPr>
      <w:rFonts w:eastAsiaTheme="minorHAns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D77F1-4A65-4E9D-98EE-09303C8D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3905</Words>
  <Characters>23042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26894</CharactersWithSpaces>
  <SharedDoc>false</SharedDoc>
  <HLinks>
    <vt:vector size="12" baseType="variant">
      <vt:variant>
        <vt:i4>2490373</vt:i4>
      </vt:variant>
      <vt:variant>
        <vt:i4>3</vt:i4>
      </vt:variant>
      <vt:variant>
        <vt:i4>0</vt:i4>
      </vt:variant>
      <vt:variant>
        <vt:i4>5</vt:i4>
      </vt:variant>
      <vt:variant>
        <vt:lpwstr>mailto:jezek@ovanet.cz</vt:lpwstr>
      </vt:variant>
      <vt:variant>
        <vt:lpwstr/>
      </vt:variant>
      <vt:variant>
        <vt:i4>8126579</vt:i4>
      </vt:variant>
      <vt:variant>
        <vt:i4>0</vt:i4>
      </vt:variant>
      <vt:variant>
        <vt:i4>0</vt:i4>
      </vt:variant>
      <vt:variant>
        <vt:i4>5</vt:i4>
      </vt:variant>
      <vt:variant>
        <vt:lpwstr>http://www.ostrava.cz/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Lucie Poláková</dc:creator>
  <cp:lastModifiedBy>Lenka Volná</cp:lastModifiedBy>
  <cp:revision>4</cp:revision>
  <cp:lastPrinted>2017-11-10T09:37:00Z</cp:lastPrinted>
  <dcterms:created xsi:type="dcterms:W3CDTF">2021-06-02T07:07:00Z</dcterms:created>
  <dcterms:modified xsi:type="dcterms:W3CDTF">2021-06-02T12:17:00Z</dcterms:modified>
</cp:coreProperties>
</file>