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5C1E7" w14:textId="1699EC84" w:rsidR="00B72F6C" w:rsidRDefault="00B72F6C">
      <w:r>
        <w:t>Základní podmínky do zadá</w:t>
      </w:r>
      <w:r w:rsidR="00375127">
        <w:t>vacího řízení</w:t>
      </w:r>
    </w:p>
    <w:p w14:paraId="75CC9D85" w14:textId="77777777" w:rsidR="00B72F6C" w:rsidRDefault="00B72F6C"/>
    <w:p w14:paraId="45C3F904" w14:textId="776D7CF1" w:rsidR="00B72F6C" w:rsidRDefault="00B72F6C" w:rsidP="00B72F6C">
      <w:r>
        <w:t xml:space="preserve">Název veřejné zakázky: </w:t>
      </w:r>
      <w:r w:rsidRPr="00B72F6C">
        <w:t>„Zajištění praní a žehlení osobního prádla a ložního prádla klientům Domova Svojšice“</w:t>
      </w:r>
    </w:p>
    <w:p w14:paraId="0A34F87B" w14:textId="77777777" w:rsidR="00B72F6C" w:rsidRDefault="00B72F6C" w:rsidP="00B72F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Předmětem této veřejné zakázky jsou komplexní služby spojené s praním a chemickým čištěním prádla, žehlením, mandlováním, odvozem špinavého prádla a dovozem čistého prádla na dodací místa zadavatele dle závazného harmonogramu svozů pro Domov Svojšice. </w:t>
      </w:r>
    </w:p>
    <w:p w14:paraId="2D2D3AFC" w14:textId="77777777" w:rsidR="00B72F6C" w:rsidRPr="00B72F6C" w:rsidRDefault="00B72F6C" w:rsidP="00B72F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Cílem této veřejné zakázky je uzavření smlouvy, k zabezpečení výše uvedených kompletních služeb spojených s praním a chemickým čištěním prádla, žehlením, mandlováním, odvozem špinavého prádla a dovozem čistého prádla na dodací místa zadavatele dle závazného harmonogramu svozů </w:t>
      </w:r>
      <w:r w:rsidRPr="00B72F6C">
        <w:rPr>
          <w:sz w:val="20"/>
          <w:szCs w:val="20"/>
        </w:rPr>
        <w:t xml:space="preserve">na dobu 18 měsíců. </w:t>
      </w:r>
    </w:p>
    <w:p w14:paraId="3B3CA725" w14:textId="77777777" w:rsidR="00B72F6C" w:rsidRPr="00B72F6C" w:rsidRDefault="00B72F6C" w:rsidP="00B72F6C">
      <w:pPr>
        <w:pStyle w:val="Default"/>
        <w:rPr>
          <w:sz w:val="20"/>
          <w:szCs w:val="20"/>
        </w:rPr>
      </w:pPr>
      <w:r w:rsidRPr="00B72F6C">
        <w:rPr>
          <w:sz w:val="20"/>
          <w:szCs w:val="20"/>
        </w:rPr>
        <w:t>Komplexními službami se rozumí soubor služeb, jejichž výsledkem je čisté Prádlo určené k použití Objednatelem. Komplexní služby zahrnují praní, čištění, dezinfekci, žehlení, skládání, balení a označování Prádla, nakládání s Rizikovým Prádlem a všechny činnosti s těmito službami spojené, tj. zajištění kvality těchto služeb, předcházení ztrátám Prádla, příjem a vykazování objednávek, personální zabezpečení poskytovaných služeb, to vše ve sjednaných dobách plnění s odběrem a dodáním Prádla ve sjednaném dodacím místě.</w:t>
      </w:r>
    </w:p>
    <w:p w14:paraId="20E508DD" w14:textId="77777777" w:rsidR="00B72F6C" w:rsidRDefault="00B72F6C" w:rsidP="00B72F6C">
      <w:pPr>
        <w:pStyle w:val="Default"/>
        <w:rPr>
          <w:sz w:val="20"/>
          <w:szCs w:val="20"/>
        </w:rPr>
      </w:pPr>
    </w:p>
    <w:p w14:paraId="0D91D8A2" w14:textId="77777777" w:rsidR="00B72F6C" w:rsidRDefault="00B72F6C" w:rsidP="00B72F6C">
      <w:pPr>
        <w:pStyle w:val="Default"/>
        <w:rPr>
          <w:rFonts w:asciiTheme="minorHAnsi" w:hAnsiTheme="minorHAnsi"/>
          <w:sz w:val="22"/>
          <w:szCs w:val="22"/>
        </w:rPr>
      </w:pPr>
      <w:r>
        <w:rPr>
          <w:sz w:val="20"/>
          <w:szCs w:val="20"/>
        </w:rPr>
        <w:t>Poskytovatel je v rámci poskytování z</w:t>
      </w:r>
      <w:r w:rsidRPr="00B72F6C">
        <w:rPr>
          <w:rFonts w:asciiTheme="minorHAnsi" w:hAnsiTheme="minorHAnsi"/>
          <w:sz w:val="22"/>
          <w:szCs w:val="22"/>
        </w:rPr>
        <w:t>ajištění praní a žehlení osobního prádla a ložního prádla klientům Domova Svojšice</w:t>
      </w:r>
      <w:r>
        <w:rPr>
          <w:rFonts w:asciiTheme="minorHAnsi" w:hAnsiTheme="minorHAnsi"/>
          <w:sz w:val="22"/>
          <w:szCs w:val="22"/>
        </w:rPr>
        <w:t>:</w:t>
      </w:r>
    </w:p>
    <w:p w14:paraId="2F308A3B" w14:textId="77777777" w:rsidR="00B72F6C" w:rsidRDefault="00B72F6C" w:rsidP="00B72F6C">
      <w:pPr>
        <w:pStyle w:val="Default"/>
        <w:rPr>
          <w:sz w:val="20"/>
          <w:szCs w:val="20"/>
        </w:rPr>
      </w:pPr>
    </w:p>
    <w:p w14:paraId="7433C8EE" w14:textId="77777777" w:rsidR="00B72F6C" w:rsidRDefault="00B72F6C" w:rsidP="00B72F6C">
      <w:pPr>
        <w:pStyle w:val="Odstavecseseznamem"/>
        <w:numPr>
          <w:ilvl w:val="0"/>
          <w:numId w:val="1"/>
        </w:numPr>
      </w:pPr>
      <w:r>
        <w:t>Provádět kontrolu prádla;</w:t>
      </w:r>
    </w:p>
    <w:p w14:paraId="01B047F4" w14:textId="77777777" w:rsidR="00B72F6C" w:rsidRDefault="00B72F6C" w:rsidP="00B72F6C">
      <w:pPr>
        <w:pStyle w:val="Odstavecseseznamem"/>
        <w:numPr>
          <w:ilvl w:val="0"/>
          <w:numId w:val="1"/>
        </w:numPr>
      </w:pPr>
      <w:r>
        <w:t>Zajistit praní, čištění, dezinfekci žehlení, skládání a balení veškerého prádla v souladu s platnými a účinnými právními předpisy;</w:t>
      </w:r>
    </w:p>
    <w:p w14:paraId="62C507EC" w14:textId="77777777" w:rsidR="00B72F6C" w:rsidRDefault="00B72F6C" w:rsidP="00B72F6C">
      <w:pPr>
        <w:pStyle w:val="Odstavecseseznamem"/>
        <w:numPr>
          <w:ilvl w:val="0"/>
          <w:numId w:val="1"/>
        </w:numPr>
      </w:pPr>
      <w:r>
        <w:t>Zajistit nakládání s rizikovým prádlem/infekčním prádlem;</w:t>
      </w:r>
    </w:p>
    <w:p w14:paraId="3BCDCFFD" w14:textId="77777777" w:rsidR="00B72F6C" w:rsidRDefault="00B72F6C" w:rsidP="00B72F6C">
      <w:pPr>
        <w:pStyle w:val="Odstavecseseznamem"/>
        <w:numPr>
          <w:ilvl w:val="0"/>
          <w:numId w:val="1"/>
        </w:numPr>
      </w:pPr>
      <w:r>
        <w:t>Zajistit odběr a přepravu Prádla určeného k praní od Objednatele a dopravu a dodání čistého Prádla Objednateli</w:t>
      </w:r>
    </w:p>
    <w:p w14:paraId="61B0F2ED" w14:textId="63D025E1" w:rsidR="00B72F6C" w:rsidRDefault="00B72F6C" w:rsidP="00B72F6C">
      <w:r>
        <w:t xml:space="preserve">Logistika: </w:t>
      </w:r>
      <w:r w:rsidRPr="00B72F6C">
        <w:t xml:space="preserve">Způsob praní prádla a požadované mechanismy pro svoz a rozvoz prádla jsou specifikovány zadávacími podmínkami. </w:t>
      </w:r>
      <w:r w:rsidR="007254A7">
        <w:rPr>
          <w:color w:val="212121"/>
        </w:rPr>
        <w:t xml:space="preserve">Svoz min. 3x týdně, v průběhu celého týdne. </w:t>
      </w:r>
      <w:r w:rsidR="005C520B">
        <w:rPr>
          <w:color w:val="212121"/>
        </w:rPr>
        <w:t xml:space="preserve">Harmonogram svozu předloží dodavatel. </w:t>
      </w:r>
    </w:p>
    <w:p w14:paraId="5C645C04" w14:textId="61AF7B6E" w:rsidR="00B72F6C" w:rsidRDefault="00B72F6C" w:rsidP="00B72F6C">
      <w:r>
        <w:t xml:space="preserve">1/ </w:t>
      </w:r>
      <w:r w:rsidR="007254A7">
        <w:t>výdej – špinavé</w:t>
      </w:r>
      <w:r>
        <w:t xml:space="preserve"> prádlo </w:t>
      </w:r>
    </w:p>
    <w:p w14:paraId="112AF134" w14:textId="77777777" w:rsidR="00B72F6C" w:rsidRDefault="00B72F6C" w:rsidP="00B72F6C">
      <w:pPr>
        <w:pStyle w:val="Odstavecseseznamem"/>
        <w:numPr>
          <w:ilvl w:val="0"/>
          <w:numId w:val="2"/>
        </w:numPr>
      </w:pPr>
      <w:r>
        <w:t xml:space="preserve">Klientské prádlo (spodní prádlo, </w:t>
      </w:r>
      <w:r w:rsidRPr="00B72F6C">
        <w:t>pyžama, noční košile, župany</w:t>
      </w:r>
      <w:r>
        <w:t>, osušky, ručníky, kalhoty, trička, bundy, mikiny, aj.)</w:t>
      </w:r>
    </w:p>
    <w:p w14:paraId="37741303" w14:textId="77777777" w:rsidR="00B72F6C" w:rsidRDefault="00B72F6C" w:rsidP="00B72F6C">
      <w:pPr>
        <w:pStyle w:val="Odstavecseseznamem"/>
        <w:numPr>
          <w:ilvl w:val="0"/>
          <w:numId w:val="2"/>
        </w:numPr>
      </w:pPr>
      <w:r w:rsidRPr="00B72F6C">
        <w:t>Rovné prádlo (ložní, ručníky, utěrky, osušky apod.)</w:t>
      </w:r>
    </w:p>
    <w:p w14:paraId="7B0A19A0" w14:textId="77777777" w:rsidR="00B72F6C" w:rsidRDefault="00B72F6C" w:rsidP="00B72F6C">
      <w:pPr>
        <w:pStyle w:val="Odstavecseseznamem"/>
        <w:numPr>
          <w:ilvl w:val="0"/>
          <w:numId w:val="2"/>
        </w:numPr>
      </w:pPr>
      <w:r>
        <w:t xml:space="preserve">Deky, polštáře, </w:t>
      </w:r>
      <w:proofErr w:type="spellStart"/>
      <w:r>
        <w:t>larisy</w:t>
      </w:r>
      <w:proofErr w:type="spellEnd"/>
      <w:r>
        <w:t xml:space="preserve"> </w:t>
      </w:r>
    </w:p>
    <w:p w14:paraId="4D861087" w14:textId="77777777" w:rsidR="00B72F6C" w:rsidRDefault="00B72F6C" w:rsidP="00B72F6C">
      <w:pPr>
        <w:ind w:left="360"/>
      </w:pPr>
      <w:r>
        <w:t>Toto prádlo, může být znečištěni biologickými činiteli (</w:t>
      </w:r>
      <w:r w:rsidRPr="00B72F6C">
        <w:t>(krev, moč, stolice apod.)</w:t>
      </w:r>
      <w:r>
        <w:t xml:space="preserve">. </w:t>
      </w:r>
    </w:p>
    <w:p w14:paraId="2B34D932" w14:textId="77777777" w:rsidR="00B72F6C" w:rsidRDefault="00B72F6C" w:rsidP="00B72F6C">
      <w:pPr>
        <w:ind w:left="360"/>
      </w:pPr>
      <w:r>
        <w:t xml:space="preserve">V případě výskytu infekce v zařízení bude postupováno v souladu s doporučením KHS. </w:t>
      </w:r>
    </w:p>
    <w:p w14:paraId="257D17F3" w14:textId="02901878" w:rsidR="00B72F6C" w:rsidRDefault="00B72F6C" w:rsidP="00B72F6C">
      <w:pPr>
        <w:ind w:left="360"/>
      </w:pPr>
      <w:r w:rsidRPr="00B72F6C">
        <w:t>Vlastní špinavé prádlo bude přepravováno v přepravních boxech (klecích) a umisťováno ve vlastních pytlích</w:t>
      </w:r>
      <w:r>
        <w:t xml:space="preserve">, </w:t>
      </w:r>
      <w:r w:rsidRPr="00B72F6C">
        <w:t>počet klecí bude dle množství prádla. Klece budou v majetku prádelny. Infekční prádlo ze všech oddělení bude předáváno do prádelny ve žlutých vlastních pytlích</w:t>
      </w:r>
      <w:r w:rsidR="005C520B">
        <w:t xml:space="preserve"> (příp. dle pokynu dodavatele)</w:t>
      </w:r>
      <w:r w:rsidRPr="00B72F6C">
        <w:t>. Na základě vzájemné dohody s dodavatelem služby mohou být výše uvedené činnosti týkající se výdeje špinavého prádla dodatečně upraveny.</w:t>
      </w:r>
    </w:p>
    <w:p w14:paraId="4B0C9560" w14:textId="4E3B2409" w:rsidR="00B72F6C" w:rsidRDefault="00B72F6C" w:rsidP="00B72F6C">
      <w:r>
        <w:t>2/ příjem čisté</w:t>
      </w:r>
      <w:r w:rsidR="005C520B">
        <w:t>ho</w:t>
      </w:r>
      <w:r>
        <w:t xml:space="preserve"> prádla </w:t>
      </w:r>
    </w:p>
    <w:p w14:paraId="3CCB6462" w14:textId="77777777" w:rsidR="00B72F6C" w:rsidRDefault="00B72F6C" w:rsidP="00B72F6C">
      <w:r w:rsidRPr="00B72F6C">
        <w:t>Poskytovatel služeb doručí vyprané prádlo s tím, že toto prádlo bude roztříděno do jednotlivých přepravních boxů takto:</w:t>
      </w:r>
    </w:p>
    <w:p w14:paraId="61D6DBA4" w14:textId="77777777" w:rsidR="00B72F6C" w:rsidRDefault="00B72F6C" w:rsidP="00B72F6C">
      <w:r>
        <w:lastRenderedPageBreak/>
        <w:t>-</w:t>
      </w:r>
      <w:r>
        <w:tab/>
        <w:t>Klientské prádlo (spodní prádlo, pyžama, noční košile, župany, osušky, ručníky, kalhoty, trička, bundy, mikiny, aj.)</w:t>
      </w:r>
    </w:p>
    <w:p w14:paraId="0AB50CD4" w14:textId="77777777" w:rsidR="00B72F6C" w:rsidRDefault="00B72F6C" w:rsidP="00B72F6C">
      <w:pPr>
        <w:pStyle w:val="Odstavecseseznamem"/>
        <w:numPr>
          <w:ilvl w:val="0"/>
          <w:numId w:val="2"/>
        </w:numPr>
      </w:pPr>
      <w:r>
        <w:t xml:space="preserve">Klientské prádlo (spodní prádlo, </w:t>
      </w:r>
      <w:r w:rsidRPr="00B72F6C">
        <w:t>pyžama, noční košile, župany</w:t>
      </w:r>
      <w:r>
        <w:t>, osušky, ručníky, kalhoty, trička, bundy, mikiny, aj.)</w:t>
      </w:r>
    </w:p>
    <w:p w14:paraId="5EB9EA38" w14:textId="77777777" w:rsidR="00B72F6C" w:rsidRDefault="00B72F6C" w:rsidP="00B72F6C">
      <w:pPr>
        <w:pStyle w:val="Odstavecseseznamem"/>
        <w:numPr>
          <w:ilvl w:val="0"/>
          <w:numId w:val="2"/>
        </w:numPr>
      </w:pPr>
      <w:r w:rsidRPr="00B72F6C">
        <w:t>Rovné prádlo (ložní, ručníky, utěrky, osušky apod.)</w:t>
      </w:r>
    </w:p>
    <w:p w14:paraId="1D5B51F1" w14:textId="77777777" w:rsidR="00B72F6C" w:rsidRDefault="00B72F6C" w:rsidP="00B72F6C">
      <w:pPr>
        <w:pStyle w:val="Odstavecseseznamem"/>
        <w:numPr>
          <w:ilvl w:val="0"/>
          <w:numId w:val="2"/>
        </w:numPr>
      </w:pPr>
      <w:r>
        <w:t xml:space="preserve">Deky, polštáře, </w:t>
      </w:r>
      <w:proofErr w:type="spellStart"/>
      <w:r>
        <w:t>larisy</w:t>
      </w:r>
      <w:proofErr w:type="spellEnd"/>
      <w:r>
        <w:t xml:space="preserve"> </w:t>
      </w:r>
    </w:p>
    <w:p w14:paraId="53635E18" w14:textId="77777777" w:rsidR="00B72F6C" w:rsidRDefault="00B72F6C" w:rsidP="00B72F6C">
      <w:r w:rsidRPr="00B72F6C">
        <w:t>Při příjmu vypraného prádla od poskytovatele služby budou jednotlivé přepravní boxy označeny</w:t>
      </w:r>
      <w:r>
        <w:t xml:space="preserve"> a </w:t>
      </w:r>
      <w:r w:rsidRPr="00B72F6C">
        <w:t xml:space="preserve">opatřeny dodacím listem, který bude obsahovat soupis sortimentu a celkovou váhu dodaného prádla. </w:t>
      </w:r>
    </w:p>
    <w:p w14:paraId="5B7D7493" w14:textId="2F565081" w:rsidR="00BD6D57" w:rsidRDefault="00BD6D57">
      <w:r>
        <w:t>Další požadavky na plnění:</w:t>
      </w:r>
    </w:p>
    <w:p w14:paraId="76EE0085" w14:textId="288E6F50" w:rsidR="00BD6D57" w:rsidRDefault="00BD6D57" w:rsidP="00BD6D57">
      <w:r>
        <w:t>Osoba provozující prádelnu (dodavatel služby) musí splňovat požadavky zákona č. 258/2000 Sb., o ochraně veřejného zdraví, v platném znění a jeho prováděcího předpisu, tj. vyhlášky č. 306/2012 Sb., o podmínkách předcházení vzniku a šíření infekčních onemocnění a o hygienických požadavcích na provoz zdravotnických zařízení a ústavů sociální péče (dále jen „vyhláška č. 306/2012 Sb.“).</w:t>
      </w:r>
      <w:r w:rsidR="005C520B">
        <w:t xml:space="preserve"> Dodavatel s podpisem smlouvy doloží provozní řád a jeho stanovisko KHS.</w:t>
      </w:r>
      <w:bookmarkStart w:id="0" w:name="_GoBack"/>
      <w:bookmarkEnd w:id="0"/>
    </w:p>
    <w:p w14:paraId="2396D558" w14:textId="0B67156F" w:rsidR="00BD6D57" w:rsidRDefault="00BD6D57" w:rsidP="00BD6D57">
      <w:r>
        <w:t>Dodavatel služby nese zodpovědnost za to, že všichni jeho zaměstnanci, kteří budou provádět manipulaci s prádlem v Domov</w:t>
      </w:r>
      <w:r w:rsidR="005C520B">
        <w:t>a</w:t>
      </w:r>
      <w:r>
        <w:t xml:space="preserve"> Svojšice, mají vstupní, periodické a případně výstupní lékařské prohlídky v souladu se zákonem 373/2011 Sb. a očkování proti hepatitidě typu B.</w:t>
      </w:r>
    </w:p>
    <w:p w14:paraId="6033F21B" w14:textId="77777777" w:rsidR="00BD6D57" w:rsidRPr="005C520B" w:rsidRDefault="00BD6D57" w:rsidP="00BD6D57">
      <w:r w:rsidRPr="005C520B">
        <w:t xml:space="preserve">Nabídková cena musí obsahovat veškeré nutné náklady k řádné realizaci služeb, které jsou předmětem plnění této veřejné zakázky, včetně všech nákladů souvisejících, tj. se započtením veškerých nákladů, rizik, zisku a finančních vlivů (např. meziroční inflace) po celou dobu realizace zakázky v souladu s podmínkami uvedenými v zadávací dokumentaci. Nabídková cena za poskytnutí služeb musí zahrnovat i podnikatelské riziko účastníka, vyplývající ze skutečnosti, že počty prádla mohou být zadavatelem upraveny podle jeho aktuálních potřeb. </w:t>
      </w:r>
    </w:p>
    <w:sectPr w:rsidR="00BD6D57" w:rsidRPr="005C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C333C"/>
    <w:multiLevelType w:val="hybridMultilevel"/>
    <w:tmpl w:val="55C4C38E"/>
    <w:lvl w:ilvl="0" w:tplc="C0CCF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A6DA3"/>
    <w:multiLevelType w:val="hybridMultilevel"/>
    <w:tmpl w:val="C9C89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6C"/>
    <w:rsid w:val="00375127"/>
    <w:rsid w:val="00565A10"/>
    <w:rsid w:val="005C520B"/>
    <w:rsid w:val="007254A7"/>
    <w:rsid w:val="00B72F6C"/>
    <w:rsid w:val="00BD6D57"/>
    <w:rsid w:val="00E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4FF8"/>
  <w15:chartTrackingRefBased/>
  <w15:docId w15:val="{71EAA385-8F4C-4445-8406-648F3806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72F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2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Kahánek</dc:creator>
  <cp:keywords/>
  <dc:description/>
  <cp:lastModifiedBy>Martin Kahánek</cp:lastModifiedBy>
  <cp:revision>2</cp:revision>
  <cp:lastPrinted>2021-04-18T14:04:00Z</cp:lastPrinted>
  <dcterms:created xsi:type="dcterms:W3CDTF">2021-04-20T06:34:00Z</dcterms:created>
  <dcterms:modified xsi:type="dcterms:W3CDTF">2021-04-20T06:34:00Z</dcterms:modified>
</cp:coreProperties>
</file>