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42" w:rsidRPr="00084242" w:rsidRDefault="00084242" w:rsidP="0008424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84242">
        <w:rPr>
          <w:rFonts w:asciiTheme="minorHAnsi" w:hAnsiTheme="minorHAnsi" w:cs="Arial"/>
          <w:b/>
          <w:sz w:val="22"/>
          <w:szCs w:val="22"/>
        </w:rPr>
        <w:t>SMLOUVA O DÍLO</w:t>
      </w: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 xml:space="preserve">uzavřená dle občanského zákona 89/2012 Sb. </w:t>
      </w: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Smluvní strany:</w:t>
      </w:r>
    </w:p>
    <w:p w:rsidR="00084242" w:rsidRPr="00084242" w:rsidRDefault="00084242" w:rsidP="00084242">
      <w:pPr>
        <w:jc w:val="center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Název objednatele:</w:t>
      </w:r>
      <w:r w:rsidRPr="00084242">
        <w:rPr>
          <w:rFonts w:asciiTheme="minorHAnsi" w:hAnsiTheme="minorHAnsi" w:cs="Arial"/>
          <w:sz w:val="22"/>
          <w:szCs w:val="22"/>
        </w:rPr>
        <w:tab/>
        <w:t>Národní ústav lidové kultury</w:t>
      </w: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Sídlo:</w:t>
      </w:r>
      <w:r w:rsidRPr="00084242">
        <w:rPr>
          <w:rFonts w:asciiTheme="minorHAnsi" w:hAnsiTheme="minorHAnsi" w:cs="Arial"/>
          <w:sz w:val="22"/>
          <w:szCs w:val="22"/>
        </w:rPr>
        <w:tab/>
      </w:r>
      <w:r w:rsidRPr="00084242">
        <w:rPr>
          <w:rFonts w:asciiTheme="minorHAnsi" w:hAnsiTheme="minorHAnsi" w:cs="Arial"/>
          <w:sz w:val="22"/>
          <w:szCs w:val="22"/>
        </w:rPr>
        <w:tab/>
      </w:r>
      <w:r w:rsidRPr="00084242">
        <w:rPr>
          <w:rFonts w:asciiTheme="minorHAnsi" w:hAnsiTheme="minorHAnsi" w:cs="Arial"/>
          <w:sz w:val="22"/>
          <w:szCs w:val="22"/>
        </w:rPr>
        <w:tab/>
        <w:t>Zámek 672, 696 62 Strážnice</w:t>
      </w: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Statutární zástupce:</w:t>
      </w:r>
      <w:r w:rsidRPr="00084242">
        <w:rPr>
          <w:rFonts w:asciiTheme="minorHAnsi" w:hAnsiTheme="minorHAnsi" w:cs="Arial"/>
          <w:sz w:val="22"/>
          <w:szCs w:val="22"/>
        </w:rPr>
        <w:tab/>
        <w:t>PhDr. Martin Šimša, Ph.D., ředitel</w:t>
      </w: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Kontaktní osoba:</w:t>
      </w:r>
      <w:r w:rsidRPr="00084242">
        <w:rPr>
          <w:rFonts w:asciiTheme="minorHAnsi" w:hAnsiTheme="minorHAnsi" w:cs="Arial"/>
          <w:sz w:val="22"/>
          <w:szCs w:val="22"/>
        </w:rPr>
        <w:tab/>
      </w:r>
      <w:r w:rsidR="00C2438C">
        <w:rPr>
          <w:rFonts w:asciiTheme="minorHAnsi" w:hAnsiTheme="minorHAnsi" w:cs="Arial"/>
          <w:sz w:val="22"/>
          <w:szCs w:val="22"/>
        </w:rPr>
        <w:t>xxxxx</w:t>
      </w: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IČ:</w:t>
      </w:r>
      <w:r w:rsidRPr="00084242">
        <w:rPr>
          <w:rFonts w:asciiTheme="minorHAnsi" w:hAnsiTheme="minorHAnsi" w:cs="Arial"/>
          <w:sz w:val="22"/>
          <w:szCs w:val="22"/>
        </w:rPr>
        <w:tab/>
      </w:r>
      <w:r w:rsidRPr="00084242">
        <w:rPr>
          <w:rFonts w:asciiTheme="minorHAnsi" w:hAnsiTheme="minorHAnsi" w:cs="Arial"/>
          <w:sz w:val="22"/>
          <w:szCs w:val="22"/>
        </w:rPr>
        <w:tab/>
      </w:r>
      <w:r w:rsidRPr="00084242">
        <w:rPr>
          <w:rFonts w:asciiTheme="minorHAnsi" w:hAnsiTheme="minorHAnsi" w:cs="Arial"/>
          <w:sz w:val="22"/>
          <w:szCs w:val="22"/>
        </w:rPr>
        <w:tab/>
        <w:t>00094927</w:t>
      </w: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DIČ:</w:t>
      </w:r>
      <w:r w:rsidRPr="00084242">
        <w:rPr>
          <w:rFonts w:asciiTheme="minorHAnsi" w:hAnsiTheme="minorHAnsi" w:cs="Arial"/>
          <w:sz w:val="22"/>
          <w:szCs w:val="22"/>
        </w:rPr>
        <w:tab/>
      </w:r>
      <w:r w:rsidRPr="00084242">
        <w:rPr>
          <w:rFonts w:asciiTheme="minorHAnsi" w:hAnsiTheme="minorHAnsi" w:cs="Arial"/>
          <w:sz w:val="22"/>
          <w:szCs w:val="22"/>
        </w:rPr>
        <w:tab/>
      </w:r>
      <w:r w:rsidRPr="00084242">
        <w:rPr>
          <w:rFonts w:asciiTheme="minorHAnsi" w:hAnsiTheme="minorHAnsi" w:cs="Arial"/>
          <w:sz w:val="22"/>
          <w:szCs w:val="22"/>
        </w:rPr>
        <w:tab/>
        <w:t>CZ00094927</w:t>
      </w: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Telefon:</w:t>
      </w:r>
      <w:r w:rsidRPr="00084242">
        <w:rPr>
          <w:rFonts w:asciiTheme="minorHAnsi" w:hAnsiTheme="minorHAnsi" w:cs="Arial"/>
          <w:sz w:val="22"/>
          <w:szCs w:val="22"/>
        </w:rPr>
        <w:tab/>
      </w:r>
      <w:r w:rsidRPr="00084242">
        <w:rPr>
          <w:rFonts w:asciiTheme="minorHAnsi" w:hAnsiTheme="minorHAnsi" w:cs="Arial"/>
          <w:sz w:val="22"/>
          <w:szCs w:val="22"/>
        </w:rPr>
        <w:tab/>
      </w:r>
      <w:r w:rsidR="00C2438C">
        <w:rPr>
          <w:rFonts w:asciiTheme="minorHAnsi" w:hAnsiTheme="minorHAnsi" w:cs="Arial"/>
          <w:sz w:val="22"/>
          <w:szCs w:val="22"/>
        </w:rPr>
        <w:t>xxxxx</w:t>
      </w: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Zřizovací listina č. j. 18724/2008 ze dne 19. 12. 2008</w:t>
      </w: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 xml:space="preserve">Bankovní spojení </w:t>
      </w:r>
      <w:r w:rsidR="00C2438C">
        <w:rPr>
          <w:rFonts w:asciiTheme="minorHAnsi" w:hAnsiTheme="minorHAnsi" w:cs="Arial"/>
          <w:sz w:val="22"/>
          <w:szCs w:val="22"/>
        </w:rPr>
        <w:t>xxxxx</w:t>
      </w: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 xml:space="preserve">dále jen </w:t>
      </w:r>
      <w:r w:rsidRPr="00084242">
        <w:rPr>
          <w:rFonts w:asciiTheme="minorHAnsi" w:hAnsiTheme="minorHAnsi" w:cs="Arial"/>
          <w:b/>
          <w:sz w:val="22"/>
          <w:szCs w:val="22"/>
        </w:rPr>
        <w:t>objednatel</w:t>
      </w:r>
      <w:r w:rsidRPr="00084242">
        <w:rPr>
          <w:rFonts w:asciiTheme="minorHAnsi" w:hAnsiTheme="minorHAnsi" w:cs="Arial"/>
          <w:sz w:val="22"/>
          <w:szCs w:val="22"/>
        </w:rPr>
        <w:t>, na straně jedné</w:t>
      </w: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a</w:t>
      </w: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 xml:space="preserve">Mgr. Helena Hájková </w:t>
      </w: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Prušánky 110, 696 21</w:t>
      </w:r>
      <w:r w:rsidRPr="00084242">
        <w:rPr>
          <w:rFonts w:asciiTheme="minorHAnsi" w:hAnsiTheme="minorHAnsi" w:cs="Arial"/>
          <w:sz w:val="22"/>
          <w:szCs w:val="22"/>
        </w:rPr>
        <w:br/>
        <w:t>IČO: 06547681</w:t>
      </w: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 xml:space="preserve">Č.ú.: </w:t>
      </w:r>
      <w:r w:rsidR="00C2438C">
        <w:rPr>
          <w:rFonts w:asciiTheme="minorHAnsi" w:hAnsiTheme="minorHAnsi" w:cs="Arial"/>
          <w:sz w:val="22"/>
          <w:szCs w:val="22"/>
        </w:rPr>
        <w:t>xxxxx</w:t>
      </w:r>
    </w:p>
    <w:p w:rsidR="00084242" w:rsidRPr="00084242" w:rsidRDefault="00084242" w:rsidP="00084242">
      <w:pPr>
        <w:rPr>
          <w:rFonts w:asciiTheme="minorHAnsi" w:hAnsiTheme="minorHAnsi"/>
          <w:sz w:val="22"/>
          <w:szCs w:val="22"/>
        </w:rPr>
      </w:pPr>
      <w:r w:rsidRPr="00084242">
        <w:rPr>
          <w:rFonts w:asciiTheme="minorHAnsi" w:hAnsiTheme="minorHAnsi"/>
          <w:sz w:val="22"/>
          <w:szCs w:val="22"/>
        </w:rPr>
        <w:t xml:space="preserve">e-mail: </w:t>
      </w:r>
      <w:hyperlink r:id="rId7" w:history="1">
        <w:r w:rsidR="00C2438C" w:rsidRPr="00C2438C">
          <w:rPr>
            <w:rStyle w:val="Hypertextovodkaz"/>
            <w:rFonts w:asciiTheme="minorHAnsi" w:hAnsiTheme="minorHAnsi"/>
            <w:color w:val="auto"/>
            <w:sz w:val="22"/>
            <w:szCs w:val="22"/>
          </w:rPr>
          <w:t>xxxxx</w:t>
        </w:r>
      </w:hyperlink>
    </w:p>
    <w:p w:rsidR="00084242" w:rsidRPr="00084242" w:rsidRDefault="00084242" w:rsidP="00084242">
      <w:pPr>
        <w:rPr>
          <w:rFonts w:asciiTheme="minorHAnsi" w:hAnsiTheme="minorHAnsi" w:cs="Arial"/>
          <w:b/>
          <w:sz w:val="22"/>
          <w:szCs w:val="22"/>
        </w:rPr>
      </w:pPr>
      <w:r w:rsidRPr="00084242">
        <w:rPr>
          <w:rFonts w:asciiTheme="minorHAnsi" w:hAnsiTheme="minorHAnsi"/>
          <w:sz w:val="22"/>
          <w:szCs w:val="22"/>
        </w:rPr>
        <w:t xml:space="preserve">tel. </w:t>
      </w:r>
      <w:r w:rsidR="00C2438C">
        <w:rPr>
          <w:rFonts w:asciiTheme="minorHAnsi" w:hAnsiTheme="minorHAnsi"/>
          <w:sz w:val="22"/>
          <w:szCs w:val="22"/>
        </w:rPr>
        <w:t>xxxxx</w:t>
      </w: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 xml:space="preserve">dále jen </w:t>
      </w:r>
      <w:r w:rsidRPr="00084242">
        <w:rPr>
          <w:rFonts w:asciiTheme="minorHAnsi" w:hAnsiTheme="minorHAnsi" w:cs="Arial"/>
          <w:b/>
          <w:sz w:val="22"/>
          <w:szCs w:val="22"/>
        </w:rPr>
        <w:t>zhotovitel</w:t>
      </w:r>
      <w:r w:rsidRPr="00084242">
        <w:rPr>
          <w:rFonts w:asciiTheme="minorHAnsi" w:hAnsiTheme="minorHAnsi" w:cs="Arial"/>
          <w:sz w:val="22"/>
          <w:szCs w:val="22"/>
        </w:rPr>
        <w:t>, na straně druhé</w:t>
      </w: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uzavírají následující smlouvu:</w:t>
      </w:r>
    </w:p>
    <w:p w:rsidR="00084242" w:rsidRPr="00084242" w:rsidRDefault="00084242" w:rsidP="00084242">
      <w:pPr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rPr>
          <w:rFonts w:asciiTheme="minorHAnsi" w:hAnsiTheme="minorHAnsi" w:cs="Arial"/>
          <w:b/>
          <w:sz w:val="22"/>
          <w:szCs w:val="22"/>
        </w:rPr>
      </w:pPr>
    </w:p>
    <w:p w:rsidR="00084242" w:rsidRPr="00084242" w:rsidRDefault="00084242" w:rsidP="00084242">
      <w:pPr>
        <w:numPr>
          <w:ilvl w:val="0"/>
          <w:numId w:val="1"/>
        </w:numPr>
        <w:rPr>
          <w:rFonts w:asciiTheme="minorHAnsi" w:hAnsiTheme="minorHAnsi" w:cs="Arial"/>
          <w:b/>
          <w:sz w:val="22"/>
          <w:szCs w:val="22"/>
        </w:rPr>
      </w:pPr>
      <w:r w:rsidRPr="00084242">
        <w:rPr>
          <w:rFonts w:asciiTheme="minorHAnsi" w:hAnsiTheme="minorHAnsi" w:cs="Arial"/>
          <w:b/>
          <w:sz w:val="22"/>
          <w:szCs w:val="22"/>
        </w:rPr>
        <w:t>Předmět smlouvy</w:t>
      </w:r>
    </w:p>
    <w:p w:rsidR="00084242" w:rsidRPr="00084242" w:rsidRDefault="00084242" w:rsidP="00084242">
      <w:pPr>
        <w:ind w:left="360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Smluvní strany se dohodly na následujícím rozsahu a specifikaci předmětu plnění:</w:t>
      </w:r>
    </w:p>
    <w:p w:rsidR="00084242" w:rsidRPr="00084242" w:rsidRDefault="00084242" w:rsidP="00084242">
      <w:pPr>
        <w:pStyle w:val="Normlnweb"/>
        <w:rPr>
          <w:rFonts w:asciiTheme="minorHAnsi" w:hAnsiTheme="minorHAnsi"/>
          <w:sz w:val="22"/>
          <w:szCs w:val="22"/>
        </w:rPr>
      </w:pPr>
      <w:r w:rsidRPr="00084242">
        <w:rPr>
          <w:rFonts w:asciiTheme="minorHAnsi" w:hAnsiTheme="minorHAnsi"/>
          <w:sz w:val="22"/>
          <w:szCs w:val="22"/>
        </w:rPr>
        <w:t xml:space="preserve">A) </w:t>
      </w:r>
    </w:p>
    <w:p w:rsidR="00084242" w:rsidRPr="00084242" w:rsidRDefault="00084242" w:rsidP="00084242">
      <w:pPr>
        <w:pStyle w:val="Normlnweb"/>
        <w:rPr>
          <w:rFonts w:asciiTheme="minorHAnsi" w:hAnsiTheme="minorHAnsi"/>
          <w:sz w:val="22"/>
          <w:szCs w:val="22"/>
        </w:rPr>
      </w:pPr>
      <w:r w:rsidRPr="00084242">
        <w:rPr>
          <w:rFonts w:asciiTheme="minorHAnsi" w:hAnsiTheme="minorHAnsi"/>
          <w:sz w:val="22"/>
          <w:szCs w:val="22"/>
        </w:rPr>
        <w:t>- propagační činnost ve věci Děti a píseň Slovácka a dalších postupových přehlídek v dětském zpěvu /v celkovém rozsahu 31 pracovních hodin/ (termíny konání přehlídek budou vyhlášeny na podzim roku 2021);</w:t>
      </w:r>
    </w:p>
    <w:p w:rsidR="00084242" w:rsidRPr="00084242" w:rsidRDefault="00084242" w:rsidP="00084242">
      <w:pPr>
        <w:pStyle w:val="Normlnweb"/>
        <w:rPr>
          <w:rFonts w:asciiTheme="minorHAnsi" w:hAnsiTheme="minorHAnsi"/>
          <w:color w:val="000000" w:themeColor="text1"/>
          <w:sz w:val="22"/>
          <w:szCs w:val="22"/>
        </w:rPr>
      </w:pPr>
      <w:r w:rsidRPr="00084242">
        <w:rPr>
          <w:rFonts w:asciiTheme="minorHAnsi" w:hAnsiTheme="minorHAnsi"/>
          <w:sz w:val="22"/>
          <w:szCs w:val="22"/>
        </w:rPr>
        <w:t xml:space="preserve">- administrativní a propagační činnost spojená </w:t>
      </w:r>
      <w:r w:rsidRPr="00084242">
        <w:rPr>
          <w:rFonts w:asciiTheme="minorHAnsi" w:hAnsiTheme="minorHAnsi"/>
          <w:color w:val="000000" w:themeColor="text1"/>
          <w:sz w:val="22"/>
          <w:szCs w:val="22"/>
        </w:rPr>
        <w:t xml:space="preserve">s provozem facebookových profilů Festival Strážnice a Web lidovakultura.cz; </w:t>
      </w:r>
    </w:p>
    <w:p w:rsidR="00084242" w:rsidRDefault="00084242" w:rsidP="00084242">
      <w:pPr>
        <w:pStyle w:val="Normlnweb"/>
        <w:rPr>
          <w:rFonts w:asciiTheme="minorHAnsi" w:hAnsiTheme="minorHAnsi"/>
          <w:sz w:val="22"/>
          <w:szCs w:val="22"/>
        </w:rPr>
      </w:pPr>
      <w:r w:rsidRPr="00084242">
        <w:rPr>
          <w:rFonts w:asciiTheme="minorHAnsi" w:hAnsiTheme="minorHAnsi"/>
          <w:sz w:val="22"/>
          <w:szCs w:val="22"/>
        </w:rPr>
        <w:t xml:space="preserve">- komunikace s veřejností – korespondence na výše uvedených fb stránkách, vytváření příspěvků, anket, vkládání fotografií a videí. /v celkovém rozsahu 161 pracovních hodin/; </w:t>
      </w:r>
    </w:p>
    <w:p w:rsidR="007726FA" w:rsidRPr="007726FA" w:rsidRDefault="007726FA" w:rsidP="00084242">
      <w:pPr>
        <w:pStyle w:val="Normln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7726FA">
        <w:rPr>
          <w:rFonts w:asciiTheme="minorHAnsi" w:hAnsiTheme="minorHAnsi"/>
        </w:rPr>
        <w:t>administrativní činnost spojená s provozem profilu NÚLK na profesionální síti LinkedIn.</w:t>
      </w:r>
    </w:p>
    <w:p w:rsidR="00084242" w:rsidRPr="00084242" w:rsidRDefault="00084242" w:rsidP="00084242">
      <w:pPr>
        <w:pStyle w:val="Normlnweb"/>
        <w:rPr>
          <w:rFonts w:asciiTheme="minorHAnsi" w:hAnsiTheme="minorHAnsi"/>
          <w:sz w:val="22"/>
          <w:szCs w:val="22"/>
        </w:rPr>
      </w:pPr>
      <w:r w:rsidRPr="00084242">
        <w:rPr>
          <w:rFonts w:asciiTheme="minorHAnsi" w:hAnsiTheme="minorHAnsi"/>
          <w:sz w:val="22"/>
          <w:szCs w:val="22"/>
        </w:rPr>
        <w:lastRenderedPageBreak/>
        <w:t xml:space="preserve">- </w:t>
      </w:r>
      <w:r w:rsidRPr="00084242">
        <w:rPr>
          <w:rFonts w:asciiTheme="minorHAnsi" w:hAnsiTheme="minorHAnsi"/>
          <w:color w:val="000000" w:themeColor="text1"/>
          <w:sz w:val="22"/>
          <w:szCs w:val="22"/>
        </w:rPr>
        <w:t>propagační činnost ve věci Mezinárodního fo</w:t>
      </w:r>
      <w:r w:rsidR="007726FA">
        <w:rPr>
          <w:rFonts w:asciiTheme="minorHAnsi" w:hAnsiTheme="minorHAnsi"/>
          <w:color w:val="000000" w:themeColor="text1"/>
          <w:sz w:val="22"/>
          <w:szCs w:val="22"/>
        </w:rPr>
        <w:t>l</w:t>
      </w:r>
      <w:r w:rsidRPr="00084242">
        <w:rPr>
          <w:rFonts w:asciiTheme="minorHAnsi" w:hAnsiTheme="minorHAnsi"/>
          <w:color w:val="000000" w:themeColor="text1"/>
          <w:sz w:val="22"/>
          <w:szCs w:val="22"/>
        </w:rPr>
        <w:t>klorn</w:t>
      </w:r>
      <w:r w:rsidR="007726FA">
        <w:rPr>
          <w:rFonts w:asciiTheme="minorHAnsi" w:hAnsiTheme="minorHAnsi"/>
          <w:color w:val="000000" w:themeColor="text1"/>
          <w:sz w:val="22"/>
          <w:szCs w:val="22"/>
        </w:rPr>
        <w:t>ího festivalu Strážnice 2021 a S</w:t>
      </w:r>
      <w:r w:rsidRPr="00084242">
        <w:rPr>
          <w:rFonts w:asciiTheme="minorHAnsi" w:hAnsiTheme="minorHAnsi"/>
          <w:color w:val="000000" w:themeColor="text1"/>
          <w:sz w:val="22"/>
          <w:szCs w:val="22"/>
        </w:rPr>
        <w:t>outěže o nejlepšího tanečníka slováckého verbuňku.</w:t>
      </w:r>
    </w:p>
    <w:p w:rsidR="00084242" w:rsidRPr="00084242" w:rsidRDefault="00084242" w:rsidP="00084242">
      <w:pPr>
        <w:pStyle w:val="Prosttext"/>
        <w:ind w:left="450"/>
        <w:jc w:val="both"/>
        <w:rPr>
          <w:rFonts w:asciiTheme="minorHAnsi" w:hAnsiTheme="minorHAnsi"/>
          <w:sz w:val="22"/>
          <w:szCs w:val="22"/>
        </w:rPr>
      </w:pPr>
      <w:r w:rsidRPr="00084242">
        <w:rPr>
          <w:rFonts w:asciiTheme="minorHAnsi" w:hAnsiTheme="minorHAnsi"/>
          <w:sz w:val="22"/>
          <w:szCs w:val="22"/>
        </w:rPr>
        <w:t xml:space="preserve">B) </w:t>
      </w:r>
    </w:p>
    <w:p w:rsidR="00084242" w:rsidRPr="00084242" w:rsidRDefault="00084242" w:rsidP="00084242">
      <w:pPr>
        <w:pStyle w:val="Normlnweb"/>
        <w:rPr>
          <w:rFonts w:asciiTheme="minorHAnsi" w:hAnsiTheme="minorHAnsi"/>
          <w:sz w:val="22"/>
          <w:szCs w:val="22"/>
        </w:rPr>
      </w:pPr>
      <w:r w:rsidRPr="00084242">
        <w:rPr>
          <w:rFonts w:asciiTheme="minorHAnsi" w:hAnsiTheme="minorHAnsi"/>
          <w:sz w:val="22"/>
          <w:szCs w:val="22"/>
        </w:rPr>
        <w:t xml:space="preserve">- </w:t>
      </w:r>
      <w:r w:rsidR="007726FA">
        <w:rPr>
          <w:rFonts w:asciiTheme="minorHAnsi" w:hAnsiTheme="minorHAnsi"/>
          <w:sz w:val="22"/>
          <w:szCs w:val="22"/>
        </w:rPr>
        <w:t xml:space="preserve">dokončení </w:t>
      </w:r>
      <w:r w:rsidRPr="00084242">
        <w:rPr>
          <w:rFonts w:asciiTheme="minorHAnsi" w:hAnsiTheme="minorHAnsi"/>
          <w:sz w:val="22"/>
          <w:szCs w:val="22"/>
        </w:rPr>
        <w:t>revize OCR digitalizovaných publikací: Pavlicová, Martina - Uhlíková, Lucie: Od folkloru k folklorismu. Slovník folklorního hnutí na Moravě a ve Slezsku. Ústav lidové kultury, Strážnice 1997. Vondrušková, Alena: Od folkloru k folklorismu. Slovník folklorního hnutí v Čechách. Ústav lidové kultury, Strážnice 2000; a následná tvorba databáze</w:t>
      </w:r>
      <w:r w:rsidR="007726FA">
        <w:rPr>
          <w:rFonts w:asciiTheme="minorHAnsi" w:hAnsiTheme="minorHAnsi"/>
          <w:sz w:val="22"/>
          <w:szCs w:val="22"/>
        </w:rPr>
        <w:t xml:space="preserve"> aktualizovaných</w:t>
      </w:r>
      <w:r w:rsidRPr="00084242">
        <w:rPr>
          <w:rFonts w:asciiTheme="minorHAnsi" w:hAnsiTheme="minorHAnsi"/>
          <w:sz w:val="22"/>
          <w:szCs w:val="22"/>
        </w:rPr>
        <w:t xml:space="preserve"> informací navazujících na obsah uvedených publikací /v celkovém rozsahu 308 pracovních hodin/.</w:t>
      </w:r>
    </w:p>
    <w:p w:rsidR="00084242" w:rsidRPr="00084242" w:rsidRDefault="00084242" w:rsidP="00084242">
      <w:pPr>
        <w:pStyle w:val="Prosttext"/>
        <w:ind w:left="450"/>
        <w:jc w:val="both"/>
        <w:rPr>
          <w:rFonts w:asciiTheme="minorHAnsi" w:hAnsiTheme="minorHAnsi"/>
          <w:sz w:val="22"/>
          <w:szCs w:val="22"/>
        </w:rPr>
      </w:pPr>
    </w:p>
    <w:p w:rsidR="00084242" w:rsidRPr="00084242" w:rsidRDefault="00084242" w:rsidP="00084242">
      <w:pPr>
        <w:pStyle w:val="Prosttext"/>
        <w:ind w:left="450"/>
        <w:jc w:val="both"/>
        <w:rPr>
          <w:rFonts w:asciiTheme="minorHAnsi" w:hAnsiTheme="minorHAnsi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numPr>
          <w:ilvl w:val="0"/>
          <w:numId w:val="1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084242">
        <w:rPr>
          <w:rFonts w:asciiTheme="minorHAnsi" w:hAnsiTheme="minorHAnsi" w:cs="Arial"/>
          <w:b/>
          <w:sz w:val="22"/>
          <w:szCs w:val="22"/>
        </w:rPr>
        <w:t>Provedení díla, místo a doba plnění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2.1 Zhotovitel splní svou povinnost provádět dílo průběžně (do termínu 10. 12. 2021).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2.2 Místem plnění se sjednává sídlo zhotovitele.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 xml:space="preserve">2.3 Zhotovitel je povinen provést dílo a předat hotovou databázi do </w:t>
      </w:r>
      <w:r w:rsidRPr="00084242">
        <w:rPr>
          <w:rFonts w:asciiTheme="minorHAnsi" w:hAnsiTheme="minorHAnsi" w:cs="Arial"/>
          <w:b/>
          <w:sz w:val="22"/>
          <w:szCs w:val="22"/>
        </w:rPr>
        <w:t>10. 12. 2021</w:t>
      </w:r>
      <w:r w:rsidRPr="00084242">
        <w:rPr>
          <w:rFonts w:asciiTheme="minorHAnsi" w:hAnsiTheme="minorHAnsi" w:cs="Arial"/>
          <w:sz w:val="22"/>
          <w:szCs w:val="22"/>
        </w:rPr>
        <w:t>.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numPr>
          <w:ilvl w:val="0"/>
          <w:numId w:val="1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084242">
        <w:rPr>
          <w:rFonts w:asciiTheme="minorHAnsi" w:hAnsiTheme="minorHAnsi" w:cs="Arial"/>
          <w:b/>
          <w:sz w:val="22"/>
          <w:szCs w:val="22"/>
        </w:rPr>
        <w:t>Cena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3.1 Cena za provedení díla dle této smlouvy je sjednána na základě nabídkové ceny zhotovitele v celkové výši 100 000,- (včetně DPH) a zahrnuje veškeré náklady související s plněním předmětu smlouvy.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084242">
        <w:rPr>
          <w:rFonts w:asciiTheme="minorHAnsi" w:hAnsiTheme="minorHAnsi" w:cs="Arial"/>
          <w:b/>
          <w:sz w:val="22"/>
          <w:szCs w:val="22"/>
        </w:rPr>
        <w:t xml:space="preserve">     4. Platební podmínky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4.1 Faktura bude prováděna měsíčně na základě odvedené práce. Faktura bude vystavena nejpozději do 10. dne každého měsíce. Splatnost faktury je 14 dnů po jejím doručení objednateli.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4.3 Faktura musí obsahovat všechny zákonem požadované náležitosti daňového dokladu. V případě, že faktura nebude obsahovat některou z předepsaných náležitostí nebo ji bude obsahovat chybně, objednatel je oprávněn fakturu zhotoviteli bez zbytečného odkladu vrátit. Lhůta splatnosti se v takovém případě přerušuje a počíná znovu běžet až od doručení opravené či doplněné faktury.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ind w:left="360"/>
        <w:jc w:val="both"/>
        <w:rPr>
          <w:rFonts w:asciiTheme="minorHAnsi" w:hAnsiTheme="minorHAnsi" w:cs="Arial"/>
          <w:b/>
          <w:sz w:val="22"/>
          <w:szCs w:val="22"/>
        </w:rPr>
      </w:pPr>
      <w:r w:rsidRPr="00084242">
        <w:rPr>
          <w:rFonts w:asciiTheme="minorHAnsi" w:hAnsiTheme="minorHAnsi" w:cs="Arial"/>
          <w:b/>
          <w:sz w:val="22"/>
          <w:szCs w:val="22"/>
        </w:rPr>
        <w:t>5. Licenční ujednání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 xml:space="preserve">5.1 Zhotovitel prohlašuje, že je autorem rozšířené podoby elektronické databáze, navazující na dílo: </w:t>
      </w:r>
      <w:r w:rsidRPr="00084242">
        <w:rPr>
          <w:rFonts w:asciiTheme="minorHAnsi" w:hAnsiTheme="minorHAnsi"/>
          <w:sz w:val="22"/>
          <w:szCs w:val="22"/>
        </w:rPr>
        <w:t xml:space="preserve">Pavlicová, Martina - Uhlíková, Lucie: </w:t>
      </w:r>
      <w:r w:rsidRPr="00084242">
        <w:rPr>
          <w:rStyle w:val="sourcedocument"/>
          <w:rFonts w:asciiTheme="minorHAnsi" w:hAnsiTheme="minorHAnsi"/>
          <w:sz w:val="22"/>
          <w:szCs w:val="22"/>
        </w:rPr>
        <w:t xml:space="preserve">Od folkloru k folklorismu. Slovník folklorního hnutí na Moravě a ve Slezsku. </w:t>
      </w:r>
      <w:r w:rsidRPr="00084242">
        <w:rPr>
          <w:rFonts w:asciiTheme="minorHAnsi" w:hAnsiTheme="minorHAnsi"/>
          <w:sz w:val="22"/>
          <w:szCs w:val="22"/>
        </w:rPr>
        <w:t xml:space="preserve">Ústav lidové kultury, Strážnice 1997; a Vondrušková, Alena: </w:t>
      </w:r>
      <w:r w:rsidRPr="00084242">
        <w:rPr>
          <w:rStyle w:val="sourcedocument"/>
          <w:rFonts w:asciiTheme="minorHAnsi" w:hAnsiTheme="minorHAnsi"/>
          <w:sz w:val="22"/>
          <w:szCs w:val="22"/>
        </w:rPr>
        <w:t xml:space="preserve">Od folkloru k folklorismu. Slovník folklorního hnutí v Čechách. </w:t>
      </w:r>
      <w:r w:rsidRPr="00084242">
        <w:rPr>
          <w:rFonts w:asciiTheme="minorHAnsi" w:hAnsiTheme="minorHAnsi"/>
          <w:sz w:val="22"/>
          <w:szCs w:val="22"/>
        </w:rPr>
        <w:t xml:space="preserve">Ústav lidové kultury, Strážnice 2000. </w:t>
      </w:r>
    </w:p>
    <w:p w:rsidR="00084242" w:rsidRPr="00084242" w:rsidRDefault="00084242" w:rsidP="00084242">
      <w:pPr>
        <w:jc w:val="both"/>
        <w:rPr>
          <w:rFonts w:asciiTheme="minorHAnsi" w:hAnsiTheme="minorHAnsi"/>
          <w:sz w:val="22"/>
          <w:szCs w:val="22"/>
        </w:rPr>
      </w:pPr>
      <w:r w:rsidRPr="00084242">
        <w:rPr>
          <w:rFonts w:asciiTheme="minorHAnsi" w:hAnsiTheme="minorHAnsi"/>
          <w:sz w:val="22"/>
          <w:szCs w:val="22"/>
        </w:rPr>
        <w:t xml:space="preserve">Vzhledem k tomu, že se jedná o slovník folklorního hnutí, je nutné po uplynulé době zaktualizovat veškerá hesla (v souborech se změnilo vedení, situace, doprovodné muziky; u osobností v mnoha případech došlo k rozšíření díla či úmrtí). 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Default="00084242" w:rsidP="00084242">
      <w:pPr>
        <w:ind w:left="360"/>
        <w:jc w:val="both"/>
        <w:rPr>
          <w:rFonts w:asciiTheme="minorHAnsi" w:hAnsiTheme="minorHAnsi" w:cs="Arial"/>
          <w:b/>
          <w:sz w:val="22"/>
          <w:szCs w:val="22"/>
        </w:rPr>
      </w:pPr>
    </w:p>
    <w:p w:rsidR="00084242" w:rsidRDefault="00084242" w:rsidP="00084242">
      <w:pPr>
        <w:ind w:left="360"/>
        <w:jc w:val="both"/>
        <w:rPr>
          <w:rFonts w:asciiTheme="minorHAnsi" w:hAnsiTheme="minorHAnsi" w:cs="Arial"/>
          <w:b/>
          <w:sz w:val="22"/>
          <w:szCs w:val="22"/>
        </w:rPr>
      </w:pPr>
    </w:p>
    <w:p w:rsidR="00084242" w:rsidRDefault="00084242" w:rsidP="00084242">
      <w:pPr>
        <w:ind w:left="360"/>
        <w:jc w:val="both"/>
        <w:rPr>
          <w:rFonts w:asciiTheme="minorHAnsi" w:hAnsiTheme="minorHAnsi" w:cs="Arial"/>
          <w:b/>
          <w:sz w:val="22"/>
          <w:szCs w:val="22"/>
        </w:rPr>
      </w:pPr>
    </w:p>
    <w:p w:rsidR="00084242" w:rsidRPr="00084242" w:rsidRDefault="00084242" w:rsidP="00084242">
      <w:pPr>
        <w:ind w:left="360"/>
        <w:jc w:val="both"/>
        <w:rPr>
          <w:rFonts w:asciiTheme="minorHAnsi" w:hAnsiTheme="minorHAnsi" w:cs="Arial"/>
          <w:b/>
          <w:sz w:val="22"/>
          <w:szCs w:val="22"/>
        </w:rPr>
      </w:pPr>
      <w:r w:rsidRPr="00084242">
        <w:rPr>
          <w:rFonts w:asciiTheme="minorHAnsi" w:hAnsiTheme="minorHAnsi" w:cs="Arial"/>
          <w:b/>
          <w:sz w:val="22"/>
          <w:szCs w:val="22"/>
        </w:rPr>
        <w:lastRenderedPageBreak/>
        <w:t>6. Smluvní pokuty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6.1 Je-li zhotovitel v prodlení s předáním díla, vzniká objednateli nárok na jednorázovou pokutu ve výši 5</w:t>
      </w:r>
      <w:r w:rsidR="007726FA">
        <w:rPr>
          <w:rFonts w:asciiTheme="minorHAnsi" w:hAnsiTheme="minorHAnsi" w:cs="Arial"/>
          <w:sz w:val="22"/>
          <w:szCs w:val="22"/>
        </w:rPr>
        <w:t> </w:t>
      </w:r>
      <w:r w:rsidRPr="00084242">
        <w:rPr>
          <w:rFonts w:asciiTheme="minorHAnsi" w:hAnsiTheme="minorHAnsi" w:cs="Arial"/>
          <w:sz w:val="22"/>
          <w:szCs w:val="22"/>
        </w:rPr>
        <w:t>000</w:t>
      </w:r>
      <w:r w:rsidR="007726FA">
        <w:rPr>
          <w:rFonts w:asciiTheme="minorHAnsi" w:hAnsiTheme="minorHAnsi" w:cs="Arial"/>
          <w:sz w:val="22"/>
          <w:szCs w:val="22"/>
        </w:rPr>
        <w:t>,-</w:t>
      </w:r>
      <w:r w:rsidRPr="00084242">
        <w:rPr>
          <w:rFonts w:asciiTheme="minorHAnsi" w:hAnsiTheme="minorHAnsi" w:cs="Arial"/>
          <w:sz w:val="22"/>
          <w:szCs w:val="22"/>
        </w:rPr>
        <w:t xml:space="preserve"> za každý jednotlivý úkol.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ind w:left="360"/>
        <w:jc w:val="both"/>
        <w:rPr>
          <w:rFonts w:asciiTheme="minorHAnsi" w:hAnsiTheme="minorHAnsi" w:cs="Arial"/>
          <w:b/>
          <w:sz w:val="22"/>
          <w:szCs w:val="22"/>
        </w:rPr>
      </w:pPr>
      <w:r w:rsidRPr="00084242">
        <w:rPr>
          <w:rFonts w:asciiTheme="minorHAnsi" w:hAnsiTheme="minorHAnsi" w:cs="Arial"/>
          <w:b/>
          <w:sz w:val="22"/>
          <w:szCs w:val="22"/>
        </w:rPr>
        <w:t>7. Trvání a zánik smlouvy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 xml:space="preserve">7.1 Tato smlouva se uzavírá na dobu určitou, a to do 10. 12. 2021. Smlouva nabývá platnosti a účinnosti po vložení do registru smluv. 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7.2 Tato smlouva může být zrušena dohodou smluvních stran.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7.3 Zhotovitel je oprávněn od smlouvy odstoupit v případě, že objednatel bude v prodlení s úhradou ceny díla po dobu delší než 30 dnů po splatnosti.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7.4 Účinky odstoupení od této smlouvy nastávají okamžikem doručení písemného oznámení o odstoupení druhé straně. Odstoupení se nedotýká nároku na náhradu škody vzniklé porušením této smlouvy ani nároku na zaplacení smluvních pokut.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7.5 V případě odstoupení je zhotovitel povinen neprodleně předat objednateli dílo v aktuálně rozpracovaném stavu. Pro případ odstoupení z důvodů na straně zhotovitele má zhotovitel nárok na náhradu nutných nákladů, které prokazatelně vynaložil na provedení díla. V případě odstoupení z důvodů na straně objednatele má zhotovitel nárok na poměrnou část ceny díla odpovídající rozsahu jím provedeného a předaného díla.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ind w:left="360"/>
        <w:jc w:val="both"/>
        <w:rPr>
          <w:rFonts w:asciiTheme="minorHAnsi" w:hAnsiTheme="minorHAnsi" w:cs="Arial"/>
          <w:b/>
          <w:sz w:val="22"/>
          <w:szCs w:val="22"/>
        </w:rPr>
      </w:pPr>
      <w:r w:rsidRPr="00084242">
        <w:rPr>
          <w:rFonts w:asciiTheme="minorHAnsi" w:hAnsiTheme="minorHAnsi" w:cs="Arial"/>
          <w:b/>
          <w:sz w:val="22"/>
          <w:szCs w:val="22"/>
        </w:rPr>
        <w:t>8. Závěrečná ustanovení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  <w:shd w:val="clear" w:color="auto" w:fill="FF420E"/>
        </w:rPr>
      </w:pPr>
      <w:r w:rsidRPr="00084242">
        <w:rPr>
          <w:rFonts w:asciiTheme="minorHAnsi" w:hAnsiTheme="minorHAnsi" w:cs="Arial"/>
          <w:sz w:val="22"/>
          <w:szCs w:val="22"/>
        </w:rPr>
        <w:t>8.1 Smluvní strany</w:t>
      </w:r>
      <w:r w:rsidR="00C2438C">
        <w:rPr>
          <w:rFonts w:asciiTheme="minorHAnsi" w:hAnsiTheme="minorHAnsi" w:cs="Arial"/>
          <w:sz w:val="22"/>
          <w:szCs w:val="22"/>
        </w:rPr>
        <w:t xml:space="preserve"> se ve smyslu zákona 89/2012 Sb. </w:t>
      </w:r>
      <w:r w:rsidRPr="00084242">
        <w:rPr>
          <w:rFonts w:asciiTheme="minorHAnsi" w:hAnsiTheme="minorHAnsi" w:cs="Arial"/>
          <w:sz w:val="22"/>
          <w:szCs w:val="22"/>
        </w:rPr>
        <w:t>dohodly, že jejich závazkový vztah z této smlouvy se řídí příslušnými ustanoveními občanského zákoníku.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  <w:shd w:val="clear" w:color="auto" w:fill="FF420E"/>
        </w:rPr>
      </w:pPr>
      <w:bookmarkStart w:id="0" w:name="_GoBack"/>
      <w:bookmarkEnd w:id="0"/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8.2 Jakékoliv změny nebo doplňky této smlouvy jsou možné pouze písemnými dodatky k této smlouvě podepsanými oběma stranami.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8.3 Tato smlouva je vyhotovena ve dvou stejnopisech, z nichž po jednom obdrží každá strana.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8.4 Dodavatel souhlasí bez výhrad s obsahem a údaji smlouvy pro účel zveřejnění v registru smluv.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8.5 Smluvní strany potvrzují, že si smlouvu přečetly, jejímu obsahu porozuměly a že tato smlouva obsahuje jejich pravou, svobodnou a vážnou vůli, nebyla uzavřena v tísni či za nápadně nevýhodných podmínek a na důkaz toho připojují své podpisy.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 xml:space="preserve">8.6 </w:t>
      </w:r>
      <w:r w:rsidRPr="00084242">
        <w:rPr>
          <w:rFonts w:asciiTheme="minorHAnsi" w:hAnsiTheme="minorHAnsi"/>
          <w:sz w:val="22"/>
          <w:szCs w:val="22"/>
        </w:rPr>
        <w:t>Národní ústav lidové kultury, jako správce osobních údajů, informuje subjekt údajů dle Nařízení Evropského parlamentu a Rady EU 2016/679 (GDPR), že veškeré osobní údaje o něm, budou zpracovány pouze za účelem splnění této smlouvy, za účelem splnění právních povinností, které se vztahují na správce a za účelem ochrany oprávněných zájmů správce, a to pouze po dobu, která je pro tyto účely nezbytná. Podrobné informace o ochraně osobních údajů jsou k dispozici na webových stránkách www.nulk.cz. Subjekt údajů podpisem smlouvy potvrzuje, že mu výše uvedené informace byly řádně poskytnuty a bere je na vědomí.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8.7 Tato smlouva nabývá platnosti a účinnosti dnem jejího uzavření, nestanoví-li zvláštní právní předpis jinak.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 xml:space="preserve">8.8 NÚLK je povinným subjektem dle § 2 odst. 1 zákona č. 340/2016 Sb., o registru smluv, ve znění pozdějších předpisů. Smluvní strany souhlasí bez výhrad s obsahem a údaji smlouvy pro účel zveřejnění a dohodly se, že smlouvu v registru smluv uveřejní NÚLK. 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Ve Strážnici dne</w:t>
      </w:r>
      <w:r w:rsidR="00C2438C">
        <w:rPr>
          <w:rFonts w:asciiTheme="minorHAnsi" w:hAnsiTheme="minorHAnsi" w:cs="Arial"/>
          <w:sz w:val="22"/>
          <w:szCs w:val="22"/>
        </w:rPr>
        <w:t xml:space="preserve"> 27. 5. 2021</w:t>
      </w: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both"/>
        <w:rPr>
          <w:rFonts w:asciiTheme="minorHAnsi" w:hAnsiTheme="minorHAnsi" w:cs="Arial"/>
          <w:sz w:val="22"/>
          <w:szCs w:val="22"/>
        </w:rPr>
        <w:sectPr w:rsidR="00084242" w:rsidRPr="00084242">
          <w:footerReference w:type="default" r:id="rId8"/>
          <w:footnotePr>
            <w:pos w:val="beneathText"/>
          </w:footnotePr>
          <w:pgSz w:w="11905" w:h="16837"/>
          <w:pgMar w:top="1050" w:right="1417" w:bottom="1417" w:left="1417" w:header="708" w:footer="708" w:gutter="0"/>
          <w:cols w:space="708"/>
          <w:docGrid w:linePitch="360"/>
        </w:sectPr>
      </w:pPr>
    </w:p>
    <w:p w:rsidR="00084242" w:rsidRPr="00084242" w:rsidRDefault="00084242" w:rsidP="00084242">
      <w:pPr>
        <w:jc w:val="center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Objednatel:</w:t>
      </w:r>
    </w:p>
    <w:p w:rsidR="00084242" w:rsidRPr="00084242" w:rsidRDefault="00084242" w:rsidP="00084242">
      <w:pPr>
        <w:jc w:val="center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center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center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.............................................</w:t>
      </w:r>
    </w:p>
    <w:p w:rsidR="00084242" w:rsidRPr="00084242" w:rsidRDefault="00084242" w:rsidP="00084242">
      <w:pPr>
        <w:jc w:val="center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br w:type="column"/>
        <w:t>Zhotovitel:</w:t>
      </w:r>
    </w:p>
    <w:p w:rsidR="00084242" w:rsidRPr="00084242" w:rsidRDefault="00084242" w:rsidP="00084242">
      <w:pPr>
        <w:jc w:val="center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center"/>
        <w:rPr>
          <w:rFonts w:asciiTheme="minorHAnsi" w:hAnsiTheme="minorHAnsi" w:cs="Arial"/>
          <w:sz w:val="22"/>
          <w:szCs w:val="22"/>
        </w:rPr>
      </w:pPr>
    </w:p>
    <w:p w:rsidR="00084242" w:rsidRPr="00084242" w:rsidRDefault="00084242" w:rsidP="00084242">
      <w:pPr>
        <w:jc w:val="center"/>
        <w:rPr>
          <w:rFonts w:asciiTheme="minorHAnsi" w:hAnsiTheme="minorHAnsi" w:cs="Arial"/>
          <w:sz w:val="22"/>
          <w:szCs w:val="22"/>
        </w:rPr>
      </w:pPr>
      <w:r w:rsidRPr="00084242">
        <w:rPr>
          <w:rFonts w:asciiTheme="minorHAnsi" w:hAnsiTheme="minorHAnsi" w:cs="Arial"/>
          <w:sz w:val="22"/>
          <w:szCs w:val="22"/>
        </w:rPr>
        <w:t>..............................................</w:t>
      </w:r>
    </w:p>
    <w:p w:rsidR="00ED2E61" w:rsidRDefault="00ED2E61"/>
    <w:sectPr w:rsidR="00ED2E61" w:rsidSect="005601DD">
      <w:footerReference w:type="even" r:id="rId9"/>
      <w:footerReference w:type="default" r:id="rId10"/>
      <w:footerReference w:type="first" r:id="rId11"/>
      <w:footnotePr>
        <w:pos w:val="beneathText"/>
      </w:footnotePr>
      <w:type w:val="continuous"/>
      <w:pgSz w:w="11905" w:h="16837"/>
      <w:pgMar w:top="1050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58" w:rsidRDefault="00055558" w:rsidP="009815D5">
      <w:r>
        <w:separator/>
      </w:r>
    </w:p>
  </w:endnote>
  <w:endnote w:type="continuationSeparator" w:id="0">
    <w:p w:rsidR="00055558" w:rsidRDefault="00055558" w:rsidP="0098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96B" w:rsidRDefault="0003765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9525" t="63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96B" w:rsidRDefault="009815D5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4624BE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2438C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pt;height:13.7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    <v:fill opacity="0"/>
              <v:textbox inset="0,0,0,0">
                <w:txbxContent>
                  <w:p w:rsidR="0061696B" w:rsidRDefault="009815D5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4624BE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2438C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96B" w:rsidRDefault="00C2438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96B" w:rsidRDefault="00C2438C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96B" w:rsidRDefault="00C2438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58" w:rsidRDefault="00055558" w:rsidP="009815D5">
      <w:r>
        <w:separator/>
      </w:r>
    </w:p>
  </w:footnote>
  <w:footnote w:type="continuationSeparator" w:id="0">
    <w:p w:rsidR="00055558" w:rsidRDefault="00055558" w:rsidP="00981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42"/>
    <w:rsid w:val="00037650"/>
    <w:rsid w:val="00055558"/>
    <w:rsid w:val="00084242"/>
    <w:rsid w:val="004624BE"/>
    <w:rsid w:val="007726FA"/>
    <w:rsid w:val="009815D5"/>
    <w:rsid w:val="00C2438C"/>
    <w:rsid w:val="00ED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13C79"/>
  <w15:docId w15:val="{20C4469D-2A32-4FBF-A415-8BC2EA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42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rsid w:val="00084242"/>
  </w:style>
  <w:style w:type="paragraph" w:styleId="Zpat">
    <w:name w:val="footer"/>
    <w:basedOn w:val="Normln"/>
    <w:link w:val="ZpatChar"/>
    <w:semiHidden/>
    <w:rsid w:val="00084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08424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8424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084242"/>
    <w:pPr>
      <w:suppressAutoHyphens w:val="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84242"/>
    <w:rPr>
      <w:rFonts w:ascii="Consolas" w:hAnsi="Consolas" w:cs="Consolas"/>
      <w:sz w:val="21"/>
      <w:szCs w:val="21"/>
    </w:rPr>
  </w:style>
  <w:style w:type="character" w:customStyle="1" w:styleId="sourcedocument">
    <w:name w:val="sourcedocument"/>
    <w:basedOn w:val="Standardnpsmoodstavce"/>
    <w:rsid w:val="00084242"/>
  </w:style>
  <w:style w:type="paragraph" w:styleId="Normlnweb">
    <w:name w:val="Normal (Web)"/>
    <w:basedOn w:val="Normln"/>
    <w:uiPriority w:val="99"/>
    <w:semiHidden/>
    <w:unhideWhenUsed/>
    <w:rsid w:val="00084242"/>
    <w:pPr>
      <w:suppressAutoHyphens w:val="0"/>
      <w:spacing w:before="100" w:beforeAutospacing="1" w:after="100" w:afterAutospacing="1"/>
    </w:pPr>
    <w:rPr>
      <w:rFonts w:eastAsiaTheme="minorHAns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jkova.heelena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marketa.mikulcikova</dc:creator>
  <cp:lastModifiedBy>epodatelna</cp:lastModifiedBy>
  <cp:revision>2</cp:revision>
  <dcterms:created xsi:type="dcterms:W3CDTF">2021-06-02T04:49:00Z</dcterms:created>
  <dcterms:modified xsi:type="dcterms:W3CDTF">2021-06-02T04:49:00Z</dcterms:modified>
</cp:coreProperties>
</file>