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Default Extension="jpeg" ContentType="image/jpeg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Arial" w:eastAsia="Arial" w:hAnsi="Arial"/>
        </w:rPr>
      </w:pP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73128</wp:posOffset>
            </wp:positionH>
            <wp:positionV relativeFrom="paragraph">
              <wp:posOffset>737374</wp:posOffset>
            </wp:positionV>
            <wp:extent cx="10466445" cy="6170175"/>
            <wp:effectExtent l="19050" t="0" r="0" b="0"/>
            <wp:wrapNone/>
            <wp:docPr id="1" name="Fig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66445" cy="617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framePr w:h="360" w:hAnchor="text" w:hRule="exact" w:hSpace="180" w:vAnchor="text" w:w="2040" w:wrap="none" w:x="10460" w:y="1180"/>
        <w:spacing w:line="0" w:lineRule="atLeas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 xml:space="preserve">uve</w:t>
      </w:r>
      <w:r>
        <w:rPr>
          <w:rFonts w:ascii="Arial" w:eastAsia="Arial" w:hAnsi="Arial"/>
          <w:color w:val="010101"/>
          <w:sz w:val="17"/>
          <w:szCs w:val="17"/>
        </w:rPr>
        <w:t xml:space="preserve">de přesnou hodnotu</w:t>
      </w:r>
    </w:p>
    <w:p>
      <w:pPr>
        <w:framePr w:h="360" w:hAnchor="text" w:hRule="exact" w:hSpace="180" w:vAnchor="text" w:w="4820" w:wrap="none" w:x="1160" w:y="1660"/>
        <w:spacing w:line="0" w:lineRule="atLeast"/>
        <w:rPr>
          <w:rFonts w:ascii="Arial" w:eastAsia="Arial" w:hAnsi="Arial"/>
          <w:color w:val="191919"/>
          <w:sz w:val="17"/>
          <w:szCs w:val="17"/>
        </w:rPr>
      </w:pPr>
      <w:r>
        <w:rPr>
          <w:rFonts w:ascii="Arial" w:eastAsia="Arial" w:hAnsi="Arial"/>
          <w:color w:val="191919"/>
          <w:sz w:val="17"/>
          <w:szCs w:val="17"/>
        </w:rPr>
        <w:t xml:space="preserve">echnícká spe</w:t>
      </w:r>
      <w:r>
        <w:rPr>
          <w:rFonts w:ascii="Arial" w:eastAsia="Arial" w:hAnsi="Arial"/>
          <w:color w:val="000000"/>
          <w:sz w:val="17"/>
          <w:szCs w:val="17"/>
        </w:rPr>
        <w:t xml:space="preserve">cí</w:t>
      </w:r>
      <w:r>
        <w:rPr>
          <w:rFonts w:ascii="Arial" w:eastAsia="Arial" w:hAnsi="Arial"/>
          <w:color w:val="121212"/>
          <w:sz w:val="17"/>
          <w:szCs w:val="17"/>
        </w:rPr>
        <w:t xml:space="preserve">fíka</w:t>
      </w:r>
      <w:r>
        <w:rPr>
          <w:rFonts w:ascii="Arial" w:eastAsia="Arial" w:hAnsi="Arial"/>
          <w:color w:val="000000"/>
          <w:sz w:val="17"/>
          <w:szCs w:val="17"/>
        </w:rPr>
        <w:t xml:space="preserve">c</w:t>
      </w:r>
      <w:r>
        <w:rPr>
          <w:rFonts w:ascii="Arial" w:eastAsia="Arial" w:hAnsi="Arial"/>
          <w:color w:val="020202"/>
          <w:sz w:val="17"/>
          <w:szCs w:val="17"/>
        </w:rPr>
        <w:t xml:space="preserve">e d</w:t>
      </w:r>
      <w:r>
        <w:rPr>
          <w:rFonts w:ascii="Arial" w:eastAsia="Arial" w:hAnsi="Arial"/>
          <w:color w:val="000000"/>
          <w:sz w:val="17"/>
          <w:szCs w:val="17"/>
        </w:rPr>
        <w:t xml:space="preserve">o</w:t>
      </w:r>
      <w:r>
        <w:rPr>
          <w:rFonts w:ascii="Arial" w:eastAsia="Arial" w:hAnsi="Arial"/>
          <w:color w:val="080808"/>
          <w:sz w:val="17"/>
          <w:szCs w:val="17"/>
        </w:rPr>
        <w:t xml:space="preserve">dávky st</w:t>
      </w:r>
      <w:r>
        <w:rPr>
          <w:rFonts w:ascii="Arial" w:eastAsia="Arial" w:hAnsi="Arial"/>
          <w:color w:val="000000"/>
          <w:sz w:val="17"/>
          <w:szCs w:val="17"/>
        </w:rPr>
        <w:t xml:space="preserve">r</w:t>
      </w:r>
      <w:r>
        <w:rPr>
          <w:rFonts w:ascii="Arial" w:eastAsia="Arial" w:hAnsi="Arial"/>
          <w:color w:val="030303"/>
          <w:sz w:val="17"/>
          <w:szCs w:val="17"/>
        </w:rPr>
        <w:t xml:space="preserve">ojů pro p</w:t>
      </w:r>
      <w:r>
        <w:rPr>
          <w:rFonts w:ascii="Arial" w:eastAsia="Arial" w:hAnsi="Arial"/>
          <w:color w:val="000000"/>
          <w:sz w:val="17"/>
          <w:szCs w:val="17"/>
        </w:rPr>
        <w:t xml:space="preserve">ra</w:t>
      </w:r>
      <w:r>
        <w:rPr>
          <w:rFonts w:ascii="Arial" w:eastAsia="Arial" w:hAnsi="Arial"/>
          <w:color w:val="040404"/>
          <w:sz w:val="17"/>
          <w:szCs w:val="17"/>
        </w:rPr>
        <w:t xml:space="preserve">ktí</w:t>
      </w:r>
      <w:r>
        <w:rPr>
          <w:rFonts w:ascii="Arial" w:eastAsia="Arial" w:hAnsi="Arial"/>
          <w:color w:val="000000"/>
          <w:sz w:val="17"/>
          <w:szCs w:val="17"/>
        </w:rPr>
        <w:t xml:space="preserve">c</w:t>
      </w:r>
      <w:r>
        <w:rPr>
          <w:rFonts w:ascii="Arial" w:eastAsia="Arial" w:hAnsi="Arial"/>
          <w:color w:val="070707"/>
          <w:sz w:val="17"/>
          <w:szCs w:val="17"/>
        </w:rPr>
        <w:t xml:space="preserve">kou výuku</w:t>
      </w:r>
    </w:p>
    <w:p>
      <w:pPr>
        <w:framePr w:h="380" w:hAnchor="text" w:hRule="exact" w:hSpace="180" w:vAnchor="text" w:w="5760" w:wrap="none" w:x="1160" w:y="1920"/>
        <w:spacing w:line="0" w:lineRule="atLeast"/>
        <w:rPr>
          <w:rFonts w:ascii="Arial" w:eastAsia="Arial" w:hAnsi="Arial"/>
          <w:color w:val="0c0c0c"/>
          <w:sz w:val="18"/>
          <w:szCs w:val="18"/>
        </w:rPr>
      </w:pPr>
      <w:r>
        <w:rPr>
          <w:rFonts w:ascii="Arial" w:eastAsia="Arial" w:hAnsi="Arial"/>
          <w:color w:val="0c0c0c"/>
          <w:sz w:val="18"/>
          <w:szCs w:val="18"/>
        </w:rPr>
        <w:t xml:space="preserve">raktor pro p</w:t>
      </w:r>
      <w:r>
        <w:rPr>
          <w:rFonts w:ascii="Arial" w:eastAsia="Arial" w:hAnsi="Arial"/>
          <w:color w:val="000000"/>
          <w:sz w:val="18"/>
          <w:szCs w:val="18"/>
        </w:rPr>
        <w:t xml:space="preserve">r</w:t>
      </w:r>
      <w:r>
        <w:rPr>
          <w:rFonts w:ascii="Arial" w:eastAsia="Arial" w:hAnsi="Arial"/>
          <w:color w:val="020202"/>
          <w:sz w:val="18"/>
          <w:szCs w:val="18"/>
        </w:rPr>
        <w:t xml:space="preserve">ak</w:t>
      </w:r>
      <w:r>
        <w:rPr>
          <w:rFonts w:ascii="Arial" w:eastAsia="Arial" w:hAnsi="Arial"/>
          <w:color w:val="000000"/>
          <w:sz w:val="18"/>
          <w:szCs w:val="18"/>
        </w:rPr>
        <w:t xml:space="preserve">tic</w:t>
      </w:r>
      <w:r>
        <w:rPr>
          <w:rFonts w:ascii="Arial" w:eastAsia="Arial" w:hAnsi="Arial"/>
          <w:color w:val="080808"/>
          <w:sz w:val="18"/>
          <w:szCs w:val="18"/>
        </w:rPr>
        <w:t xml:space="preserve">kou vý</w:t>
      </w:r>
      <w:r>
        <w:rPr>
          <w:rFonts w:ascii="Arial" w:eastAsia="Arial" w:hAnsi="Arial"/>
          <w:color w:val="000000"/>
          <w:sz w:val="18"/>
          <w:szCs w:val="18"/>
        </w:rPr>
        <w:t xml:space="preserve">u</w:t>
      </w:r>
      <w:r>
        <w:rPr>
          <w:rFonts w:ascii="Arial" w:eastAsia="Arial" w:hAnsi="Arial"/>
          <w:color w:val="030303"/>
          <w:sz w:val="18"/>
          <w:szCs w:val="18"/>
        </w:rPr>
        <w:t xml:space="preserve">k</w:t>
      </w:r>
      <w:r>
        <w:rPr>
          <w:rFonts w:ascii="Arial" w:eastAsia="Arial" w:hAnsi="Arial"/>
          <w:color w:val="000000"/>
          <w:sz w:val="18"/>
          <w:szCs w:val="18"/>
        </w:rPr>
        <w:t xml:space="preserve">u </w:t>
      </w:r>
      <w:r>
        <w:rPr>
          <w:rFonts w:ascii="Arial" w:eastAsia="Arial" w:hAnsi="Arial"/>
          <w:color w:val="030303"/>
          <w:sz w:val="18"/>
          <w:szCs w:val="18"/>
        </w:rPr>
        <w:t xml:space="preserve">v l</w:t>
      </w:r>
      <w:r>
        <w:rPr>
          <w:rFonts w:ascii="Arial" w:eastAsia="Arial" w:hAnsi="Arial"/>
          <w:color w:val="000000"/>
          <w:sz w:val="18"/>
          <w:szCs w:val="18"/>
        </w:rPr>
        <w:t xml:space="preserve">ese Z</w:t>
      </w:r>
      <w:r>
        <w:rPr>
          <w:rFonts w:ascii="Arial" w:eastAsia="Arial" w:hAnsi="Arial"/>
          <w:color w:val="000000"/>
          <w:sz w:val="5"/>
          <w:szCs w:val="5"/>
        </w:rPr>
        <w:t xml:space="preserve">-</w:t>
      </w:r>
      <w:r>
        <w:rPr>
          <w:rFonts w:ascii="Arial" w:eastAsia="Arial" w:hAnsi="Arial"/>
          <w:color w:val="010101"/>
          <w:sz w:val="18"/>
          <w:szCs w:val="18"/>
        </w:rPr>
        <w:t xml:space="preserve">944</w:t>
      </w:r>
      <w:r>
        <w:rPr>
          <w:rFonts w:ascii="Arial" w:eastAsia="Arial" w:hAnsi="Arial"/>
          <w:color w:val="000000"/>
          <w:sz w:val="18"/>
          <w:szCs w:val="18"/>
        </w:rPr>
        <w:t xml:space="preserve">1</w:t>
      </w:r>
      <w:r>
        <w:rPr>
          <w:rFonts w:ascii="Arial" w:eastAsia="Arial" w:hAnsi="Arial"/>
          <w:color w:val="000000"/>
          <w:sz w:val="20"/>
          <w:szCs w:val="20"/>
        </w:rPr>
        <w:t xml:space="preserve">.</w:t>
      </w:r>
      <w:r>
        <w:rPr>
          <w:rFonts w:ascii="Arial" w:eastAsia="Arial" w:hAnsi="Arial"/>
          <w:color w:val="000000"/>
          <w:sz w:val="18"/>
          <w:szCs w:val="18"/>
        </w:rPr>
        <w:t xml:space="preserve">31 </w:t>
      </w:r>
      <w:r>
        <w:rPr>
          <w:rFonts w:ascii="Arial" w:eastAsia="Arial" w:hAnsi="Arial"/>
          <w:color w:val="020202"/>
          <w:sz w:val="18"/>
          <w:szCs w:val="18"/>
        </w:rPr>
        <w:t xml:space="preserve">P</w:t>
      </w:r>
      <w:r>
        <w:rPr>
          <w:rFonts w:ascii="Arial" w:eastAsia="Arial" w:hAnsi="Arial"/>
          <w:color w:val="000000"/>
          <w:sz w:val="18"/>
          <w:szCs w:val="18"/>
        </w:rPr>
        <w:t xml:space="preserve">r</w:t>
      </w:r>
      <w:r>
        <w:rPr>
          <w:rFonts w:ascii="Arial" w:eastAsia="Arial" w:hAnsi="Arial"/>
          <w:color w:val="020202"/>
          <w:sz w:val="18"/>
          <w:szCs w:val="18"/>
        </w:rPr>
        <w:t xml:space="preserve">o</w:t>
      </w:r>
      <w:r>
        <w:rPr>
          <w:rFonts w:ascii="Arial" w:eastAsia="Arial" w:hAnsi="Arial"/>
          <w:color w:val="000000"/>
          <w:sz w:val="18"/>
          <w:szCs w:val="18"/>
        </w:rPr>
        <w:t xml:space="preserve">x</w:t>
      </w:r>
      <w:r>
        <w:rPr>
          <w:rFonts w:ascii="Arial" w:eastAsia="Arial" w:hAnsi="Arial"/>
          <w:color w:val="010101"/>
          <w:sz w:val="18"/>
          <w:szCs w:val="18"/>
        </w:rPr>
        <w:t xml:space="preserve">im</w:t>
      </w:r>
      <w:r>
        <w:rPr>
          <w:rFonts w:ascii="Arial" w:eastAsia="Arial" w:hAnsi="Arial"/>
          <w:color w:val="000000"/>
          <w:sz w:val="18"/>
          <w:szCs w:val="18"/>
        </w:rPr>
        <w:t xml:space="preserve">a </w:t>
      </w:r>
      <w:r>
        <w:rPr>
          <w:rFonts w:ascii="Arial" w:eastAsia="Arial" w:hAnsi="Arial"/>
          <w:color w:val="030303"/>
          <w:sz w:val="18"/>
          <w:szCs w:val="18"/>
        </w:rPr>
        <w:t xml:space="preserve">C</w:t>
      </w:r>
      <w:r>
        <w:rPr>
          <w:rFonts w:ascii="Arial" w:eastAsia="Arial" w:hAnsi="Arial"/>
          <w:color w:val="000000"/>
          <w:sz w:val="18"/>
          <w:szCs w:val="18"/>
        </w:rPr>
        <w:t xml:space="preserve">L </w:t>
      </w:r>
      <w:r>
        <w:rPr>
          <w:rFonts w:ascii="Arial" w:eastAsia="Arial" w:hAnsi="Arial"/>
          <w:color w:val="010101"/>
          <w:sz w:val="18"/>
          <w:szCs w:val="18"/>
        </w:rPr>
        <w:t xml:space="preserve">IOO T2</w:t>
      </w:r>
    </w:p>
    <w:p>
      <w:pPr>
        <w:framePr w:h="3340" w:hAnchor="text" w:hRule="exact" w:hSpace="180" w:vAnchor="text" w:w="7100" w:wrap="none" w:x="2480" w:y="2180"/>
        <w:spacing w:line="230" w:lineRule="exact"/>
        <w:rPr>
          <w:rFonts w:ascii="Arial" w:eastAsia="Arial" w:hAnsi="Arial"/>
          <w:color w:val="060606"/>
          <w:sz w:val="18"/>
          <w:szCs w:val="18"/>
        </w:rPr>
      </w:pPr>
      <w:r>
        <w:rPr>
          <w:rFonts w:ascii="Arial" w:eastAsia="Arial" w:hAnsi="Arial"/>
          <w:color w:val="060606"/>
          <w:sz w:val="18"/>
          <w:szCs w:val="18"/>
        </w:rPr>
        <w:t xml:space="preserve">t</w:t>
      </w:r>
      <w:r>
        <w:rPr>
          <w:rFonts w:ascii="Arial" w:eastAsia="Arial" w:hAnsi="Arial"/>
          <w:color w:val="000000"/>
          <w:sz w:val="18"/>
          <w:szCs w:val="18"/>
        </w:rPr>
        <w:t xml:space="preserve">rak</w:t>
      </w:r>
      <w:r>
        <w:rPr>
          <w:rFonts w:ascii="Arial" w:eastAsia="Arial" w:hAnsi="Arial"/>
          <w:color w:val="020202"/>
          <w:sz w:val="18"/>
          <w:szCs w:val="18"/>
        </w:rPr>
        <w:t xml:space="preserve">t</w:t>
      </w:r>
      <w:r>
        <w:rPr>
          <w:rFonts w:ascii="Arial" w:eastAsia="Arial" w:hAnsi="Arial"/>
          <w:color w:val="000000"/>
          <w:sz w:val="18"/>
          <w:szCs w:val="18"/>
        </w:rPr>
        <w:t xml:space="preserve">or ko</w:t>
      </w:r>
      <w:r>
        <w:rPr>
          <w:rFonts w:ascii="Arial" w:eastAsia="Arial" w:hAnsi="Arial"/>
          <w:color w:val="040404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ový 4WD </w:t>
      </w:r>
      <w:r>
        <w:rPr>
          <w:rFonts w:ascii="Arial" w:eastAsia="Arial" w:hAnsi="Arial"/>
          <w:color w:val="000000"/>
          <w:sz w:val="12"/>
          <w:szCs w:val="12"/>
        </w:rPr>
        <w:t xml:space="preserve">(</w:t>
      </w:r>
      <w:r>
        <w:rPr>
          <w:rFonts w:ascii="Arial" w:eastAsia="Arial" w:hAnsi="Arial"/>
          <w:color w:val="000000"/>
          <w:sz w:val="18"/>
          <w:szCs w:val="18"/>
        </w:rPr>
        <w:t xml:space="preserve">4x4</w:t>
      </w:r>
      <w:r>
        <w:rPr>
          <w:rFonts w:ascii="Arial" w:eastAsia="Arial" w:hAnsi="Arial"/>
          <w:color w:val="000000"/>
          <w:sz w:val="12"/>
          <w:szCs w:val="12"/>
        </w:rPr>
        <w:t xml:space="preserve">)</w:t>
      </w:r>
      <w:r>
        <w:rPr>
          <w:rFonts w:ascii="Arial" w:eastAsia="Arial" w:hAnsi="Arial"/>
          <w:color w:val="000000"/>
          <w:sz w:val="4"/>
          <w:szCs w:val="4"/>
        </w:rPr>
        <w:t xml:space="preserve">-</w:t>
      </w:r>
      <w:r>
        <w:rPr>
          <w:rFonts w:ascii="Arial" w:eastAsia="Arial" w:hAnsi="Arial"/>
          <w:color w:val="000000"/>
          <w:sz w:val="18"/>
          <w:szCs w:val="18"/>
        </w:rPr>
        <w:t xml:space="preserve">pohon obou náprav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traktor s kabino</w:t>
      </w:r>
      <w:r>
        <w:rPr>
          <w:rFonts w:ascii="Arial" w:eastAsia="Arial" w:hAnsi="Arial"/>
          <w:color w:val="020202"/>
          <w:sz w:val="18"/>
          <w:szCs w:val="18"/>
        </w:rPr>
        <w:t xml:space="preserve">u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vzduchová sedačka v kabině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klimatizace k</w:t>
      </w:r>
      <w:r>
        <w:rPr>
          <w:rFonts w:ascii="Arial" w:eastAsia="Arial" w:hAnsi="Arial"/>
          <w:color w:val="010101"/>
          <w:sz w:val="18"/>
          <w:szCs w:val="18"/>
        </w:rPr>
        <w:t xml:space="preserve">abiny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sklopný a výsuvný sloupek volantu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2 vnější hydraulické ok</w:t>
      </w:r>
      <w:r>
        <w:rPr>
          <w:rFonts w:ascii="Arial" w:eastAsia="Arial" w:hAnsi="Arial"/>
          <w:color w:val="010101"/>
          <w:sz w:val="18"/>
          <w:szCs w:val="18"/>
        </w:rPr>
        <w:t xml:space="preserve">r</w:t>
      </w:r>
      <w:r>
        <w:rPr>
          <w:rFonts w:ascii="Arial" w:eastAsia="Arial" w:hAnsi="Arial"/>
          <w:color w:val="000000"/>
          <w:sz w:val="18"/>
          <w:szCs w:val="18"/>
        </w:rPr>
        <w:t xml:space="preserve">u</w:t>
      </w:r>
      <w:r>
        <w:rPr>
          <w:rFonts w:ascii="Arial" w:eastAsia="Arial" w:hAnsi="Arial"/>
          <w:color w:val="0b0b0b"/>
          <w:sz w:val="18"/>
          <w:szCs w:val="18"/>
        </w:rPr>
        <w:t xml:space="preserve">hy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konstrukční rychlost min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00000"/>
          <w:sz w:val="18"/>
          <w:szCs w:val="18"/>
        </w:rPr>
        <w:t xml:space="preserve">40 km</w:t>
      </w:r>
      <w:r>
        <w:rPr>
          <w:rFonts w:ascii="Arial" w:eastAsia="Arial" w:hAnsi="Arial"/>
          <w:color w:val="000000"/>
          <w:sz w:val="12"/>
          <w:szCs w:val="12"/>
        </w:rPr>
        <w:t xml:space="preserve">/</w:t>
      </w:r>
      <w:r>
        <w:rPr>
          <w:rFonts w:ascii="Arial" w:eastAsia="Arial" w:hAnsi="Arial"/>
          <w:color w:val="000000"/>
          <w:sz w:val="18"/>
          <w:szCs w:val="18"/>
        </w:rPr>
        <w:t xml:space="preserve">hod</w:t>
      </w:r>
      <w:r>
        <w:rPr>
          <w:rFonts w:ascii="Arial" w:eastAsia="Arial" w:hAnsi="Arial"/>
          <w:color w:val="000000"/>
          <w:sz w:val="12"/>
          <w:szCs w:val="12"/>
        </w:rPr>
        <w:t xml:space="preserve"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zdvihový objem motoru min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00000"/>
          <w:sz w:val="18"/>
          <w:szCs w:val="18"/>
        </w:rPr>
        <w:t xml:space="preserve">4100cm3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deklarovaný jme</w:t>
      </w:r>
      <w:r>
        <w:rPr>
          <w:rFonts w:ascii="Arial" w:eastAsia="Arial" w:hAnsi="Arial"/>
          <w:color w:val="010101"/>
          <w:sz w:val="18"/>
          <w:szCs w:val="18"/>
        </w:rPr>
        <w:t xml:space="preserve">n</w:t>
      </w:r>
      <w:r>
        <w:rPr>
          <w:rFonts w:ascii="Arial" w:eastAsia="Arial" w:hAnsi="Arial"/>
          <w:color w:val="000000"/>
          <w:sz w:val="18"/>
          <w:szCs w:val="18"/>
        </w:rPr>
        <w:t xml:space="preserve">o</w:t>
      </w:r>
      <w:r>
        <w:rPr>
          <w:rFonts w:ascii="Arial" w:eastAsia="Arial" w:hAnsi="Arial"/>
          <w:color w:val="020202"/>
          <w:sz w:val="18"/>
          <w:szCs w:val="18"/>
        </w:rPr>
        <w:t xml:space="preserve">vitý netto výkon m</w:t>
      </w:r>
      <w:r>
        <w:rPr>
          <w:rFonts w:ascii="Arial" w:eastAsia="Arial" w:hAnsi="Arial"/>
          <w:color w:val="000000"/>
          <w:sz w:val="18"/>
          <w:szCs w:val="18"/>
        </w:rPr>
        <w:t xml:space="preserve">i</w:t>
      </w:r>
      <w:r>
        <w:rPr>
          <w:rFonts w:ascii="Arial" w:eastAsia="Arial" w:hAnsi="Arial"/>
          <w:color w:val="020202"/>
          <w:sz w:val="18"/>
          <w:szCs w:val="18"/>
        </w:rPr>
        <w:t xml:space="preserve">n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10101"/>
          <w:sz w:val="18"/>
          <w:szCs w:val="18"/>
        </w:rPr>
        <w:t xml:space="preserve">7</w:t>
      </w:r>
      <w:r>
        <w:rPr>
          <w:rFonts w:ascii="Arial" w:eastAsia="Arial" w:hAnsi="Arial"/>
          <w:color w:val="000000"/>
          <w:sz w:val="18"/>
          <w:szCs w:val="18"/>
        </w:rPr>
        <w:t xml:space="preserve">0 kW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vzduchové brzdy jedno i dvou okruhové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čelníhydraulický tříbodový závěs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automatická hubice pro připojení a vícepolohová konzo</w:t>
      </w:r>
      <w:r>
        <w:rPr>
          <w:rFonts w:ascii="Arial" w:eastAsia="Arial" w:hAnsi="Arial"/>
          <w:color w:val="020202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e z</w:t>
      </w:r>
      <w:r>
        <w:rPr>
          <w:rFonts w:ascii="Arial" w:eastAsia="Arial" w:hAnsi="Arial"/>
          <w:color w:val="010101"/>
          <w:sz w:val="18"/>
          <w:szCs w:val="18"/>
        </w:rPr>
        <w:t xml:space="preserve">ávě</w:t>
      </w:r>
      <w:r>
        <w:rPr>
          <w:rFonts w:ascii="Arial" w:eastAsia="Arial" w:hAnsi="Arial"/>
          <w:color w:val="000000"/>
          <w:sz w:val="18"/>
          <w:szCs w:val="18"/>
        </w:rPr>
        <w:t xml:space="preserve">s</w:t>
      </w:r>
      <w:r>
        <w:rPr>
          <w:rFonts w:ascii="Arial" w:eastAsia="Arial" w:hAnsi="Arial"/>
          <w:color w:val="080808"/>
          <w:sz w:val="18"/>
          <w:szCs w:val="18"/>
        </w:rPr>
        <w:t xml:space="preserve">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redukované rych</w:t>
      </w:r>
      <w:r>
        <w:rPr>
          <w:rFonts w:ascii="Arial" w:eastAsia="Arial" w:hAnsi="Arial"/>
          <w:color w:val="010101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osti </w:t>
      </w:r>
      <w:r>
        <w:rPr>
          <w:rFonts w:ascii="Arial" w:eastAsia="Arial" w:hAnsi="Arial"/>
          <w:color w:val="000000"/>
          <w:sz w:val="12"/>
          <w:szCs w:val="12"/>
        </w:rPr>
        <w:t xml:space="preserve">+ </w:t>
      </w:r>
      <w:r>
        <w:rPr>
          <w:rFonts w:ascii="Arial" w:eastAsia="Arial" w:hAnsi="Arial"/>
          <w:color w:val="000000"/>
          <w:sz w:val="18"/>
          <w:szCs w:val="18"/>
        </w:rPr>
        <w:t xml:space="preserve">speciální plazivé rychlosti traktor</w:t>
      </w:r>
      <w:r>
        <w:rPr>
          <w:rFonts w:ascii="Arial" w:eastAsia="Arial" w:hAnsi="Arial"/>
          <w:color w:val="010101"/>
          <w:sz w:val="18"/>
          <w:szCs w:val="18"/>
        </w:rPr>
        <w:t xml:space="preserve">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přední kola o min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00000"/>
          <w:sz w:val="18"/>
          <w:szCs w:val="18"/>
        </w:rPr>
        <w:t xml:space="preserve">šířce 340 mm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zadní kola o min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00000"/>
          <w:sz w:val="18"/>
          <w:szCs w:val="18"/>
        </w:rPr>
        <w:t xml:space="preserve">šířce </w:t>
      </w:r>
      <w:r>
        <w:rPr>
          <w:rFonts w:ascii="Arial" w:eastAsia="Arial" w:hAnsi="Arial"/>
          <w:color w:val="010101"/>
          <w:sz w:val="18"/>
          <w:szCs w:val="18"/>
        </w:rPr>
        <w:t xml:space="preserve">4</w:t>
      </w:r>
      <w:r>
        <w:rPr>
          <w:rFonts w:ascii="Arial" w:eastAsia="Arial" w:hAnsi="Arial"/>
          <w:color w:val="000000"/>
          <w:sz w:val="18"/>
          <w:szCs w:val="18"/>
        </w:rPr>
        <w:t xml:space="preserve">2</w:t>
      </w:r>
      <w:r>
        <w:rPr>
          <w:rFonts w:ascii="Arial" w:eastAsia="Arial" w:hAnsi="Arial"/>
          <w:color w:val="020202"/>
          <w:sz w:val="18"/>
          <w:szCs w:val="18"/>
        </w:rPr>
        <w:t xml:space="preserve">0 mm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min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00000"/>
          <w:sz w:val="18"/>
          <w:szCs w:val="18"/>
        </w:rPr>
        <w:t xml:space="preserve">2 zadní pracovní svět</w:t>
      </w:r>
      <w:r>
        <w:rPr>
          <w:rFonts w:ascii="Arial" w:eastAsia="Arial" w:hAnsi="Arial"/>
          <w:color w:val="010101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a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závaží v zadních kolech min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00000"/>
          <w:sz w:val="18"/>
          <w:szCs w:val="18"/>
        </w:rPr>
        <w:t xml:space="preserve">26</w:t>
      </w:r>
      <w:r>
        <w:rPr>
          <w:rFonts w:ascii="Arial" w:eastAsia="Arial" w:hAnsi="Arial"/>
          <w:color w:val="050505"/>
          <w:sz w:val="18"/>
          <w:szCs w:val="18"/>
        </w:rPr>
        <w:t xml:space="preserve">0 </w:t>
      </w:r>
      <w:r>
        <w:rPr>
          <w:rFonts w:ascii="Arial" w:eastAsia="Arial" w:hAnsi="Arial"/>
          <w:color w:val="000000"/>
          <w:sz w:val="18"/>
          <w:szCs w:val="18"/>
        </w:rPr>
        <w:t xml:space="preserve">k</w:t>
      </w:r>
      <w:r>
        <w:rPr>
          <w:rFonts w:ascii="Arial" w:eastAsia="Arial" w:hAnsi="Arial"/>
          <w:color w:val="030303"/>
          <w:sz w:val="18"/>
          <w:szCs w:val="18"/>
        </w:rPr>
        <w:t xml:space="preserve">g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vyhřívaná zrcá</w:t>
      </w:r>
      <w:r>
        <w:rPr>
          <w:rFonts w:ascii="Arial" w:eastAsia="Arial" w:hAnsi="Arial"/>
          <w:color w:val="020202"/>
          <w:sz w:val="18"/>
          <w:szCs w:val="18"/>
        </w:rPr>
        <w:t xml:space="preserve">t</w:t>
      </w:r>
      <w:r>
        <w:rPr>
          <w:rFonts w:ascii="Arial" w:eastAsia="Arial" w:hAnsi="Arial"/>
          <w:color w:val="000000"/>
          <w:sz w:val="18"/>
          <w:szCs w:val="18"/>
        </w:rPr>
        <w:t xml:space="preserve">ka a zadní sklo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90909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esnická násta</w:t>
      </w:r>
      <w:r>
        <w:rPr>
          <w:rFonts w:ascii="Arial" w:eastAsia="Arial" w:hAnsi="Arial"/>
          <w:color w:val="020202"/>
          <w:sz w:val="18"/>
          <w:szCs w:val="18"/>
        </w:rPr>
        <w:t xml:space="preserve">vb</w:t>
      </w:r>
      <w:r>
        <w:rPr>
          <w:rFonts w:ascii="Arial" w:eastAsia="Arial" w:hAnsi="Arial"/>
          <w:color w:val="000000"/>
          <w:sz w:val="18"/>
          <w:szCs w:val="18"/>
        </w:rPr>
        <w:t xml:space="preserve">a</w:t>
      </w:r>
      <w:r>
        <w:rPr>
          <w:rFonts w:ascii="Arial" w:eastAsia="Arial" w:hAnsi="Arial"/>
          <w:color w:val="000000"/>
          <w:sz w:val="12"/>
          <w:szCs w:val="12"/>
        </w:rPr>
        <w:t xml:space="preserve">:</w:t>
      </w:r>
    </w:p>
    <w:p>
      <w:pPr>
        <w:framePr w:h="1880" w:hAnchor="text" w:hRule="exact" w:hSpace="180" w:vAnchor="text" w:w="6480" w:wrap="none" w:x="3400" w:y="5460"/>
        <w:spacing w:line="23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zajiš</w:t>
      </w:r>
      <w:r>
        <w:rPr>
          <w:rFonts w:ascii="Arial" w:eastAsia="Arial" w:hAnsi="Arial"/>
          <w:color w:val="010101"/>
          <w:sz w:val="18"/>
          <w:szCs w:val="18"/>
        </w:rPr>
        <w:t xml:space="preserve">t</w:t>
      </w:r>
      <w:r>
        <w:rPr>
          <w:rFonts w:ascii="Arial" w:eastAsia="Arial" w:hAnsi="Arial"/>
          <w:color w:val="000000"/>
          <w:sz w:val="18"/>
          <w:szCs w:val="18"/>
        </w:rPr>
        <w:t xml:space="preserve">ění montáŽe na výše uvedený traktor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nutnost technického průkazu nástavby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ochranný rám kabiny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zadní a boční skla bez nutnosti </w:t>
      </w:r>
      <w:r>
        <w:rPr>
          <w:rFonts w:ascii="Arial" w:eastAsia="Arial" w:hAnsi="Arial"/>
          <w:color w:val="020202"/>
          <w:sz w:val="18"/>
          <w:szCs w:val="18"/>
        </w:rPr>
        <w:t xml:space="preserve">F</w:t>
      </w:r>
      <w:r>
        <w:rPr>
          <w:rFonts w:ascii="Arial" w:eastAsia="Arial" w:hAnsi="Arial"/>
          <w:color w:val="000000"/>
          <w:sz w:val="18"/>
          <w:szCs w:val="18"/>
        </w:rPr>
        <w:t xml:space="preserve">OPS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OPS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zadn</w:t>
      </w:r>
      <w:r>
        <w:rPr>
          <w:rFonts w:ascii="Arial" w:eastAsia="Arial" w:hAnsi="Arial"/>
          <w:color w:val="020202"/>
          <w:sz w:val="18"/>
          <w:szCs w:val="18"/>
        </w:rPr>
        <w:t xml:space="preserve">í </w:t>
      </w:r>
      <w:r>
        <w:rPr>
          <w:rFonts w:ascii="Arial" w:eastAsia="Arial" w:hAnsi="Arial"/>
          <w:color w:val="000000"/>
          <w:sz w:val="18"/>
          <w:szCs w:val="18"/>
        </w:rPr>
        <w:t xml:space="preserve">s</w:t>
      </w:r>
      <w:r>
        <w:rPr>
          <w:rFonts w:ascii="Arial" w:eastAsia="Arial" w:hAnsi="Arial"/>
          <w:color w:val="010101"/>
          <w:sz w:val="18"/>
          <w:szCs w:val="18"/>
        </w:rPr>
        <w:t xml:space="preserve">íto odendavací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ochranná vana se zpevňujícími táhly pod kabino</w:t>
      </w:r>
      <w:r>
        <w:rPr>
          <w:rFonts w:ascii="Arial" w:eastAsia="Arial" w:hAnsi="Arial"/>
          <w:color w:val="020202"/>
          <w:sz w:val="18"/>
          <w:szCs w:val="18"/>
        </w:rPr>
        <w:t xml:space="preserve">u </w:t>
      </w:r>
      <w:r>
        <w:rPr>
          <w:rFonts w:ascii="Arial" w:eastAsia="Arial" w:hAnsi="Arial"/>
          <w:color w:val="000000"/>
          <w:sz w:val="18"/>
          <w:szCs w:val="18"/>
        </w:rPr>
        <w:t xml:space="preserve">z </w:t>
      </w:r>
      <w:r>
        <w:rPr>
          <w:rFonts w:ascii="Arial" w:eastAsia="Arial" w:hAnsi="Arial"/>
          <w:color w:val="060606"/>
          <w:sz w:val="18"/>
          <w:szCs w:val="18"/>
        </w:rPr>
        <w:t xml:space="preserve">nakladač</w:t>
      </w:r>
      <w:r>
        <w:rPr>
          <w:rFonts w:ascii="Arial" w:eastAsia="Arial" w:hAnsi="Arial"/>
          <w:color w:val="000000"/>
          <w:sz w:val="18"/>
          <w:szCs w:val="18"/>
        </w:rPr>
        <w:t xml:space="preserve">e </w:t>
      </w:r>
      <w:r>
        <w:rPr>
          <w:rFonts w:ascii="Arial" w:eastAsia="Arial" w:hAnsi="Arial"/>
          <w:color w:val="040404"/>
          <w:sz w:val="18"/>
          <w:szCs w:val="18"/>
        </w:rPr>
        <w:t xml:space="preserve">n</w:t>
      </w:r>
      <w:r>
        <w:rPr>
          <w:rFonts w:ascii="Arial" w:eastAsia="Arial" w:hAnsi="Arial"/>
          <w:color w:val="000000"/>
          <w:sz w:val="18"/>
          <w:szCs w:val="18"/>
        </w:rPr>
        <w:t xml:space="preserve">a zadní nápravu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ocelová nádrž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ochranné tyče kapoty z ochranné </w:t>
      </w:r>
      <w:r>
        <w:rPr>
          <w:rFonts w:ascii="Arial" w:eastAsia="Arial" w:hAnsi="Arial"/>
          <w:color w:val="010101"/>
          <w:sz w:val="18"/>
          <w:szCs w:val="18"/>
        </w:rPr>
        <w:t xml:space="preserve">masky na rám </w:t>
      </w:r>
      <w:r>
        <w:rPr>
          <w:rFonts w:ascii="Arial" w:eastAsia="Arial" w:hAnsi="Arial"/>
          <w:color w:val="000000"/>
          <w:sz w:val="18"/>
          <w:szCs w:val="18"/>
        </w:rPr>
        <w:t xml:space="preserve">ka</w:t>
      </w:r>
      <w:r>
        <w:rPr>
          <w:rFonts w:ascii="Arial" w:eastAsia="Arial" w:hAnsi="Arial"/>
          <w:color w:val="010101"/>
          <w:sz w:val="18"/>
          <w:szCs w:val="18"/>
        </w:rPr>
        <w:t xml:space="preserve">b</w:t>
      </w:r>
      <w:r>
        <w:rPr>
          <w:rFonts w:ascii="Arial" w:eastAsia="Arial" w:hAnsi="Arial"/>
          <w:color w:val="000000"/>
          <w:sz w:val="18"/>
          <w:szCs w:val="18"/>
        </w:rPr>
        <w:t xml:space="preserve">in</w:t>
      </w:r>
      <w:r>
        <w:rPr>
          <w:rFonts w:ascii="Arial" w:eastAsia="Arial" w:hAnsi="Arial"/>
          <w:color w:val="010101"/>
          <w:sz w:val="18"/>
          <w:szCs w:val="18"/>
        </w:rPr>
        <w:t xml:space="preserve">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vyztužení disků a ochrana ventilků</w:t>
      </w:r>
    </w:p>
    <w:p>
      <w:pPr>
        <w:framePr w:h="360" w:hAnchor="text" w:hRule="exact" w:hSpace="180" w:vAnchor="text" w:w="1660" w:wrap="none" w:x="2500" w:y="7220"/>
        <w:spacing w:line="0" w:lineRule="atLeast"/>
        <w:rPr>
          <w:rFonts w:ascii="Arial" w:eastAsia="Arial" w:hAnsi="Arial"/>
          <w:color w:val="020202"/>
          <w:sz w:val="17"/>
          <w:szCs w:val="17"/>
        </w:rPr>
      </w:pPr>
      <w:r>
        <w:rPr>
          <w:rFonts w:ascii="Arial" w:eastAsia="Arial" w:hAnsi="Arial"/>
          <w:color w:val="020202"/>
          <w:sz w:val="17"/>
          <w:szCs w:val="17"/>
        </w:rPr>
        <w:t xml:space="preserve">R</w:t>
      </w:r>
      <w:r>
        <w:rPr>
          <w:rFonts w:ascii="Arial" w:eastAsia="Arial" w:hAnsi="Arial"/>
          <w:color w:val="000000"/>
          <w:sz w:val="17"/>
          <w:szCs w:val="17"/>
        </w:rPr>
        <w:t xml:space="preserve">ampo</w:t>
      </w:r>
      <w:r>
        <w:rPr>
          <w:rFonts w:ascii="Arial" w:eastAsia="Arial" w:hAnsi="Arial"/>
          <w:color w:val="010101"/>
          <w:sz w:val="17"/>
          <w:szCs w:val="17"/>
        </w:rPr>
        <w:t xml:space="preserve">v</w:t>
      </w:r>
      <w:r>
        <w:rPr>
          <w:rFonts w:ascii="Arial" w:eastAsia="Arial" w:hAnsi="Arial"/>
          <w:color w:val="000000"/>
          <w:sz w:val="17"/>
          <w:szCs w:val="17"/>
        </w:rPr>
        <w:t xml:space="preserve">aď lopata</w:t>
      </w:r>
      <w:r>
        <w:rPr>
          <w:rFonts w:ascii="Arial" w:eastAsia="Arial" w:hAnsi="Arial"/>
          <w:color w:val="000000"/>
          <w:sz w:val="11"/>
          <w:szCs w:val="11"/>
        </w:rPr>
        <w:t xml:space="preserve">:</w:t>
      </w:r>
    </w:p>
    <w:p>
      <w:pPr>
        <w:framePr w:h="620" w:hAnchor="text" w:hRule="exact" w:hSpace="180" w:vAnchor="text" w:w="6160" w:wrap="none" w:x="3400" w:y="7460"/>
        <w:spacing w:line="21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univerzální s možností doplnění bočních dílči pr</w:t>
      </w:r>
      <w:r>
        <w:rPr>
          <w:rFonts w:ascii="Arial" w:eastAsia="Arial" w:hAnsi="Arial"/>
          <w:color w:val="020202"/>
          <w:sz w:val="18"/>
          <w:szCs w:val="18"/>
        </w:rPr>
        <w:t xml:space="preserve">o využit</w:t>
      </w:r>
      <w:r>
        <w:rPr>
          <w:rFonts w:ascii="Arial" w:eastAsia="Arial" w:hAnsi="Arial"/>
          <w:color w:val="000000"/>
          <w:sz w:val="18"/>
          <w:szCs w:val="18"/>
        </w:rPr>
        <w:t xml:space="preserve">í </w:t>
      </w:r>
      <w:r>
        <w:rPr>
          <w:rFonts w:ascii="Arial" w:eastAsia="Arial" w:hAnsi="Arial"/>
          <w:color w:val="070707"/>
          <w:sz w:val="18"/>
          <w:szCs w:val="18"/>
        </w:rPr>
        <w:t xml:space="preserve">jako kla</w:t>
      </w:r>
      <w:r>
        <w:rPr>
          <w:rFonts w:ascii="Arial" w:eastAsia="Arial" w:hAnsi="Arial"/>
          <w:color w:val="000000"/>
          <w:sz w:val="18"/>
          <w:szCs w:val="18"/>
        </w:rPr>
        <w:t xml:space="preserve">sic</w:t>
      </w:r>
      <w:r>
        <w:rPr>
          <w:rFonts w:ascii="Arial" w:eastAsia="Arial" w:hAnsi="Arial"/>
          <w:color w:val="010101"/>
          <w:sz w:val="18"/>
          <w:szCs w:val="18"/>
        </w:rPr>
        <w:t xml:space="preserve">k</w:t>
      </w:r>
      <w:r>
        <w:rPr>
          <w:rFonts w:ascii="Arial" w:eastAsia="Arial" w:hAnsi="Arial"/>
          <w:color w:val="000000"/>
          <w:sz w:val="18"/>
          <w:szCs w:val="18"/>
        </w:rPr>
        <w:t xml:space="preserve">á lopata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přidržovací hydraulický palec</w:t>
      </w:r>
    </w:p>
    <w:p>
      <w:pPr>
        <w:framePr w:h="380" w:hAnchor="text" w:hRule="exact" w:hSpace="180" w:vAnchor="text" w:w="4060" w:wrap="none" w:x="2480" w:y="796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typ </w:t>
      </w:r>
      <w:r>
        <w:rPr>
          <w:rFonts w:ascii="Arial" w:eastAsia="Arial" w:hAnsi="Arial"/>
          <w:color w:val="060606"/>
          <w:sz w:val="18"/>
          <w:szCs w:val="18"/>
        </w:rPr>
        <w:t xml:space="preserve">t</w:t>
      </w:r>
      <w:r>
        <w:rPr>
          <w:rFonts w:ascii="Arial" w:eastAsia="Arial" w:hAnsi="Arial"/>
          <w:color w:val="000000"/>
          <w:sz w:val="18"/>
          <w:szCs w:val="18"/>
        </w:rPr>
        <w:t xml:space="preserve">r</w:t>
      </w:r>
      <w:r>
        <w:rPr>
          <w:rFonts w:ascii="Arial" w:eastAsia="Arial" w:hAnsi="Arial"/>
          <w:color w:val="010101"/>
          <w:sz w:val="18"/>
          <w:szCs w:val="18"/>
        </w:rPr>
        <w:t xml:space="preserve">a</w:t>
      </w:r>
      <w:r>
        <w:rPr>
          <w:rFonts w:ascii="Arial" w:eastAsia="Arial" w:hAnsi="Arial"/>
          <w:color w:val="000000"/>
          <w:sz w:val="18"/>
          <w:szCs w:val="18"/>
        </w:rPr>
        <w:t xml:space="preserve">ktor</w:t>
      </w:r>
      <w:r>
        <w:rPr>
          <w:rFonts w:ascii="Arial" w:eastAsia="Arial" w:hAnsi="Arial"/>
          <w:color w:val="050505"/>
          <w:sz w:val="18"/>
          <w:szCs w:val="18"/>
        </w:rPr>
        <w:t xml:space="preserve">u </w:t>
      </w:r>
      <w:r>
        <w:rPr>
          <w:rFonts w:ascii="Arial" w:eastAsia="Arial" w:hAnsi="Arial"/>
          <w:color w:val="050505"/>
          <w:sz w:val="12"/>
          <w:szCs w:val="12"/>
        </w:rPr>
        <w:t xml:space="preserve">(</w:t>
      </w:r>
      <w:r>
        <w:rPr>
          <w:rFonts w:ascii="Arial" w:eastAsia="Arial" w:hAnsi="Arial"/>
          <w:color w:val="000000"/>
          <w:sz w:val="18"/>
          <w:szCs w:val="18"/>
        </w:rPr>
        <w:t xml:space="preserve">název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model či </w:t>
      </w:r>
      <w:r>
        <w:rPr>
          <w:rFonts w:ascii="Arial" w:eastAsia="Arial" w:hAnsi="Arial"/>
          <w:color w:val="010101"/>
          <w:sz w:val="18"/>
          <w:szCs w:val="18"/>
        </w:rPr>
        <w:t xml:space="preserve">j</w:t>
      </w:r>
      <w:r>
        <w:rPr>
          <w:rFonts w:ascii="Arial" w:eastAsia="Arial" w:hAnsi="Arial"/>
          <w:color w:val="000000"/>
          <w:sz w:val="18"/>
          <w:szCs w:val="18"/>
        </w:rPr>
        <w:t xml:space="preserve">iná i</w:t>
      </w:r>
      <w:r>
        <w:rPr>
          <w:rFonts w:ascii="Arial" w:eastAsia="Arial" w:hAnsi="Arial"/>
          <w:color w:val="010101"/>
          <w:sz w:val="18"/>
          <w:szCs w:val="18"/>
        </w:rPr>
        <w:t xml:space="preserve">d</w:t>
      </w:r>
      <w:r>
        <w:rPr>
          <w:rFonts w:ascii="Arial" w:eastAsia="Arial" w:hAnsi="Arial"/>
          <w:color w:val="000000"/>
          <w:sz w:val="18"/>
          <w:szCs w:val="18"/>
        </w:rPr>
        <w:t xml:space="preserve">entifikace</w:t>
      </w:r>
      <w:r>
        <w:rPr>
          <w:rFonts w:ascii="Arial" w:eastAsia="Arial" w:hAnsi="Arial"/>
          <w:color w:val="000000"/>
          <w:sz w:val="12"/>
          <w:szCs w:val="12"/>
        </w:rPr>
        <w:t xml:space="preserve">)</w:t>
      </w:r>
    </w:p>
    <w:p>
      <w:pPr>
        <w:framePr w:h="360" w:hAnchor="text" w:hRule="exact" w:hSpace="180" w:vAnchor="text" w:w="3900" w:wrap="none" w:x="1020" w:y="8200"/>
        <w:spacing w:line="0" w:lineRule="atLeast"/>
        <w:rPr>
          <w:rFonts w:ascii="Arial" w:eastAsia="Arial" w:hAnsi="Arial"/>
          <w:color w:val="121212"/>
          <w:sz w:val="18"/>
          <w:szCs w:val="18"/>
        </w:rPr>
      </w:pPr>
      <w:r>
        <w:rPr>
          <w:rFonts w:ascii="Arial" w:eastAsia="Arial" w:hAnsi="Arial"/>
          <w:color w:val="121212"/>
          <w:sz w:val="18"/>
          <w:szCs w:val="18"/>
        </w:rPr>
        <w:t xml:space="preserve">Čelní nakl</w:t>
      </w:r>
      <w:r>
        <w:rPr>
          <w:rFonts w:ascii="Arial" w:eastAsia="Arial" w:hAnsi="Arial"/>
          <w:color w:val="000000"/>
          <w:sz w:val="18"/>
          <w:szCs w:val="18"/>
        </w:rPr>
        <w:t xml:space="preserve">a</w:t>
      </w:r>
      <w:r>
        <w:rPr>
          <w:rFonts w:ascii="Arial" w:eastAsia="Arial" w:hAnsi="Arial"/>
          <w:color w:val="070707"/>
          <w:sz w:val="18"/>
          <w:szCs w:val="18"/>
        </w:rPr>
        <w:t xml:space="preserve">d</w:t>
      </w:r>
      <w:r>
        <w:rPr>
          <w:rFonts w:ascii="Arial" w:eastAsia="Arial" w:hAnsi="Arial"/>
          <w:color w:val="000000"/>
          <w:sz w:val="18"/>
          <w:szCs w:val="18"/>
        </w:rPr>
        <w:t xml:space="preserve">a</w:t>
      </w:r>
      <w:r>
        <w:rPr>
          <w:rFonts w:ascii="Arial" w:eastAsia="Arial" w:hAnsi="Arial"/>
          <w:color w:val="020202"/>
          <w:sz w:val="18"/>
          <w:szCs w:val="18"/>
        </w:rPr>
        <w:t xml:space="preserve">č </w:t>
      </w:r>
      <w:r>
        <w:rPr>
          <w:rFonts w:ascii="Arial" w:eastAsia="Arial" w:hAnsi="Arial"/>
          <w:color w:val="000000"/>
          <w:sz w:val="18"/>
          <w:szCs w:val="18"/>
        </w:rPr>
        <w:t xml:space="preserve">T</w:t>
      </w:r>
      <w:r>
        <w:rPr>
          <w:rFonts w:ascii="Arial" w:eastAsia="Arial" w:hAnsi="Arial"/>
          <w:color w:val="0c0c0c"/>
          <w:sz w:val="18"/>
          <w:szCs w:val="18"/>
        </w:rPr>
        <w:t xml:space="preserve">L 1</w:t>
      </w:r>
      <w:r>
        <w:rPr>
          <w:rFonts w:ascii="Arial" w:eastAsia="Arial" w:hAnsi="Arial"/>
          <w:color w:val="000000"/>
          <w:sz w:val="18"/>
          <w:szCs w:val="18"/>
        </w:rPr>
        <w:t xml:space="preserve">4</w:t>
      </w:r>
      <w:r>
        <w:rPr>
          <w:rFonts w:ascii="Arial" w:eastAsia="Arial" w:hAnsi="Arial"/>
          <w:color w:val="010101"/>
          <w:sz w:val="18"/>
          <w:szCs w:val="18"/>
        </w:rPr>
        <w:t xml:space="preserve">0 </w:t>
      </w:r>
      <w:r>
        <w:rPr>
          <w:rFonts w:ascii="Arial" w:eastAsia="Arial" w:hAnsi="Arial"/>
          <w:color w:val="000000"/>
          <w:sz w:val="18"/>
          <w:szCs w:val="18"/>
        </w:rPr>
        <w:t xml:space="preserve">SL </w:t>
      </w:r>
      <w:r>
        <w:rPr>
          <w:rFonts w:ascii="Arial" w:eastAsia="Arial" w:hAnsi="Arial"/>
          <w:color w:val="020202"/>
          <w:sz w:val="18"/>
          <w:szCs w:val="18"/>
        </w:rPr>
        <w:t xml:space="preserve">P</w:t>
      </w:r>
      <w:r>
        <w:rPr>
          <w:rFonts w:ascii="Arial" w:eastAsia="Arial" w:hAnsi="Arial"/>
          <w:color w:val="000000"/>
          <w:sz w:val="18"/>
          <w:szCs w:val="18"/>
        </w:rPr>
        <w:t xml:space="preserve">rofi </w:t>
      </w:r>
      <w:r>
        <w:rPr>
          <w:rFonts w:ascii="Arial" w:eastAsia="Arial" w:hAnsi="Arial"/>
          <w:color w:val="010101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ine červená</w:t>
      </w:r>
    </w:p>
    <w:p>
      <w:pPr>
        <w:framePr w:h="880" w:hAnchor="text" w:hRule="exact" w:hSpace="180" w:vAnchor="text" w:w="5640" w:wrap="none" w:x="2480" w:y="8500"/>
        <w:spacing w:line="22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kom</w:t>
      </w:r>
      <w:r>
        <w:rPr>
          <w:rFonts w:ascii="Arial" w:eastAsia="Arial" w:hAnsi="Arial"/>
          <w:color w:val="010101"/>
          <w:sz w:val="18"/>
          <w:szCs w:val="18"/>
        </w:rPr>
        <w:t xml:space="preserve">p</w:t>
      </w:r>
      <w:r>
        <w:rPr>
          <w:rFonts w:ascii="Arial" w:eastAsia="Arial" w:hAnsi="Arial"/>
          <w:color w:val="000000"/>
          <w:sz w:val="18"/>
          <w:szCs w:val="18"/>
        </w:rPr>
        <w:t xml:space="preserve">atibilní s výše uvedeným traktorem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včetně montáže </w:t>
      </w:r>
      <w:r>
        <w:rPr>
          <w:rFonts w:ascii="Arial" w:eastAsia="Arial" w:hAnsi="Arial"/>
          <w:color w:val="020202"/>
          <w:sz w:val="18"/>
          <w:szCs w:val="18"/>
        </w:rPr>
        <w:t xml:space="preserve">na traktor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zv</w:t>
      </w:r>
      <w:r>
        <w:rPr>
          <w:rFonts w:ascii="Arial" w:eastAsia="Arial" w:hAnsi="Arial"/>
          <w:color w:val="030303"/>
          <w:sz w:val="18"/>
          <w:szCs w:val="18"/>
        </w:rPr>
        <w:t xml:space="preserve">i</w:t>
      </w:r>
      <w:r>
        <w:rPr>
          <w:rFonts w:ascii="Arial" w:eastAsia="Arial" w:hAnsi="Arial"/>
          <w:color w:val="000000"/>
          <w:sz w:val="18"/>
          <w:szCs w:val="18"/>
        </w:rPr>
        <w:t xml:space="preserve">h v ok</w:t>
      </w:r>
      <w:r>
        <w:rPr>
          <w:rFonts w:ascii="Arial" w:eastAsia="Arial" w:hAnsi="Arial"/>
          <w:color w:val="020202"/>
          <w:sz w:val="18"/>
          <w:szCs w:val="18"/>
        </w:rPr>
        <w:t xml:space="preserve">u </w:t>
      </w:r>
      <w:r>
        <w:rPr>
          <w:rFonts w:ascii="Arial" w:eastAsia="Arial" w:hAnsi="Arial"/>
          <w:color w:val="000000"/>
          <w:sz w:val="18"/>
          <w:szCs w:val="18"/>
        </w:rPr>
        <w:t xml:space="preserve">vý</w:t>
      </w:r>
      <w:r>
        <w:rPr>
          <w:rFonts w:ascii="Arial" w:eastAsia="Arial" w:hAnsi="Arial"/>
          <w:color w:val="2e2e2e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ožníku m</w:t>
      </w:r>
      <w:r>
        <w:rPr>
          <w:rFonts w:ascii="Arial" w:eastAsia="Arial" w:hAnsi="Arial"/>
          <w:color w:val="070707"/>
          <w:sz w:val="18"/>
          <w:szCs w:val="18"/>
        </w:rPr>
        <w:t xml:space="preserve">i</w:t>
      </w:r>
      <w:r>
        <w:rPr>
          <w:rFonts w:ascii="Arial" w:eastAsia="Arial" w:hAnsi="Arial"/>
          <w:color w:val="000000"/>
          <w:sz w:val="18"/>
          <w:szCs w:val="18"/>
        </w:rPr>
        <w:t xml:space="preserve">n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00000"/>
          <w:sz w:val="18"/>
          <w:szCs w:val="18"/>
        </w:rPr>
        <w:t xml:space="preserve">3400 mm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nosnos</w:t>
      </w:r>
      <w:r>
        <w:rPr>
          <w:rFonts w:ascii="Arial" w:eastAsia="Arial" w:hAnsi="Arial"/>
          <w:color w:val="020202"/>
          <w:sz w:val="18"/>
          <w:szCs w:val="18"/>
        </w:rPr>
        <w:t xml:space="preserve">t </w:t>
      </w:r>
      <w:r>
        <w:rPr>
          <w:rFonts w:ascii="Arial" w:eastAsia="Arial" w:hAnsi="Arial"/>
          <w:color w:val="000000"/>
          <w:sz w:val="18"/>
          <w:szCs w:val="18"/>
        </w:rPr>
        <w:t xml:space="preserve">v oku dole min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00000"/>
          <w:sz w:val="18"/>
          <w:szCs w:val="18"/>
        </w:rPr>
        <w:t xml:space="preserve">215</w:t>
      </w:r>
      <w:r>
        <w:rPr>
          <w:rFonts w:ascii="Arial" w:eastAsia="Arial" w:hAnsi="Arial"/>
          <w:color w:val="0b0b0b"/>
          <w:sz w:val="18"/>
          <w:szCs w:val="18"/>
        </w:rPr>
        <w:t xml:space="preserve">0kg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odpružení nak</w:t>
      </w:r>
      <w:r>
        <w:rPr>
          <w:rFonts w:ascii="Arial" w:eastAsia="Arial" w:hAnsi="Arial"/>
          <w:color w:val="7e7e7e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adače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para</w:t>
      </w:r>
      <w:r>
        <w:rPr>
          <w:rFonts w:ascii="Arial" w:eastAsia="Arial" w:hAnsi="Arial"/>
          <w:color w:val="353535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elogram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tře</w:t>
      </w:r>
      <w:r>
        <w:rPr>
          <w:rFonts w:ascii="Arial" w:eastAsia="Arial" w:hAnsi="Arial"/>
          <w:color w:val="020202"/>
          <w:sz w:val="18"/>
          <w:szCs w:val="18"/>
        </w:rPr>
        <w:t xml:space="preserve">t</w:t>
      </w:r>
      <w:r>
        <w:rPr>
          <w:rFonts w:ascii="Arial" w:eastAsia="Arial" w:hAnsi="Arial"/>
          <w:color w:val="000000"/>
          <w:sz w:val="18"/>
          <w:szCs w:val="18"/>
        </w:rPr>
        <w:t xml:space="preserve">í funkce nak</w:t>
      </w:r>
      <w:r>
        <w:rPr>
          <w:rFonts w:ascii="Arial" w:eastAsia="Arial" w:hAnsi="Arial"/>
          <w:color w:val="060606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adače</w:t>
      </w:r>
    </w:p>
    <w:p>
      <w:pPr>
        <w:framePr w:h="620" w:hAnchor="text" w:hRule="exact" w:hSpace="180" w:vAnchor="text" w:w="5060" w:wrap="none" w:x="1020" w:y="9260"/>
        <w:spacing w:line="210" w:lineRule="exact"/>
        <w:rPr>
          <w:rFonts w:ascii="Arial" w:eastAsia="Arial" w:hAnsi="Arial"/>
          <w:color w:val="232323"/>
          <w:sz w:val="18"/>
          <w:szCs w:val="18"/>
        </w:rPr>
      </w:pPr>
      <w:r>
        <w:rPr>
          <w:rFonts w:ascii="Arial" w:eastAsia="Arial" w:hAnsi="Arial"/>
          <w:color w:val="232323"/>
          <w:sz w:val="18"/>
          <w:szCs w:val="18"/>
        </w:rPr>
        <w:t xml:space="preserve">Nav</w:t>
      </w:r>
      <w:r>
        <w:rPr>
          <w:rFonts w:ascii="Arial" w:eastAsia="Arial" w:hAnsi="Arial"/>
          <w:color w:val="000000"/>
          <w:sz w:val="18"/>
          <w:szCs w:val="18"/>
        </w:rPr>
        <w:t xml:space="preserve">i</w:t>
      </w:r>
      <w:r>
        <w:rPr>
          <w:rFonts w:ascii="Arial" w:eastAsia="Arial" w:hAnsi="Arial"/>
          <w:color w:val="050505"/>
          <w:sz w:val="18"/>
          <w:szCs w:val="18"/>
        </w:rPr>
        <w:t xml:space="preserve">j</w:t>
      </w:r>
      <w:r>
        <w:rPr>
          <w:rFonts w:ascii="Arial" w:eastAsia="Arial" w:hAnsi="Arial"/>
          <w:color w:val="000000"/>
          <w:sz w:val="18"/>
          <w:szCs w:val="18"/>
        </w:rPr>
        <w:t xml:space="preserve">á</w:t>
      </w:r>
      <w:r>
        <w:rPr>
          <w:rFonts w:ascii="Arial" w:eastAsia="Arial" w:hAnsi="Arial"/>
          <w:color w:val="0a0a0a"/>
          <w:sz w:val="18"/>
          <w:szCs w:val="18"/>
        </w:rPr>
        <w:t xml:space="preserve">k KRPAN </w:t>
      </w:r>
      <w:r>
        <w:rPr>
          <w:rFonts w:ascii="Arial" w:eastAsia="Arial" w:hAnsi="Arial"/>
          <w:color w:val="000000"/>
          <w:sz w:val="18"/>
          <w:szCs w:val="18"/>
        </w:rPr>
        <w:t xml:space="preserve">6</w:t>
      </w:r>
      <w:r>
        <w:rPr>
          <w:rFonts w:ascii="Arial" w:eastAsia="Arial" w:hAnsi="Arial"/>
          <w:color w:val="000000"/>
          <w:sz w:val="12"/>
          <w:szCs w:val="12"/>
        </w:rPr>
        <w:t xml:space="preserve">,</w:t>
      </w:r>
      <w:r>
        <w:rPr>
          <w:rFonts w:ascii="Arial" w:eastAsia="Arial" w:hAnsi="Arial"/>
          <w:color w:val="000000"/>
          <w:sz w:val="18"/>
          <w:szCs w:val="18"/>
        </w:rPr>
        <w:t xml:space="preserve">5E</w:t>
      </w:r>
      <w:r>
        <w:rPr>
          <w:rFonts w:ascii="Arial" w:eastAsia="Arial" w:hAnsi="Arial"/>
          <w:color w:val="020202"/>
          <w:sz w:val="18"/>
          <w:szCs w:val="18"/>
        </w:rPr>
        <w:t xml:space="preserve">H </w:t>
      </w:r>
      <w:r>
        <w:rPr>
          <w:rFonts w:ascii="Arial" w:eastAsia="Arial" w:hAnsi="Arial"/>
          <w:color w:val="000000"/>
          <w:sz w:val="18"/>
          <w:szCs w:val="18"/>
        </w:rPr>
        <w:t xml:space="preserve">s od</w:t>
      </w:r>
      <w:r>
        <w:rPr>
          <w:rFonts w:ascii="Arial" w:eastAsia="Arial" w:hAnsi="Arial"/>
          <w:color w:val="010101"/>
          <w:sz w:val="18"/>
          <w:szCs w:val="18"/>
        </w:rPr>
        <w:t xml:space="preserve">v</w:t>
      </w:r>
      <w:r>
        <w:rPr>
          <w:rFonts w:ascii="Arial" w:eastAsia="Arial" w:hAnsi="Arial"/>
          <w:color w:val="000000"/>
          <w:sz w:val="18"/>
          <w:szCs w:val="18"/>
        </w:rPr>
        <w:t xml:space="preserve">íjením</w:t>
      </w:r>
      <w:r>
        <w:rPr>
          <w:rFonts w:ascii="Arial" w:eastAsia="Arial" w:hAnsi="Arial"/>
          <w:color w:val="000000"/>
          <w:sz w:val="12"/>
          <w:szCs w:val="12"/>
        </w:rPr>
        <w:t xml:space="preserve">+</w:t>
      </w:r>
      <w:r>
        <w:rPr>
          <w:rFonts w:ascii="Arial" w:eastAsia="Arial" w:hAnsi="Arial"/>
          <w:color w:val="000000"/>
          <w:sz w:val="18"/>
          <w:szCs w:val="18"/>
        </w:rPr>
        <w:t xml:space="preserve">dá</w:t>
      </w:r>
      <w:r>
        <w:rPr>
          <w:rFonts w:ascii="Arial" w:eastAsia="Arial" w:hAnsi="Arial"/>
          <w:color w:val="010101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k</w:t>
      </w:r>
      <w:r>
        <w:rPr>
          <w:rFonts w:ascii="Arial" w:eastAsia="Arial" w:hAnsi="Arial"/>
          <w:color w:val="010101"/>
          <w:sz w:val="18"/>
          <w:szCs w:val="18"/>
        </w:rPr>
        <w:t xml:space="preserve">ov</w:t>
      </w:r>
      <w:r>
        <w:rPr>
          <w:rFonts w:ascii="Arial" w:eastAsia="Arial" w:hAnsi="Arial"/>
          <w:color w:val="000000"/>
          <w:sz w:val="18"/>
          <w:szCs w:val="18"/>
        </w:rPr>
        <w:t xml:space="preserve">ým ovládání</w:t>
      </w:r>
      <w:r>
        <w:rPr>
          <w:rFonts w:ascii="Arial" w:eastAsia="Arial" w:hAnsi="Arial"/>
          <w:color w:val="010101"/>
          <w:sz w:val="18"/>
          <w:szCs w:val="18"/>
        </w:rPr>
        <w:t xml:space="preserve">m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                pohon kardanem včetně dodávky kardanu</w:t>
      </w:r>
    </w:p>
    <w:p>
      <w:pPr>
        <w:framePr w:h="860" w:hAnchor="text" w:hRule="exact" w:hSpace="180" w:vAnchor="text" w:w="4380" w:wrap="none" w:x="2480" w:y="9760"/>
        <w:spacing w:line="21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nutnost dá</w:t>
      </w:r>
      <w:r>
        <w:rPr>
          <w:rFonts w:ascii="Arial" w:eastAsia="Arial" w:hAnsi="Arial"/>
          <w:color w:val="929292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kového ovládání a možnos</w:t>
      </w:r>
      <w:r>
        <w:rPr>
          <w:rFonts w:ascii="Arial" w:eastAsia="Arial" w:hAnsi="Arial"/>
          <w:color w:val="010101"/>
          <w:sz w:val="18"/>
          <w:szCs w:val="18"/>
        </w:rPr>
        <w:t xml:space="preserve">t</w:t>
      </w:r>
      <w:r>
        <w:rPr>
          <w:rFonts w:ascii="Arial" w:eastAsia="Arial" w:hAnsi="Arial"/>
          <w:color w:val="000000"/>
          <w:sz w:val="18"/>
          <w:szCs w:val="18"/>
        </w:rPr>
        <w:t xml:space="preserve">í odvíjení </w:t>
      </w:r>
      <w:r>
        <w:rPr>
          <w:rFonts w:ascii="Arial" w:eastAsia="Arial" w:hAnsi="Arial"/>
          <w:color w:val="191919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ana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tažná sí</w:t>
      </w:r>
      <w:r>
        <w:rPr>
          <w:rFonts w:ascii="Arial" w:eastAsia="Arial" w:hAnsi="Arial"/>
          <w:color w:val="8d8d8d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a m</w:t>
      </w:r>
      <w:r>
        <w:rPr>
          <w:rFonts w:ascii="Arial" w:eastAsia="Arial" w:hAnsi="Arial"/>
          <w:color w:val="1a1a1a"/>
          <w:sz w:val="18"/>
          <w:szCs w:val="18"/>
        </w:rPr>
        <w:t xml:space="preserve">i</w:t>
      </w:r>
      <w:r>
        <w:rPr>
          <w:rFonts w:ascii="Arial" w:eastAsia="Arial" w:hAnsi="Arial"/>
          <w:color w:val="000000"/>
          <w:sz w:val="18"/>
          <w:szCs w:val="18"/>
        </w:rPr>
        <w:t xml:space="preserve">n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00000"/>
          <w:sz w:val="18"/>
          <w:szCs w:val="18"/>
        </w:rPr>
        <w:t xml:space="preserve">65kN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brzdná síla min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00000"/>
          <w:sz w:val="18"/>
          <w:szCs w:val="18"/>
        </w:rPr>
        <w:t xml:space="preserve">80 kN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průměr lana m</w:t>
      </w:r>
      <w:r>
        <w:rPr>
          <w:rFonts w:ascii="Arial" w:eastAsia="Arial" w:hAnsi="Arial"/>
          <w:color w:val="0c0c0c"/>
          <w:sz w:val="18"/>
          <w:szCs w:val="18"/>
        </w:rPr>
        <w:t xml:space="preserve">i</w:t>
      </w:r>
      <w:r>
        <w:rPr>
          <w:rFonts w:ascii="Arial" w:eastAsia="Arial" w:hAnsi="Arial"/>
          <w:color w:val="000000"/>
          <w:sz w:val="18"/>
          <w:szCs w:val="18"/>
        </w:rPr>
        <w:t xml:space="preserve">n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00000"/>
          <w:sz w:val="18"/>
          <w:szCs w:val="18"/>
        </w:rPr>
        <w:t xml:space="preserve">Il mm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dé</w:t>
      </w:r>
      <w:r>
        <w:rPr>
          <w:rFonts w:ascii="Arial" w:eastAsia="Arial" w:hAnsi="Arial"/>
          <w:color w:val="3b3b3b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ka lana m</w:t>
      </w:r>
      <w:r>
        <w:rPr>
          <w:rFonts w:ascii="Arial" w:eastAsia="Arial" w:hAnsi="Arial"/>
          <w:color w:val="040404"/>
          <w:sz w:val="18"/>
          <w:szCs w:val="18"/>
        </w:rPr>
        <w:t xml:space="preserve">i</w:t>
      </w:r>
      <w:r>
        <w:rPr>
          <w:rFonts w:ascii="Arial" w:eastAsia="Arial" w:hAnsi="Arial"/>
          <w:color w:val="000000"/>
          <w:sz w:val="18"/>
          <w:szCs w:val="18"/>
        </w:rPr>
        <w:t xml:space="preserve">n</w:t>
      </w:r>
      <w:r>
        <w:rPr>
          <w:rFonts w:ascii="Arial" w:eastAsia="Arial" w:hAnsi="Arial"/>
          <w:color w:val="000000"/>
          <w:sz w:val="12"/>
          <w:szCs w:val="12"/>
        </w:rPr>
        <w:t xml:space="preserve">. </w:t>
      </w:r>
      <w:r>
        <w:rPr>
          <w:rFonts w:ascii="Arial" w:eastAsia="Arial" w:hAnsi="Arial"/>
          <w:color w:val="000000"/>
          <w:sz w:val="18"/>
          <w:szCs w:val="18"/>
        </w:rPr>
        <w:t xml:space="preserve">120m</w:t>
      </w:r>
    </w:p>
    <w:p>
      <w:pPr>
        <w:framePr w:h="340" w:hAnchor="text" w:hRule="exact" w:hSpace="180" w:vAnchor="text" w:w="1440" w:wrap="none" w:x="11680" w:y="1420"/>
        <w:spacing w:line="0" w:lineRule="atLeast"/>
        <w:rPr>
          <w:rFonts w:ascii="Arial" w:eastAsia="Arial" w:hAnsi="Arial"/>
          <w:color w:val="151515"/>
          <w:sz w:val="18"/>
          <w:szCs w:val="18"/>
        </w:rPr>
      </w:pPr>
      <w:r>
        <w:rPr>
          <w:rFonts w:ascii="Arial" w:eastAsia="Arial" w:hAnsi="Arial"/>
          <w:color w:val="151515"/>
          <w:sz w:val="18"/>
          <w:szCs w:val="18"/>
        </w:rPr>
        <w:t xml:space="preserve">nelze</w:t>
      </w:r>
      <w:r>
        <w:rPr>
          <w:rFonts w:ascii="Arial" w:eastAsia="Arial" w:hAnsi="Arial"/>
          <w:color w:val="151515"/>
          <w:sz w:val="12"/>
          <w:szCs w:val="12"/>
        </w:rPr>
        <w:t xml:space="preserve">, </w:t>
      </w:r>
      <w:r>
        <w:rPr>
          <w:rFonts w:ascii="Arial" w:eastAsia="Arial" w:hAnsi="Arial"/>
          <w:color w:val="151515"/>
          <w:sz w:val="18"/>
          <w:szCs w:val="18"/>
        </w:rPr>
        <w:t xml:space="preserve">tak uvede</w:t>
      </w:r>
    </w:p>
    <w:p>
      <w:pPr>
        <w:framePr w:h="360" w:hAnchor="text" w:hRule="exact" w:hSpace="180" w:vAnchor="text" w:w="960" w:wrap="none" w:x="10460" w:y="1620"/>
        <w:spacing w:line="0" w:lineRule="atLeast"/>
        <w:rPr>
          <w:rFonts w:ascii="Arial" w:eastAsia="Arial" w:hAnsi="Arial"/>
          <w:color w:val="000000"/>
          <w:sz w:val="11"/>
          <w:szCs w:val="11"/>
        </w:rPr>
      </w:pPr>
      <w:r>
        <w:rPr>
          <w:rFonts w:ascii="Arial" w:eastAsia="Arial" w:hAnsi="Arial"/>
          <w:color w:val="000000"/>
          <w:sz w:val="11"/>
          <w:szCs w:val="11"/>
        </w:rPr>
        <w:t xml:space="preserve">"</w:t>
      </w:r>
      <w:r>
        <w:rPr>
          <w:rFonts w:ascii="Arial" w:eastAsia="Arial" w:hAnsi="Arial"/>
          <w:color w:val="000000"/>
          <w:sz w:val="17"/>
          <w:szCs w:val="17"/>
        </w:rPr>
        <w:t xml:space="preserve">s</w:t>
      </w:r>
      <w:r>
        <w:rPr>
          <w:rFonts w:ascii="Arial" w:eastAsia="Arial" w:hAnsi="Arial"/>
          <w:color w:val="010101"/>
          <w:sz w:val="17"/>
          <w:szCs w:val="17"/>
        </w:rPr>
        <w:t xml:space="preserve">p</w:t>
      </w:r>
      <w:r>
        <w:rPr>
          <w:rFonts w:ascii="Arial" w:eastAsia="Arial" w:hAnsi="Arial"/>
          <w:color w:val="000000"/>
          <w:sz w:val="11"/>
          <w:szCs w:val="11"/>
        </w:rPr>
        <w:t xml:space="preserve">}</w:t>
      </w:r>
      <w:r>
        <w:rPr>
          <w:rFonts w:ascii="Arial" w:eastAsia="Arial" w:hAnsi="Arial"/>
          <w:color w:val="141414"/>
          <w:sz w:val="17"/>
          <w:szCs w:val="17"/>
        </w:rPr>
        <w:t xml:space="preserve">ňuje</w:t>
      </w:r>
      <w:r>
        <w:rPr>
          <w:rFonts w:ascii="Arial" w:eastAsia="Arial" w:hAnsi="Arial"/>
          <w:color w:val="141414"/>
          <w:sz w:val="11"/>
          <w:szCs w:val="11"/>
        </w:rPr>
        <w:t xml:space="preserve">")</w:t>
      </w:r>
    </w:p>
    <w:p>
      <w:pPr>
        <w:framePr w:h="3120" w:hAnchor="text" w:hRule="exact" w:hSpace="180" w:vAnchor="text" w:w="2500" w:wrap="none" w:x="10460" w:y="2180"/>
        <w:spacing w:line="23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splňuj</w:t>
      </w:r>
      <w:r>
        <w:rPr>
          <w:rFonts w:ascii="Arial" w:eastAsia="Arial" w:hAnsi="Arial"/>
          <w:color w:val="070707"/>
          <w:sz w:val="18"/>
          <w:szCs w:val="18"/>
        </w:rPr>
        <w:t xml:space="preserve">e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40 km</w:t>
      </w:r>
      <w:r>
        <w:rPr>
          <w:rFonts w:ascii="Arial" w:eastAsia="Arial" w:hAnsi="Arial"/>
          <w:color w:val="000000"/>
          <w:sz w:val="12"/>
          <w:szCs w:val="12"/>
        </w:rPr>
        <w:t xml:space="preserve">/</w:t>
      </w:r>
      <w:r>
        <w:rPr>
          <w:rFonts w:ascii="Arial" w:eastAsia="Arial" w:hAnsi="Arial"/>
          <w:color w:val="000000"/>
          <w:sz w:val="18"/>
          <w:szCs w:val="18"/>
        </w:rPr>
        <w:t xml:space="preserve">hod</w:t>
      </w:r>
      <w:r>
        <w:rPr>
          <w:rFonts w:ascii="Arial" w:eastAsia="Arial" w:hAnsi="Arial"/>
          <w:color w:val="000000"/>
          <w:sz w:val="12"/>
          <w:szCs w:val="12"/>
        </w:rPr>
        <w:t xml:space="preserve"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4156cm3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70</w:t>
      </w:r>
      <w:r>
        <w:rPr>
          <w:rFonts w:ascii="Arial" w:eastAsia="Arial" w:hAnsi="Arial"/>
          <w:color w:val="000000"/>
          <w:sz w:val="12"/>
          <w:szCs w:val="12"/>
        </w:rPr>
        <w:t xml:space="preserve">,</w:t>
      </w:r>
      <w:r>
        <w:rPr>
          <w:rFonts w:ascii="Arial" w:eastAsia="Arial" w:hAnsi="Arial"/>
          <w:color w:val="000000"/>
          <w:sz w:val="18"/>
          <w:szCs w:val="18"/>
        </w:rPr>
        <w:t xml:space="preserve">4kW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předrí 340mm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zadní 420</w:t>
      </w:r>
      <w:r>
        <w:rPr>
          <w:rFonts w:ascii="Arial" w:eastAsia="Arial" w:hAnsi="Arial"/>
          <w:color w:val="020202"/>
          <w:sz w:val="18"/>
          <w:szCs w:val="18"/>
        </w:rPr>
        <w:t xml:space="preserve">m</w:t>
      </w:r>
      <w:r>
        <w:rPr>
          <w:rFonts w:ascii="Arial" w:eastAsia="Arial" w:hAnsi="Arial"/>
          <w:color w:val="000000"/>
          <w:sz w:val="18"/>
          <w:szCs w:val="18"/>
        </w:rPr>
        <w:t xml:space="preserve">m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2 svě</w:t>
      </w:r>
      <w:r>
        <w:rPr>
          <w:rFonts w:ascii="Arial" w:eastAsia="Arial" w:hAnsi="Arial"/>
          <w:color w:val="010101"/>
          <w:sz w:val="18"/>
          <w:szCs w:val="18"/>
        </w:rPr>
        <w:t xml:space="preserve">t</w:t>
      </w:r>
      <w:r>
        <w:rPr>
          <w:rFonts w:ascii="Arial" w:eastAsia="Arial" w:hAnsi="Arial"/>
          <w:color w:val="000000"/>
          <w:sz w:val="18"/>
          <w:szCs w:val="18"/>
        </w:rPr>
        <w:t xml:space="preserve">la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270 kg závaží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</w:p>
    <w:p>
      <w:pPr>
        <w:framePr w:h="1880" w:hAnchor="text" w:hRule="exact" w:hSpace="180" w:vAnchor="text" w:w="760" w:wrap="none" w:x="10480" w:y="5440"/>
        <w:spacing w:line="23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</w:p>
    <w:p>
      <w:pPr>
        <w:framePr w:h="620" w:hAnchor="text" w:hRule="exact" w:hSpace="180" w:vAnchor="text" w:w="760" w:wrap="none" w:x="10480" w:y="7460"/>
        <w:spacing w:line="20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</w:t>
      </w:r>
      <w:r>
        <w:rPr>
          <w:rFonts w:ascii="Arial" w:eastAsia="Arial" w:hAnsi="Arial"/>
          <w:color w:val="010101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ňuje</w:t>
      </w:r>
    </w:p>
    <w:p>
      <w:pPr>
        <w:framePr w:h="320" w:hAnchor="text" w:hRule="exact" w:hSpace="180" w:vAnchor="text" w:w="2460" w:wrap="none" w:x="10480" w:y="798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Z</w:t>
      </w:r>
      <w:r>
        <w:rPr>
          <w:rFonts w:ascii="Arial" w:eastAsia="Arial" w:hAnsi="Arial"/>
          <w:color w:val="000000"/>
          <w:sz w:val="4"/>
          <w:szCs w:val="4"/>
        </w:rPr>
        <w:t xml:space="preserve">-</w:t>
      </w:r>
      <w:r>
        <w:rPr>
          <w:rFonts w:ascii="Arial" w:eastAsia="Arial" w:hAnsi="Arial"/>
          <w:color w:val="000000"/>
          <w:sz w:val="18"/>
          <w:szCs w:val="18"/>
        </w:rPr>
        <w:t xml:space="preserve">9441</w:t>
      </w:r>
      <w:r>
        <w:rPr>
          <w:rFonts w:ascii="Arial" w:eastAsia="Arial" w:hAnsi="Arial"/>
          <w:color w:val="000000"/>
          <w:sz w:val="12"/>
          <w:szCs w:val="12"/>
        </w:rPr>
        <w:t xml:space="preserve">.</w:t>
      </w:r>
      <w:r>
        <w:rPr>
          <w:rFonts w:ascii="Arial" w:eastAsia="Arial" w:hAnsi="Arial"/>
          <w:color w:val="000000"/>
          <w:sz w:val="18"/>
          <w:szCs w:val="18"/>
        </w:rPr>
        <w:t xml:space="preserve">31 Proxima CL 100 T2</w:t>
      </w:r>
    </w:p>
    <w:p>
      <w:pPr>
        <w:framePr w:h="860" w:hAnchor="text" w:hRule="exact" w:hSpace="180" w:vAnchor="text" w:w="2680" w:wrap="none" w:x="10480" w:y="8500"/>
        <w:spacing w:line="22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zdvih 3445mm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nosnos</w:t>
      </w:r>
      <w:r>
        <w:rPr>
          <w:rFonts w:ascii="Arial" w:eastAsia="Arial" w:hAnsi="Arial"/>
          <w:color w:val="010101"/>
          <w:sz w:val="18"/>
          <w:szCs w:val="18"/>
        </w:rPr>
        <w:t xml:space="preserve">t </w:t>
      </w:r>
      <w:r>
        <w:rPr>
          <w:rFonts w:ascii="Arial" w:eastAsia="Arial" w:hAnsi="Arial"/>
          <w:color w:val="000000"/>
          <w:sz w:val="18"/>
          <w:szCs w:val="18"/>
        </w:rPr>
        <w:t xml:space="preserve">2200kg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</w:t>
      </w:r>
      <w:r>
        <w:rPr>
          <w:rFonts w:ascii="Arial" w:eastAsia="Arial" w:hAnsi="Arial"/>
          <w:color w:val="5e5e5e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ňuje</w:t>
      </w:r>
    </w:p>
    <w:p>
      <w:pPr>
        <w:framePr w:h="620" w:hAnchor="text" w:hRule="exact" w:hSpace="180" w:vAnchor="text" w:w="760" w:wrap="none" w:x="10480" w:y="9520"/>
        <w:spacing w:line="200" w:lineRule="exac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  <w:r>
        <w:rPr>
          <w:rFonts w:ascii="Arial" w:eastAsia="Arial" w:hAnsi="Arial"/>
          <w:sz w:val="18"/>
          <w:szCs w:val="18"/>
        </w:rPr>
        <w:br/>
      </w:r>
      <w:r>
        <w:rPr>
          <w:rFonts w:ascii="Arial" w:eastAsia="Arial" w:hAnsi="Arial"/>
          <w:color w:val="000000"/>
          <w:sz w:val="18"/>
          <w:szCs w:val="18"/>
        </w:rPr>
        <w:t xml:space="preserve">splňuje</w:t>
      </w:r>
    </w:p>
    <w:p>
      <w:pPr>
        <w:framePr w:h="360" w:hAnchor="text" w:hRule="exact" w:hSpace="180" w:vAnchor="text" w:w="2760" w:wrap="none" w:x="10480" w:y="1002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tažná sí</w:t>
      </w:r>
      <w:r>
        <w:rPr>
          <w:rFonts w:ascii="Arial" w:eastAsia="Arial" w:hAnsi="Arial"/>
          <w:color w:val="515151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a 65kN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brzdná sí</w:t>
      </w:r>
      <w:r>
        <w:rPr>
          <w:rFonts w:ascii="Arial" w:eastAsia="Arial" w:hAnsi="Arial"/>
          <w:color w:val="595959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a 8</w:t>
      </w:r>
      <w:r>
        <w:rPr>
          <w:rFonts w:ascii="Arial" w:eastAsia="Arial" w:hAnsi="Arial"/>
          <w:color w:val="010101"/>
          <w:sz w:val="18"/>
          <w:szCs w:val="18"/>
        </w:rPr>
        <w:t xml:space="preserve">1</w:t>
      </w:r>
      <w:r>
        <w:rPr>
          <w:rFonts w:ascii="Arial" w:eastAsia="Arial" w:hAnsi="Arial"/>
          <w:color w:val="000000"/>
          <w:sz w:val="18"/>
          <w:szCs w:val="18"/>
        </w:rPr>
        <w:t xml:space="preserve">kN</w:t>
      </w:r>
    </w:p>
    <w:p>
      <w:pPr>
        <w:framePr w:h="360" w:hAnchor="text" w:hRule="exact" w:hSpace="180" w:vAnchor="text" w:w="2320" w:wrap="none" w:x="10480" w:y="10260"/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průměr 1lmm</w:t>
      </w:r>
      <w:r>
        <w:rPr>
          <w:rFonts w:ascii="Arial" w:eastAsia="Arial" w:hAnsi="Arial"/>
          <w:color w:val="000000"/>
          <w:sz w:val="12"/>
          <w:szCs w:val="12"/>
        </w:rPr>
        <w:t xml:space="preserve">, </w:t>
      </w:r>
      <w:r>
        <w:rPr>
          <w:rFonts w:ascii="Arial" w:eastAsia="Arial" w:hAnsi="Arial"/>
          <w:color w:val="000000"/>
          <w:sz w:val="18"/>
          <w:szCs w:val="18"/>
        </w:rPr>
        <w:t xml:space="preserve">dé</w:t>
      </w:r>
      <w:r>
        <w:rPr>
          <w:rFonts w:ascii="Arial" w:eastAsia="Arial" w:hAnsi="Arial"/>
          <w:color w:val="020202"/>
          <w:sz w:val="18"/>
          <w:szCs w:val="18"/>
        </w:rPr>
        <w:t xml:space="preserve">l</w:t>
      </w:r>
      <w:r>
        <w:rPr>
          <w:rFonts w:ascii="Arial" w:eastAsia="Arial" w:hAnsi="Arial"/>
          <w:color w:val="000000"/>
          <w:sz w:val="18"/>
          <w:szCs w:val="18"/>
        </w:rPr>
        <w:t xml:space="preserve">ka 120m</w:t>
      </w:r>
    </w:p>
    <w:p>
      <w:pPr>
        <w:rPr>
          <w:rFonts w:ascii="Arial" w:eastAsia="Arial" w:hAnsi="Arial"/>
        </w:rPr>
      </w:pPr>
    </w:p>
    <w:sectPr>
      <w:pgSz w:orient="landscape" w:w="16833" w:h="11894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spidmax="0" v:ext="edit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E0E"/>
    <w:rsid w:val="000E7E0E"/>
    <w:rsid w:val="00504BDF"/>
    <w:rsid w:val="008639A9"/>
    <w:rsid w:val="008C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header"/>
    <w:basedOn w:val="a0"/>
    <w:link w:val="a3"/>
    <w:uiPriority w:val="99"/>
    <w:semiHidden/>
    <w:rsid w:val="005428B8"/>
  </w:style>
  <w:style w:type="paragraph" w:styleId="a5">
    <w:name w:val="footer"/>
    <w:basedOn w:val="a"/>
    <w:link w:val="a6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footer"/>
    <w:basedOn w:val="a0"/>
    <w:link w:val="a5"/>
    <w:uiPriority w:val="99"/>
    <w:semiHidden/>
    <w:rsid w:val="00542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styles" Target="styles.xml" /><Relationship Id="rId6" Type="http://schemas.openxmlformats.org/officeDocument/2006/relationships/endnotes" Target="endnotes.xml"/><Relationship Id="rId7" Type="http://schemas.openxmlformats.org/officeDocument/2006/relationships/footnotes" Target="footnotes.xml"/><Relationship Id="rId8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SHARP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SHARP</cp:lastModifiedBy>
  <cp:revision>0</cp:revision>
</cp:coreProperties>
</file>