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63EE" w14:textId="33A4DE9E" w:rsidR="0082652F" w:rsidRDefault="00DD56BC" w:rsidP="00DD56B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6BC">
        <w:rPr>
          <w:rFonts w:asciiTheme="minorHAnsi" w:hAnsiTheme="minorHAnsi" w:cstheme="minorHAnsi"/>
          <w:b/>
          <w:bCs/>
          <w:sz w:val="22"/>
          <w:szCs w:val="22"/>
        </w:rPr>
        <w:t xml:space="preserve">Dohoda o ukončení </w:t>
      </w:r>
      <w:r w:rsidR="00937AC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DD56BC">
        <w:rPr>
          <w:rFonts w:asciiTheme="minorHAnsi" w:hAnsiTheme="minorHAnsi" w:cstheme="minorHAnsi"/>
          <w:b/>
          <w:bCs/>
          <w:sz w:val="22"/>
          <w:szCs w:val="22"/>
        </w:rPr>
        <w:t>ml</w:t>
      </w:r>
      <w:r w:rsidR="0082652F">
        <w:rPr>
          <w:rFonts w:asciiTheme="minorHAnsi" w:hAnsiTheme="minorHAnsi" w:cstheme="minorHAnsi"/>
          <w:b/>
          <w:bCs/>
          <w:sz w:val="22"/>
          <w:szCs w:val="22"/>
        </w:rPr>
        <w:t xml:space="preserve">uv se </w:t>
      </w:r>
      <w:r w:rsidR="00937AC2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2652F">
        <w:rPr>
          <w:rFonts w:asciiTheme="minorHAnsi" w:hAnsiTheme="minorHAnsi" w:cstheme="minorHAnsi"/>
          <w:b/>
          <w:bCs/>
          <w:sz w:val="22"/>
          <w:szCs w:val="22"/>
        </w:rPr>
        <w:t xml:space="preserve">ajišťovatelem </w:t>
      </w:r>
    </w:p>
    <w:p w14:paraId="17955DB5" w14:textId="36FA3612" w:rsidR="0082652F" w:rsidRDefault="0082652F" w:rsidP="00DD56B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to:</w:t>
      </w:r>
    </w:p>
    <w:p w14:paraId="6B0CC864" w14:textId="5EA9E670" w:rsidR="00DD56BC" w:rsidRDefault="0082652F" w:rsidP="0082652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Smlouvy o zabezpečení služeb v oblasti bezpečnosti a ochrany zdraví při práci </w:t>
      </w:r>
      <w:r w:rsidR="00DD56BC" w:rsidRPr="00DD56BC">
        <w:rPr>
          <w:rFonts w:asciiTheme="minorHAnsi" w:hAnsiTheme="minorHAnsi" w:cstheme="minorHAnsi"/>
          <w:b/>
          <w:bCs/>
          <w:sz w:val="22"/>
          <w:szCs w:val="22"/>
        </w:rPr>
        <w:t xml:space="preserve">ze dne </w:t>
      </w:r>
      <w:r>
        <w:rPr>
          <w:rFonts w:asciiTheme="minorHAnsi" w:hAnsiTheme="minorHAnsi" w:cstheme="minorHAnsi"/>
          <w:b/>
          <w:bCs/>
          <w:sz w:val="22"/>
          <w:szCs w:val="22"/>
        </w:rPr>
        <w:t>1.8.2005 č.16/2005</w:t>
      </w:r>
    </w:p>
    <w:p w14:paraId="0E91F7D3" w14:textId="4D378956" w:rsidR="0082652F" w:rsidRPr="00DD56BC" w:rsidRDefault="0082652F" w:rsidP="008265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Smlouvy o zabezpečení služeb v oblasti požární ochrany ze dne 1.11.2002 č. 34/02 (dále souhrnně též „Smlouvy“)</w:t>
      </w:r>
    </w:p>
    <w:p w14:paraId="4366CB91" w14:textId="7F9FEF88" w:rsidR="00DD56BC" w:rsidRPr="00DD56BC" w:rsidRDefault="00DD56BC" w:rsidP="0082652F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56BC">
        <w:rPr>
          <w:rFonts w:asciiTheme="minorHAnsi" w:hAnsiTheme="minorHAnsi" w:cstheme="minorHAnsi"/>
          <w:b/>
          <w:bCs/>
          <w:sz w:val="22"/>
          <w:szCs w:val="22"/>
        </w:rPr>
        <w:t xml:space="preserve">Tato </w:t>
      </w:r>
      <w:r w:rsidR="00E0009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DD56BC">
        <w:rPr>
          <w:rFonts w:asciiTheme="minorHAnsi" w:hAnsiTheme="minorHAnsi" w:cstheme="minorHAnsi"/>
          <w:b/>
          <w:bCs/>
          <w:sz w:val="22"/>
          <w:szCs w:val="22"/>
        </w:rPr>
        <w:t xml:space="preserve">ohoda o ukončení </w:t>
      </w:r>
      <w:r w:rsidR="0082652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DD56BC">
        <w:rPr>
          <w:rFonts w:asciiTheme="minorHAnsi" w:hAnsiTheme="minorHAnsi" w:cstheme="minorHAnsi"/>
          <w:b/>
          <w:bCs/>
          <w:sz w:val="22"/>
          <w:szCs w:val="22"/>
        </w:rPr>
        <w:t>ml</w:t>
      </w:r>
      <w:r w:rsidR="0082652F">
        <w:rPr>
          <w:rFonts w:asciiTheme="minorHAnsi" w:hAnsiTheme="minorHAnsi" w:cstheme="minorHAnsi"/>
          <w:b/>
          <w:bCs/>
          <w:sz w:val="22"/>
          <w:szCs w:val="22"/>
        </w:rPr>
        <w:t>uv</w:t>
      </w:r>
      <w:r w:rsidRPr="00DD56BC">
        <w:rPr>
          <w:rFonts w:asciiTheme="minorHAnsi" w:hAnsiTheme="minorHAnsi" w:cstheme="minorHAnsi"/>
          <w:b/>
          <w:bCs/>
          <w:sz w:val="22"/>
          <w:szCs w:val="22"/>
        </w:rPr>
        <w:t xml:space="preserve"> (dále jen „</w:t>
      </w:r>
      <w:r w:rsidR="00FB1AC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DD56BC">
        <w:rPr>
          <w:rFonts w:asciiTheme="minorHAnsi" w:hAnsiTheme="minorHAnsi" w:cstheme="minorHAnsi"/>
          <w:b/>
          <w:bCs/>
          <w:sz w:val="22"/>
          <w:szCs w:val="22"/>
        </w:rPr>
        <w:t>ohoda“) byla uzavřena níže uvedeného dne, měsíce a roku mezi následujícími stranami</w:t>
      </w:r>
      <w:r w:rsidR="005F746E">
        <w:rPr>
          <w:rFonts w:asciiTheme="minorHAnsi" w:hAnsiTheme="minorHAnsi" w:cstheme="minorHAnsi"/>
          <w:b/>
          <w:bCs/>
          <w:sz w:val="22"/>
          <w:szCs w:val="22"/>
        </w:rPr>
        <w:t xml:space="preserve"> spolu s </w:t>
      </w:r>
      <w:r w:rsidR="00E0009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F746E">
        <w:rPr>
          <w:rFonts w:asciiTheme="minorHAnsi" w:hAnsiTheme="minorHAnsi" w:cstheme="minorHAnsi"/>
          <w:b/>
          <w:bCs/>
          <w:sz w:val="22"/>
          <w:szCs w:val="22"/>
        </w:rPr>
        <w:t>ohodou o vzájemném vypořádání závazků ze sm</w:t>
      </w:r>
      <w:r w:rsidR="00937AC2">
        <w:rPr>
          <w:rFonts w:asciiTheme="minorHAnsi" w:hAnsiTheme="minorHAnsi" w:cstheme="minorHAnsi"/>
          <w:b/>
          <w:bCs/>
          <w:sz w:val="22"/>
          <w:szCs w:val="22"/>
        </w:rPr>
        <w:t xml:space="preserve">luv </w:t>
      </w:r>
      <w:r w:rsidR="005F746E">
        <w:rPr>
          <w:rFonts w:asciiTheme="minorHAnsi" w:hAnsiTheme="minorHAnsi" w:cstheme="minorHAnsi"/>
          <w:b/>
          <w:bCs/>
          <w:sz w:val="22"/>
          <w:szCs w:val="22"/>
        </w:rPr>
        <w:t>vzniklých</w:t>
      </w:r>
      <w:r w:rsidR="00937AC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99C5D67" w14:textId="77777777" w:rsidR="00DD56BC" w:rsidRPr="00DD56BC" w:rsidRDefault="00DD56BC" w:rsidP="00DD56B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B82F8D" w14:textId="77777777" w:rsidR="00DD56BC" w:rsidRPr="00DD56BC" w:rsidRDefault="00DD56BC" w:rsidP="00DD56BC">
      <w:pPr>
        <w:pStyle w:val="Zkladntext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13A722" w14:textId="77777777" w:rsidR="00593EF1" w:rsidRDefault="00593EF1" w:rsidP="00593EF1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593EF1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</w:p>
    <w:p w14:paraId="5B052D15" w14:textId="7F1EAE5A" w:rsidR="00DD56BC" w:rsidRPr="00593EF1" w:rsidRDefault="00DD56BC" w:rsidP="00593EF1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EF1">
        <w:rPr>
          <w:rFonts w:asciiTheme="minorHAnsi" w:hAnsiTheme="minorHAnsi" w:cstheme="minorHAnsi"/>
          <w:b/>
          <w:bCs/>
          <w:sz w:val="22"/>
          <w:szCs w:val="22"/>
        </w:rPr>
        <w:t>Smluvní strany:</w:t>
      </w:r>
    </w:p>
    <w:p w14:paraId="709F57F1" w14:textId="77777777" w:rsidR="00DD56BC" w:rsidRPr="00DD56BC" w:rsidRDefault="00DD56BC" w:rsidP="00DD56BC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FDA62C" w14:textId="15D0A05F" w:rsidR="00DD56BC" w:rsidRDefault="00DD56BC" w:rsidP="00DD56BC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D56BC">
        <w:rPr>
          <w:rFonts w:asciiTheme="minorHAnsi" w:hAnsiTheme="minorHAnsi" w:cstheme="minorHAnsi"/>
          <w:b/>
          <w:bCs/>
          <w:sz w:val="22"/>
          <w:szCs w:val="22"/>
        </w:rPr>
        <w:t>Centrum dopravního výzkumu, v.v.i.</w:t>
      </w:r>
    </w:p>
    <w:p w14:paraId="5A7147B5" w14:textId="1586FA94" w:rsidR="00593EF1" w:rsidRDefault="00593EF1" w:rsidP="00593EF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zastoupená/ý: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93EF1">
        <w:rPr>
          <w:bCs/>
          <w:sz w:val="22"/>
          <w:szCs w:val="22"/>
        </w:rPr>
        <w:t>Ing. Jindřich</w:t>
      </w:r>
      <w:r>
        <w:rPr>
          <w:bCs/>
          <w:sz w:val="22"/>
          <w:szCs w:val="22"/>
        </w:rPr>
        <w:t>em</w:t>
      </w:r>
      <w:r w:rsidRPr="00593EF1">
        <w:rPr>
          <w:bCs/>
          <w:sz w:val="22"/>
          <w:szCs w:val="22"/>
        </w:rPr>
        <w:t xml:space="preserve"> Frič</w:t>
      </w:r>
      <w:r>
        <w:rPr>
          <w:bCs/>
          <w:sz w:val="22"/>
          <w:szCs w:val="22"/>
        </w:rPr>
        <w:t>em</w:t>
      </w:r>
      <w:r w:rsidRPr="00593EF1">
        <w:rPr>
          <w:bCs/>
          <w:sz w:val="22"/>
          <w:szCs w:val="22"/>
        </w:rPr>
        <w:t>, PhD., ředitel</w:t>
      </w:r>
      <w:r>
        <w:rPr>
          <w:bCs/>
          <w:sz w:val="22"/>
          <w:szCs w:val="22"/>
        </w:rPr>
        <w:t>em</w:t>
      </w:r>
      <w:r w:rsidRPr="00593EF1">
        <w:rPr>
          <w:bCs/>
          <w:sz w:val="22"/>
          <w:szCs w:val="22"/>
        </w:rPr>
        <w:t xml:space="preserve"> instituce</w:t>
      </w:r>
      <w:r>
        <w:rPr>
          <w:bCs/>
          <w:sz w:val="22"/>
          <w:szCs w:val="22"/>
        </w:rPr>
        <w:t xml:space="preserve"> </w:t>
      </w:r>
    </w:p>
    <w:p w14:paraId="2D96B3E2" w14:textId="03BBE5F3" w:rsidR="00593EF1" w:rsidRDefault="00593EF1" w:rsidP="00593EF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se sídlem: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93EF1">
        <w:rPr>
          <w:bCs/>
          <w:sz w:val="22"/>
          <w:szCs w:val="22"/>
        </w:rPr>
        <w:t>Líšeňská 33a, 636 00 Brno</w:t>
      </w:r>
    </w:p>
    <w:p w14:paraId="298C225D" w14:textId="77777777" w:rsidR="00593EF1" w:rsidRPr="00593EF1" w:rsidRDefault="00593EF1" w:rsidP="00593EF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93EF1">
        <w:rPr>
          <w:bCs/>
          <w:sz w:val="22"/>
          <w:szCs w:val="22"/>
        </w:rPr>
        <w:t>44994575</w:t>
      </w:r>
    </w:p>
    <w:p w14:paraId="5772A45D" w14:textId="62E48650" w:rsidR="00593EF1" w:rsidRDefault="00593EF1" w:rsidP="00593EF1">
      <w:pPr>
        <w:jc w:val="left"/>
        <w:rPr>
          <w:bCs/>
          <w:sz w:val="22"/>
          <w:szCs w:val="22"/>
        </w:rPr>
      </w:pPr>
      <w:r w:rsidRPr="00593EF1">
        <w:rPr>
          <w:bCs/>
          <w:sz w:val="22"/>
          <w:szCs w:val="22"/>
        </w:rPr>
        <w:t xml:space="preserve">DIČ: </w:t>
      </w:r>
      <w:r w:rsidRPr="00593EF1">
        <w:rPr>
          <w:bCs/>
          <w:sz w:val="22"/>
          <w:szCs w:val="22"/>
        </w:rPr>
        <w:tab/>
      </w:r>
      <w:r w:rsidRPr="00593EF1">
        <w:rPr>
          <w:bCs/>
          <w:sz w:val="22"/>
          <w:szCs w:val="22"/>
        </w:rPr>
        <w:tab/>
      </w:r>
      <w:r w:rsidRPr="00593EF1">
        <w:rPr>
          <w:bCs/>
          <w:sz w:val="22"/>
          <w:szCs w:val="22"/>
        </w:rPr>
        <w:tab/>
      </w:r>
      <w:r w:rsidRPr="00593EF1">
        <w:rPr>
          <w:bCs/>
          <w:sz w:val="22"/>
          <w:szCs w:val="22"/>
        </w:rPr>
        <w:tab/>
        <w:t>CZ44994575</w:t>
      </w:r>
    </w:p>
    <w:p w14:paraId="4F11D4CC" w14:textId="309C63B0" w:rsidR="00593EF1" w:rsidRDefault="00593EF1" w:rsidP="00593EF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bankovní spojení: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03C08">
        <w:t>xxxxxxx</w:t>
      </w:r>
      <w:r>
        <w:rPr>
          <w:bCs/>
          <w:sz w:val="22"/>
          <w:szCs w:val="22"/>
        </w:rPr>
        <w:t xml:space="preserve"> </w:t>
      </w:r>
    </w:p>
    <w:p w14:paraId="64B74D3E" w14:textId="74212C2B" w:rsidR="00593EF1" w:rsidRDefault="00593EF1" w:rsidP="00593EF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číslo účtu: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03C08">
        <w:t>xxxxxxxxx</w:t>
      </w:r>
    </w:p>
    <w:p w14:paraId="74018653" w14:textId="76E8EBF4" w:rsidR="00593EF1" w:rsidRPr="00593EF1" w:rsidRDefault="00593EF1" w:rsidP="00593EF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Pověřená osoba k jednání: </w:t>
      </w:r>
      <w:r>
        <w:rPr>
          <w:bCs/>
          <w:sz w:val="22"/>
          <w:szCs w:val="22"/>
        </w:rPr>
        <w:tab/>
      </w:r>
      <w:r w:rsidR="00503C08">
        <w:rPr>
          <w:bCs/>
          <w:sz w:val="22"/>
          <w:szCs w:val="22"/>
        </w:rPr>
        <w:t>xxxxxxxxxxxx</w:t>
      </w:r>
    </w:p>
    <w:p w14:paraId="79E456F9" w14:textId="77777777" w:rsidR="00DD56BC" w:rsidRPr="00593EF1" w:rsidRDefault="00DD56BC" w:rsidP="00593EF1">
      <w:pPr>
        <w:jc w:val="left"/>
        <w:rPr>
          <w:bCs/>
          <w:sz w:val="22"/>
          <w:szCs w:val="22"/>
        </w:rPr>
      </w:pPr>
      <w:r w:rsidRPr="00593EF1">
        <w:rPr>
          <w:bCs/>
          <w:sz w:val="22"/>
          <w:szCs w:val="22"/>
        </w:rPr>
        <w:t>Zapsaný v Rejstříku veřejných výzkumných institucí 1. 1. 2007</w:t>
      </w:r>
    </w:p>
    <w:p w14:paraId="62AEA232" w14:textId="3007CEF2" w:rsidR="00DD56BC" w:rsidRPr="00DD56BC" w:rsidRDefault="00DD56BC" w:rsidP="00DD56BC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56BC">
        <w:rPr>
          <w:rFonts w:asciiTheme="minorHAnsi" w:hAnsiTheme="minorHAnsi" w:cstheme="minorHAnsi"/>
          <w:sz w:val="22"/>
          <w:szCs w:val="22"/>
        </w:rPr>
        <w:t xml:space="preserve">(dále </w:t>
      </w:r>
      <w:r>
        <w:rPr>
          <w:rFonts w:asciiTheme="minorHAnsi" w:hAnsiTheme="minorHAnsi" w:cstheme="minorHAnsi"/>
          <w:sz w:val="22"/>
          <w:szCs w:val="22"/>
        </w:rPr>
        <w:t>též jako</w:t>
      </w:r>
      <w:r w:rsidRPr="00DD56BC">
        <w:rPr>
          <w:rFonts w:asciiTheme="minorHAnsi" w:hAnsiTheme="minorHAnsi" w:cstheme="minorHAnsi"/>
          <w:sz w:val="22"/>
          <w:szCs w:val="22"/>
        </w:rPr>
        <w:t xml:space="preserve"> „</w:t>
      </w:r>
      <w:r w:rsidR="00E60C7C">
        <w:rPr>
          <w:rFonts w:asciiTheme="minorHAnsi" w:hAnsiTheme="minorHAnsi" w:cstheme="minorHAnsi"/>
          <w:b/>
          <w:sz w:val="22"/>
          <w:szCs w:val="22"/>
        </w:rPr>
        <w:t>Objednatel</w:t>
      </w:r>
      <w:r w:rsidRPr="00DD56BC">
        <w:rPr>
          <w:rFonts w:asciiTheme="minorHAnsi" w:hAnsiTheme="minorHAnsi" w:cstheme="minorHAnsi"/>
          <w:sz w:val="22"/>
          <w:szCs w:val="22"/>
        </w:rPr>
        <w:t>“)</w:t>
      </w:r>
    </w:p>
    <w:p w14:paraId="60914974" w14:textId="77777777" w:rsidR="00DD56BC" w:rsidRPr="00DD56BC" w:rsidRDefault="00DD56BC" w:rsidP="00DD56BC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BBD98E" w14:textId="30C9F4DB" w:rsidR="00DD56BC" w:rsidRPr="00DD56BC" w:rsidRDefault="00DD56BC" w:rsidP="00DD56BC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960471" w14:textId="77777777" w:rsidR="00DD56BC" w:rsidRPr="00DD56BC" w:rsidRDefault="00DD56BC" w:rsidP="00DD56BC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C73859" w14:textId="362DDF9F" w:rsidR="00DD56BC" w:rsidRPr="00CF3990" w:rsidRDefault="00CF3990" w:rsidP="00DD56BC">
      <w:pPr>
        <w:jc w:val="left"/>
        <w:rPr>
          <w:bCs/>
          <w:sz w:val="22"/>
          <w:szCs w:val="22"/>
        </w:rPr>
      </w:pPr>
      <w:r>
        <w:rPr>
          <w:b/>
          <w:sz w:val="22"/>
          <w:szCs w:val="22"/>
        </w:rPr>
        <w:t>PB Alfa,</w:t>
      </w:r>
      <w:r w:rsidR="00DD56BC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.</w:t>
      </w:r>
      <w:r w:rsidR="00DD56BC">
        <w:rPr>
          <w:b/>
          <w:sz w:val="22"/>
          <w:szCs w:val="22"/>
        </w:rPr>
        <w:t xml:space="preserve"> r.o. </w:t>
      </w:r>
    </w:p>
    <w:p w14:paraId="4AC98FAA" w14:textId="0CB230C8" w:rsidR="00DD56BC" w:rsidRDefault="00DD56BC" w:rsidP="00DD56BC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zastoupená/ý: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F3990">
        <w:rPr>
          <w:bCs/>
          <w:sz w:val="22"/>
          <w:szCs w:val="22"/>
        </w:rPr>
        <w:t>Jiřím Kocmanem, jednatelem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D20B5B8" w14:textId="77777777" w:rsidR="00CF3990" w:rsidRDefault="00DD56BC" w:rsidP="00DD56BC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se sídlem: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F3990" w:rsidRPr="00CF3990">
        <w:rPr>
          <w:bCs/>
          <w:sz w:val="22"/>
          <w:szCs w:val="22"/>
        </w:rPr>
        <w:t>Brněnská 253/31, 664 51 Šlapanice</w:t>
      </w:r>
      <w:r w:rsidR="00CF3990">
        <w:rPr>
          <w:bCs/>
          <w:sz w:val="22"/>
          <w:szCs w:val="22"/>
        </w:rPr>
        <w:t xml:space="preserve"> </w:t>
      </w:r>
    </w:p>
    <w:p w14:paraId="549298BC" w14:textId="356CD3DA" w:rsidR="00DD56BC" w:rsidRDefault="00DD56BC" w:rsidP="00CF3990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F3990">
        <w:rPr>
          <w:bCs/>
          <w:sz w:val="22"/>
          <w:szCs w:val="22"/>
        </w:rPr>
        <w:t>60715499</w:t>
      </w:r>
    </w:p>
    <w:p w14:paraId="16FA4F86" w14:textId="5BC5B445" w:rsidR="00DD56BC" w:rsidRDefault="00DD56BC" w:rsidP="00DD56BC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bankovní spojení: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F3990">
        <w:rPr>
          <w:bCs/>
          <w:sz w:val="22"/>
          <w:szCs w:val="22"/>
        </w:rPr>
        <w:t>xxxxxxxxxxx</w:t>
      </w:r>
    </w:p>
    <w:p w14:paraId="1BC97863" w14:textId="2A53CCCB" w:rsidR="00DD56BC" w:rsidRDefault="00DD56BC" w:rsidP="00DD56BC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číslo účtu: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F3990">
        <w:rPr>
          <w:bCs/>
          <w:sz w:val="22"/>
          <w:szCs w:val="22"/>
        </w:rPr>
        <w:t>xxxxxxxxx</w:t>
      </w:r>
      <w:r>
        <w:rPr>
          <w:bCs/>
          <w:sz w:val="22"/>
          <w:szCs w:val="22"/>
        </w:rPr>
        <w:t xml:space="preserve"> (CZK)</w:t>
      </w:r>
    </w:p>
    <w:p w14:paraId="1B1C23FE" w14:textId="48E4E2E5" w:rsidR="00DD56BC" w:rsidRDefault="00DD56BC" w:rsidP="00DD56BC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Pověřená osoba k jednání: </w:t>
      </w:r>
      <w:r>
        <w:rPr>
          <w:bCs/>
          <w:sz w:val="22"/>
          <w:szCs w:val="22"/>
        </w:rPr>
        <w:tab/>
      </w:r>
      <w:r w:rsidR="00CF3990">
        <w:rPr>
          <w:bCs/>
          <w:sz w:val="22"/>
          <w:szCs w:val="22"/>
        </w:rPr>
        <w:t>Jiří Kocman, jednatel</w:t>
      </w:r>
    </w:p>
    <w:p w14:paraId="241FD1B4" w14:textId="46826D9B" w:rsidR="00DD56BC" w:rsidRPr="00764C01" w:rsidRDefault="00DD56BC" w:rsidP="00764C01">
      <w:pPr>
        <w:pStyle w:val="Zkladntext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56BC">
        <w:rPr>
          <w:rFonts w:asciiTheme="minorHAnsi" w:hAnsiTheme="minorHAnsi" w:cstheme="minorHAnsi"/>
          <w:sz w:val="22"/>
          <w:szCs w:val="22"/>
        </w:rPr>
        <w:t xml:space="preserve">(dále </w:t>
      </w:r>
      <w:r>
        <w:rPr>
          <w:rFonts w:asciiTheme="minorHAnsi" w:hAnsiTheme="minorHAnsi" w:cstheme="minorHAnsi"/>
          <w:sz w:val="22"/>
          <w:szCs w:val="22"/>
        </w:rPr>
        <w:t>též jako</w:t>
      </w:r>
      <w:r w:rsidRPr="00DD56BC">
        <w:rPr>
          <w:rFonts w:asciiTheme="minorHAnsi" w:hAnsiTheme="minorHAnsi" w:cstheme="minorHAnsi"/>
          <w:sz w:val="22"/>
          <w:szCs w:val="22"/>
        </w:rPr>
        <w:t xml:space="preserve"> „</w:t>
      </w:r>
      <w:r w:rsidR="00E60C7C">
        <w:rPr>
          <w:rFonts w:asciiTheme="minorHAnsi" w:hAnsiTheme="minorHAnsi" w:cstheme="minorHAnsi"/>
          <w:b/>
          <w:sz w:val="22"/>
          <w:szCs w:val="22"/>
        </w:rPr>
        <w:t>Zajišťov</w:t>
      </w:r>
      <w:r w:rsidR="005F746E">
        <w:rPr>
          <w:rFonts w:asciiTheme="minorHAnsi" w:hAnsiTheme="minorHAnsi" w:cstheme="minorHAnsi"/>
          <w:b/>
          <w:sz w:val="22"/>
          <w:szCs w:val="22"/>
        </w:rPr>
        <w:t>atel</w:t>
      </w:r>
      <w:r w:rsidRPr="00DD56BC">
        <w:rPr>
          <w:rFonts w:asciiTheme="minorHAnsi" w:hAnsiTheme="minorHAnsi" w:cstheme="minorHAnsi"/>
          <w:sz w:val="22"/>
          <w:szCs w:val="22"/>
        </w:rPr>
        <w:t>“)</w:t>
      </w:r>
    </w:p>
    <w:p w14:paraId="726244FF" w14:textId="764FBAEF" w:rsidR="00DD56BC" w:rsidRPr="00764C01" w:rsidRDefault="00764C01" w:rsidP="00DD56BC">
      <w:pPr>
        <w:pStyle w:val="Zkladntext2"/>
        <w:spacing w:line="276" w:lineRule="auto"/>
        <w:rPr>
          <w:bCs/>
          <w:sz w:val="22"/>
          <w:szCs w:val="22"/>
        </w:rPr>
      </w:pPr>
      <w:r w:rsidRPr="00764C01">
        <w:rPr>
          <w:bCs/>
          <w:sz w:val="22"/>
          <w:szCs w:val="22"/>
        </w:rPr>
        <w:t>(Dále též společně jako „Smluvní strany“ č</w:t>
      </w:r>
      <w:r w:rsidR="00B51E6D">
        <w:rPr>
          <w:bCs/>
          <w:sz w:val="22"/>
          <w:szCs w:val="22"/>
        </w:rPr>
        <w:t>i</w:t>
      </w:r>
      <w:r w:rsidRPr="00764C01">
        <w:rPr>
          <w:bCs/>
          <w:sz w:val="22"/>
          <w:szCs w:val="22"/>
        </w:rPr>
        <w:t xml:space="preserve"> jednotlivě jako „Smluvní strana“)</w:t>
      </w:r>
    </w:p>
    <w:p w14:paraId="092E3BAC" w14:textId="77777777" w:rsidR="00764C01" w:rsidRPr="00DD56BC" w:rsidRDefault="00764C01" w:rsidP="00DD56BC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DE6CB" w14:textId="6C94E9CB" w:rsidR="00DD56BC" w:rsidRPr="008B605B" w:rsidRDefault="00DD56BC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593EF1" w:rsidRPr="008B605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B605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DA0137" w14:textId="68F0597F" w:rsidR="002912C6" w:rsidRPr="008B605B" w:rsidRDefault="002912C6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2D8BD2D6" w14:textId="77777777" w:rsidR="00DD56BC" w:rsidRPr="00DD56BC" w:rsidRDefault="00DD56BC" w:rsidP="00DD56BC">
      <w:pPr>
        <w:rPr>
          <w:rFonts w:asciiTheme="minorHAnsi" w:hAnsiTheme="minorHAnsi" w:cstheme="minorHAnsi"/>
          <w:sz w:val="22"/>
          <w:szCs w:val="22"/>
        </w:rPr>
      </w:pPr>
    </w:p>
    <w:p w14:paraId="0F063D26" w14:textId="76B5CA3A" w:rsidR="002912C6" w:rsidRPr="002912C6" w:rsidRDefault="00E60C7C" w:rsidP="002912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uzavřely dne 1.11.2002 smlouvu o zabezpečení služeb v oblasti požární ochrany č. </w:t>
      </w:r>
      <w:r w:rsidR="002912C6" w:rsidRPr="002912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34/02 jejímž předmětem bylo zabezpečení komplexních služeb v oblasti požární ochrany</w:t>
      </w:r>
      <w:r w:rsidR="00194179">
        <w:rPr>
          <w:rFonts w:asciiTheme="minorHAnsi" w:hAnsiTheme="minorHAnsi" w:cstheme="minorHAnsi"/>
          <w:sz w:val="22"/>
          <w:szCs w:val="22"/>
        </w:rPr>
        <w:t xml:space="preserve"> </w:t>
      </w:r>
      <w:r w:rsidR="005411B0">
        <w:rPr>
          <w:rFonts w:asciiTheme="minorHAnsi" w:hAnsiTheme="minorHAnsi" w:cstheme="minorHAnsi"/>
          <w:sz w:val="22"/>
          <w:szCs w:val="22"/>
        </w:rPr>
        <w:t>(dále též jako „Smlouva PO“)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136DCD" w14:textId="3CF8EFEC" w:rsidR="00194179" w:rsidRPr="0076674A" w:rsidRDefault="002912C6" w:rsidP="004437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6674A">
        <w:rPr>
          <w:rFonts w:asciiTheme="minorHAnsi" w:hAnsiTheme="minorHAnsi" w:cstheme="minorHAnsi"/>
          <w:sz w:val="22"/>
          <w:szCs w:val="22"/>
        </w:rPr>
        <w:t xml:space="preserve">Následně </w:t>
      </w:r>
      <w:r w:rsidR="005F746E" w:rsidRPr="0076674A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E60C7C" w:rsidRPr="0076674A">
        <w:rPr>
          <w:rFonts w:asciiTheme="minorHAnsi" w:hAnsiTheme="minorHAnsi" w:cstheme="minorHAnsi"/>
          <w:sz w:val="22"/>
          <w:szCs w:val="22"/>
        </w:rPr>
        <w:t>1.8.2005 Smlouvu o zabezpečení služeb v oblasti bezpečnosti a ochran zdraví při práci č. 16/2005</w:t>
      </w:r>
      <w:r w:rsidR="005F746E" w:rsidRPr="0076674A">
        <w:rPr>
          <w:rFonts w:asciiTheme="minorHAnsi" w:hAnsiTheme="minorHAnsi" w:cstheme="minorHAnsi"/>
          <w:sz w:val="22"/>
          <w:szCs w:val="22"/>
        </w:rPr>
        <w:t xml:space="preserve"> </w:t>
      </w:r>
      <w:r w:rsidR="00E60C7C" w:rsidRPr="0076674A">
        <w:rPr>
          <w:rFonts w:asciiTheme="minorHAnsi" w:hAnsiTheme="minorHAnsi" w:cstheme="minorHAnsi"/>
          <w:sz w:val="22"/>
          <w:szCs w:val="22"/>
        </w:rPr>
        <w:t xml:space="preserve">jejímž předmětem bylo zabezpečení komplexních služeb v oblasti </w:t>
      </w:r>
      <w:r w:rsidR="00ED3A45" w:rsidRPr="0076674A">
        <w:rPr>
          <w:rFonts w:asciiTheme="minorHAnsi" w:hAnsiTheme="minorHAnsi" w:cstheme="minorHAnsi"/>
          <w:sz w:val="22"/>
          <w:szCs w:val="22"/>
        </w:rPr>
        <w:t>bezpečnosti a ochrany zdraví při práci</w:t>
      </w:r>
      <w:r w:rsidR="005411B0" w:rsidRPr="0076674A">
        <w:rPr>
          <w:rFonts w:asciiTheme="minorHAnsi" w:hAnsiTheme="minorHAnsi" w:cstheme="minorHAnsi"/>
          <w:sz w:val="22"/>
          <w:szCs w:val="22"/>
        </w:rPr>
        <w:t xml:space="preserve"> (Dále též jako „Smlouva BOZP“)</w:t>
      </w:r>
      <w:r w:rsidR="0076674A">
        <w:rPr>
          <w:rFonts w:asciiTheme="minorHAnsi" w:hAnsiTheme="minorHAnsi" w:cstheme="minorHAnsi"/>
          <w:sz w:val="22"/>
          <w:szCs w:val="22"/>
        </w:rPr>
        <w:t>.</w:t>
      </w:r>
    </w:p>
    <w:p w14:paraId="5620A46F" w14:textId="77777777" w:rsidR="00194179" w:rsidRPr="00194179" w:rsidRDefault="00194179" w:rsidP="0019417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D0849" w14:textId="77777777" w:rsidR="00781062" w:rsidRPr="00781062" w:rsidRDefault="00781062" w:rsidP="0078106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1668628" w14:textId="114B3657" w:rsidR="002912C6" w:rsidRPr="008B605B" w:rsidRDefault="002912C6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0D705A56" w14:textId="02B04202" w:rsidR="002912C6" w:rsidRDefault="002912C6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Předmět </w:t>
      </w:r>
      <w:r w:rsidR="00E0009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8B605B">
        <w:rPr>
          <w:rFonts w:asciiTheme="minorHAnsi" w:hAnsiTheme="minorHAnsi" w:cstheme="minorHAnsi"/>
          <w:b/>
          <w:bCs/>
          <w:sz w:val="22"/>
          <w:szCs w:val="22"/>
        </w:rPr>
        <w:t>ohody</w:t>
      </w:r>
    </w:p>
    <w:p w14:paraId="0A1F8AD1" w14:textId="77777777" w:rsidR="00C75B4B" w:rsidRPr="008B605B" w:rsidRDefault="00C75B4B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7B0A6" w14:textId="576A1462" w:rsidR="00AD52B5" w:rsidRDefault="005411B0" w:rsidP="00AD52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Vzhledem k tomu, že se smluvní strany dohodly spolupráci ukončit, uzavírají tímto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ohodu o ukončení smluv citovaných v čl. II odst. 1 a odst. 2 této Dohody</w:t>
      </w:r>
      <w:r w:rsidR="0078106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to v následujícím znění.</w:t>
      </w:r>
    </w:p>
    <w:p w14:paraId="575E9436" w14:textId="4842ACF0" w:rsidR="00645D10" w:rsidRPr="004B2A59" w:rsidRDefault="00645D10" w:rsidP="004B2A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17957">
        <w:rPr>
          <w:rFonts w:asciiTheme="minorHAnsi" w:hAnsiTheme="minorHAnsi" w:cstheme="minorHAnsi"/>
          <w:b/>
          <w:bCs/>
          <w:sz w:val="22"/>
          <w:szCs w:val="22"/>
        </w:rPr>
        <w:t xml:space="preserve">Smluvní strany vhledem k výše uvedeným skutečnostem </w:t>
      </w:r>
      <w:r w:rsidR="004B2A59">
        <w:rPr>
          <w:rFonts w:asciiTheme="minorHAnsi" w:hAnsiTheme="minorHAnsi" w:cstheme="minorHAnsi"/>
          <w:b/>
          <w:bCs/>
          <w:sz w:val="22"/>
          <w:szCs w:val="22"/>
        </w:rPr>
        <w:t xml:space="preserve">dohodly v souladu s ustanovením čl. VII. odst. 1 Smlouvy </w:t>
      </w:r>
      <w:r w:rsidR="00921EB7">
        <w:rPr>
          <w:rFonts w:asciiTheme="minorHAnsi" w:hAnsiTheme="minorHAnsi" w:cstheme="minorHAnsi"/>
          <w:b/>
          <w:bCs/>
          <w:sz w:val="22"/>
          <w:szCs w:val="22"/>
        </w:rPr>
        <w:t xml:space="preserve">o PO a v souladu s ustanovením čl. VII odst. 1 Smlouvy o BOZP </w:t>
      </w:r>
      <w:r w:rsidR="004B2A59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Pr="00517957">
        <w:rPr>
          <w:rFonts w:asciiTheme="minorHAnsi" w:hAnsiTheme="minorHAnsi" w:cstheme="minorHAnsi"/>
          <w:b/>
          <w:bCs/>
          <w:sz w:val="22"/>
          <w:szCs w:val="22"/>
        </w:rPr>
        <w:t>ukonč</w:t>
      </w:r>
      <w:r w:rsidR="004B2A59">
        <w:rPr>
          <w:rFonts w:asciiTheme="minorHAnsi" w:hAnsiTheme="minorHAnsi" w:cstheme="minorHAnsi"/>
          <w:b/>
          <w:bCs/>
          <w:sz w:val="22"/>
          <w:szCs w:val="22"/>
        </w:rPr>
        <w:t>ení</w:t>
      </w:r>
      <w:r w:rsidRPr="004B2A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031A">
        <w:rPr>
          <w:rFonts w:asciiTheme="minorHAnsi" w:hAnsiTheme="minorHAnsi" w:cstheme="minorHAnsi"/>
          <w:b/>
          <w:bCs/>
          <w:sz w:val="22"/>
          <w:szCs w:val="22"/>
        </w:rPr>
        <w:t xml:space="preserve">výše citovaných Smluv, </w:t>
      </w:r>
      <w:r w:rsidRPr="004B2A59">
        <w:rPr>
          <w:rFonts w:asciiTheme="minorHAnsi" w:hAnsiTheme="minorHAnsi" w:cstheme="minorHAnsi"/>
          <w:b/>
          <w:bCs/>
          <w:sz w:val="22"/>
          <w:szCs w:val="22"/>
        </w:rPr>
        <w:t>a to ke dni 30.</w:t>
      </w:r>
      <w:r w:rsidR="00B9031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B2A59">
        <w:rPr>
          <w:rFonts w:asciiTheme="minorHAnsi" w:hAnsiTheme="minorHAnsi" w:cstheme="minorHAnsi"/>
          <w:b/>
          <w:bCs/>
          <w:sz w:val="22"/>
          <w:szCs w:val="22"/>
        </w:rPr>
        <w:t>.2021.</w:t>
      </w:r>
    </w:p>
    <w:p w14:paraId="1FA51917" w14:textId="046770B1" w:rsidR="009C5E23" w:rsidRDefault="009C5E23" w:rsidP="00AD52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Smluvní strany se zavazují poskytnout si vyrovnání vzájemných práv a nároků ze Smlouvy vzniklých</w:t>
      </w:r>
      <w:r w:rsidR="00D614D6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 to ve výši a způsobem uvedeným v čl. IV. této dohody.</w:t>
      </w:r>
    </w:p>
    <w:p w14:paraId="36731B32" w14:textId="6BEF1DC9" w:rsidR="009C5E23" w:rsidRDefault="009C5E23" w:rsidP="00BC69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C6949">
        <w:rPr>
          <w:rFonts w:asciiTheme="minorHAnsi" w:hAnsiTheme="minorHAnsi" w:cstheme="minorHAnsi"/>
          <w:sz w:val="22"/>
          <w:szCs w:val="22"/>
        </w:rPr>
        <w:t>Smluvní strany dále výslovně prohlašují, že uzavřením této dohody jsou v plné míře vzájemně</w:t>
      </w:r>
      <w:r w:rsidR="00BC6949">
        <w:rPr>
          <w:rFonts w:asciiTheme="minorHAnsi" w:hAnsiTheme="minorHAnsi" w:cstheme="minorHAnsi"/>
          <w:sz w:val="22"/>
          <w:szCs w:val="22"/>
        </w:rPr>
        <w:t xml:space="preserve"> </w:t>
      </w:r>
      <w:r w:rsidRPr="00BC6949">
        <w:rPr>
          <w:rFonts w:asciiTheme="minorHAnsi" w:hAnsiTheme="minorHAnsi" w:cstheme="minorHAnsi"/>
          <w:sz w:val="22"/>
          <w:szCs w:val="22"/>
        </w:rPr>
        <w:t>vypořádány veškeré jejich vzájemné pohledávky a závazky s tím, že žádná ze smluvních stran vůči druhé</w:t>
      </w:r>
      <w:r w:rsidR="00BC6949" w:rsidRPr="00BC6949">
        <w:rPr>
          <w:rFonts w:asciiTheme="minorHAnsi" w:hAnsiTheme="minorHAnsi" w:cstheme="minorHAnsi"/>
          <w:sz w:val="22"/>
          <w:szCs w:val="22"/>
        </w:rPr>
        <w:t xml:space="preserve"> </w:t>
      </w:r>
      <w:r w:rsidRPr="00BC6949">
        <w:rPr>
          <w:rFonts w:asciiTheme="minorHAnsi" w:hAnsiTheme="minorHAnsi" w:cstheme="minorHAnsi"/>
          <w:sz w:val="22"/>
          <w:szCs w:val="22"/>
        </w:rPr>
        <w:t xml:space="preserve">smluvní straně nebude uplatňovat žádné další nároky vyjma nároku obsažených v čl. IV. této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 w:rsidRPr="00BC6949">
        <w:rPr>
          <w:rFonts w:asciiTheme="minorHAnsi" w:hAnsiTheme="minorHAnsi" w:cstheme="minorHAnsi"/>
          <w:sz w:val="22"/>
          <w:szCs w:val="22"/>
        </w:rPr>
        <w:t>ohody.</w:t>
      </w:r>
    </w:p>
    <w:p w14:paraId="4B835EC8" w14:textId="1B71E55E" w:rsidR="009C5E23" w:rsidRDefault="009C5E23" w:rsidP="00BC69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C6949">
        <w:rPr>
          <w:rFonts w:asciiTheme="minorHAnsi" w:hAnsiTheme="minorHAnsi" w:cstheme="minorHAnsi"/>
          <w:sz w:val="22"/>
          <w:szCs w:val="22"/>
        </w:rPr>
        <w:t xml:space="preserve">Ukončením </w:t>
      </w:r>
      <w:r w:rsidR="00354430">
        <w:rPr>
          <w:rFonts w:asciiTheme="minorHAnsi" w:hAnsiTheme="minorHAnsi" w:cstheme="minorHAnsi"/>
          <w:sz w:val="22"/>
          <w:szCs w:val="22"/>
        </w:rPr>
        <w:t>smluv</w:t>
      </w:r>
      <w:r w:rsidRPr="00BC6949">
        <w:rPr>
          <w:rFonts w:asciiTheme="minorHAnsi" w:hAnsiTheme="minorHAnsi" w:cstheme="minorHAnsi"/>
          <w:sz w:val="22"/>
          <w:szCs w:val="22"/>
        </w:rPr>
        <w:t xml:space="preserve"> nejsou dotčena</w:t>
      </w:r>
      <w:r w:rsidR="00354430">
        <w:rPr>
          <w:rFonts w:asciiTheme="minorHAnsi" w:hAnsiTheme="minorHAnsi" w:cstheme="minorHAnsi"/>
          <w:sz w:val="22"/>
          <w:szCs w:val="22"/>
        </w:rPr>
        <w:t xml:space="preserve"> ta</w:t>
      </w:r>
      <w:r w:rsidRPr="00BC6949">
        <w:rPr>
          <w:rFonts w:asciiTheme="minorHAnsi" w:hAnsiTheme="minorHAnsi" w:cstheme="minorHAnsi"/>
          <w:sz w:val="22"/>
          <w:szCs w:val="22"/>
        </w:rPr>
        <w:t xml:space="preserve"> ustanovení, která v souladu se </w:t>
      </w:r>
      <w:r w:rsidR="00561BE2">
        <w:rPr>
          <w:rFonts w:asciiTheme="minorHAnsi" w:hAnsiTheme="minorHAnsi" w:cstheme="minorHAnsi"/>
          <w:sz w:val="22"/>
          <w:szCs w:val="22"/>
        </w:rPr>
        <w:t>S</w:t>
      </w:r>
      <w:r w:rsidR="00354430">
        <w:rPr>
          <w:rFonts w:asciiTheme="minorHAnsi" w:hAnsiTheme="minorHAnsi" w:cstheme="minorHAnsi"/>
          <w:sz w:val="22"/>
          <w:szCs w:val="22"/>
        </w:rPr>
        <w:t>mlouvami</w:t>
      </w:r>
      <w:r w:rsidRPr="00BC6949">
        <w:rPr>
          <w:rFonts w:asciiTheme="minorHAnsi" w:hAnsiTheme="minorHAnsi" w:cstheme="minorHAnsi"/>
          <w:sz w:val="22"/>
          <w:szCs w:val="22"/>
        </w:rPr>
        <w:t xml:space="preserve"> nemají být</w:t>
      </w:r>
      <w:r w:rsidR="00BC6949">
        <w:rPr>
          <w:rFonts w:asciiTheme="minorHAnsi" w:hAnsiTheme="minorHAnsi" w:cstheme="minorHAnsi"/>
          <w:sz w:val="22"/>
          <w:szCs w:val="22"/>
        </w:rPr>
        <w:t xml:space="preserve"> </w:t>
      </w:r>
      <w:r w:rsidRPr="00BC6949">
        <w:rPr>
          <w:rFonts w:asciiTheme="minorHAnsi" w:hAnsiTheme="minorHAnsi" w:cstheme="minorHAnsi"/>
          <w:sz w:val="22"/>
          <w:szCs w:val="22"/>
        </w:rPr>
        <w:t xml:space="preserve">ukončením </w:t>
      </w:r>
      <w:r w:rsidR="00561BE2">
        <w:rPr>
          <w:rFonts w:asciiTheme="minorHAnsi" w:hAnsiTheme="minorHAnsi" w:cstheme="minorHAnsi"/>
          <w:sz w:val="22"/>
          <w:szCs w:val="22"/>
        </w:rPr>
        <w:t>S</w:t>
      </w:r>
      <w:r w:rsidR="00354430">
        <w:rPr>
          <w:rFonts w:asciiTheme="minorHAnsi" w:hAnsiTheme="minorHAnsi" w:cstheme="minorHAnsi"/>
          <w:sz w:val="22"/>
          <w:szCs w:val="22"/>
        </w:rPr>
        <w:t>mluv</w:t>
      </w:r>
      <w:r w:rsidRPr="00BC6949">
        <w:rPr>
          <w:rFonts w:asciiTheme="minorHAnsi" w:hAnsiTheme="minorHAnsi" w:cstheme="minorHAnsi"/>
          <w:sz w:val="22"/>
          <w:szCs w:val="22"/>
        </w:rPr>
        <w:t xml:space="preserve"> dotčena, zejména ustanovení čl. </w:t>
      </w:r>
      <w:r w:rsidR="00C90CB2">
        <w:rPr>
          <w:rFonts w:asciiTheme="minorHAnsi" w:hAnsiTheme="minorHAnsi" w:cstheme="minorHAnsi"/>
          <w:sz w:val="22"/>
          <w:szCs w:val="22"/>
        </w:rPr>
        <w:t>VI. odst. 3 Smlouvy o PO a čl. VI. odst. 3 Smlouvy o BOZP</w:t>
      </w:r>
      <w:r w:rsidRPr="00BC6949">
        <w:rPr>
          <w:rFonts w:asciiTheme="minorHAnsi" w:hAnsiTheme="minorHAnsi" w:cstheme="minorHAnsi"/>
          <w:sz w:val="22"/>
          <w:szCs w:val="22"/>
        </w:rPr>
        <w:t>, jakož i vzájemn</w:t>
      </w:r>
      <w:r w:rsidR="00BF357C">
        <w:rPr>
          <w:rFonts w:asciiTheme="minorHAnsi" w:hAnsiTheme="minorHAnsi" w:cstheme="minorHAnsi"/>
          <w:sz w:val="22"/>
          <w:szCs w:val="22"/>
        </w:rPr>
        <w:t>á</w:t>
      </w:r>
      <w:r w:rsidRPr="00BC6949">
        <w:rPr>
          <w:rFonts w:asciiTheme="minorHAnsi" w:hAnsiTheme="minorHAnsi" w:cstheme="minorHAnsi"/>
          <w:sz w:val="22"/>
          <w:szCs w:val="22"/>
        </w:rPr>
        <w:t xml:space="preserve"> práva </w:t>
      </w:r>
      <w:r w:rsidR="00BF357C">
        <w:rPr>
          <w:rFonts w:asciiTheme="minorHAnsi" w:hAnsiTheme="minorHAnsi" w:cstheme="minorHAnsi"/>
          <w:sz w:val="22"/>
          <w:szCs w:val="22"/>
        </w:rPr>
        <w:t xml:space="preserve">a </w:t>
      </w:r>
      <w:r w:rsidRPr="00BC6949">
        <w:rPr>
          <w:rFonts w:asciiTheme="minorHAnsi" w:hAnsiTheme="minorHAnsi" w:cstheme="minorHAnsi"/>
          <w:sz w:val="22"/>
          <w:szCs w:val="22"/>
        </w:rPr>
        <w:t>povinnosti smluvních stran z vadného plnění a odpovědnosti za škodu.</w:t>
      </w:r>
    </w:p>
    <w:p w14:paraId="71EFAE57" w14:textId="07E47D99" w:rsidR="00A3305D" w:rsidRDefault="00A3305D" w:rsidP="00A330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F09F724" w14:textId="78427F2D" w:rsidR="00A3305D" w:rsidRPr="008B605B" w:rsidRDefault="00A3305D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14:paraId="63B3015D" w14:textId="350CDFAF" w:rsidR="00A3305D" w:rsidRDefault="00A3305D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 xml:space="preserve">Finanční </w:t>
      </w:r>
      <w:r w:rsidR="00935069">
        <w:rPr>
          <w:rFonts w:asciiTheme="minorHAnsi" w:hAnsiTheme="minorHAnsi" w:cstheme="minorHAnsi"/>
          <w:b/>
          <w:bCs/>
          <w:sz w:val="22"/>
          <w:szCs w:val="22"/>
        </w:rPr>
        <w:t xml:space="preserve">a jiná </w:t>
      </w:r>
      <w:r w:rsidRPr="008B605B">
        <w:rPr>
          <w:rFonts w:asciiTheme="minorHAnsi" w:hAnsiTheme="minorHAnsi" w:cstheme="minorHAnsi"/>
          <w:b/>
          <w:bCs/>
          <w:sz w:val="22"/>
          <w:szCs w:val="22"/>
        </w:rPr>
        <w:t>narovnání</w:t>
      </w:r>
    </w:p>
    <w:p w14:paraId="4BCF03CD" w14:textId="77777777" w:rsidR="00C75B4B" w:rsidRPr="008B605B" w:rsidRDefault="00C75B4B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01685" w14:textId="7B7914D9" w:rsidR="00A97F94" w:rsidRDefault="00A97F94" w:rsidP="00A330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Zajišťovatel se zavazuje až do data ukončení Smluv</w:t>
      </w:r>
      <w:r w:rsidR="002669C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tj. do dne 30.6.2021 a to včetně</w:t>
      </w:r>
      <w:r w:rsidR="00561BE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vykonávat pro Objednatele veškeré činnosti stanovené Smlouvami</w:t>
      </w:r>
      <w:r w:rsidR="002669C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to řádně a včas. </w:t>
      </w:r>
    </w:p>
    <w:p w14:paraId="10F97C5E" w14:textId="0D05FE28" w:rsidR="00BD3601" w:rsidRDefault="00A97F94" w:rsidP="00A330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Zajišťovatel se dále zavazuje pro Objednatele </w:t>
      </w:r>
      <w:r w:rsidR="00664B0C">
        <w:rPr>
          <w:rFonts w:asciiTheme="minorHAnsi" w:hAnsiTheme="minorHAnsi" w:cstheme="minorHAnsi"/>
          <w:sz w:val="22"/>
          <w:szCs w:val="22"/>
        </w:rPr>
        <w:t>do data 30.6.2021</w:t>
      </w:r>
      <w:r w:rsidR="00561BE2">
        <w:rPr>
          <w:rFonts w:asciiTheme="minorHAnsi" w:hAnsiTheme="minorHAnsi" w:cstheme="minorHAnsi"/>
          <w:sz w:val="22"/>
          <w:szCs w:val="22"/>
        </w:rPr>
        <w:t xml:space="preserve"> </w:t>
      </w:r>
      <w:r w:rsidR="00664B0C">
        <w:rPr>
          <w:rFonts w:asciiTheme="minorHAnsi" w:hAnsiTheme="minorHAnsi" w:cstheme="minorHAnsi"/>
          <w:sz w:val="22"/>
          <w:szCs w:val="22"/>
        </w:rPr>
        <w:t xml:space="preserve">zorganizovat </w:t>
      </w:r>
      <w:r w:rsidR="00561BE2">
        <w:rPr>
          <w:rFonts w:asciiTheme="minorHAnsi" w:hAnsiTheme="minorHAnsi" w:cstheme="minorHAnsi"/>
          <w:sz w:val="22"/>
          <w:szCs w:val="22"/>
        </w:rPr>
        <w:t xml:space="preserve">a provést </w:t>
      </w:r>
      <w:r w:rsidR="00664B0C">
        <w:rPr>
          <w:rFonts w:asciiTheme="minorHAnsi" w:hAnsiTheme="minorHAnsi" w:cstheme="minorHAnsi"/>
          <w:sz w:val="22"/>
          <w:szCs w:val="22"/>
        </w:rPr>
        <w:t>školení bezpečnosti a zdraví při práci</w:t>
      </w:r>
      <w:r w:rsidR="002669CC">
        <w:rPr>
          <w:rFonts w:asciiTheme="minorHAnsi" w:hAnsiTheme="minorHAnsi" w:cstheme="minorHAnsi"/>
          <w:sz w:val="22"/>
          <w:szCs w:val="22"/>
        </w:rPr>
        <w:t>,</w:t>
      </w:r>
      <w:r w:rsidR="00664B0C">
        <w:rPr>
          <w:rFonts w:asciiTheme="minorHAnsi" w:hAnsiTheme="minorHAnsi" w:cstheme="minorHAnsi"/>
          <w:sz w:val="22"/>
          <w:szCs w:val="22"/>
        </w:rPr>
        <w:t xml:space="preserve"> a to pro všechny stávající zaměstnance Objednatele</w:t>
      </w:r>
      <w:r w:rsidR="00561BE2">
        <w:rPr>
          <w:rFonts w:asciiTheme="minorHAnsi" w:hAnsiTheme="minorHAnsi" w:cstheme="minorHAnsi"/>
          <w:sz w:val="22"/>
          <w:szCs w:val="22"/>
        </w:rPr>
        <w:t xml:space="preserve"> a pro vedoucí zaměstnance Objednatele</w:t>
      </w:r>
      <w:r w:rsidR="00BD3601">
        <w:rPr>
          <w:rFonts w:asciiTheme="minorHAnsi" w:hAnsiTheme="minorHAnsi" w:cstheme="minorHAnsi"/>
          <w:sz w:val="22"/>
          <w:szCs w:val="22"/>
        </w:rPr>
        <w:t>.</w:t>
      </w:r>
    </w:p>
    <w:p w14:paraId="4A2CA890" w14:textId="210C1F89" w:rsidR="00A3305D" w:rsidRDefault="00BD3601" w:rsidP="00A330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Školení Bezpečnosti a zdraví při práci bude provedeno v nejméně 2 termínech tak, aby bylo zabezpečeno že budou proškolení všichni stávající zaměstnanci Objednatele</w:t>
      </w:r>
      <w:r w:rsidR="00561BE2">
        <w:rPr>
          <w:rFonts w:asciiTheme="minorHAnsi" w:hAnsiTheme="minorHAnsi" w:cstheme="minorHAnsi"/>
          <w:sz w:val="22"/>
          <w:szCs w:val="22"/>
        </w:rPr>
        <w:t xml:space="preserve"> a minimálně ve dvou termínech pro vedoucí zaměstnance Objednatele</w:t>
      </w:r>
      <w:r w:rsidR="00561BE2" w:rsidRPr="00561BE2">
        <w:rPr>
          <w:rFonts w:asciiTheme="minorHAnsi" w:hAnsiTheme="minorHAnsi" w:cstheme="minorHAnsi"/>
          <w:sz w:val="22"/>
          <w:szCs w:val="22"/>
        </w:rPr>
        <w:t xml:space="preserve"> </w:t>
      </w:r>
      <w:r w:rsidR="00561BE2">
        <w:rPr>
          <w:rFonts w:asciiTheme="minorHAnsi" w:hAnsiTheme="minorHAnsi" w:cstheme="minorHAnsi"/>
          <w:sz w:val="22"/>
          <w:szCs w:val="22"/>
        </w:rPr>
        <w:t>tak, aby bylo zabezpečeno že budou proškolení všichni stávající vedoucí zaměstnanci Objednatele.</w:t>
      </w:r>
    </w:p>
    <w:p w14:paraId="33C393EA" w14:textId="01A223B2" w:rsidR="0007424E" w:rsidRPr="0007424E" w:rsidRDefault="002669CC" w:rsidP="002669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Zajišťovatel se dále zavazuje dodat neprodleně po podpisu této </w:t>
      </w:r>
      <w:r w:rsidR="00E8353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ohody Objednateli </w:t>
      </w:r>
      <w:r w:rsidRPr="002669CC">
        <w:rPr>
          <w:rFonts w:asciiTheme="minorHAnsi" w:hAnsiTheme="minorHAnsi" w:cstheme="minorHAnsi"/>
          <w:sz w:val="22"/>
          <w:szCs w:val="22"/>
        </w:rPr>
        <w:t>dokument</w:t>
      </w:r>
      <w:r w:rsidR="0007424E">
        <w:rPr>
          <w:rFonts w:asciiTheme="minorHAnsi" w:hAnsiTheme="minorHAnsi" w:cstheme="minorHAnsi"/>
          <w:sz w:val="22"/>
          <w:szCs w:val="22"/>
        </w:rPr>
        <w:t>y:</w:t>
      </w:r>
    </w:p>
    <w:p w14:paraId="77F934EC" w14:textId="3A6143E0" w:rsidR="002669CC" w:rsidRPr="0007424E" w:rsidRDefault="002669CC" w:rsidP="0007424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9CC">
        <w:rPr>
          <w:rFonts w:asciiTheme="minorHAnsi" w:hAnsiTheme="minorHAnsi" w:cstheme="minorHAnsi"/>
          <w:sz w:val="22"/>
          <w:szCs w:val="22"/>
        </w:rPr>
        <w:t xml:space="preserve"> Osnova školení </w:t>
      </w:r>
      <w:r>
        <w:rPr>
          <w:rFonts w:asciiTheme="minorHAnsi" w:hAnsiTheme="minorHAnsi" w:cstheme="minorHAnsi"/>
          <w:sz w:val="22"/>
          <w:szCs w:val="22"/>
        </w:rPr>
        <w:t xml:space="preserve">bezpečnosti a ochrany zdraví při práci a osnovu školení </w:t>
      </w:r>
      <w:r w:rsidR="0007424E">
        <w:rPr>
          <w:rFonts w:asciiTheme="minorHAnsi" w:hAnsiTheme="minorHAnsi" w:cstheme="minorHAnsi"/>
          <w:sz w:val="22"/>
          <w:szCs w:val="22"/>
        </w:rPr>
        <w:t>požární ochrany, a to</w:t>
      </w:r>
      <w:r w:rsidRPr="002669CC">
        <w:rPr>
          <w:rFonts w:asciiTheme="minorHAnsi" w:hAnsiTheme="minorHAnsi" w:cstheme="minorHAnsi"/>
          <w:sz w:val="22"/>
          <w:szCs w:val="22"/>
        </w:rPr>
        <w:t xml:space="preserve"> zpětně za </w:t>
      </w:r>
      <w:r w:rsidR="0007424E">
        <w:rPr>
          <w:rFonts w:asciiTheme="minorHAnsi" w:hAnsiTheme="minorHAnsi" w:cstheme="minorHAnsi"/>
          <w:sz w:val="22"/>
          <w:szCs w:val="22"/>
        </w:rPr>
        <w:t xml:space="preserve">období </w:t>
      </w:r>
      <w:r w:rsidRPr="002669CC">
        <w:rPr>
          <w:rFonts w:asciiTheme="minorHAnsi" w:hAnsiTheme="minorHAnsi" w:cstheme="minorHAnsi"/>
          <w:sz w:val="22"/>
          <w:szCs w:val="22"/>
        </w:rPr>
        <w:t>5 let</w:t>
      </w:r>
      <w:r w:rsidR="0007424E">
        <w:rPr>
          <w:rFonts w:asciiTheme="minorHAnsi" w:hAnsiTheme="minorHAnsi" w:cstheme="minorHAnsi"/>
          <w:sz w:val="22"/>
          <w:szCs w:val="22"/>
        </w:rPr>
        <w:t>,</w:t>
      </w:r>
      <w:r w:rsidRPr="002669CC">
        <w:rPr>
          <w:rFonts w:asciiTheme="minorHAnsi" w:hAnsiTheme="minorHAnsi" w:cstheme="minorHAnsi"/>
          <w:sz w:val="22"/>
          <w:szCs w:val="22"/>
        </w:rPr>
        <w:t xml:space="preserve"> </w:t>
      </w:r>
      <w:r w:rsidR="0007424E">
        <w:rPr>
          <w:rFonts w:asciiTheme="minorHAnsi" w:hAnsiTheme="minorHAnsi" w:cstheme="minorHAnsi"/>
          <w:sz w:val="22"/>
          <w:szCs w:val="22"/>
        </w:rPr>
        <w:t>tj. od roku 2017 do roku 2021, za účelem archivace na personálním oddělení Objednatele.</w:t>
      </w:r>
    </w:p>
    <w:p w14:paraId="3122FE9B" w14:textId="03A90A7E" w:rsidR="00A3305D" w:rsidRPr="00273504" w:rsidRDefault="0007424E" w:rsidP="0027350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Záznam </w:t>
      </w:r>
      <w:r w:rsidRPr="002669CC">
        <w:rPr>
          <w:rFonts w:asciiTheme="minorHAnsi" w:hAnsiTheme="minorHAnsi" w:cstheme="minorHAnsi"/>
          <w:sz w:val="22"/>
          <w:szCs w:val="22"/>
        </w:rPr>
        <w:t xml:space="preserve">Kontroly dodržování předpisů </w:t>
      </w:r>
      <w:r>
        <w:rPr>
          <w:rFonts w:asciiTheme="minorHAnsi" w:hAnsiTheme="minorHAnsi" w:cstheme="minorHAnsi"/>
          <w:sz w:val="22"/>
          <w:szCs w:val="22"/>
        </w:rPr>
        <w:t>bezpečnosti a ochrany zdraví při práci</w:t>
      </w:r>
      <w:r w:rsidRPr="002669CC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požární ochrany.</w:t>
      </w:r>
    </w:p>
    <w:p w14:paraId="3A11C46C" w14:textId="51FAB1E2" w:rsidR="00A3305D" w:rsidRPr="00935069" w:rsidRDefault="00273504" w:rsidP="0093506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se zavazuje zaplatit Zajišťovateli za období </w:t>
      </w:r>
      <w:r w:rsidR="00935069">
        <w:rPr>
          <w:rFonts w:asciiTheme="minorHAnsi" w:hAnsiTheme="minorHAnsi" w:cstheme="minorHAnsi"/>
          <w:sz w:val="22"/>
          <w:szCs w:val="22"/>
        </w:rPr>
        <w:t xml:space="preserve">do data ukončení Smluv odměnu sjednanou ve Smlouvách, </w:t>
      </w:r>
      <w:r w:rsidR="00C77268" w:rsidRPr="00935069">
        <w:rPr>
          <w:rFonts w:asciiTheme="minorHAnsi" w:hAnsiTheme="minorHAnsi" w:cstheme="minorHAnsi"/>
          <w:sz w:val="22"/>
          <w:szCs w:val="22"/>
        </w:rPr>
        <w:t xml:space="preserve">a to </w:t>
      </w:r>
      <w:r w:rsidR="00F01F5E" w:rsidRPr="00935069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35069">
        <w:rPr>
          <w:rFonts w:asciiTheme="minorHAnsi" w:hAnsiTheme="minorHAnsi" w:cstheme="minorHAnsi"/>
          <w:sz w:val="22"/>
          <w:szCs w:val="22"/>
        </w:rPr>
        <w:t>Zajišťovatelem</w:t>
      </w:r>
      <w:r w:rsidR="00F01F5E" w:rsidRPr="00935069">
        <w:rPr>
          <w:rFonts w:asciiTheme="minorHAnsi" w:hAnsiTheme="minorHAnsi" w:cstheme="minorHAnsi"/>
          <w:sz w:val="22"/>
          <w:szCs w:val="22"/>
        </w:rPr>
        <w:t xml:space="preserve"> </w:t>
      </w:r>
      <w:r w:rsidR="00E83535">
        <w:rPr>
          <w:rFonts w:asciiTheme="minorHAnsi" w:hAnsiTheme="minorHAnsi" w:cstheme="minorHAnsi"/>
          <w:sz w:val="22"/>
          <w:szCs w:val="22"/>
        </w:rPr>
        <w:t xml:space="preserve">řádně </w:t>
      </w:r>
      <w:r w:rsidR="00F01F5E" w:rsidRPr="00935069">
        <w:rPr>
          <w:rFonts w:asciiTheme="minorHAnsi" w:hAnsiTheme="minorHAnsi" w:cstheme="minorHAnsi"/>
          <w:sz w:val="22"/>
          <w:szCs w:val="22"/>
        </w:rPr>
        <w:t>vystaven</w:t>
      </w:r>
      <w:r w:rsidR="00935069">
        <w:rPr>
          <w:rFonts w:asciiTheme="minorHAnsi" w:hAnsiTheme="minorHAnsi" w:cstheme="minorHAnsi"/>
          <w:sz w:val="22"/>
          <w:szCs w:val="22"/>
        </w:rPr>
        <w:t>ých</w:t>
      </w:r>
      <w:r w:rsidR="00F01F5E" w:rsidRPr="00935069">
        <w:rPr>
          <w:rFonts w:asciiTheme="minorHAnsi" w:hAnsiTheme="minorHAnsi" w:cstheme="minorHAnsi"/>
          <w:sz w:val="22"/>
          <w:szCs w:val="22"/>
        </w:rPr>
        <w:t xml:space="preserve"> faktur. Smluvní strany si sjednávají splatnost faktur 15 dní ode dne doručení Objednateli</w:t>
      </w:r>
      <w:r w:rsidR="007E0C75" w:rsidRPr="00935069">
        <w:rPr>
          <w:rFonts w:asciiTheme="minorHAnsi" w:hAnsiTheme="minorHAnsi" w:cstheme="minorHAnsi"/>
          <w:sz w:val="22"/>
          <w:szCs w:val="22"/>
        </w:rPr>
        <w:t>,</w:t>
      </w:r>
      <w:r w:rsidR="00F01F5E" w:rsidRPr="00935069">
        <w:rPr>
          <w:rFonts w:asciiTheme="minorHAnsi" w:hAnsiTheme="minorHAnsi" w:cstheme="minorHAnsi"/>
          <w:sz w:val="22"/>
          <w:szCs w:val="22"/>
        </w:rPr>
        <w:t xml:space="preserve"> a to </w:t>
      </w:r>
      <w:r w:rsidR="00C77268" w:rsidRPr="00935069">
        <w:rPr>
          <w:rFonts w:asciiTheme="minorHAnsi" w:hAnsiTheme="minorHAnsi" w:cstheme="minorHAnsi"/>
          <w:sz w:val="22"/>
          <w:szCs w:val="22"/>
        </w:rPr>
        <w:t xml:space="preserve">bezhotovostní transakcí na účet </w:t>
      </w:r>
      <w:r w:rsidR="007B1746">
        <w:rPr>
          <w:rFonts w:asciiTheme="minorHAnsi" w:hAnsiTheme="minorHAnsi" w:cstheme="minorHAnsi"/>
          <w:sz w:val="22"/>
          <w:szCs w:val="22"/>
        </w:rPr>
        <w:t>Zajišťovatele</w:t>
      </w:r>
      <w:r w:rsidR="00C77268" w:rsidRPr="00935069">
        <w:rPr>
          <w:rFonts w:asciiTheme="minorHAnsi" w:hAnsiTheme="minorHAnsi" w:cstheme="minorHAnsi"/>
          <w:sz w:val="22"/>
          <w:szCs w:val="22"/>
        </w:rPr>
        <w:t xml:space="preserve"> uvedený </w:t>
      </w:r>
      <w:r w:rsidR="006462E5" w:rsidRPr="00935069">
        <w:rPr>
          <w:rFonts w:asciiTheme="minorHAnsi" w:hAnsiTheme="minorHAnsi" w:cstheme="minorHAnsi"/>
          <w:sz w:val="22"/>
          <w:szCs w:val="22"/>
        </w:rPr>
        <w:t>ve Faktuře</w:t>
      </w:r>
      <w:r w:rsidR="00C77268" w:rsidRPr="00935069">
        <w:rPr>
          <w:rFonts w:asciiTheme="minorHAnsi" w:hAnsiTheme="minorHAnsi" w:cstheme="minorHAnsi"/>
          <w:sz w:val="22"/>
          <w:szCs w:val="22"/>
        </w:rPr>
        <w:t>.</w:t>
      </w:r>
      <w:r w:rsidR="0038381A">
        <w:rPr>
          <w:rFonts w:asciiTheme="minorHAnsi" w:hAnsiTheme="minorHAnsi" w:cstheme="minorHAnsi"/>
          <w:sz w:val="22"/>
          <w:szCs w:val="22"/>
        </w:rPr>
        <w:t xml:space="preserve"> Pro vyvrácení pochybností se uvádí, že odměna se bere za uhrazenou okamžikem odepsání příslušné částky z účtu Objednatele.</w:t>
      </w:r>
    </w:p>
    <w:p w14:paraId="165ABF41" w14:textId="46292AD9" w:rsidR="006462E5" w:rsidRPr="0048444F" w:rsidRDefault="006462E5" w:rsidP="006462E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462E5">
        <w:rPr>
          <w:rFonts w:asciiTheme="minorHAnsi" w:hAnsiTheme="minorHAnsi" w:cstheme="minorHAnsi"/>
          <w:sz w:val="22"/>
          <w:szCs w:val="22"/>
        </w:rPr>
        <w:t xml:space="preserve">Zaplacením ceny blíže specifikované </w:t>
      </w:r>
      <w:r>
        <w:rPr>
          <w:rFonts w:asciiTheme="minorHAnsi" w:hAnsiTheme="minorHAnsi" w:cstheme="minorHAnsi"/>
          <w:sz w:val="22"/>
          <w:szCs w:val="22"/>
        </w:rPr>
        <w:t xml:space="preserve">v čl. IV odst. </w:t>
      </w:r>
      <w:r w:rsidR="0038381A">
        <w:rPr>
          <w:rFonts w:asciiTheme="minorHAnsi" w:hAnsiTheme="minorHAnsi" w:cstheme="minorHAnsi"/>
          <w:sz w:val="22"/>
          <w:szCs w:val="22"/>
        </w:rPr>
        <w:t>5 této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ohody </w:t>
      </w:r>
      <w:r w:rsidR="0038381A">
        <w:rPr>
          <w:rFonts w:asciiTheme="minorHAnsi" w:hAnsiTheme="minorHAnsi" w:cstheme="minorHAnsi"/>
          <w:sz w:val="22"/>
          <w:szCs w:val="22"/>
        </w:rPr>
        <w:t xml:space="preserve">a dodáním služeb specifikovaných v čl. IV odst. 1, 2, 3 a odst. 4 této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 w:rsidR="0038381A">
        <w:rPr>
          <w:rFonts w:asciiTheme="minorHAnsi" w:hAnsiTheme="minorHAnsi" w:cstheme="minorHAnsi"/>
          <w:sz w:val="22"/>
          <w:szCs w:val="22"/>
        </w:rPr>
        <w:t xml:space="preserve">ohody </w:t>
      </w:r>
      <w:r>
        <w:rPr>
          <w:rFonts w:asciiTheme="minorHAnsi" w:hAnsiTheme="minorHAnsi" w:cstheme="minorHAnsi"/>
          <w:sz w:val="22"/>
          <w:szCs w:val="22"/>
        </w:rPr>
        <w:t>dojde</w:t>
      </w:r>
      <w:r w:rsidRPr="006462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 vzájemnému vypořádání vzájemných pohledávek a závazků obou smluvních stran, a to </w:t>
      </w:r>
      <w:r w:rsidRPr="006462E5">
        <w:rPr>
          <w:rFonts w:ascii="Times-Roman" w:eastAsiaTheme="minorHAnsi" w:hAnsi="Times-Roman" w:cs="Times-Roman"/>
          <w:sz w:val="22"/>
          <w:szCs w:val="22"/>
          <w:lang w:eastAsia="en-US"/>
        </w:rPr>
        <w:t>v plné mí</w:t>
      </w:r>
      <w:r w:rsidRPr="006462E5">
        <w:rPr>
          <w:rFonts w:ascii="TimesNewRoman" w:eastAsiaTheme="minorHAnsi" w:hAnsi="TimesNewRoman" w:cs="TimesNewRoman"/>
          <w:sz w:val="22"/>
          <w:szCs w:val="22"/>
          <w:lang w:eastAsia="en-US"/>
        </w:rPr>
        <w:t>ř</w:t>
      </w:r>
      <w:r w:rsidRPr="006462E5">
        <w:rPr>
          <w:rFonts w:ascii="Times-Roman" w:eastAsiaTheme="minorHAnsi" w:hAnsi="Times-Roman" w:cs="Times-Roman"/>
          <w:sz w:val="22"/>
          <w:szCs w:val="22"/>
          <w:lang w:eastAsia="en-US"/>
        </w:rPr>
        <w:t>e</w:t>
      </w:r>
      <w:r>
        <w:rPr>
          <w:rFonts w:ascii="Times-Roman" w:eastAsiaTheme="minorHAnsi" w:hAnsi="Times-Roman" w:cs="Times-Roman"/>
          <w:sz w:val="22"/>
          <w:szCs w:val="22"/>
          <w:lang w:eastAsia="en-US"/>
        </w:rPr>
        <w:t>.</w:t>
      </w:r>
    </w:p>
    <w:p w14:paraId="345DA59E" w14:textId="2039033D" w:rsidR="0048444F" w:rsidRDefault="0048444F" w:rsidP="004844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3E0471" w14:textId="543D2F40" w:rsidR="0048444F" w:rsidRDefault="0048444F" w:rsidP="004844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A4AA009" w14:textId="2BEA67CA" w:rsidR="0048444F" w:rsidRDefault="0048444F" w:rsidP="004844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9C8726" w14:textId="41F9A3AE" w:rsidR="0048444F" w:rsidRDefault="0048444F" w:rsidP="004844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09331D" w14:textId="77777777" w:rsidR="0048444F" w:rsidRPr="0048444F" w:rsidRDefault="0048444F" w:rsidP="004844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A3F41BE" w14:textId="77777777" w:rsidR="004768C5" w:rsidRPr="004768C5" w:rsidRDefault="004768C5" w:rsidP="004768C5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B83CC72" w14:textId="235A1A52" w:rsidR="004768C5" w:rsidRPr="008B605B" w:rsidRDefault="004768C5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V.</w:t>
      </w:r>
    </w:p>
    <w:p w14:paraId="2A46F154" w14:textId="24D66020" w:rsidR="004768C5" w:rsidRDefault="004768C5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>Sankční ujednání</w:t>
      </w:r>
    </w:p>
    <w:p w14:paraId="4F32797A" w14:textId="77777777" w:rsidR="00C75B4B" w:rsidRPr="008B605B" w:rsidRDefault="00C75B4B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31871" w14:textId="6ACCEF1E" w:rsidR="004768C5" w:rsidRDefault="004768C5" w:rsidP="004768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si sjednávají pro případ prodlení </w:t>
      </w:r>
      <w:r w:rsidR="007A74FA">
        <w:rPr>
          <w:rFonts w:asciiTheme="minorHAnsi" w:hAnsiTheme="minorHAnsi" w:cstheme="minorHAnsi"/>
          <w:sz w:val="22"/>
          <w:szCs w:val="22"/>
        </w:rPr>
        <w:t xml:space="preserve">Zajišťovatele s dodáním služeb dle čl. IV. odst. 1,2,3 a 4 této </w:t>
      </w:r>
      <w:r w:rsidR="00E83535">
        <w:rPr>
          <w:rFonts w:asciiTheme="minorHAnsi" w:hAnsiTheme="minorHAnsi" w:cstheme="minorHAnsi"/>
          <w:sz w:val="22"/>
          <w:szCs w:val="22"/>
        </w:rPr>
        <w:t>D</w:t>
      </w:r>
      <w:r w:rsidR="007A74FA">
        <w:rPr>
          <w:rFonts w:asciiTheme="minorHAnsi" w:hAnsiTheme="minorHAnsi" w:cstheme="minorHAnsi"/>
          <w:sz w:val="22"/>
          <w:szCs w:val="22"/>
        </w:rPr>
        <w:t>ohody</w:t>
      </w:r>
      <w:r>
        <w:rPr>
          <w:rFonts w:asciiTheme="minorHAnsi" w:hAnsiTheme="minorHAnsi" w:cstheme="minorHAnsi"/>
          <w:sz w:val="22"/>
          <w:szCs w:val="22"/>
        </w:rPr>
        <w:t xml:space="preserve"> smluvní pokutu</w:t>
      </w:r>
      <w:r w:rsidR="006F4EF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to v částce 500,-Kč za každý</w:t>
      </w:r>
      <w:r w:rsidR="006F4EF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byť započatý den prodlení.</w:t>
      </w:r>
    </w:p>
    <w:p w14:paraId="214617F0" w14:textId="2E8DA596" w:rsidR="004768C5" w:rsidRDefault="004768C5" w:rsidP="004768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pokuta je splatná </w:t>
      </w:r>
      <w:r w:rsidR="00BB402D">
        <w:rPr>
          <w:rFonts w:asciiTheme="minorHAnsi" w:hAnsiTheme="minorHAnsi" w:cstheme="minorHAnsi"/>
          <w:sz w:val="22"/>
          <w:szCs w:val="22"/>
        </w:rPr>
        <w:t xml:space="preserve">na účet </w:t>
      </w:r>
      <w:r w:rsidR="00E822C2">
        <w:rPr>
          <w:rFonts w:asciiTheme="minorHAnsi" w:hAnsiTheme="minorHAnsi" w:cstheme="minorHAnsi"/>
          <w:sz w:val="22"/>
          <w:szCs w:val="22"/>
        </w:rPr>
        <w:t>Objednatele</w:t>
      </w:r>
      <w:r w:rsidR="00BB402D">
        <w:rPr>
          <w:rFonts w:asciiTheme="minorHAnsi" w:hAnsiTheme="minorHAnsi" w:cstheme="minorHAnsi"/>
          <w:sz w:val="22"/>
          <w:szCs w:val="22"/>
        </w:rPr>
        <w:t xml:space="preserve"> uvedený v čl. I této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 w:rsidR="00BB402D">
        <w:rPr>
          <w:rFonts w:asciiTheme="minorHAnsi" w:hAnsiTheme="minorHAnsi" w:cstheme="minorHAnsi"/>
          <w:sz w:val="22"/>
          <w:szCs w:val="22"/>
        </w:rPr>
        <w:t xml:space="preserve">ohody, a to desátý den ode dne doručení </w:t>
      </w:r>
      <w:r w:rsidR="00E83535">
        <w:rPr>
          <w:rFonts w:asciiTheme="minorHAnsi" w:hAnsiTheme="minorHAnsi" w:cstheme="minorHAnsi"/>
          <w:sz w:val="22"/>
          <w:szCs w:val="22"/>
        </w:rPr>
        <w:t xml:space="preserve">výzvy k úhrady smluvní pokuty </w:t>
      </w:r>
      <w:r w:rsidR="00E822C2">
        <w:rPr>
          <w:rFonts w:asciiTheme="minorHAnsi" w:hAnsiTheme="minorHAnsi" w:cstheme="minorHAnsi"/>
          <w:sz w:val="22"/>
          <w:szCs w:val="22"/>
        </w:rPr>
        <w:t>Zajišťovateli</w:t>
      </w:r>
      <w:r w:rsidR="00BB402D">
        <w:rPr>
          <w:rFonts w:asciiTheme="minorHAnsi" w:hAnsiTheme="minorHAnsi" w:cstheme="minorHAnsi"/>
          <w:sz w:val="22"/>
          <w:szCs w:val="22"/>
        </w:rPr>
        <w:t>.</w:t>
      </w:r>
    </w:p>
    <w:p w14:paraId="4445ED7B" w14:textId="67D3710A" w:rsidR="008B605B" w:rsidRPr="00F872BE" w:rsidRDefault="00BB402D" w:rsidP="00F872B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Zaplacením smluvní pokuty není dotčen nárok na zaplacení náhrady škody v plném rozsahu.</w:t>
      </w:r>
    </w:p>
    <w:p w14:paraId="2BE147B5" w14:textId="77777777" w:rsidR="004768C5" w:rsidRPr="008B605B" w:rsidRDefault="004768C5" w:rsidP="00F872BE">
      <w:pPr>
        <w:pStyle w:val="Zkladntext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787B6" w14:textId="52B09122" w:rsidR="004768C5" w:rsidRPr="008B605B" w:rsidRDefault="004768C5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>Článek V</w:t>
      </w:r>
      <w:r w:rsidR="008B605B" w:rsidRPr="008B605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B605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FE1DFF" w14:textId="48AFAB50" w:rsidR="004768C5" w:rsidRPr="008B605B" w:rsidRDefault="004768C5" w:rsidP="008B605B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605B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716D2C6A" w14:textId="61EC1437" w:rsidR="004768C5" w:rsidRDefault="004768C5" w:rsidP="00476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7A03C9" w14:textId="6E5AD779" w:rsidR="004768C5" w:rsidRPr="004768C5" w:rsidRDefault="004768C5" w:rsidP="002A1E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68C5">
        <w:rPr>
          <w:rFonts w:asciiTheme="minorHAnsi" w:hAnsiTheme="minorHAnsi" w:cstheme="minorHAnsi"/>
          <w:sz w:val="22"/>
          <w:szCs w:val="22"/>
        </w:rPr>
        <w:t xml:space="preserve">Tato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 w:rsidRPr="004768C5">
        <w:rPr>
          <w:rFonts w:asciiTheme="minorHAnsi" w:hAnsiTheme="minorHAnsi" w:cstheme="minorHAnsi"/>
          <w:sz w:val="22"/>
          <w:szCs w:val="22"/>
        </w:rPr>
        <w:t>ohoda a práva a povinnosti z ní vzniklé se řídí občanským zákoníkem.</w:t>
      </w:r>
    </w:p>
    <w:p w14:paraId="6F5DFF70" w14:textId="32B008C0" w:rsidR="004768C5" w:rsidRPr="002A1E38" w:rsidRDefault="004768C5" w:rsidP="002A1E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68C5">
        <w:rPr>
          <w:rFonts w:asciiTheme="minorHAnsi" w:hAnsiTheme="minorHAnsi" w:cstheme="minorHAnsi"/>
          <w:sz w:val="22"/>
          <w:szCs w:val="22"/>
        </w:rPr>
        <w:t xml:space="preserve">Tato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 w:rsidRPr="004768C5">
        <w:rPr>
          <w:rFonts w:asciiTheme="minorHAnsi" w:hAnsiTheme="minorHAnsi" w:cstheme="minorHAnsi"/>
          <w:sz w:val="22"/>
          <w:szCs w:val="22"/>
        </w:rPr>
        <w:t>ohoda je vyhotovena ve čtyřech stejnopisech s platností originálu, z nichž 2 vyhotovení obdrží</w:t>
      </w:r>
      <w:r w:rsidR="002A1E38">
        <w:rPr>
          <w:rFonts w:asciiTheme="minorHAnsi" w:hAnsiTheme="minorHAnsi" w:cstheme="minorHAnsi"/>
          <w:sz w:val="22"/>
          <w:szCs w:val="22"/>
        </w:rPr>
        <w:t xml:space="preserve"> O</w:t>
      </w:r>
      <w:r w:rsidRPr="002A1E38">
        <w:rPr>
          <w:rFonts w:asciiTheme="minorHAnsi" w:hAnsiTheme="minorHAnsi" w:cstheme="minorHAnsi"/>
          <w:sz w:val="22"/>
          <w:szCs w:val="22"/>
        </w:rPr>
        <w:t xml:space="preserve">bjednatel a 2 vyhotovení obdrží </w:t>
      </w:r>
      <w:r w:rsidR="00C73974">
        <w:rPr>
          <w:rFonts w:asciiTheme="minorHAnsi" w:hAnsiTheme="minorHAnsi" w:cstheme="minorHAnsi"/>
          <w:sz w:val="22"/>
          <w:szCs w:val="22"/>
        </w:rPr>
        <w:t>Zajišťovatel.</w:t>
      </w:r>
    </w:p>
    <w:p w14:paraId="0BFCE148" w14:textId="5EC43701" w:rsidR="004768C5" w:rsidRPr="002A1E38" w:rsidRDefault="004768C5" w:rsidP="002A1E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68C5">
        <w:rPr>
          <w:rFonts w:asciiTheme="minorHAnsi" w:hAnsiTheme="minorHAnsi" w:cstheme="minorHAnsi"/>
          <w:sz w:val="22"/>
          <w:szCs w:val="22"/>
        </w:rPr>
        <w:t xml:space="preserve">Smluvní strany berou na vědomí, že obsah této </w:t>
      </w:r>
      <w:r w:rsidR="00E00090">
        <w:rPr>
          <w:rFonts w:asciiTheme="minorHAnsi" w:hAnsiTheme="minorHAnsi" w:cstheme="minorHAnsi"/>
          <w:sz w:val="22"/>
          <w:szCs w:val="22"/>
        </w:rPr>
        <w:t>D</w:t>
      </w:r>
      <w:r w:rsidRPr="004768C5">
        <w:rPr>
          <w:rFonts w:asciiTheme="minorHAnsi" w:hAnsiTheme="minorHAnsi" w:cstheme="minorHAnsi"/>
          <w:sz w:val="22"/>
          <w:szCs w:val="22"/>
        </w:rPr>
        <w:t xml:space="preserve">ohody </w:t>
      </w:r>
      <w:r w:rsidR="00C73974">
        <w:rPr>
          <w:rFonts w:asciiTheme="minorHAnsi" w:hAnsiTheme="minorHAnsi" w:cstheme="minorHAnsi"/>
          <w:sz w:val="22"/>
          <w:szCs w:val="22"/>
        </w:rPr>
        <w:t>bude</w:t>
      </w:r>
      <w:r w:rsidRPr="002A1E38">
        <w:rPr>
          <w:rFonts w:asciiTheme="minorHAnsi" w:hAnsiTheme="minorHAnsi" w:cstheme="minorHAnsi"/>
          <w:sz w:val="22"/>
          <w:szCs w:val="22"/>
        </w:rPr>
        <w:t xml:space="preserve"> uveřejněn v registru smluv dle zákona č. 340/2015 Sb., o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 o registru smluv (zákon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>o registru smluv), ve znění pozdějších předpisů.</w:t>
      </w:r>
    </w:p>
    <w:p w14:paraId="393A2CAC" w14:textId="6B3E75E5" w:rsidR="004768C5" w:rsidRPr="002A1E38" w:rsidRDefault="004768C5" w:rsidP="002A1E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68C5">
        <w:rPr>
          <w:rFonts w:asciiTheme="minorHAnsi" w:hAnsiTheme="minorHAnsi" w:cstheme="minorHAnsi"/>
          <w:sz w:val="22"/>
          <w:szCs w:val="22"/>
        </w:rPr>
        <w:t xml:space="preserve">Tato </w:t>
      </w:r>
      <w:r w:rsidR="00E83535">
        <w:rPr>
          <w:rFonts w:asciiTheme="minorHAnsi" w:hAnsiTheme="minorHAnsi" w:cstheme="minorHAnsi"/>
          <w:sz w:val="22"/>
          <w:szCs w:val="22"/>
        </w:rPr>
        <w:t>D</w:t>
      </w:r>
      <w:r w:rsidRPr="004768C5">
        <w:rPr>
          <w:rFonts w:asciiTheme="minorHAnsi" w:hAnsiTheme="minorHAnsi" w:cstheme="minorHAnsi"/>
          <w:sz w:val="22"/>
          <w:szCs w:val="22"/>
        </w:rPr>
        <w:t>ohoda nabývá platnosti dnem jejího podpisu a účinnosti dnem uveřejnění prostřednictvím registru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>smluv dle příslušných ustanovení zákona č. 340/2015 Sb., o zvláštních podmínkách účinnosti některých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>smluv, uveřejňování těchto smluv a o registru smluv (zákon o registru smluv), ve znění pozdějších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>předpisů.</w:t>
      </w:r>
    </w:p>
    <w:p w14:paraId="68E1AFA2" w14:textId="1BF9C73C" w:rsidR="004768C5" w:rsidRPr="002A1E38" w:rsidRDefault="004768C5" w:rsidP="002A1E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68C5">
        <w:rPr>
          <w:rFonts w:asciiTheme="minorHAnsi" w:hAnsiTheme="minorHAnsi" w:cstheme="minorHAnsi"/>
          <w:sz w:val="22"/>
          <w:szCs w:val="22"/>
        </w:rPr>
        <w:t xml:space="preserve">Smluvní strany prohlašují, že skutečnosti uvedené v této </w:t>
      </w:r>
      <w:r w:rsidR="00E83535">
        <w:rPr>
          <w:rFonts w:asciiTheme="minorHAnsi" w:hAnsiTheme="minorHAnsi" w:cstheme="minorHAnsi"/>
          <w:sz w:val="22"/>
          <w:szCs w:val="22"/>
        </w:rPr>
        <w:t>D</w:t>
      </w:r>
      <w:r w:rsidRPr="004768C5">
        <w:rPr>
          <w:rFonts w:asciiTheme="minorHAnsi" w:hAnsiTheme="minorHAnsi" w:cstheme="minorHAnsi"/>
          <w:sz w:val="22"/>
          <w:szCs w:val="22"/>
        </w:rPr>
        <w:t>ohodě nepovažují za obchodní tajemství ve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>smyslu § 504 zákona č. 89/2012 Sb., občanského zákoníku, v platném znění.</w:t>
      </w:r>
    </w:p>
    <w:p w14:paraId="38D0796B" w14:textId="7821AADC" w:rsidR="004768C5" w:rsidRDefault="004768C5" w:rsidP="002A1E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768C5">
        <w:rPr>
          <w:rFonts w:asciiTheme="minorHAnsi" w:hAnsiTheme="minorHAnsi" w:cstheme="minorHAnsi"/>
          <w:sz w:val="22"/>
          <w:szCs w:val="22"/>
        </w:rPr>
        <w:t xml:space="preserve">Smluvní strany shodně prohlašují, že tato </w:t>
      </w:r>
      <w:r w:rsidR="00E83535">
        <w:rPr>
          <w:rFonts w:asciiTheme="minorHAnsi" w:hAnsiTheme="minorHAnsi" w:cstheme="minorHAnsi"/>
          <w:sz w:val="22"/>
          <w:szCs w:val="22"/>
        </w:rPr>
        <w:t>D</w:t>
      </w:r>
      <w:r w:rsidRPr="004768C5">
        <w:rPr>
          <w:rFonts w:asciiTheme="minorHAnsi" w:hAnsiTheme="minorHAnsi" w:cstheme="minorHAnsi"/>
          <w:sz w:val="22"/>
          <w:szCs w:val="22"/>
        </w:rPr>
        <w:t>ohoda byla sepsána a jimi podepsána na základě jejich pravé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>a svobodné vůle, že si její text před podpisem řádně přečetly, rozumí mu a bez výhrad s ním souhlasí. Na</w:t>
      </w:r>
      <w:r w:rsidR="002A1E38">
        <w:rPr>
          <w:rFonts w:asciiTheme="minorHAnsi" w:hAnsiTheme="minorHAnsi" w:cstheme="minorHAnsi"/>
          <w:sz w:val="22"/>
          <w:szCs w:val="22"/>
        </w:rPr>
        <w:t xml:space="preserve"> </w:t>
      </w:r>
      <w:r w:rsidRPr="002A1E38">
        <w:rPr>
          <w:rFonts w:asciiTheme="minorHAnsi" w:hAnsiTheme="minorHAnsi" w:cstheme="minorHAnsi"/>
          <w:sz w:val="22"/>
          <w:szCs w:val="22"/>
        </w:rPr>
        <w:t xml:space="preserve">důkaz toho </w:t>
      </w:r>
      <w:r w:rsidR="00E83535">
        <w:rPr>
          <w:rFonts w:asciiTheme="minorHAnsi" w:hAnsiTheme="minorHAnsi" w:cstheme="minorHAnsi"/>
          <w:sz w:val="22"/>
          <w:szCs w:val="22"/>
        </w:rPr>
        <w:t>k Dohodě</w:t>
      </w:r>
      <w:r w:rsidRPr="002A1E38">
        <w:rPr>
          <w:rFonts w:asciiTheme="minorHAnsi" w:hAnsiTheme="minorHAnsi" w:cstheme="minorHAnsi"/>
          <w:sz w:val="22"/>
          <w:szCs w:val="22"/>
        </w:rPr>
        <w:t xml:space="preserve"> připojují své podpisy.</w:t>
      </w:r>
    </w:p>
    <w:p w14:paraId="30227143" w14:textId="345FF706" w:rsidR="002D17DE" w:rsidRDefault="002D17DE" w:rsidP="002D17DE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094794B" w14:textId="77777777" w:rsidR="002D17DE" w:rsidRPr="002A1E38" w:rsidRDefault="002D17DE" w:rsidP="002D17DE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D17DE" w:rsidRPr="002D17DE" w14:paraId="576A56C4" w14:textId="77777777" w:rsidTr="002D17DE">
        <w:tc>
          <w:tcPr>
            <w:tcW w:w="4819" w:type="dxa"/>
            <w:hideMark/>
          </w:tcPr>
          <w:p w14:paraId="6CDA900A" w14:textId="69567C3F" w:rsidR="002D17DE" w:rsidRPr="002D17DE" w:rsidRDefault="002D17DE" w:rsidP="002D17D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D17DE">
              <w:rPr>
                <w:rFonts w:asciiTheme="minorHAnsi" w:hAnsiTheme="minorHAnsi" w:cstheme="minorHAnsi"/>
                <w:sz w:val="22"/>
                <w:szCs w:val="22"/>
              </w:rPr>
              <w:t xml:space="preserve">V Brně, dne:   </w:t>
            </w:r>
            <w:r w:rsidR="00503C08">
              <w:rPr>
                <w:rFonts w:asciiTheme="minorHAnsi" w:hAnsiTheme="minorHAnsi" w:cstheme="minorHAnsi"/>
                <w:sz w:val="22"/>
                <w:szCs w:val="22"/>
              </w:rPr>
              <w:t>28.5.2021</w:t>
            </w:r>
            <w:r w:rsidRPr="002D17DE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4820" w:type="dxa"/>
            <w:hideMark/>
          </w:tcPr>
          <w:p w14:paraId="17D4BD2E" w14:textId="085E1E9D" w:rsidR="002D17DE" w:rsidRPr="002D17DE" w:rsidRDefault="002D17DE" w:rsidP="002D17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7DE">
              <w:rPr>
                <w:rFonts w:asciiTheme="minorHAnsi" w:hAnsiTheme="minorHAnsi" w:cstheme="minorHAnsi"/>
                <w:sz w:val="22"/>
                <w:szCs w:val="22"/>
              </w:rPr>
              <w:t xml:space="preserve">V Brně, dne: </w:t>
            </w:r>
            <w:r w:rsidR="00503C08">
              <w:rPr>
                <w:rFonts w:asciiTheme="minorHAnsi" w:hAnsiTheme="minorHAnsi" w:cstheme="minorHAnsi"/>
                <w:sz w:val="22"/>
                <w:szCs w:val="22"/>
              </w:rPr>
              <w:t xml:space="preserve"> 31.5.2021</w:t>
            </w:r>
          </w:p>
        </w:tc>
      </w:tr>
    </w:tbl>
    <w:p w14:paraId="602D94F8" w14:textId="77777777" w:rsidR="002D17DE" w:rsidRDefault="002D17DE" w:rsidP="002D17DE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3363B52" w14:textId="77777777" w:rsidR="002D17DE" w:rsidRDefault="002D17DE" w:rsidP="002D17DE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A269F2" w14:textId="77777777" w:rsidR="002D17DE" w:rsidRDefault="002D17DE" w:rsidP="002D17DE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44D37F" w14:textId="528E781A" w:rsidR="002D17DE" w:rsidRPr="002D17DE" w:rsidRDefault="002D17DE" w:rsidP="002D17DE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D17DE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2D17DE">
        <w:rPr>
          <w:rFonts w:asciiTheme="minorHAnsi" w:hAnsiTheme="minorHAnsi" w:cstheme="minorHAnsi"/>
          <w:sz w:val="22"/>
          <w:szCs w:val="22"/>
        </w:rPr>
        <w:tab/>
        <w:t xml:space="preserve">            ________________________________</w:t>
      </w:r>
    </w:p>
    <w:tbl>
      <w:tblPr>
        <w:tblpPr w:leftFromText="141" w:rightFromText="141" w:vertAnchor="text" w:horzAnchor="margin" w:tblpY="149"/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2D17DE" w:rsidRPr="002D17DE" w14:paraId="4D9D9D2B" w14:textId="77777777" w:rsidTr="002D17DE">
        <w:trPr>
          <w:cantSplit/>
          <w:trHeight w:val="143"/>
        </w:trPr>
        <w:tc>
          <w:tcPr>
            <w:tcW w:w="4861" w:type="dxa"/>
            <w:hideMark/>
          </w:tcPr>
          <w:p w14:paraId="1F729292" w14:textId="228BA7B0" w:rsidR="002D17DE" w:rsidRPr="002D17DE" w:rsidRDefault="002D17DE" w:rsidP="002D17DE">
            <w:pPr>
              <w:pStyle w:val="Odstavecseseznamem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7D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7B1746">
              <w:rPr>
                <w:rFonts w:asciiTheme="minorHAnsi" w:hAnsiTheme="minorHAnsi" w:cstheme="minorHAnsi"/>
                <w:sz w:val="22"/>
                <w:szCs w:val="22"/>
              </w:rPr>
              <w:t>Zajišťovatele</w:t>
            </w:r>
          </w:p>
        </w:tc>
        <w:tc>
          <w:tcPr>
            <w:tcW w:w="4860" w:type="dxa"/>
            <w:hideMark/>
          </w:tcPr>
          <w:p w14:paraId="096D9FF1" w14:textId="57F4854C" w:rsidR="002D17DE" w:rsidRPr="002D17DE" w:rsidRDefault="002D17DE" w:rsidP="002D17DE">
            <w:pPr>
              <w:pStyle w:val="Odstavecseseznamem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7D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7B1746">
              <w:rPr>
                <w:rFonts w:asciiTheme="minorHAnsi" w:hAnsiTheme="minorHAnsi" w:cstheme="minorHAnsi"/>
                <w:sz w:val="22"/>
                <w:szCs w:val="22"/>
              </w:rPr>
              <w:t>Objednatele</w:t>
            </w:r>
          </w:p>
        </w:tc>
      </w:tr>
      <w:tr w:rsidR="002D17DE" w:rsidRPr="002D17DE" w14:paraId="398F9C6E" w14:textId="77777777" w:rsidTr="002D17DE">
        <w:trPr>
          <w:trHeight w:val="711"/>
        </w:trPr>
        <w:tc>
          <w:tcPr>
            <w:tcW w:w="4861" w:type="dxa"/>
            <w:hideMark/>
          </w:tcPr>
          <w:p w14:paraId="32A35270" w14:textId="66F119BD" w:rsidR="002D17DE" w:rsidRPr="002D17DE" w:rsidRDefault="007B1746" w:rsidP="002D17DE">
            <w:pPr>
              <w:pStyle w:val="Odstavecseseznamem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Jiří Kocman, jednatel</w:t>
            </w:r>
          </w:p>
        </w:tc>
        <w:tc>
          <w:tcPr>
            <w:tcW w:w="4860" w:type="dxa"/>
          </w:tcPr>
          <w:p w14:paraId="3E9E6808" w14:textId="77777777" w:rsidR="002D17DE" w:rsidRPr="002D17DE" w:rsidRDefault="002D17DE" w:rsidP="002D17DE">
            <w:pPr>
              <w:pStyle w:val="Odstavecseseznamem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17DE">
              <w:rPr>
                <w:rFonts w:asciiTheme="minorHAnsi" w:hAnsiTheme="minorHAnsi" w:cstheme="minorHAnsi"/>
                <w:sz w:val="22"/>
                <w:szCs w:val="22"/>
              </w:rPr>
              <w:t>Ing. Jindřich Frič, Ph. D, ředitel</w:t>
            </w:r>
          </w:p>
          <w:p w14:paraId="5E09D079" w14:textId="77777777" w:rsidR="002D17DE" w:rsidRPr="002D17DE" w:rsidRDefault="002D17DE" w:rsidP="002D17DE">
            <w:pPr>
              <w:pStyle w:val="Odstavecseseznamem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4F1318" w14:textId="4A694844" w:rsidR="006462E5" w:rsidRPr="002A1E38" w:rsidRDefault="006462E5" w:rsidP="002A1E3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231D9C20" w14:textId="2F4D1F27" w:rsidR="00A3305D" w:rsidRPr="00A3305D" w:rsidRDefault="00A3305D" w:rsidP="006462E5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A3305D" w:rsidRPr="00A3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DB0"/>
    <w:multiLevelType w:val="hybridMultilevel"/>
    <w:tmpl w:val="CFC8B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BE3"/>
    <w:multiLevelType w:val="hybridMultilevel"/>
    <w:tmpl w:val="A41A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3DA8"/>
    <w:multiLevelType w:val="hybridMultilevel"/>
    <w:tmpl w:val="F796C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5F4"/>
    <w:multiLevelType w:val="hybridMultilevel"/>
    <w:tmpl w:val="6CD22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77ACC"/>
    <w:multiLevelType w:val="hybridMultilevel"/>
    <w:tmpl w:val="6CD22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566B"/>
    <w:multiLevelType w:val="hybridMultilevel"/>
    <w:tmpl w:val="9AE00AFE"/>
    <w:lvl w:ilvl="0" w:tplc="33EA17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471C21"/>
    <w:multiLevelType w:val="hybridMultilevel"/>
    <w:tmpl w:val="66DA2F9A"/>
    <w:lvl w:ilvl="0" w:tplc="F93409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60DD"/>
    <w:multiLevelType w:val="hybridMultilevel"/>
    <w:tmpl w:val="CE307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C5E97"/>
    <w:multiLevelType w:val="hybridMultilevel"/>
    <w:tmpl w:val="796EE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FFF"/>
    <w:multiLevelType w:val="hybridMultilevel"/>
    <w:tmpl w:val="F796C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72DB2"/>
    <w:multiLevelType w:val="hybridMultilevel"/>
    <w:tmpl w:val="D9CE3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BC"/>
    <w:rsid w:val="0007424E"/>
    <w:rsid w:val="000D016A"/>
    <w:rsid w:val="000E5C9C"/>
    <w:rsid w:val="00194179"/>
    <w:rsid w:val="001E3D55"/>
    <w:rsid w:val="00225224"/>
    <w:rsid w:val="002669CC"/>
    <w:rsid w:val="00273504"/>
    <w:rsid w:val="002912C6"/>
    <w:rsid w:val="002A1E38"/>
    <w:rsid w:val="002D17DE"/>
    <w:rsid w:val="00354430"/>
    <w:rsid w:val="0038381A"/>
    <w:rsid w:val="004768C5"/>
    <w:rsid w:val="004828DD"/>
    <w:rsid w:val="0048444F"/>
    <w:rsid w:val="00485A48"/>
    <w:rsid w:val="004B2A59"/>
    <w:rsid w:val="004F1A48"/>
    <w:rsid w:val="00503C08"/>
    <w:rsid w:val="00517957"/>
    <w:rsid w:val="005411B0"/>
    <w:rsid w:val="00561BE2"/>
    <w:rsid w:val="00575039"/>
    <w:rsid w:val="00593EF1"/>
    <w:rsid w:val="005F746E"/>
    <w:rsid w:val="00645D10"/>
    <w:rsid w:val="006462E5"/>
    <w:rsid w:val="00664B0C"/>
    <w:rsid w:val="006F4EF7"/>
    <w:rsid w:val="007379B7"/>
    <w:rsid w:val="00764C01"/>
    <w:rsid w:val="0076674A"/>
    <w:rsid w:val="00781062"/>
    <w:rsid w:val="007A74FA"/>
    <w:rsid w:val="007B1746"/>
    <w:rsid w:val="007E0C75"/>
    <w:rsid w:val="0082652F"/>
    <w:rsid w:val="008B605B"/>
    <w:rsid w:val="00921EB7"/>
    <w:rsid w:val="00935069"/>
    <w:rsid w:val="00937AC2"/>
    <w:rsid w:val="00953853"/>
    <w:rsid w:val="009C5E23"/>
    <w:rsid w:val="00A1495D"/>
    <w:rsid w:val="00A3305D"/>
    <w:rsid w:val="00A97F94"/>
    <w:rsid w:val="00AD52B5"/>
    <w:rsid w:val="00AF55D8"/>
    <w:rsid w:val="00B51E6D"/>
    <w:rsid w:val="00B9031A"/>
    <w:rsid w:val="00BB402D"/>
    <w:rsid w:val="00BC614C"/>
    <w:rsid w:val="00BC6949"/>
    <w:rsid w:val="00BD3601"/>
    <w:rsid w:val="00BF357C"/>
    <w:rsid w:val="00C73974"/>
    <w:rsid w:val="00C75B4B"/>
    <w:rsid w:val="00C77268"/>
    <w:rsid w:val="00C90CB2"/>
    <w:rsid w:val="00CF3990"/>
    <w:rsid w:val="00D35191"/>
    <w:rsid w:val="00D614D6"/>
    <w:rsid w:val="00DD56BC"/>
    <w:rsid w:val="00E00090"/>
    <w:rsid w:val="00E60C7C"/>
    <w:rsid w:val="00E822C2"/>
    <w:rsid w:val="00E83535"/>
    <w:rsid w:val="00EA707D"/>
    <w:rsid w:val="00EC5D1A"/>
    <w:rsid w:val="00ED3A45"/>
    <w:rsid w:val="00F01F5E"/>
    <w:rsid w:val="00F61710"/>
    <w:rsid w:val="00F872BE"/>
    <w:rsid w:val="00F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5EE8"/>
  <w15:chartTrackingRefBased/>
  <w15:docId w15:val="{1F6582CC-C9EC-4F05-BE47-11E648F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56BC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DD56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D56BC"/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DD56B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iln">
    <w:name w:val="Strong"/>
    <w:uiPriority w:val="22"/>
    <w:qFormat/>
    <w:rsid w:val="00DD56BC"/>
    <w:rPr>
      <w:b/>
      <w:bCs/>
    </w:rPr>
  </w:style>
  <w:style w:type="paragraph" w:customStyle="1" w:styleId="Default">
    <w:name w:val="Default"/>
    <w:rsid w:val="00DD5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1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7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0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0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0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2669CC"/>
  </w:style>
  <w:style w:type="character" w:customStyle="1" w:styleId="eop">
    <w:name w:val="eop"/>
    <w:basedOn w:val="Standardnpsmoodstavce"/>
    <w:rsid w:val="0026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2021-06-01T09:54:00Z</dcterms:created>
  <dcterms:modified xsi:type="dcterms:W3CDTF">2021-06-01T10:04:00Z</dcterms:modified>
</cp:coreProperties>
</file>