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A72AD" w:rsidRDefault="00FB0C2E" w:rsidP="00BA72AD">
      <w:pPr>
        <w:pStyle w:val="Nadpis1"/>
        <w:ind w:left="1276"/>
        <w:jc w:val="left"/>
        <w:rPr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-6350</wp:posOffset>
                </wp:positionV>
                <wp:extent cx="651510" cy="765810"/>
                <wp:effectExtent l="4445" t="3175" r="1270" b="254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7D9" w:rsidRDefault="003F37D9" w:rsidP="00BA72AD">
                            <w:r w:rsidRPr="0090370E">
                              <w:rPr>
                                <w:b/>
                              </w:rPr>
                              <w:object w:dxaOrig="934" w:dyaOrig="109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1pt;height:60pt" o:ole="" fillcolor="window">
                                  <v:imagedata r:id="rId8" o:title=""/>
                                </v:shape>
                                <o:OLEObject Type="Embed" ProgID="Word.Picture.8" ShapeID="_x0000_i1026" DrawAspect="Content" ObjectID="_1550998756" r:id="rId9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.35pt;margin-top:-.5pt;width:51.3pt;height:6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" o:allowincell="f" filled="f" stroked="f" strokeweight="0">
                <v:textbox inset="0,0,0,0">
                  <w:txbxContent>
                    <w:p w:rsidR="003F37D9" w:rsidRDefault="003F37D9" w:rsidP="00BA72AD">
                      <w:r w:rsidRPr="0090370E">
                        <w:rPr>
                          <w:b/>
                        </w:rPr>
                        <w:object w:dxaOrig="934" w:dyaOrig="1098">
                          <v:shape id="_x0000_i1025" type="#_x0000_t75" style="width:51pt;height:60pt" o:ole="" fillcolor="window">
                            <v:imagedata r:id="rId10" o:title=""/>
                          </v:shape>
                          <o:OLEObject Type="Embed" ProgID="Word.Picture.8" ShapeID="_x0000_i1025" DrawAspect="Content" ObjectID="_1511583841" r:id="rId11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BA72AD" w:rsidRPr="000E16FB">
        <w:rPr>
          <w:szCs w:val="32"/>
        </w:rPr>
        <w:t>M</w:t>
      </w:r>
      <w:r w:rsidR="00BA72AD">
        <w:rPr>
          <w:szCs w:val="32"/>
        </w:rPr>
        <w:t xml:space="preserve">ĚSTO MILEVSKO, </w:t>
      </w:r>
    </w:p>
    <w:p w:rsidR="00BA72AD" w:rsidRPr="009431EA" w:rsidRDefault="00BA72AD" w:rsidP="00BA72AD">
      <w:pPr>
        <w:pStyle w:val="Nadpis1"/>
        <w:ind w:left="1276"/>
        <w:jc w:val="left"/>
        <w:rPr>
          <w:sz w:val="28"/>
          <w:szCs w:val="28"/>
        </w:rPr>
      </w:pPr>
      <w:r>
        <w:rPr>
          <w:sz w:val="28"/>
          <w:szCs w:val="28"/>
        </w:rPr>
        <w:t>n</w:t>
      </w:r>
      <w:r w:rsidRPr="009431EA">
        <w:rPr>
          <w:sz w:val="28"/>
          <w:szCs w:val="28"/>
        </w:rPr>
        <w:t>ám. E. Beneše 420, 399 01</w:t>
      </w:r>
      <w:r w:rsidR="00057596">
        <w:rPr>
          <w:sz w:val="28"/>
          <w:szCs w:val="28"/>
        </w:rPr>
        <w:t xml:space="preserve"> </w:t>
      </w:r>
      <w:r w:rsidRPr="009431EA">
        <w:rPr>
          <w:sz w:val="28"/>
          <w:szCs w:val="28"/>
        </w:rPr>
        <w:t>MILEVSKO</w:t>
      </w:r>
    </w:p>
    <w:p w:rsidR="00BA72AD" w:rsidRPr="000E16FB" w:rsidRDefault="00BA72AD" w:rsidP="00057596">
      <w:pPr>
        <w:ind w:left="12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57596">
        <w:rPr>
          <w:b/>
          <w:sz w:val="24"/>
          <w:szCs w:val="24"/>
        </w:rPr>
        <w:t>IČ 00249831</w:t>
      </w:r>
    </w:p>
    <w:p w:rsidR="00BA72AD" w:rsidRDefault="00BA72AD" w:rsidP="00BA72AD">
      <w:pPr>
        <w:jc w:val="both"/>
      </w:pPr>
    </w:p>
    <w:p w:rsidR="00BA72AD" w:rsidRDefault="00BA72AD">
      <w:pPr>
        <w:jc w:val="both"/>
        <w:rPr>
          <w:b/>
          <w:sz w:val="28"/>
        </w:rPr>
      </w:pPr>
    </w:p>
    <w:p w:rsidR="004777EE" w:rsidRDefault="00FB0C2E">
      <w:pPr>
        <w:jc w:val="both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155575</wp:posOffset>
                </wp:positionV>
                <wp:extent cx="3200400" cy="1645920"/>
                <wp:effectExtent l="8890" t="12700" r="1016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7D9" w:rsidRDefault="003F37D9">
                            <w:pPr>
                              <w:pStyle w:val="Nadpis1"/>
                              <w:tabs>
                                <w:tab w:val="left" w:pos="3119"/>
                              </w:tabs>
                              <w:rPr>
                                <w:color w:val="00000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OBJEDNÁVKA  č.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A20552">
                              <w:rPr>
                                <w:color w:val="000000"/>
                              </w:rPr>
                              <w:t>60</w:t>
                            </w:r>
                            <w:r>
                              <w:rPr>
                                <w:color w:val="000000"/>
                              </w:rPr>
                              <w:t>/201</w:t>
                            </w:r>
                            <w:r w:rsidR="00A20552">
                              <w:rPr>
                                <w:color w:val="000000"/>
                              </w:rPr>
                              <w:t>7</w:t>
                            </w:r>
                            <w:r>
                              <w:rPr>
                                <w:color w:val="000000"/>
                              </w:rPr>
                              <w:t xml:space="preserve"> A      </w:t>
                            </w:r>
                          </w:p>
                          <w:p w:rsidR="003F37D9" w:rsidRDefault="003F37D9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06057E" w:rsidRDefault="0006057E" w:rsidP="0006057E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:rsidR="0006057E" w:rsidRPr="006A6F77" w:rsidRDefault="0006057E" w:rsidP="0006057E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6A6F77">
                              <w:rPr>
                                <w:b/>
                                <w:i/>
                                <w:sz w:val="18"/>
                              </w:rPr>
                              <w:t xml:space="preserve">Bankovní </w:t>
                            </w:r>
                            <w:proofErr w:type="gramStart"/>
                            <w:r w:rsidRPr="006A6F77">
                              <w:rPr>
                                <w:b/>
                                <w:i/>
                                <w:sz w:val="18"/>
                              </w:rPr>
                              <w:t>spojení :</w:t>
                            </w:r>
                            <w:proofErr w:type="gramEnd"/>
                            <w:r w:rsidRPr="006A6F77">
                              <w:rPr>
                                <w:b/>
                                <w:i/>
                                <w:sz w:val="18"/>
                              </w:rPr>
                              <w:tab/>
                            </w:r>
                            <w:r w:rsidRPr="006A6F77">
                              <w:rPr>
                                <w:b/>
                                <w:i/>
                                <w:sz w:val="18"/>
                              </w:rPr>
                              <w:tab/>
                            </w:r>
                            <w:r w:rsidRPr="006A6F77">
                              <w:rPr>
                                <w:b/>
                                <w:i/>
                                <w:sz w:val="18"/>
                              </w:rPr>
                              <w:tab/>
                            </w:r>
                          </w:p>
                          <w:p w:rsidR="0006057E" w:rsidRDefault="0006057E" w:rsidP="0006057E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ČS a.</w:t>
                            </w:r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s.,  pobočka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</w:rPr>
                              <w:t xml:space="preserve"> Milevsko</w:t>
                            </w:r>
                            <w:r>
                              <w:rPr>
                                <w:i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8"/>
                              </w:rPr>
                              <w:tab/>
                            </w:r>
                          </w:p>
                          <w:p w:rsidR="0006057E" w:rsidRDefault="0006057E" w:rsidP="0006057E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hlavní činnost  (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>. 27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</w:rPr>
                              <w:t>-0640992319/0800)</w:t>
                            </w:r>
                          </w:p>
                          <w:p w:rsidR="0006057E" w:rsidRDefault="0006057E" w:rsidP="0006057E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hospodářská činnost (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>. 9021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</w:rPr>
                              <w:t xml:space="preserve">-0640992319/0800) </w:t>
                            </w:r>
                          </w:p>
                          <w:p w:rsidR="003F37D9" w:rsidRPr="002501F2" w:rsidRDefault="003F37D9">
                            <w:pPr>
                              <w:tabs>
                                <w:tab w:val="left" w:pos="1276"/>
                                <w:tab w:val="left" w:pos="1418"/>
                              </w:tabs>
                              <w:rPr>
                                <w:color w:val="000000"/>
                              </w:rPr>
                            </w:pPr>
                            <w:r w:rsidRPr="002501F2">
                              <w:rPr>
                                <w:color w:val="000000"/>
                              </w:rPr>
                              <w:tab/>
                            </w:r>
                            <w:r w:rsidRPr="002501F2">
                              <w:rPr>
                                <w:color w:val="000000"/>
                              </w:rPr>
                              <w:tab/>
                              <w:t xml:space="preserve">      </w:t>
                            </w:r>
                          </w:p>
                          <w:p w:rsidR="003F37D9" w:rsidRDefault="003F37D9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3F37D9" w:rsidRDefault="003F37D9">
                            <w:pPr>
                              <w:rPr>
                                <w:i/>
                                <w:color w:val="000000"/>
                              </w:rPr>
                            </w:pPr>
                          </w:p>
                          <w:p w:rsidR="003F37D9" w:rsidRDefault="003F37D9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3F37D9" w:rsidRDefault="003F37D9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3F37D9" w:rsidRDefault="003F37D9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2.8pt;margin-top:12.25pt;width:252pt;height:12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" strokecolor="white">
                <v:textbox>
                  <w:txbxContent>
                    <w:p w:rsidR="003F37D9" w:rsidRDefault="003F37D9">
                      <w:pPr>
                        <w:pStyle w:val="Nadpis1"/>
                        <w:tabs>
                          <w:tab w:val="left" w:pos="3119"/>
                        </w:tabs>
                        <w:rPr>
                          <w:color w:val="000000"/>
                          <w:u w:val="single"/>
                        </w:rPr>
                      </w:pPr>
                      <w:proofErr w:type="gramStart"/>
                      <w:r>
                        <w:rPr>
                          <w:color w:val="000000"/>
                        </w:rPr>
                        <w:t>OBJEDNÁVKA  č.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</w:t>
                      </w:r>
                      <w:r w:rsidR="00A20552">
                        <w:rPr>
                          <w:color w:val="000000"/>
                        </w:rPr>
                        <w:t>60</w:t>
                      </w:r>
                      <w:r>
                        <w:rPr>
                          <w:color w:val="000000"/>
                        </w:rPr>
                        <w:t>/201</w:t>
                      </w:r>
                      <w:r w:rsidR="00A20552">
                        <w:rPr>
                          <w:color w:val="000000"/>
                        </w:rPr>
                        <w:t>7</w:t>
                      </w:r>
                      <w:r>
                        <w:rPr>
                          <w:color w:val="000000"/>
                        </w:rPr>
                        <w:t xml:space="preserve"> A      </w:t>
                      </w:r>
                    </w:p>
                    <w:p w:rsidR="003F37D9" w:rsidRDefault="003F37D9">
                      <w:pPr>
                        <w:rPr>
                          <w:color w:val="000000"/>
                        </w:rPr>
                      </w:pPr>
                    </w:p>
                    <w:p w:rsidR="0006057E" w:rsidRDefault="0006057E" w:rsidP="0006057E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b/>
                          <w:i/>
                          <w:sz w:val="18"/>
                        </w:rPr>
                      </w:pPr>
                    </w:p>
                    <w:p w:rsidR="0006057E" w:rsidRPr="006A6F77" w:rsidRDefault="0006057E" w:rsidP="0006057E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b/>
                          <w:i/>
                          <w:sz w:val="18"/>
                        </w:rPr>
                      </w:pPr>
                      <w:r w:rsidRPr="006A6F77">
                        <w:rPr>
                          <w:b/>
                          <w:i/>
                          <w:sz w:val="18"/>
                        </w:rPr>
                        <w:t xml:space="preserve">Bankovní </w:t>
                      </w:r>
                      <w:proofErr w:type="gramStart"/>
                      <w:r w:rsidRPr="006A6F77">
                        <w:rPr>
                          <w:b/>
                          <w:i/>
                          <w:sz w:val="18"/>
                        </w:rPr>
                        <w:t>spojení :</w:t>
                      </w:r>
                      <w:proofErr w:type="gramEnd"/>
                      <w:r w:rsidRPr="006A6F77">
                        <w:rPr>
                          <w:b/>
                          <w:i/>
                          <w:sz w:val="18"/>
                        </w:rPr>
                        <w:tab/>
                      </w:r>
                      <w:r w:rsidRPr="006A6F77">
                        <w:rPr>
                          <w:b/>
                          <w:i/>
                          <w:sz w:val="18"/>
                        </w:rPr>
                        <w:tab/>
                      </w:r>
                      <w:r w:rsidRPr="006A6F77">
                        <w:rPr>
                          <w:b/>
                          <w:i/>
                          <w:sz w:val="18"/>
                        </w:rPr>
                        <w:tab/>
                      </w:r>
                    </w:p>
                    <w:p w:rsidR="0006057E" w:rsidRDefault="0006057E" w:rsidP="0006057E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ČS a.</w:t>
                      </w:r>
                      <w:proofErr w:type="gramStart"/>
                      <w:r>
                        <w:rPr>
                          <w:i/>
                          <w:sz w:val="18"/>
                        </w:rPr>
                        <w:t>s.,  pobočka</w:t>
                      </w:r>
                      <w:proofErr w:type="gramEnd"/>
                      <w:r>
                        <w:rPr>
                          <w:i/>
                          <w:sz w:val="18"/>
                        </w:rPr>
                        <w:t xml:space="preserve"> Milevsko</w:t>
                      </w:r>
                      <w:r>
                        <w:rPr>
                          <w:i/>
                          <w:sz w:val="18"/>
                        </w:rPr>
                        <w:tab/>
                      </w:r>
                      <w:r>
                        <w:rPr>
                          <w:i/>
                          <w:sz w:val="18"/>
                        </w:rPr>
                        <w:tab/>
                      </w:r>
                    </w:p>
                    <w:p w:rsidR="0006057E" w:rsidRDefault="0006057E" w:rsidP="0006057E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hlavní činnost  (</w:t>
                      </w:r>
                      <w:proofErr w:type="spellStart"/>
                      <w:proofErr w:type="gramStart"/>
                      <w:r>
                        <w:rPr>
                          <w:i/>
                          <w:sz w:val="18"/>
                        </w:rPr>
                        <w:t>č.ú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>. 27</w:t>
                      </w:r>
                      <w:proofErr w:type="gramEnd"/>
                      <w:r>
                        <w:rPr>
                          <w:i/>
                          <w:sz w:val="18"/>
                        </w:rPr>
                        <w:t>-0640992319/0800)</w:t>
                      </w:r>
                    </w:p>
                    <w:p w:rsidR="0006057E" w:rsidRDefault="0006057E" w:rsidP="0006057E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hospodářská činnost (</w:t>
                      </w:r>
                      <w:proofErr w:type="spellStart"/>
                      <w:proofErr w:type="gramStart"/>
                      <w:r>
                        <w:rPr>
                          <w:i/>
                          <w:sz w:val="18"/>
                        </w:rPr>
                        <w:t>č.ú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>. 9021</w:t>
                      </w:r>
                      <w:proofErr w:type="gramEnd"/>
                      <w:r>
                        <w:rPr>
                          <w:i/>
                          <w:sz w:val="18"/>
                        </w:rPr>
                        <w:t xml:space="preserve">-0640992319/0800) </w:t>
                      </w:r>
                    </w:p>
                    <w:p w:rsidR="003F37D9" w:rsidRPr="002501F2" w:rsidRDefault="003F37D9">
                      <w:pPr>
                        <w:tabs>
                          <w:tab w:val="left" w:pos="1276"/>
                          <w:tab w:val="left" w:pos="1418"/>
                        </w:tabs>
                        <w:rPr>
                          <w:color w:val="000000"/>
                        </w:rPr>
                      </w:pPr>
                      <w:r w:rsidRPr="002501F2">
                        <w:rPr>
                          <w:color w:val="000000"/>
                        </w:rPr>
                        <w:tab/>
                      </w:r>
                      <w:r w:rsidRPr="002501F2">
                        <w:rPr>
                          <w:color w:val="000000"/>
                        </w:rPr>
                        <w:tab/>
                        <w:t xml:space="preserve">      </w:t>
                      </w:r>
                    </w:p>
                    <w:p w:rsidR="003F37D9" w:rsidRDefault="003F37D9">
                      <w:pPr>
                        <w:rPr>
                          <w:color w:val="000000"/>
                        </w:rPr>
                      </w:pPr>
                    </w:p>
                    <w:p w:rsidR="003F37D9" w:rsidRDefault="003F37D9">
                      <w:pPr>
                        <w:rPr>
                          <w:i/>
                          <w:color w:val="000000"/>
                        </w:rPr>
                      </w:pPr>
                    </w:p>
                    <w:p w:rsidR="003F37D9" w:rsidRDefault="003F37D9">
                      <w:pPr>
                        <w:rPr>
                          <w:color w:val="000000"/>
                        </w:rPr>
                      </w:pPr>
                    </w:p>
                    <w:p w:rsidR="003F37D9" w:rsidRDefault="003F37D9">
                      <w:pPr>
                        <w:rPr>
                          <w:color w:val="000000"/>
                        </w:rPr>
                      </w:pPr>
                    </w:p>
                    <w:p w:rsidR="003F37D9" w:rsidRDefault="003F37D9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635</wp:posOffset>
                </wp:positionV>
                <wp:extent cx="2377440" cy="1371600"/>
                <wp:effectExtent l="8890" t="10160" r="1397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30E" w:rsidRDefault="00FB030E" w:rsidP="00FB030E">
                            <w:pPr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:rsidR="00FB030E" w:rsidRDefault="00FB030E" w:rsidP="00FB030E">
                            <w:pPr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Milevský kraj, o. p. s.</w:t>
                            </w:r>
                          </w:p>
                          <w:p w:rsidR="00FB030E" w:rsidRDefault="00FB030E" w:rsidP="00FB030E">
                            <w:pPr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Husovo nám. 391</w:t>
                            </w:r>
                          </w:p>
                          <w:p w:rsidR="00FB030E" w:rsidRDefault="00FB030E" w:rsidP="00FB030E">
                            <w:pPr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399 01 Milevsko</w:t>
                            </w:r>
                          </w:p>
                          <w:p w:rsidR="003F37D9" w:rsidRDefault="003F37D9">
                            <w:pPr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45.95pt;margin-top:.05pt;width:187.2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" o:allowincell="f">
                <v:textbox>
                  <w:txbxContent>
                    <w:p w:rsidR="00FB030E" w:rsidRDefault="00FB030E" w:rsidP="00FB030E">
                      <w:pPr>
                        <w:jc w:val="both"/>
                        <w:rPr>
                          <w:color w:val="000000"/>
                          <w:sz w:val="24"/>
                        </w:rPr>
                      </w:pPr>
                    </w:p>
                    <w:p w:rsidR="00FB030E" w:rsidRDefault="00FB030E" w:rsidP="00FB030E">
                      <w:pPr>
                        <w:jc w:val="both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Milevský kraj, o. p. s.</w:t>
                      </w:r>
                    </w:p>
                    <w:p w:rsidR="00FB030E" w:rsidRDefault="00FB030E" w:rsidP="00FB030E">
                      <w:pPr>
                        <w:jc w:val="both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Husovo nám. 391</w:t>
                      </w:r>
                    </w:p>
                    <w:p w:rsidR="00FB030E" w:rsidRDefault="00FB030E" w:rsidP="00FB030E">
                      <w:pPr>
                        <w:jc w:val="both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399 01 Milevsko</w:t>
                      </w:r>
                    </w:p>
                    <w:p w:rsidR="003F37D9" w:rsidRDefault="003F37D9">
                      <w:pPr>
                        <w:jc w:val="both"/>
                        <w:rPr>
                          <w:color w:val="00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77EE" w:rsidRDefault="004777EE">
      <w:pPr>
        <w:jc w:val="both"/>
        <w:rPr>
          <w:b/>
          <w:sz w:val="24"/>
        </w:rPr>
      </w:pPr>
    </w:p>
    <w:p w:rsidR="004777EE" w:rsidRDefault="004777EE">
      <w:pPr>
        <w:jc w:val="both"/>
        <w:rPr>
          <w:b/>
          <w:sz w:val="24"/>
        </w:rPr>
      </w:pPr>
    </w:p>
    <w:p w:rsidR="004777EE" w:rsidRDefault="004777EE">
      <w:pPr>
        <w:jc w:val="both"/>
        <w:rPr>
          <w:b/>
          <w:sz w:val="24"/>
        </w:rPr>
      </w:pPr>
    </w:p>
    <w:p w:rsidR="004777EE" w:rsidRDefault="004777EE">
      <w:pPr>
        <w:jc w:val="both"/>
        <w:rPr>
          <w:b/>
          <w:sz w:val="24"/>
        </w:rPr>
      </w:pPr>
    </w:p>
    <w:p w:rsidR="004777EE" w:rsidRDefault="004777EE">
      <w:pPr>
        <w:jc w:val="both"/>
        <w:rPr>
          <w:b/>
          <w:sz w:val="24"/>
        </w:rPr>
      </w:pPr>
    </w:p>
    <w:p w:rsidR="004777EE" w:rsidRDefault="004777EE">
      <w:pPr>
        <w:jc w:val="both"/>
        <w:rPr>
          <w:b/>
          <w:sz w:val="24"/>
        </w:rPr>
      </w:pPr>
    </w:p>
    <w:p w:rsidR="004777EE" w:rsidRDefault="001D4FE1">
      <w:r>
        <w:t>E</w:t>
      </w:r>
      <w:r w:rsidR="004777EE">
        <w:t xml:space="preserve">               </w:t>
      </w:r>
      <w:r w:rsidR="004777EE">
        <w:tab/>
        <w:t xml:space="preserve">     </w:t>
      </w:r>
      <w:r w:rsidR="004777EE">
        <w:tab/>
      </w:r>
      <w:r w:rsidR="004777EE">
        <w:tab/>
      </w:r>
      <w:r w:rsidR="004777EE">
        <w:tab/>
      </w:r>
      <w:r w:rsidR="004777EE">
        <w:tab/>
      </w:r>
      <w:r w:rsidR="004777EE">
        <w:tab/>
        <w:t xml:space="preserve">  Vyřizuje/linka                          V Milevsku </w:t>
      </w:r>
    </w:p>
    <w:p w:rsidR="001D4FE1" w:rsidRDefault="001D4FE1"/>
    <w:p w:rsidR="004777EE" w:rsidRDefault="004777EE"/>
    <w:p w:rsidR="009520A5" w:rsidRDefault="00057596" w:rsidP="009520A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Vyřizuje/linka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Milevsku dne</w:t>
      </w:r>
    </w:p>
    <w:p w:rsidR="00FB030E" w:rsidRPr="00FB030E" w:rsidRDefault="00FB030E" w:rsidP="00FB030E">
      <w:pPr>
        <w:rPr>
          <w:sz w:val="24"/>
          <w:szCs w:val="24"/>
        </w:rPr>
      </w:pPr>
      <w:r w:rsidRPr="00FB030E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</w:t>
      </w:r>
      <w:r w:rsidR="00CB45C7">
        <w:rPr>
          <w:sz w:val="24"/>
          <w:szCs w:val="24"/>
        </w:rPr>
        <w:t xml:space="preserve">    Ing. Petr Švára/223</w:t>
      </w:r>
      <w:r w:rsidR="00CB45C7">
        <w:rPr>
          <w:sz w:val="24"/>
          <w:szCs w:val="24"/>
        </w:rPr>
        <w:tab/>
        <w:t xml:space="preserve">  </w:t>
      </w:r>
      <w:proofErr w:type="gramStart"/>
      <w:r w:rsidR="00CB45C7">
        <w:rPr>
          <w:sz w:val="24"/>
          <w:szCs w:val="24"/>
        </w:rPr>
        <w:t>20</w:t>
      </w:r>
      <w:r w:rsidRPr="00FB030E">
        <w:rPr>
          <w:sz w:val="24"/>
          <w:szCs w:val="24"/>
        </w:rPr>
        <w:t>.</w:t>
      </w:r>
      <w:r w:rsidR="00CB45C7">
        <w:rPr>
          <w:sz w:val="24"/>
          <w:szCs w:val="24"/>
        </w:rPr>
        <w:t>02</w:t>
      </w:r>
      <w:r w:rsidRPr="00FB030E">
        <w:rPr>
          <w:sz w:val="24"/>
          <w:szCs w:val="24"/>
        </w:rPr>
        <w:t>.201</w:t>
      </w:r>
      <w:r w:rsidR="00A20552">
        <w:rPr>
          <w:sz w:val="24"/>
          <w:szCs w:val="24"/>
        </w:rPr>
        <w:t>7</w:t>
      </w:r>
      <w:proofErr w:type="gramEnd"/>
    </w:p>
    <w:p w:rsidR="00057596" w:rsidRPr="00FB030E" w:rsidRDefault="00057596" w:rsidP="009520A5">
      <w:pPr>
        <w:rPr>
          <w:sz w:val="24"/>
          <w:szCs w:val="24"/>
        </w:rPr>
      </w:pPr>
    </w:p>
    <w:p w:rsidR="00057596" w:rsidRDefault="00057596" w:rsidP="009520A5">
      <w:pPr>
        <w:rPr>
          <w:i/>
          <w:sz w:val="24"/>
          <w:szCs w:val="24"/>
        </w:rPr>
      </w:pPr>
    </w:p>
    <w:p w:rsidR="00057596" w:rsidRDefault="00057596" w:rsidP="009520A5">
      <w:pPr>
        <w:rPr>
          <w:i/>
          <w:sz w:val="24"/>
          <w:szCs w:val="24"/>
        </w:rPr>
      </w:pPr>
    </w:p>
    <w:p w:rsidR="00F045CE" w:rsidRDefault="009520A5" w:rsidP="009520A5">
      <w:pPr>
        <w:rPr>
          <w:i/>
          <w:sz w:val="24"/>
          <w:szCs w:val="24"/>
        </w:rPr>
      </w:pPr>
      <w:r w:rsidRPr="001D4FE1">
        <w:rPr>
          <w:i/>
          <w:sz w:val="24"/>
          <w:szCs w:val="24"/>
        </w:rPr>
        <w:t>Objednáváme následující</w:t>
      </w:r>
      <w:r w:rsidR="001D4FE1" w:rsidRPr="001D4FE1">
        <w:rPr>
          <w:i/>
          <w:sz w:val="24"/>
          <w:szCs w:val="24"/>
        </w:rPr>
        <w:t xml:space="preserve"> </w:t>
      </w:r>
      <w:r w:rsidR="00F045CE">
        <w:rPr>
          <w:i/>
          <w:sz w:val="24"/>
          <w:szCs w:val="24"/>
        </w:rPr>
        <w:t>služby:</w:t>
      </w:r>
    </w:p>
    <w:p w:rsidR="001D4FE1" w:rsidRDefault="001D4FE1" w:rsidP="009520A5">
      <w:pPr>
        <w:rPr>
          <w:sz w:val="24"/>
          <w:szCs w:val="24"/>
        </w:rPr>
      </w:pPr>
    </w:p>
    <w:p w:rsidR="00FB030E" w:rsidRDefault="00FB030E" w:rsidP="00FB03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Zajištění propagační kampaně na akci Milevské maškary</w:t>
      </w:r>
      <w:r w:rsidR="00A20552">
        <w:rPr>
          <w:sz w:val="24"/>
          <w:szCs w:val="24"/>
        </w:rPr>
        <w:t xml:space="preserve"> </w:t>
      </w:r>
      <w:r w:rsidR="00A20552" w:rsidRPr="00A20552">
        <w:rPr>
          <w:sz w:val="24"/>
          <w:szCs w:val="24"/>
        </w:rPr>
        <w:t>a Muzeum milevských maškar - propagační kampaň</w:t>
      </w:r>
      <w:r>
        <w:rPr>
          <w:sz w:val="24"/>
          <w:szCs w:val="24"/>
        </w:rPr>
        <w:t xml:space="preserve"> v roce 201</w:t>
      </w:r>
      <w:r w:rsidR="00A20552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</w:p>
    <w:p w:rsidR="00FB030E" w:rsidRDefault="00FB030E" w:rsidP="00FB030E">
      <w:pPr>
        <w:rPr>
          <w:sz w:val="24"/>
          <w:szCs w:val="24"/>
        </w:rPr>
      </w:pPr>
    </w:p>
    <w:p w:rsidR="00FB030E" w:rsidRPr="00FB030E" w:rsidRDefault="00FB030E" w:rsidP="00FB030E">
      <w:pPr>
        <w:rPr>
          <w:b/>
          <w:sz w:val="24"/>
          <w:szCs w:val="24"/>
        </w:rPr>
      </w:pPr>
      <w:r w:rsidRPr="009400A1">
        <w:rPr>
          <w:sz w:val="24"/>
          <w:szCs w:val="24"/>
        </w:rPr>
        <w:t xml:space="preserve">SMLUVNÍ CENA celkem (včetně </w:t>
      </w:r>
      <w:proofErr w:type="gramStart"/>
      <w:r w:rsidRPr="009400A1">
        <w:rPr>
          <w:sz w:val="24"/>
          <w:szCs w:val="24"/>
        </w:rPr>
        <w:t>DPH):</w:t>
      </w:r>
      <w:r>
        <w:rPr>
          <w:sz w:val="24"/>
          <w:szCs w:val="24"/>
        </w:rPr>
        <w:t xml:space="preserve">   </w:t>
      </w:r>
      <w:r w:rsidRPr="00FB030E">
        <w:rPr>
          <w:b/>
          <w:sz w:val="24"/>
          <w:szCs w:val="24"/>
        </w:rPr>
        <w:t>max.</w:t>
      </w:r>
      <w:proofErr w:type="gramEnd"/>
      <w:r w:rsidRPr="00FB030E">
        <w:rPr>
          <w:b/>
          <w:sz w:val="24"/>
          <w:szCs w:val="24"/>
        </w:rPr>
        <w:t xml:space="preserve"> do </w:t>
      </w:r>
      <w:r w:rsidR="00A20552">
        <w:rPr>
          <w:b/>
          <w:sz w:val="24"/>
          <w:szCs w:val="24"/>
        </w:rPr>
        <w:t>80</w:t>
      </w:r>
      <w:r w:rsidRPr="00FB030E">
        <w:rPr>
          <w:b/>
          <w:sz w:val="24"/>
          <w:szCs w:val="24"/>
        </w:rPr>
        <w:t>.</w:t>
      </w:r>
      <w:r w:rsidR="00A20552">
        <w:rPr>
          <w:b/>
          <w:sz w:val="24"/>
          <w:szCs w:val="24"/>
        </w:rPr>
        <w:t>0</w:t>
      </w:r>
      <w:r w:rsidRPr="00FB030E">
        <w:rPr>
          <w:b/>
          <w:sz w:val="24"/>
          <w:szCs w:val="24"/>
        </w:rPr>
        <w:t>00,- Kč</w:t>
      </w:r>
    </w:p>
    <w:p w:rsidR="001D4FE1" w:rsidRDefault="001D4FE1" w:rsidP="009520A5">
      <w:pPr>
        <w:rPr>
          <w:sz w:val="24"/>
          <w:szCs w:val="24"/>
        </w:rPr>
      </w:pPr>
    </w:p>
    <w:p w:rsidR="00783C60" w:rsidRDefault="00783C60" w:rsidP="00D1734F">
      <w:pPr>
        <w:jc w:val="both"/>
        <w:rPr>
          <w:b/>
        </w:rPr>
      </w:pPr>
    </w:p>
    <w:p w:rsidR="003531E8" w:rsidRPr="00057596" w:rsidRDefault="00057596" w:rsidP="00D1734F">
      <w:pPr>
        <w:jc w:val="both"/>
        <w:rPr>
          <w:i/>
        </w:rPr>
      </w:pPr>
      <w:r w:rsidRPr="00057596">
        <w:rPr>
          <w:i/>
        </w:rPr>
        <w:t>Kopii objednávky vraťte s fakturou!</w:t>
      </w:r>
    </w:p>
    <w:p w:rsidR="00783C60" w:rsidRDefault="00783C60" w:rsidP="00D1734F">
      <w:pPr>
        <w:jc w:val="both"/>
        <w:rPr>
          <w:b/>
        </w:rPr>
      </w:pPr>
    </w:p>
    <w:p w:rsidR="003E0346" w:rsidRDefault="003E0346" w:rsidP="00D1734F">
      <w:pPr>
        <w:jc w:val="both"/>
        <w:rPr>
          <w:b/>
        </w:rPr>
      </w:pPr>
    </w:p>
    <w:p w:rsidR="003E0346" w:rsidRDefault="003E0346" w:rsidP="00D1734F">
      <w:pPr>
        <w:jc w:val="both"/>
        <w:rPr>
          <w:b/>
        </w:rPr>
      </w:pPr>
    </w:p>
    <w:p w:rsidR="00194255" w:rsidRDefault="00194255" w:rsidP="00D06A2A">
      <w:pPr>
        <w:jc w:val="both"/>
        <w:rPr>
          <w:b/>
        </w:rPr>
      </w:pPr>
    </w:p>
    <w:p w:rsidR="004C77D1" w:rsidRDefault="004C77D1" w:rsidP="00D06A2A">
      <w:pPr>
        <w:jc w:val="both"/>
      </w:pPr>
    </w:p>
    <w:p w:rsidR="009400A1" w:rsidRDefault="009400A1" w:rsidP="00D06A2A">
      <w:pPr>
        <w:jc w:val="both"/>
      </w:pPr>
    </w:p>
    <w:p w:rsidR="00FB030E" w:rsidRPr="00F26467" w:rsidRDefault="00FB030E" w:rsidP="00FB03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26467">
        <w:rPr>
          <w:sz w:val="24"/>
          <w:szCs w:val="24"/>
        </w:rPr>
        <w:t>Ing. Petr Švára</w:t>
      </w:r>
    </w:p>
    <w:p w:rsidR="003F37D9" w:rsidRDefault="003F37D9" w:rsidP="003F37D9">
      <w:pPr>
        <w:jc w:val="both"/>
      </w:pPr>
      <w:r>
        <w:t>………………………………………</w:t>
      </w:r>
    </w:p>
    <w:p w:rsidR="00194255" w:rsidRDefault="00CB45C7" w:rsidP="003F37D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Objednatel - p</w:t>
      </w:r>
      <w:r w:rsidR="00D1676D">
        <w:rPr>
          <w:i/>
          <w:sz w:val="24"/>
          <w:szCs w:val="24"/>
        </w:rPr>
        <w:t>říkazce operace</w:t>
      </w:r>
    </w:p>
    <w:p w:rsidR="00CB45C7" w:rsidRDefault="00CB45C7" w:rsidP="003F37D9">
      <w:pPr>
        <w:jc w:val="both"/>
        <w:rPr>
          <w:i/>
          <w:sz w:val="24"/>
          <w:szCs w:val="24"/>
        </w:rPr>
      </w:pPr>
    </w:p>
    <w:p w:rsidR="00CB45C7" w:rsidRDefault="00CB45C7" w:rsidP="003F37D9">
      <w:pPr>
        <w:jc w:val="both"/>
        <w:rPr>
          <w:i/>
          <w:sz w:val="24"/>
          <w:szCs w:val="24"/>
        </w:rPr>
      </w:pPr>
    </w:p>
    <w:p w:rsidR="00CB45C7" w:rsidRDefault="00CB45C7" w:rsidP="003F37D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Zhotovitel – objednávku </w:t>
      </w:r>
      <w:proofErr w:type="gramStart"/>
      <w:r>
        <w:rPr>
          <w:i/>
          <w:sz w:val="24"/>
          <w:szCs w:val="24"/>
        </w:rPr>
        <w:t>převzal  a se</w:t>
      </w:r>
      <w:proofErr w:type="gramEnd"/>
      <w:r>
        <w:rPr>
          <w:i/>
          <w:sz w:val="24"/>
          <w:szCs w:val="24"/>
        </w:rPr>
        <w:t xml:space="preserve"> zněním souhlasí ………………………</w:t>
      </w:r>
    </w:p>
    <w:p w:rsidR="00CB45C7" w:rsidRDefault="00CB45C7" w:rsidP="003F37D9">
      <w:pPr>
        <w:jc w:val="both"/>
        <w:rPr>
          <w:i/>
          <w:sz w:val="24"/>
          <w:szCs w:val="24"/>
        </w:rPr>
      </w:pPr>
    </w:p>
    <w:p w:rsidR="00CB45C7" w:rsidRPr="00217004" w:rsidRDefault="00CB45C7" w:rsidP="003F37D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Dne …………………………</w:t>
      </w:r>
    </w:p>
    <w:p w:rsidR="00194255" w:rsidRPr="007C25F8" w:rsidRDefault="00194255" w:rsidP="00D06A2A">
      <w:pPr>
        <w:jc w:val="both"/>
        <w:rPr>
          <w:b/>
        </w:rPr>
      </w:pPr>
    </w:p>
    <w:p w:rsidR="00217004" w:rsidRDefault="00217004" w:rsidP="00D06A2A">
      <w:pPr>
        <w:jc w:val="both"/>
        <w:rPr>
          <w:b/>
        </w:rPr>
      </w:pPr>
    </w:p>
    <w:p w:rsidR="00194255" w:rsidRDefault="00194255" w:rsidP="00D06A2A">
      <w:pPr>
        <w:jc w:val="both"/>
        <w:rPr>
          <w:b/>
        </w:rPr>
      </w:pPr>
    </w:p>
    <w:p w:rsidR="0006057E" w:rsidRDefault="0006057E" w:rsidP="00D06A2A">
      <w:pPr>
        <w:jc w:val="both"/>
        <w:rPr>
          <w:b/>
        </w:rPr>
      </w:pPr>
    </w:p>
    <w:p w:rsidR="0006057E" w:rsidRDefault="0006057E" w:rsidP="00D06A2A">
      <w:pPr>
        <w:jc w:val="both"/>
        <w:rPr>
          <w:b/>
        </w:rPr>
      </w:pPr>
    </w:p>
    <w:p w:rsidR="0006057E" w:rsidRDefault="0006057E" w:rsidP="00D06A2A">
      <w:pPr>
        <w:jc w:val="both"/>
        <w:rPr>
          <w:b/>
        </w:rPr>
      </w:pPr>
    </w:p>
    <w:p w:rsidR="009400A1" w:rsidRDefault="009400A1" w:rsidP="00D06A2A">
      <w:pPr>
        <w:jc w:val="both"/>
        <w:rPr>
          <w:b/>
        </w:rPr>
      </w:pPr>
    </w:p>
    <w:sectPr w:rsidR="009400A1" w:rsidSect="00F24F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3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33" w:rsidRDefault="00954E33">
      <w:r>
        <w:separator/>
      </w:r>
    </w:p>
  </w:endnote>
  <w:endnote w:type="continuationSeparator" w:id="0">
    <w:p w:rsidR="00954E33" w:rsidRDefault="0095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15" w:rsidRDefault="00AE3A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15" w:rsidRDefault="00AE3A1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15" w:rsidRDefault="00AE3A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33" w:rsidRDefault="00954E33">
      <w:r>
        <w:separator/>
      </w:r>
    </w:p>
  </w:footnote>
  <w:footnote w:type="continuationSeparator" w:id="0">
    <w:p w:rsidR="00954E33" w:rsidRDefault="00954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15" w:rsidRDefault="00AE3A1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D9" w:rsidRPr="006A6F77" w:rsidRDefault="003F37D9" w:rsidP="00AC7F22">
    <w:pPr>
      <w:pStyle w:val="Zhlav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15" w:rsidRDefault="00AE3A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E9B"/>
    <w:multiLevelType w:val="hybridMultilevel"/>
    <w:tmpl w:val="C8FE51E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ED760F"/>
    <w:multiLevelType w:val="hybridMultilevel"/>
    <w:tmpl w:val="BAA60A5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9E559A"/>
    <w:multiLevelType w:val="hybridMultilevel"/>
    <w:tmpl w:val="9244D10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39"/>
    <w:rsid w:val="0000404F"/>
    <w:rsid w:val="00054EC7"/>
    <w:rsid w:val="00057596"/>
    <w:rsid w:val="0006057E"/>
    <w:rsid w:val="000606C7"/>
    <w:rsid w:val="00060E9D"/>
    <w:rsid w:val="00067FB1"/>
    <w:rsid w:val="00083EE5"/>
    <w:rsid w:val="000A05A4"/>
    <w:rsid w:val="000A35F0"/>
    <w:rsid w:val="000A5AAA"/>
    <w:rsid w:val="000B1D89"/>
    <w:rsid w:val="000C6CC9"/>
    <w:rsid w:val="000E0667"/>
    <w:rsid w:val="000E4519"/>
    <w:rsid w:val="000E577E"/>
    <w:rsid w:val="001205C2"/>
    <w:rsid w:val="00154788"/>
    <w:rsid w:val="0015705C"/>
    <w:rsid w:val="00170111"/>
    <w:rsid w:val="00173DBE"/>
    <w:rsid w:val="00194255"/>
    <w:rsid w:val="001A3173"/>
    <w:rsid w:val="001D4FE1"/>
    <w:rsid w:val="001D772D"/>
    <w:rsid w:val="001F5100"/>
    <w:rsid w:val="00203B22"/>
    <w:rsid w:val="00203DA9"/>
    <w:rsid w:val="00217004"/>
    <w:rsid w:val="002356D0"/>
    <w:rsid w:val="00246E9E"/>
    <w:rsid w:val="002501F2"/>
    <w:rsid w:val="00254AC4"/>
    <w:rsid w:val="0025562C"/>
    <w:rsid w:val="00264E89"/>
    <w:rsid w:val="00285EBC"/>
    <w:rsid w:val="002A39CE"/>
    <w:rsid w:val="002A694E"/>
    <w:rsid w:val="002C545E"/>
    <w:rsid w:val="002D2804"/>
    <w:rsid w:val="002F1DE6"/>
    <w:rsid w:val="002F25E2"/>
    <w:rsid w:val="00301238"/>
    <w:rsid w:val="00307538"/>
    <w:rsid w:val="00310BC0"/>
    <w:rsid w:val="00320B33"/>
    <w:rsid w:val="00333552"/>
    <w:rsid w:val="003373CC"/>
    <w:rsid w:val="003531E8"/>
    <w:rsid w:val="00353C4B"/>
    <w:rsid w:val="003763D0"/>
    <w:rsid w:val="003B2A18"/>
    <w:rsid w:val="003B688C"/>
    <w:rsid w:val="003D2FE8"/>
    <w:rsid w:val="003D58AC"/>
    <w:rsid w:val="003D70B3"/>
    <w:rsid w:val="003E0346"/>
    <w:rsid w:val="003E14F6"/>
    <w:rsid w:val="003E1880"/>
    <w:rsid w:val="003F37D9"/>
    <w:rsid w:val="003F7BF5"/>
    <w:rsid w:val="00422D33"/>
    <w:rsid w:val="00435748"/>
    <w:rsid w:val="00446A08"/>
    <w:rsid w:val="00454CA7"/>
    <w:rsid w:val="004704C7"/>
    <w:rsid w:val="004777EE"/>
    <w:rsid w:val="00490C71"/>
    <w:rsid w:val="0049586A"/>
    <w:rsid w:val="004B6B2E"/>
    <w:rsid w:val="004C77D1"/>
    <w:rsid w:val="004D6B14"/>
    <w:rsid w:val="004F42E4"/>
    <w:rsid w:val="00501EAA"/>
    <w:rsid w:val="00502778"/>
    <w:rsid w:val="005068FF"/>
    <w:rsid w:val="005169D3"/>
    <w:rsid w:val="0059456C"/>
    <w:rsid w:val="005B63EB"/>
    <w:rsid w:val="006005A1"/>
    <w:rsid w:val="00617DC0"/>
    <w:rsid w:val="00631872"/>
    <w:rsid w:val="006A6F77"/>
    <w:rsid w:val="006C787F"/>
    <w:rsid w:val="006E53DF"/>
    <w:rsid w:val="006E7E51"/>
    <w:rsid w:val="007073C7"/>
    <w:rsid w:val="0075755D"/>
    <w:rsid w:val="00783C60"/>
    <w:rsid w:val="0079177E"/>
    <w:rsid w:val="00793773"/>
    <w:rsid w:val="007C25F8"/>
    <w:rsid w:val="007C3D69"/>
    <w:rsid w:val="007C70CA"/>
    <w:rsid w:val="007F2B26"/>
    <w:rsid w:val="007F4DF4"/>
    <w:rsid w:val="0084753C"/>
    <w:rsid w:val="008726C9"/>
    <w:rsid w:val="008924CC"/>
    <w:rsid w:val="00892DC8"/>
    <w:rsid w:val="008A3DF6"/>
    <w:rsid w:val="008F4F8F"/>
    <w:rsid w:val="008F50F4"/>
    <w:rsid w:val="00900DA5"/>
    <w:rsid w:val="0090370E"/>
    <w:rsid w:val="00904C14"/>
    <w:rsid w:val="00911972"/>
    <w:rsid w:val="00922916"/>
    <w:rsid w:val="00931BA1"/>
    <w:rsid w:val="009400A1"/>
    <w:rsid w:val="0095116C"/>
    <w:rsid w:val="009520A5"/>
    <w:rsid w:val="00954A3F"/>
    <w:rsid w:val="00954E33"/>
    <w:rsid w:val="00957DE3"/>
    <w:rsid w:val="009653CB"/>
    <w:rsid w:val="00985A2B"/>
    <w:rsid w:val="009914F7"/>
    <w:rsid w:val="009B18AC"/>
    <w:rsid w:val="009B2925"/>
    <w:rsid w:val="009C05C8"/>
    <w:rsid w:val="009D4139"/>
    <w:rsid w:val="009E31D2"/>
    <w:rsid w:val="009E7E28"/>
    <w:rsid w:val="009F64A5"/>
    <w:rsid w:val="00A20552"/>
    <w:rsid w:val="00A27B96"/>
    <w:rsid w:val="00A56715"/>
    <w:rsid w:val="00A62584"/>
    <w:rsid w:val="00AA4439"/>
    <w:rsid w:val="00AB0D75"/>
    <w:rsid w:val="00AB7E2C"/>
    <w:rsid w:val="00AC7F22"/>
    <w:rsid w:val="00AE3A15"/>
    <w:rsid w:val="00AF3B0C"/>
    <w:rsid w:val="00B106A7"/>
    <w:rsid w:val="00B12951"/>
    <w:rsid w:val="00B40540"/>
    <w:rsid w:val="00B40E21"/>
    <w:rsid w:val="00B62A5F"/>
    <w:rsid w:val="00B75554"/>
    <w:rsid w:val="00B76FD8"/>
    <w:rsid w:val="00B8013A"/>
    <w:rsid w:val="00B93C89"/>
    <w:rsid w:val="00BA72AD"/>
    <w:rsid w:val="00BC23B7"/>
    <w:rsid w:val="00BD129C"/>
    <w:rsid w:val="00BE5283"/>
    <w:rsid w:val="00BF27DC"/>
    <w:rsid w:val="00BF6CAA"/>
    <w:rsid w:val="00C2369A"/>
    <w:rsid w:val="00C37C18"/>
    <w:rsid w:val="00C423AF"/>
    <w:rsid w:val="00C524B7"/>
    <w:rsid w:val="00C77B20"/>
    <w:rsid w:val="00CB45C7"/>
    <w:rsid w:val="00CD5DA7"/>
    <w:rsid w:val="00CF460F"/>
    <w:rsid w:val="00D06A2A"/>
    <w:rsid w:val="00D1676D"/>
    <w:rsid w:val="00D1734F"/>
    <w:rsid w:val="00D21B97"/>
    <w:rsid w:val="00D60DB7"/>
    <w:rsid w:val="00D6410A"/>
    <w:rsid w:val="00D67EA2"/>
    <w:rsid w:val="00D729BD"/>
    <w:rsid w:val="00D75C4B"/>
    <w:rsid w:val="00D82A52"/>
    <w:rsid w:val="00DB6402"/>
    <w:rsid w:val="00DC3419"/>
    <w:rsid w:val="00DC3F31"/>
    <w:rsid w:val="00DF5AB7"/>
    <w:rsid w:val="00DF5D8C"/>
    <w:rsid w:val="00E01603"/>
    <w:rsid w:val="00E2236A"/>
    <w:rsid w:val="00E231F5"/>
    <w:rsid w:val="00E40C09"/>
    <w:rsid w:val="00E547A9"/>
    <w:rsid w:val="00E925CA"/>
    <w:rsid w:val="00E936CD"/>
    <w:rsid w:val="00E97921"/>
    <w:rsid w:val="00EB6586"/>
    <w:rsid w:val="00F045CE"/>
    <w:rsid w:val="00F24F6D"/>
    <w:rsid w:val="00F339A0"/>
    <w:rsid w:val="00F420E9"/>
    <w:rsid w:val="00F46E5C"/>
    <w:rsid w:val="00F73B1C"/>
    <w:rsid w:val="00F745DF"/>
    <w:rsid w:val="00F7616D"/>
    <w:rsid w:val="00F96D09"/>
    <w:rsid w:val="00FA6736"/>
    <w:rsid w:val="00FB030E"/>
    <w:rsid w:val="00FB0C2E"/>
    <w:rsid w:val="00FC4D23"/>
    <w:rsid w:val="00FE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6A7"/>
  </w:style>
  <w:style w:type="paragraph" w:styleId="Nadpis1">
    <w:name w:val="heading 1"/>
    <w:basedOn w:val="Normln"/>
    <w:next w:val="Normln"/>
    <w:qFormat/>
    <w:rsid w:val="00B106A7"/>
    <w:pPr>
      <w:keepNext/>
      <w:jc w:val="both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229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2291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C3D69"/>
    <w:rPr>
      <w:color w:val="0000FF"/>
      <w:u w:val="single"/>
    </w:rPr>
  </w:style>
  <w:style w:type="character" w:styleId="Sledovanodkaz">
    <w:name w:val="FollowedHyperlink"/>
    <w:basedOn w:val="Standardnpsmoodstavce"/>
    <w:rsid w:val="00E231F5"/>
    <w:rPr>
      <w:color w:val="800080" w:themeColor="followed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A3DF6"/>
  </w:style>
  <w:style w:type="paragraph" w:styleId="Textbubliny">
    <w:name w:val="Balloon Text"/>
    <w:basedOn w:val="Normln"/>
    <w:link w:val="TextbublinyChar"/>
    <w:rsid w:val="008A3D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A3D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8A3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6A7"/>
  </w:style>
  <w:style w:type="paragraph" w:styleId="Nadpis1">
    <w:name w:val="heading 1"/>
    <w:basedOn w:val="Normln"/>
    <w:next w:val="Normln"/>
    <w:qFormat/>
    <w:rsid w:val="00B106A7"/>
    <w:pPr>
      <w:keepNext/>
      <w:jc w:val="both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229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2291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7C3D69"/>
    <w:rPr>
      <w:color w:val="0000FF"/>
      <w:u w:val="single"/>
    </w:rPr>
  </w:style>
  <w:style w:type="character" w:styleId="Sledovanodkaz">
    <w:name w:val="FollowedHyperlink"/>
    <w:basedOn w:val="Standardnpsmoodstavce"/>
    <w:rsid w:val="00E231F5"/>
    <w:rPr>
      <w:color w:val="800080" w:themeColor="followed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A3DF6"/>
  </w:style>
  <w:style w:type="paragraph" w:styleId="Textbubliny">
    <w:name w:val="Balloon Text"/>
    <w:basedOn w:val="Normln"/>
    <w:link w:val="TextbublinyChar"/>
    <w:rsid w:val="008A3D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A3D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8A3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dova\Dokumenty\2013\SM&#282;RNICE_%20&#344;&#193;DY\METODICK&#221;%20POKYN%20DPH%202013\Objedn&#225;vka_vzor_A_201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Objednávka_vzor_A_2013.dot</Template>
  <TotalTime>0</TotalTime>
  <Pages>1</Pages>
  <Words>75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V MILEVSKU,  nám</vt:lpstr>
    </vt:vector>
  </TitlesOfParts>
  <Company>Milevsko</Company>
  <LinksUpToDate>false</LinksUpToDate>
  <CharactersWithSpaces>717</CharactersWithSpaces>
  <SharedDoc>false</SharedDoc>
  <HLinks>
    <vt:vector size="6" baseType="variant">
      <vt:variant>
        <vt:i4>4718642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http://www.czso.cz/csu/klasifik.nsf/i/klasifikace_produkce_(cz_cpa)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V MILEVSKU,  nám</dc:title>
  <dc:creator>Ing. Petr Švára</dc:creator>
  <cp:lastModifiedBy>Ing. Petr Švára</cp:lastModifiedBy>
  <cp:revision>2</cp:revision>
  <cp:lastPrinted>2017-03-13T09:10:00Z</cp:lastPrinted>
  <dcterms:created xsi:type="dcterms:W3CDTF">2017-03-14T11:13:00Z</dcterms:created>
  <dcterms:modified xsi:type="dcterms:W3CDTF">2017-03-14T11:13:00Z</dcterms:modified>
</cp:coreProperties>
</file>