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E3D0B" w14:textId="77777777" w:rsidR="00EA3F0C" w:rsidRPr="004B2946" w:rsidRDefault="00EA3F0C" w:rsidP="00204E17">
      <w:pPr>
        <w:pStyle w:val="Nzev"/>
        <w:rPr>
          <w:rFonts w:ascii="Times New Roman" w:hAnsi="Times New Roman"/>
          <w:b w:val="0"/>
          <w:bCs w:val="0"/>
          <w:sz w:val="24"/>
          <w:szCs w:val="24"/>
          <w:lang w:val="cs-CZ"/>
        </w:rPr>
      </w:pPr>
    </w:p>
    <w:p w14:paraId="7B78D02B" w14:textId="77777777" w:rsidR="00204E17" w:rsidRPr="004B2946" w:rsidRDefault="00204E17" w:rsidP="00204E17">
      <w:pPr>
        <w:pStyle w:val="Nzev"/>
        <w:rPr>
          <w:rFonts w:ascii="Times New Roman" w:hAnsi="Times New Roman"/>
          <w:sz w:val="24"/>
          <w:szCs w:val="24"/>
          <w:lang w:eastAsia="cs-CZ"/>
        </w:rPr>
      </w:pPr>
      <w:r w:rsidRPr="004B2946">
        <w:rPr>
          <w:rFonts w:ascii="Times New Roman" w:hAnsi="Times New Roman"/>
          <w:sz w:val="24"/>
          <w:szCs w:val="24"/>
          <w:lang w:eastAsia="cs-CZ"/>
        </w:rPr>
        <w:t xml:space="preserve">SMLOUVA </w:t>
      </w:r>
    </w:p>
    <w:p w14:paraId="64D70784" w14:textId="377CB7BF" w:rsidR="00204E17" w:rsidRPr="004B2946" w:rsidRDefault="00204E17" w:rsidP="00204E17">
      <w:pPr>
        <w:jc w:val="center"/>
        <w:rPr>
          <w:rFonts w:ascii="Times New Roman" w:hAnsi="Times New Roman"/>
          <w:b/>
          <w:bCs/>
          <w:lang w:eastAsia="cs-CZ"/>
        </w:rPr>
      </w:pPr>
      <w:r w:rsidRPr="004B2946">
        <w:rPr>
          <w:rFonts w:ascii="Times New Roman" w:hAnsi="Times New Roman"/>
          <w:b/>
          <w:bCs/>
          <w:lang w:eastAsia="cs-CZ"/>
        </w:rPr>
        <w:t xml:space="preserve">o </w:t>
      </w:r>
      <w:r w:rsidR="00203384" w:rsidRPr="004B2946">
        <w:rPr>
          <w:rFonts w:ascii="Times New Roman" w:hAnsi="Times New Roman"/>
          <w:b/>
          <w:bCs/>
          <w:lang w:eastAsia="cs-CZ"/>
        </w:rPr>
        <w:t>poskytování</w:t>
      </w:r>
      <w:r w:rsidRPr="004B2946">
        <w:rPr>
          <w:rFonts w:ascii="Times New Roman" w:hAnsi="Times New Roman"/>
          <w:b/>
          <w:bCs/>
          <w:lang w:eastAsia="cs-CZ"/>
        </w:rPr>
        <w:t xml:space="preserve"> strážní služby</w:t>
      </w:r>
    </w:p>
    <w:p w14:paraId="46A1F7D2" w14:textId="4EAD2089" w:rsidR="00205B51" w:rsidRPr="004B2946" w:rsidRDefault="00205B51" w:rsidP="00204E17">
      <w:pPr>
        <w:jc w:val="center"/>
        <w:rPr>
          <w:rFonts w:ascii="Times New Roman" w:hAnsi="Times New Roman"/>
          <w:b/>
          <w:bCs/>
          <w:lang w:eastAsia="cs-CZ"/>
        </w:rPr>
      </w:pPr>
    </w:p>
    <w:p w14:paraId="60415A77" w14:textId="58A8B741" w:rsidR="00205B51" w:rsidRPr="004B2946" w:rsidRDefault="00205B51" w:rsidP="00205B51">
      <w:pPr>
        <w:pStyle w:val="Nzev"/>
        <w:spacing w:before="0" w:after="0" w:line="280" w:lineRule="atLeast"/>
        <w:rPr>
          <w:rFonts w:ascii="Times New Roman" w:hAnsi="Times New Roman"/>
          <w:b w:val="0"/>
          <w:sz w:val="24"/>
          <w:szCs w:val="24"/>
          <w:lang w:val="cs-CZ"/>
        </w:rPr>
      </w:pPr>
      <w:r w:rsidRPr="004B2946">
        <w:rPr>
          <w:rFonts w:ascii="Times New Roman" w:hAnsi="Times New Roman"/>
          <w:b w:val="0"/>
          <w:sz w:val="24"/>
          <w:szCs w:val="24"/>
        </w:rPr>
        <w:t>(dále jen „</w:t>
      </w:r>
      <w:r w:rsidR="00032E7D">
        <w:rPr>
          <w:rFonts w:ascii="Times New Roman" w:hAnsi="Times New Roman"/>
          <w:b w:val="0"/>
          <w:sz w:val="24"/>
          <w:szCs w:val="24"/>
          <w:lang w:val="cs-CZ"/>
        </w:rPr>
        <w:t>S</w:t>
      </w:r>
      <w:r w:rsidR="00032E7D" w:rsidRPr="004B2946">
        <w:rPr>
          <w:rFonts w:ascii="Times New Roman" w:hAnsi="Times New Roman"/>
          <w:b w:val="0"/>
          <w:sz w:val="24"/>
          <w:szCs w:val="24"/>
          <w:lang w:val="cs-CZ"/>
        </w:rPr>
        <w:t>mlouva</w:t>
      </w:r>
      <w:r w:rsidRPr="004B2946">
        <w:rPr>
          <w:rFonts w:ascii="Times New Roman" w:hAnsi="Times New Roman"/>
          <w:b w:val="0"/>
          <w:sz w:val="24"/>
          <w:szCs w:val="24"/>
          <w:lang w:val="cs-CZ"/>
        </w:rPr>
        <w:t>“)</w:t>
      </w:r>
    </w:p>
    <w:p w14:paraId="62C5FB2A" w14:textId="77777777" w:rsidR="00205B51" w:rsidRPr="004B2946" w:rsidRDefault="00205B51" w:rsidP="00204E17">
      <w:pPr>
        <w:jc w:val="center"/>
        <w:rPr>
          <w:rFonts w:ascii="Times New Roman" w:hAnsi="Times New Roman"/>
          <w:b/>
          <w:bCs/>
          <w:lang w:eastAsia="cs-CZ"/>
        </w:rPr>
      </w:pPr>
    </w:p>
    <w:p w14:paraId="28484392" w14:textId="2FCF20D4" w:rsidR="00204E17" w:rsidRPr="004B2946" w:rsidRDefault="00204E17" w:rsidP="00204E17">
      <w:pPr>
        <w:jc w:val="center"/>
        <w:rPr>
          <w:rFonts w:ascii="Times New Roman" w:hAnsi="Times New Roman"/>
        </w:rPr>
      </w:pPr>
      <w:r w:rsidRPr="004B2946">
        <w:rPr>
          <w:rFonts w:ascii="Times New Roman" w:hAnsi="Times New Roman"/>
          <w:lang w:eastAsia="cs-CZ"/>
        </w:rPr>
        <w:t xml:space="preserve">uzavřená </w:t>
      </w:r>
      <w:r w:rsidR="006418E8" w:rsidRPr="004B2946">
        <w:rPr>
          <w:rFonts w:ascii="Times New Roman" w:hAnsi="Times New Roman"/>
          <w:lang w:eastAsia="cs-CZ"/>
        </w:rPr>
        <w:t>podle</w:t>
      </w:r>
      <w:r w:rsidRPr="004B2946">
        <w:rPr>
          <w:rFonts w:ascii="Times New Roman" w:hAnsi="Times New Roman"/>
          <w:lang w:eastAsia="cs-CZ"/>
        </w:rPr>
        <w:t xml:space="preserve"> </w:t>
      </w:r>
      <w:r w:rsidR="008E58E7" w:rsidRPr="004B2946">
        <w:rPr>
          <w:rFonts w:ascii="Times New Roman" w:hAnsi="Times New Roman"/>
          <w:lang w:eastAsia="cs-CZ"/>
        </w:rPr>
        <w:t xml:space="preserve">ustanovení </w:t>
      </w:r>
      <w:r w:rsidRPr="004B2946">
        <w:rPr>
          <w:rFonts w:ascii="Times New Roman" w:hAnsi="Times New Roman"/>
          <w:lang w:eastAsia="cs-CZ"/>
        </w:rPr>
        <w:t xml:space="preserve">§ </w:t>
      </w:r>
      <w:r w:rsidRPr="004B2946">
        <w:rPr>
          <w:rFonts w:ascii="Times New Roman" w:hAnsi="Times New Roman"/>
        </w:rPr>
        <w:t>1746 odst. 2 zák</w:t>
      </w:r>
      <w:r w:rsidR="009665ED" w:rsidRPr="004B2946">
        <w:rPr>
          <w:rFonts w:ascii="Times New Roman" w:hAnsi="Times New Roman"/>
        </w:rPr>
        <w:t>ona</w:t>
      </w:r>
      <w:r w:rsidRPr="004B2946">
        <w:rPr>
          <w:rFonts w:ascii="Times New Roman" w:hAnsi="Times New Roman"/>
        </w:rPr>
        <w:t xml:space="preserve"> č. 89/2012 Sb., občansk</w:t>
      </w:r>
      <w:r w:rsidR="009665ED" w:rsidRPr="004B2946">
        <w:rPr>
          <w:rFonts w:ascii="Times New Roman" w:hAnsi="Times New Roman"/>
        </w:rPr>
        <w:t>ý</w:t>
      </w:r>
      <w:r w:rsidRPr="004B2946">
        <w:rPr>
          <w:rFonts w:ascii="Times New Roman" w:hAnsi="Times New Roman"/>
        </w:rPr>
        <w:t xml:space="preserve"> zákoník</w:t>
      </w:r>
      <w:r w:rsidR="00C05EEC" w:rsidRPr="004B2946">
        <w:rPr>
          <w:rFonts w:ascii="Times New Roman" w:hAnsi="Times New Roman"/>
        </w:rPr>
        <w:t>, ve znění pozdějších předpisů</w:t>
      </w:r>
      <w:r w:rsidR="007552A4">
        <w:rPr>
          <w:rFonts w:ascii="Times New Roman" w:hAnsi="Times New Roman"/>
        </w:rPr>
        <w:t xml:space="preserve"> (dále jen „občanský zákoník“)</w:t>
      </w:r>
    </w:p>
    <w:p w14:paraId="7755121A" w14:textId="77777777" w:rsidR="006418E8" w:rsidRPr="004B2946" w:rsidRDefault="006418E8" w:rsidP="00204E17">
      <w:pPr>
        <w:jc w:val="center"/>
        <w:rPr>
          <w:rFonts w:ascii="Times New Roman" w:hAnsi="Times New Roman"/>
        </w:rPr>
      </w:pPr>
    </w:p>
    <w:p w14:paraId="15A45606" w14:textId="77777777" w:rsidR="00017A1F" w:rsidRPr="004B2946" w:rsidRDefault="00017A1F" w:rsidP="006418E8">
      <w:pPr>
        <w:jc w:val="both"/>
        <w:rPr>
          <w:rFonts w:ascii="Times New Roman" w:hAnsi="Times New Roman"/>
        </w:rPr>
      </w:pPr>
    </w:p>
    <w:p w14:paraId="5C84F148" w14:textId="77777777" w:rsidR="00017A1F" w:rsidRPr="004B2946" w:rsidRDefault="00017A1F" w:rsidP="006418E8">
      <w:pPr>
        <w:jc w:val="both"/>
        <w:rPr>
          <w:rFonts w:ascii="Times New Roman" w:hAnsi="Times New Roman"/>
        </w:rPr>
      </w:pPr>
    </w:p>
    <w:p w14:paraId="73292D79" w14:textId="77777777" w:rsidR="00017A1F" w:rsidRPr="004B2946" w:rsidRDefault="00017A1F" w:rsidP="006418E8">
      <w:pPr>
        <w:jc w:val="both"/>
        <w:rPr>
          <w:rFonts w:ascii="Times New Roman" w:hAnsi="Times New Roman"/>
        </w:rPr>
      </w:pPr>
    </w:p>
    <w:p w14:paraId="0DC25E64" w14:textId="77777777" w:rsidR="006418E8" w:rsidRPr="004B2946" w:rsidRDefault="006418E8" w:rsidP="006418E8">
      <w:pPr>
        <w:jc w:val="both"/>
        <w:rPr>
          <w:rFonts w:ascii="Times New Roman" w:hAnsi="Times New Roman"/>
          <w:lang w:eastAsia="cs-CZ"/>
        </w:rPr>
      </w:pPr>
      <w:r w:rsidRPr="004B2946">
        <w:rPr>
          <w:rFonts w:ascii="Times New Roman" w:hAnsi="Times New Roman"/>
        </w:rPr>
        <w:t>Smluvní strany:</w:t>
      </w:r>
    </w:p>
    <w:p w14:paraId="74ABD74D" w14:textId="77777777" w:rsidR="00204E17" w:rsidRPr="004B2946" w:rsidRDefault="00204E17" w:rsidP="00204E17">
      <w:pPr>
        <w:jc w:val="both"/>
        <w:rPr>
          <w:rFonts w:ascii="Times New Roman" w:hAnsi="Times New Roman"/>
          <w:b/>
          <w:bCs/>
          <w:lang w:eastAsia="cs-CZ"/>
        </w:rPr>
      </w:pPr>
    </w:p>
    <w:p w14:paraId="7F6F8EEB" w14:textId="77777777" w:rsidR="00204E17" w:rsidRPr="004B2946" w:rsidRDefault="00204E17" w:rsidP="00F35420">
      <w:pPr>
        <w:numPr>
          <w:ilvl w:val="0"/>
          <w:numId w:val="5"/>
        </w:numPr>
        <w:suppressAutoHyphens/>
        <w:jc w:val="both"/>
        <w:rPr>
          <w:rFonts w:ascii="Times New Roman" w:hAnsi="Times New Roman"/>
          <w:lang w:eastAsia="ar-SA"/>
        </w:rPr>
      </w:pPr>
      <w:r w:rsidRPr="004B2946">
        <w:rPr>
          <w:rFonts w:ascii="Times New Roman" w:hAnsi="Times New Roman"/>
          <w:b/>
          <w:bCs/>
          <w:lang w:eastAsia="cs-CZ"/>
        </w:rPr>
        <w:t>Česká republika – Úřad práce České republiky</w:t>
      </w:r>
    </w:p>
    <w:p w14:paraId="75CAC794" w14:textId="77777777" w:rsidR="00204E17" w:rsidRPr="004B2946" w:rsidRDefault="00204E17" w:rsidP="00204E17">
      <w:pPr>
        <w:suppressAutoHyphens/>
        <w:ind w:left="360" w:firstLine="360"/>
        <w:jc w:val="both"/>
        <w:rPr>
          <w:rFonts w:ascii="Times New Roman" w:hAnsi="Times New Roman"/>
          <w:lang w:eastAsia="ar-SA"/>
        </w:rPr>
      </w:pPr>
      <w:r w:rsidRPr="004B2946">
        <w:rPr>
          <w:rFonts w:ascii="Times New Roman" w:hAnsi="Times New Roman"/>
          <w:lang w:eastAsia="ar-SA"/>
        </w:rPr>
        <w:t xml:space="preserve">Se sídlem: </w:t>
      </w:r>
      <w:r w:rsidRPr="004B2946">
        <w:rPr>
          <w:rFonts w:ascii="Times New Roman" w:hAnsi="Times New Roman"/>
          <w:lang w:eastAsia="ar-SA"/>
        </w:rPr>
        <w:tab/>
      </w:r>
      <w:r w:rsidRPr="004B2946">
        <w:rPr>
          <w:rFonts w:ascii="Times New Roman" w:hAnsi="Times New Roman"/>
          <w:lang w:eastAsia="ar-SA"/>
        </w:rPr>
        <w:tab/>
      </w:r>
      <w:r w:rsidR="00544F9C" w:rsidRPr="004B2946">
        <w:rPr>
          <w:rFonts w:ascii="Times New Roman" w:hAnsi="Times New Roman"/>
          <w:lang w:eastAsia="ar-SA"/>
        </w:rPr>
        <w:t>Dob</w:t>
      </w:r>
      <w:r w:rsidR="00231E1E" w:rsidRPr="004B2946">
        <w:rPr>
          <w:rFonts w:ascii="Times New Roman" w:hAnsi="Times New Roman"/>
          <w:lang w:eastAsia="ar-SA"/>
        </w:rPr>
        <w:t>rovského 1278/25, 170 00 Praha 7</w:t>
      </w:r>
    </w:p>
    <w:p w14:paraId="7F575C7E" w14:textId="1EF00863" w:rsidR="00204E17" w:rsidRPr="004B2946" w:rsidRDefault="00A6040F" w:rsidP="00F43E45">
      <w:pPr>
        <w:suppressAutoHyphens/>
        <w:ind w:left="2832" w:hanging="2112"/>
        <w:jc w:val="both"/>
        <w:outlineLvl w:val="0"/>
        <w:rPr>
          <w:rFonts w:ascii="Times New Roman" w:hAnsi="Times New Roman"/>
          <w:lang w:eastAsia="ar-SA"/>
        </w:rPr>
      </w:pPr>
      <w:r w:rsidRPr="004B2946">
        <w:rPr>
          <w:rFonts w:ascii="Times New Roman" w:hAnsi="Times New Roman"/>
          <w:lang w:eastAsia="ar-SA"/>
        </w:rPr>
        <w:t xml:space="preserve">Zastoupená: </w:t>
      </w:r>
      <w:r w:rsidRPr="004B2946">
        <w:rPr>
          <w:rFonts w:ascii="Times New Roman" w:hAnsi="Times New Roman"/>
          <w:lang w:eastAsia="ar-SA"/>
        </w:rPr>
        <w:tab/>
      </w:r>
      <w:r w:rsidR="00E32F57" w:rsidRPr="004B2946">
        <w:rPr>
          <w:rFonts w:ascii="Times New Roman" w:hAnsi="Times New Roman"/>
          <w:lang w:eastAsia="x-none"/>
        </w:rPr>
        <w:t xml:space="preserve"> </w:t>
      </w:r>
      <w:r w:rsidR="006C67D4">
        <w:rPr>
          <w:rFonts w:ascii="Times New Roman" w:hAnsi="Times New Roman"/>
          <w:lang w:eastAsia="x-none"/>
        </w:rPr>
        <w:t>Mgr. Viktor Najmon, generální ředitel Úřadu práce České republiky</w:t>
      </w:r>
    </w:p>
    <w:p w14:paraId="558444FC" w14:textId="77777777" w:rsidR="00204E17" w:rsidRPr="004B2946" w:rsidRDefault="00204E17" w:rsidP="00204E17">
      <w:pPr>
        <w:suppressAutoHyphens/>
        <w:ind w:left="720"/>
        <w:jc w:val="both"/>
        <w:outlineLvl w:val="0"/>
        <w:rPr>
          <w:rStyle w:val="apple-style-span"/>
          <w:rFonts w:ascii="Times New Roman" w:hAnsi="Times New Roman"/>
        </w:rPr>
      </w:pPr>
      <w:r w:rsidRPr="004B2946">
        <w:rPr>
          <w:rFonts w:ascii="Times New Roman" w:hAnsi="Times New Roman"/>
          <w:lang w:eastAsia="ar-SA"/>
        </w:rPr>
        <w:t>IČ</w:t>
      </w:r>
      <w:r w:rsidR="009502E7" w:rsidRPr="004B2946">
        <w:rPr>
          <w:rFonts w:ascii="Times New Roman" w:hAnsi="Times New Roman"/>
          <w:lang w:eastAsia="ar-SA"/>
        </w:rPr>
        <w:t>O</w:t>
      </w:r>
      <w:r w:rsidRPr="004B2946">
        <w:rPr>
          <w:rFonts w:ascii="Times New Roman" w:hAnsi="Times New Roman"/>
          <w:lang w:eastAsia="ar-SA"/>
        </w:rPr>
        <w:t xml:space="preserve">: </w:t>
      </w:r>
      <w:r w:rsidRPr="004B2946">
        <w:rPr>
          <w:rFonts w:ascii="Times New Roman" w:hAnsi="Times New Roman"/>
          <w:lang w:eastAsia="ar-SA"/>
        </w:rPr>
        <w:tab/>
      </w:r>
      <w:r w:rsidRPr="004B2946">
        <w:rPr>
          <w:rFonts w:ascii="Times New Roman" w:hAnsi="Times New Roman"/>
          <w:lang w:eastAsia="ar-SA"/>
        </w:rPr>
        <w:tab/>
      </w:r>
      <w:r w:rsidRPr="004B2946">
        <w:rPr>
          <w:rFonts w:ascii="Times New Roman" w:hAnsi="Times New Roman"/>
          <w:lang w:eastAsia="ar-SA"/>
        </w:rPr>
        <w:tab/>
      </w:r>
      <w:r w:rsidRPr="004B2946">
        <w:rPr>
          <w:rStyle w:val="apple-style-span"/>
          <w:rFonts w:ascii="Times New Roman" w:hAnsi="Times New Roman"/>
        </w:rPr>
        <w:t>72496991</w:t>
      </w:r>
    </w:p>
    <w:p w14:paraId="49427BCF" w14:textId="0588B4C2" w:rsidR="00421064" w:rsidRDefault="00421064" w:rsidP="00204E17">
      <w:pPr>
        <w:suppressAutoHyphens/>
        <w:ind w:left="720"/>
        <w:jc w:val="both"/>
        <w:outlineLvl w:val="0"/>
        <w:rPr>
          <w:rFonts w:ascii="Times New Roman" w:hAnsi="Times New Roman"/>
          <w:lang w:eastAsia="cs-CZ"/>
        </w:rPr>
      </w:pPr>
      <w:r>
        <w:rPr>
          <w:rFonts w:ascii="Times New Roman" w:hAnsi="Times New Roman"/>
          <w:lang w:eastAsia="cs-CZ"/>
        </w:rPr>
        <w:t xml:space="preserve">Bankovní spojení: </w:t>
      </w:r>
      <w:r w:rsidR="00700DB0">
        <w:rPr>
          <w:rFonts w:ascii="Times New Roman" w:hAnsi="Times New Roman"/>
          <w:lang w:eastAsia="cs-CZ"/>
        </w:rPr>
        <w:tab/>
        <w:t>Česká národní banka</w:t>
      </w:r>
    </w:p>
    <w:p w14:paraId="4E575116" w14:textId="0488B8B3" w:rsidR="009026D8" w:rsidRPr="004B2946" w:rsidRDefault="00421064" w:rsidP="00204E17">
      <w:pPr>
        <w:suppressAutoHyphens/>
        <w:ind w:left="720"/>
        <w:jc w:val="both"/>
        <w:outlineLvl w:val="0"/>
        <w:rPr>
          <w:rStyle w:val="apple-style-span"/>
          <w:rFonts w:ascii="Times New Roman" w:hAnsi="Times New Roman"/>
        </w:rPr>
      </w:pPr>
      <w:r>
        <w:rPr>
          <w:rFonts w:ascii="Times New Roman" w:hAnsi="Times New Roman"/>
          <w:lang w:eastAsia="cs-CZ"/>
        </w:rPr>
        <w:t>číslo účtu</w:t>
      </w:r>
      <w:r w:rsidR="009026D8" w:rsidRPr="004B2946">
        <w:rPr>
          <w:rFonts w:ascii="Times New Roman" w:hAnsi="Times New Roman"/>
          <w:lang w:eastAsia="cs-CZ"/>
        </w:rPr>
        <w:t>:</w:t>
      </w:r>
      <w:r w:rsidR="004130FB" w:rsidRPr="004B2946">
        <w:rPr>
          <w:rFonts w:ascii="Times New Roman" w:hAnsi="Times New Roman"/>
          <w:lang w:eastAsia="cs-CZ"/>
        </w:rPr>
        <w:tab/>
        <w:t>3782001/0710</w:t>
      </w:r>
    </w:p>
    <w:p w14:paraId="06CE9528" w14:textId="45D3102C" w:rsidR="00204E17" w:rsidRPr="004B2946" w:rsidRDefault="00204E17" w:rsidP="00204E17">
      <w:pPr>
        <w:suppressAutoHyphens/>
        <w:ind w:left="720"/>
        <w:jc w:val="both"/>
        <w:rPr>
          <w:rFonts w:ascii="Times New Roman" w:hAnsi="Times New Roman"/>
          <w:lang w:eastAsia="ar-SA"/>
        </w:rPr>
      </w:pPr>
      <w:r w:rsidRPr="004B2946">
        <w:rPr>
          <w:rFonts w:ascii="Times New Roman" w:hAnsi="Times New Roman"/>
          <w:lang w:eastAsia="ar-SA"/>
        </w:rPr>
        <w:t>(dále jen „</w:t>
      </w:r>
      <w:r w:rsidR="00205B51" w:rsidRPr="004B2946">
        <w:rPr>
          <w:rFonts w:ascii="Times New Roman" w:hAnsi="Times New Roman"/>
          <w:bCs/>
          <w:lang w:eastAsia="ar-SA"/>
        </w:rPr>
        <w:t>O</w:t>
      </w:r>
      <w:r w:rsidRPr="004B2946">
        <w:rPr>
          <w:rFonts w:ascii="Times New Roman" w:hAnsi="Times New Roman"/>
          <w:bCs/>
          <w:lang w:eastAsia="ar-SA"/>
        </w:rPr>
        <w:t>dběratel</w:t>
      </w:r>
      <w:r w:rsidRPr="004B2946">
        <w:rPr>
          <w:rFonts w:ascii="Times New Roman" w:hAnsi="Times New Roman"/>
          <w:lang w:eastAsia="ar-SA"/>
        </w:rPr>
        <w:t>“)</w:t>
      </w:r>
    </w:p>
    <w:p w14:paraId="3E3CE30B" w14:textId="77777777" w:rsidR="00204E17" w:rsidRPr="004B2946" w:rsidRDefault="00204E17" w:rsidP="00204E17">
      <w:pPr>
        <w:jc w:val="center"/>
        <w:rPr>
          <w:rFonts w:ascii="Times New Roman" w:hAnsi="Times New Roman"/>
          <w:lang w:eastAsia="cs-CZ"/>
        </w:rPr>
      </w:pPr>
    </w:p>
    <w:p w14:paraId="40DEE9B9" w14:textId="77777777" w:rsidR="00017A1F" w:rsidRPr="004B2946" w:rsidRDefault="00017A1F" w:rsidP="00204E17">
      <w:pPr>
        <w:jc w:val="center"/>
        <w:rPr>
          <w:rFonts w:ascii="Times New Roman" w:hAnsi="Times New Roman"/>
          <w:lang w:eastAsia="cs-CZ"/>
        </w:rPr>
      </w:pPr>
    </w:p>
    <w:p w14:paraId="42B9380C" w14:textId="77777777" w:rsidR="00204E17" w:rsidRPr="004B2946" w:rsidRDefault="00204E17" w:rsidP="00204E17">
      <w:pPr>
        <w:jc w:val="both"/>
        <w:rPr>
          <w:rFonts w:ascii="Times New Roman" w:hAnsi="Times New Roman"/>
          <w:lang w:eastAsia="cs-CZ"/>
        </w:rPr>
      </w:pPr>
    </w:p>
    <w:p w14:paraId="56A7F608" w14:textId="19D91F17" w:rsidR="00204E17" w:rsidRPr="006C67D4" w:rsidRDefault="006C67D4" w:rsidP="006C67D4">
      <w:pPr>
        <w:numPr>
          <w:ilvl w:val="0"/>
          <w:numId w:val="5"/>
        </w:numPr>
        <w:suppressAutoHyphens/>
        <w:jc w:val="both"/>
        <w:rPr>
          <w:rFonts w:ascii="Times New Roman" w:hAnsi="Times New Roman"/>
          <w:b/>
          <w:bCs/>
          <w:lang w:eastAsia="cs-CZ"/>
        </w:rPr>
      </w:pPr>
      <w:r w:rsidRPr="006C67D4">
        <w:rPr>
          <w:rFonts w:ascii="Times New Roman" w:hAnsi="Times New Roman"/>
          <w:b/>
          <w:bCs/>
          <w:lang w:eastAsia="cs-CZ"/>
        </w:rPr>
        <w:t>SKYCLEAN s.r.o.</w:t>
      </w:r>
    </w:p>
    <w:p w14:paraId="1978B3D6" w14:textId="1676E58D" w:rsidR="00204E17" w:rsidRPr="004B2946" w:rsidRDefault="00204E17" w:rsidP="00E32F57">
      <w:pPr>
        <w:ind w:left="720"/>
        <w:jc w:val="both"/>
        <w:rPr>
          <w:rFonts w:ascii="Times New Roman" w:hAnsi="Times New Roman"/>
          <w:lang w:eastAsia="cs-CZ"/>
        </w:rPr>
      </w:pPr>
      <w:r w:rsidRPr="004B2946">
        <w:rPr>
          <w:rFonts w:ascii="Times New Roman" w:hAnsi="Times New Roman"/>
          <w:lang w:eastAsia="cs-CZ"/>
        </w:rPr>
        <w:t xml:space="preserve">Se sídlem: </w:t>
      </w:r>
      <w:r w:rsidRPr="004B2946">
        <w:rPr>
          <w:rFonts w:ascii="Times New Roman" w:hAnsi="Times New Roman"/>
          <w:lang w:eastAsia="cs-CZ"/>
        </w:rPr>
        <w:tab/>
      </w:r>
      <w:r w:rsidR="00092D2C" w:rsidRPr="004B2946">
        <w:rPr>
          <w:rFonts w:ascii="Times New Roman" w:hAnsi="Times New Roman"/>
          <w:lang w:eastAsia="cs-CZ"/>
        </w:rPr>
        <w:tab/>
      </w:r>
      <w:r w:rsidR="006C67D4" w:rsidRPr="006C67D4">
        <w:rPr>
          <w:rFonts w:ascii="Times New Roman" w:hAnsi="Times New Roman"/>
          <w:lang w:eastAsia="cs-CZ"/>
        </w:rPr>
        <w:t>V zářezu 902/4, 158 00 Praha 5</w:t>
      </w:r>
      <w:r w:rsidRPr="004B2946">
        <w:rPr>
          <w:rFonts w:ascii="Times New Roman" w:hAnsi="Times New Roman"/>
          <w:lang w:eastAsia="cs-CZ"/>
        </w:rPr>
        <w:tab/>
      </w:r>
      <w:r w:rsidRPr="004B2946">
        <w:rPr>
          <w:rFonts w:ascii="Times New Roman" w:hAnsi="Times New Roman"/>
          <w:lang w:eastAsia="cs-CZ"/>
        </w:rPr>
        <w:tab/>
      </w:r>
    </w:p>
    <w:p w14:paraId="4697E47F" w14:textId="2723B15A" w:rsidR="00204E17" w:rsidRPr="004B2946" w:rsidRDefault="00204E17" w:rsidP="0025130A">
      <w:pPr>
        <w:ind w:firstLine="708"/>
        <w:jc w:val="both"/>
        <w:rPr>
          <w:rFonts w:ascii="Times New Roman" w:hAnsi="Times New Roman"/>
          <w:lang w:eastAsia="cs-CZ"/>
        </w:rPr>
      </w:pPr>
      <w:r w:rsidRPr="004B2946">
        <w:rPr>
          <w:rFonts w:ascii="Times New Roman" w:hAnsi="Times New Roman"/>
          <w:lang w:eastAsia="cs-CZ"/>
        </w:rPr>
        <w:t>IČ</w:t>
      </w:r>
      <w:r w:rsidR="009502E7" w:rsidRPr="004B2946">
        <w:rPr>
          <w:rFonts w:ascii="Times New Roman" w:hAnsi="Times New Roman"/>
          <w:lang w:eastAsia="cs-CZ"/>
        </w:rPr>
        <w:t>O</w:t>
      </w:r>
      <w:r w:rsidRPr="004B2946">
        <w:rPr>
          <w:rFonts w:ascii="Times New Roman" w:hAnsi="Times New Roman"/>
          <w:lang w:eastAsia="cs-CZ"/>
        </w:rPr>
        <w:t xml:space="preserve">: </w:t>
      </w:r>
      <w:r w:rsidRPr="004B2946">
        <w:rPr>
          <w:rFonts w:ascii="Times New Roman" w:hAnsi="Times New Roman"/>
          <w:lang w:eastAsia="cs-CZ"/>
        </w:rPr>
        <w:tab/>
      </w:r>
      <w:r w:rsidRPr="004B2946">
        <w:rPr>
          <w:rFonts w:ascii="Times New Roman" w:hAnsi="Times New Roman"/>
          <w:lang w:eastAsia="cs-CZ"/>
        </w:rPr>
        <w:tab/>
      </w:r>
      <w:r w:rsidR="00092D2C" w:rsidRPr="004B2946">
        <w:rPr>
          <w:rFonts w:ascii="Times New Roman" w:hAnsi="Times New Roman"/>
          <w:lang w:eastAsia="cs-CZ"/>
        </w:rPr>
        <w:tab/>
      </w:r>
      <w:r w:rsidR="006C67D4" w:rsidRPr="006C67D4">
        <w:rPr>
          <w:rFonts w:ascii="Times New Roman" w:hAnsi="Times New Roman"/>
          <w:lang w:eastAsia="cs-CZ"/>
        </w:rPr>
        <w:t>04948220</w:t>
      </w:r>
      <w:r w:rsidRPr="004B2946">
        <w:rPr>
          <w:rFonts w:ascii="Times New Roman" w:hAnsi="Times New Roman"/>
          <w:lang w:eastAsia="cs-CZ"/>
        </w:rPr>
        <w:tab/>
      </w:r>
    </w:p>
    <w:p w14:paraId="4C25A81D" w14:textId="393A9104" w:rsidR="00204E17" w:rsidRPr="004B2946" w:rsidRDefault="00204E17" w:rsidP="0025130A">
      <w:pPr>
        <w:ind w:firstLine="708"/>
        <w:jc w:val="both"/>
        <w:rPr>
          <w:rFonts w:ascii="Times New Roman" w:hAnsi="Times New Roman"/>
          <w:lang w:eastAsia="cs-CZ"/>
        </w:rPr>
      </w:pPr>
      <w:r w:rsidRPr="004B2946">
        <w:rPr>
          <w:rFonts w:ascii="Times New Roman" w:hAnsi="Times New Roman"/>
          <w:lang w:eastAsia="cs-CZ"/>
        </w:rPr>
        <w:t xml:space="preserve">DIČ: </w:t>
      </w:r>
      <w:r w:rsidRPr="004B2946">
        <w:rPr>
          <w:rFonts w:ascii="Times New Roman" w:hAnsi="Times New Roman"/>
          <w:lang w:eastAsia="cs-CZ"/>
        </w:rPr>
        <w:tab/>
      </w:r>
      <w:r w:rsidRPr="004B2946">
        <w:rPr>
          <w:rFonts w:ascii="Times New Roman" w:hAnsi="Times New Roman"/>
          <w:lang w:eastAsia="cs-CZ"/>
        </w:rPr>
        <w:tab/>
      </w:r>
      <w:r w:rsidR="00092D2C" w:rsidRPr="004B2946">
        <w:rPr>
          <w:rFonts w:ascii="Times New Roman" w:hAnsi="Times New Roman"/>
          <w:lang w:eastAsia="cs-CZ"/>
        </w:rPr>
        <w:tab/>
      </w:r>
      <w:r w:rsidR="006C67D4">
        <w:rPr>
          <w:rFonts w:ascii="Times New Roman" w:hAnsi="Times New Roman"/>
          <w:lang w:eastAsia="cs-CZ"/>
        </w:rPr>
        <w:t>CZ</w:t>
      </w:r>
      <w:r w:rsidR="006C67D4" w:rsidRPr="006C67D4">
        <w:rPr>
          <w:rFonts w:ascii="Times New Roman" w:hAnsi="Times New Roman"/>
          <w:lang w:eastAsia="cs-CZ"/>
        </w:rPr>
        <w:t>04948220</w:t>
      </w:r>
    </w:p>
    <w:p w14:paraId="5BAF416B" w14:textId="1078D488" w:rsidR="00204E17" w:rsidRPr="004B2946" w:rsidRDefault="00204E17" w:rsidP="0025130A">
      <w:pPr>
        <w:ind w:firstLine="708"/>
        <w:jc w:val="both"/>
        <w:rPr>
          <w:rFonts w:ascii="Times New Roman" w:hAnsi="Times New Roman"/>
          <w:lang w:eastAsia="cs-CZ"/>
        </w:rPr>
      </w:pPr>
      <w:r w:rsidRPr="004B2946">
        <w:rPr>
          <w:rFonts w:ascii="Times New Roman" w:hAnsi="Times New Roman"/>
          <w:lang w:eastAsia="cs-CZ"/>
        </w:rPr>
        <w:t>Bankovní spojení:</w:t>
      </w:r>
      <w:r w:rsidRPr="004B2946">
        <w:rPr>
          <w:rFonts w:ascii="Times New Roman" w:hAnsi="Times New Roman"/>
          <w:lang w:eastAsia="cs-CZ"/>
        </w:rPr>
        <w:tab/>
      </w:r>
      <w:r w:rsidR="006C67D4" w:rsidRPr="006C67D4">
        <w:rPr>
          <w:rFonts w:ascii="Times New Roman" w:hAnsi="Times New Roman"/>
          <w:lang w:eastAsia="cs-CZ"/>
        </w:rPr>
        <w:t>Československá obchodní banka, a. s.</w:t>
      </w:r>
    </w:p>
    <w:p w14:paraId="6D6D7A63" w14:textId="77EDA51F" w:rsidR="00204E17" w:rsidRPr="004B2946" w:rsidRDefault="00204E17" w:rsidP="0025130A">
      <w:pPr>
        <w:ind w:firstLine="708"/>
        <w:jc w:val="both"/>
        <w:rPr>
          <w:rFonts w:ascii="Times New Roman" w:hAnsi="Times New Roman"/>
          <w:lang w:eastAsia="cs-CZ"/>
        </w:rPr>
      </w:pPr>
      <w:r w:rsidRPr="004B2946">
        <w:rPr>
          <w:rFonts w:ascii="Times New Roman" w:hAnsi="Times New Roman"/>
          <w:lang w:eastAsia="cs-CZ"/>
        </w:rPr>
        <w:t xml:space="preserve">číslo účtu: </w:t>
      </w:r>
      <w:r w:rsidRPr="004B2946">
        <w:rPr>
          <w:rFonts w:ascii="Times New Roman" w:hAnsi="Times New Roman"/>
          <w:lang w:eastAsia="cs-CZ"/>
        </w:rPr>
        <w:tab/>
      </w:r>
      <w:r w:rsidRPr="004B2946">
        <w:rPr>
          <w:rFonts w:ascii="Times New Roman" w:hAnsi="Times New Roman"/>
          <w:lang w:eastAsia="cs-CZ"/>
        </w:rPr>
        <w:tab/>
      </w:r>
      <w:r w:rsidR="000D6CAD">
        <w:rPr>
          <w:rFonts w:ascii="Times New Roman" w:hAnsi="Times New Roman"/>
          <w:lang w:eastAsia="cs-CZ"/>
        </w:rPr>
        <w:t>XXX</w:t>
      </w:r>
    </w:p>
    <w:p w14:paraId="3DEDD722" w14:textId="24BCB042" w:rsidR="00205B51" w:rsidRPr="004B2946" w:rsidRDefault="00205B51" w:rsidP="006C67D4">
      <w:pPr>
        <w:widowControl w:val="0"/>
        <w:spacing w:line="280" w:lineRule="atLeast"/>
        <w:ind w:left="709"/>
        <w:jc w:val="both"/>
        <w:rPr>
          <w:rFonts w:ascii="Times New Roman" w:hAnsi="Times New Roman"/>
          <w:lang w:eastAsia="cs-CZ"/>
        </w:rPr>
      </w:pPr>
      <w:r w:rsidRPr="004B2946">
        <w:rPr>
          <w:rFonts w:ascii="Times New Roman" w:hAnsi="Times New Roman"/>
          <w:lang w:eastAsia="cs-CZ"/>
        </w:rPr>
        <w:t xml:space="preserve">společnost zapsaná v obchodním rejstříku vedeném </w:t>
      </w:r>
      <w:r w:rsidR="006C67D4" w:rsidRPr="006C67D4">
        <w:rPr>
          <w:rFonts w:ascii="Times New Roman" w:hAnsi="Times New Roman"/>
          <w:lang w:eastAsia="cs-CZ"/>
        </w:rPr>
        <w:t>Městským soudem v Praze</w:t>
      </w:r>
      <w:r w:rsidRPr="006C67D4">
        <w:rPr>
          <w:rFonts w:ascii="Times New Roman" w:hAnsi="Times New Roman"/>
          <w:lang w:eastAsia="cs-CZ"/>
        </w:rPr>
        <w:t>,</w:t>
      </w:r>
      <w:r w:rsidRPr="004B2946">
        <w:rPr>
          <w:rFonts w:ascii="Times New Roman" w:hAnsi="Times New Roman"/>
          <w:lang w:eastAsia="cs-CZ"/>
        </w:rPr>
        <w:t xml:space="preserve"> oddíl </w:t>
      </w:r>
      <w:r w:rsidR="006C67D4" w:rsidRPr="006C67D4">
        <w:rPr>
          <w:rFonts w:ascii="Times New Roman" w:hAnsi="Times New Roman"/>
          <w:lang w:eastAsia="cs-CZ"/>
        </w:rPr>
        <w:t>C</w:t>
      </w:r>
      <w:r w:rsidRPr="006C67D4">
        <w:rPr>
          <w:rFonts w:ascii="Times New Roman" w:hAnsi="Times New Roman"/>
          <w:lang w:eastAsia="cs-CZ"/>
        </w:rPr>
        <w:t>,</w:t>
      </w:r>
      <w:r w:rsidRPr="004B2946">
        <w:rPr>
          <w:rFonts w:ascii="Times New Roman" w:hAnsi="Times New Roman"/>
          <w:lang w:eastAsia="cs-CZ"/>
        </w:rPr>
        <w:t xml:space="preserve"> vložka </w:t>
      </w:r>
      <w:r w:rsidR="006C67D4">
        <w:rPr>
          <w:rFonts w:ascii="Times New Roman" w:hAnsi="Times New Roman"/>
          <w:lang w:eastAsia="cs-CZ"/>
        </w:rPr>
        <w:t>256101</w:t>
      </w:r>
    </w:p>
    <w:p w14:paraId="3AC4650F" w14:textId="3A642A3E" w:rsidR="00205B51" w:rsidRPr="004B2946" w:rsidRDefault="00205B51" w:rsidP="00E32F57">
      <w:pPr>
        <w:widowControl w:val="0"/>
        <w:spacing w:line="280" w:lineRule="atLeast"/>
        <w:ind w:firstLine="708"/>
        <w:jc w:val="both"/>
        <w:rPr>
          <w:rFonts w:ascii="Times New Roman" w:hAnsi="Times New Roman"/>
        </w:rPr>
      </w:pPr>
    </w:p>
    <w:p w14:paraId="1B65CF89" w14:textId="0FAA5E68" w:rsidR="00205B51" w:rsidRPr="004B2946" w:rsidRDefault="00205B51" w:rsidP="00E32F57">
      <w:pPr>
        <w:widowControl w:val="0"/>
        <w:spacing w:after="80" w:line="280" w:lineRule="atLeast"/>
        <w:ind w:firstLine="708"/>
        <w:jc w:val="both"/>
        <w:rPr>
          <w:rFonts w:ascii="Times New Roman" w:hAnsi="Times New Roman"/>
          <w:i/>
        </w:rPr>
      </w:pPr>
      <w:r w:rsidRPr="004B2946">
        <w:rPr>
          <w:rFonts w:ascii="Times New Roman" w:hAnsi="Times New Roman"/>
        </w:rPr>
        <w:t>zastoupen/a:</w:t>
      </w:r>
      <w:r w:rsidR="006C67D4">
        <w:rPr>
          <w:rFonts w:ascii="Times New Roman" w:hAnsi="Times New Roman"/>
        </w:rPr>
        <w:tab/>
      </w:r>
      <w:r w:rsidR="006C67D4">
        <w:rPr>
          <w:rFonts w:ascii="Times New Roman" w:hAnsi="Times New Roman"/>
        </w:rPr>
        <w:tab/>
        <w:t>Stanley Paur, jednatel</w:t>
      </w:r>
    </w:p>
    <w:p w14:paraId="022A9305" w14:textId="77777777" w:rsidR="00205B51" w:rsidRPr="004B2946" w:rsidRDefault="00205B51" w:rsidP="0025130A">
      <w:pPr>
        <w:ind w:firstLine="708"/>
        <w:jc w:val="both"/>
        <w:rPr>
          <w:rFonts w:ascii="Times New Roman" w:hAnsi="Times New Roman"/>
        </w:rPr>
      </w:pPr>
    </w:p>
    <w:p w14:paraId="5959D29C" w14:textId="4228DF9A" w:rsidR="00204E17" w:rsidRPr="004B2946" w:rsidRDefault="00204E17" w:rsidP="00204E17">
      <w:pPr>
        <w:ind w:firstLine="720"/>
        <w:jc w:val="both"/>
        <w:rPr>
          <w:rFonts w:ascii="Times New Roman" w:hAnsi="Times New Roman"/>
          <w:lang w:eastAsia="cs-CZ"/>
        </w:rPr>
      </w:pPr>
      <w:r w:rsidRPr="004B2946">
        <w:rPr>
          <w:rFonts w:ascii="Times New Roman" w:hAnsi="Times New Roman"/>
          <w:lang w:eastAsia="cs-CZ"/>
        </w:rPr>
        <w:t xml:space="preserve">(dále jen </w:t>
      </w:r>
      <w:r w:rsidRPr="004B2946">
        <w:rPr>
          <w:rFonts w:ascii="Times New Roman" w:hAnsi="Times New Roman"/>
          <w:caps/>
          <w:lang w:eastAsia="cs-CZ"/>
        </w:rPr>
        <w:t>„</w:t>
      </w:r>
      <w:r w:rsidR="00205B51" w:rsidRPr="004B2946">
        <w:rPr>
          <w:rFonts w:ascii="Times New Roman" w:hAnsi="Times New Roman"/>
          <w:bCs/>
          <w:lang w:eastAsia="cs-CZ"/>
        </w:rPr>
        <w:t>D</w:t>
      </w:r>
      <w:r w:rsidRPr="004B2946">
        <w:rPr>
          <w:rFonts w:ascii="Times New Roman" w:hAnsi="Times New Roman"/>
          <w:bCs/>
          <w:lang w:eastAsia="cs-CZ"/>
        </w:rPr>
        <w:t>odavatel</w:t>
      </w:r>
      <w:r w:rsidRPr="004B2946">
        <w:rPr>
          <w:rFonts w:ascii="Times New Roman" w:hAnsi="Times New Roman"/>
          <w:caps/>
          <w:lang w:eastAsia="cs-CZ"/>
        </w:rPr>
        <w:t>“</w:t>
      </w:r>
      <w:r w:rsidRPr="004B2946">
        <w:rPr>
          <w:rFonts w:ascii="Times New Roman" w:hAnsi="Times New Roman"/>
          <w:lang w:eastAsia="cs-CZ"/>
        </w:rPr>
        <w:t>)</w:t>
      </w:r>
    </w:p>
    <w:p w14:paraId="65F18BA1" w14:textId="77777777" w:rsidR="00204E17" w:rsidRPr="004B2946" w:rsidRDefault="00204E17" w:rsidP="00204E17">
      <w:pPr>
        <w:rPr>
          <w:rFonts w:ascii="Times New Roman" w:hAnsi="Times New Roman"/>
          <w:lang w:eastAsia="cs-CZ"/>
        </w:rPr>
      </w:pPr>
    </w:p>
    <w:p w14:paraId="2D40279F" w14:textId="1E48B1AC" w:rsidR="00205B51" w:rsidRPr="004B2946" w:rsidRDefault="00205B51" w:rsidP="00E32F57">
      <w:pPr>
        <w:jc w:val="center"/>
        <w:rPr>
          <w:rFonts w:ascii="Times New Roman" w:hAnsi="Times New Roman"/>
        </w:rPr>
      </w:pPr>
      <w:r w:rsidRPr="004B2946">
        <w:rPr>
          <w:rFonts w:ascii="Times New Roman" w:hAnsi="Times New Roman"/>
          <w:lang w:eastAsia="cs-CZ"/>
        </w:rPr>
        <w:t>(Odběratel a Dodavatel společně též jako „smluvní strany“ a/nebo jednotlivě jako „smluvní strana“)</w:t>
      </w:r>
    </w:p>
    <w:p w14:paraId="7E867AF9" w14:textId="77777777" w:rsidR="00204E17" w:rsidRPr="004B2946" w:rsidRDefault="00204E17" w:rsidP="00204E17">
      <w:pPr>
        <w:rPr>
          <w:rFonts w:ascii="Times New Roman" w:hAnsi="Times New Roman"/>
          <w:lang w:eastAsia="cs-CZ"/>
        </w:rPr>
      </w:pPr>
    </w:p>
    <w:p w14:paraId="08289A59" w14:textId="77777777" w:rsidR="00204E17" w:rsidRPr="004B2946" w:rsidRDefault="00204E17" w:rsidP="00204E17">
      <w:pPr>
        <w:rPr>
          <w:rFonts w:ascii="Times New Roman" w:hAnsi="Times New Roman"/>
          <w:lang w:eastAsia="cs-CZ"/>
        </w:rPr>
      </w:pPr>
    </w:p>
    <w:p w14:paraId="18B5ED6D" w14:textId="77777777" w:rsidR="00204E17" w:rsidRPr="004B2946" w:rsidRDefault="00204E17" w:rsidP="00204E17">
      <w:pPr>
        <w:jc w:val="center"/>
        <w:rPr>
          <w:rFonts w:ascii="Times New Roman" w:hAnsi="Times New Roman"/>
          <w:b/>
          <w:bCs/>
          <w:lang w:eastAsia="cs-CZ"/>
        </w:rPr>
      </w:pPr>
      <w:r w:rsidRPr="004B2946">
        <w:rPr>
          <w:rFonts w:ascii="Times New Roman" w:hAnsi="Times New Roman"/>
          <w:b/>
          <w:bCs/>
          <w:lang w:eastAsia="cs-CZ"/>
        </w:rPr>
        <w:t>Preambule</w:t>
      </w:r>
    </w:p>
    <w:p w14:paraId="16621EB4" w14:textId="77777777" w:rsidR="00204E17" w:rsidRPr="004B2946" w:rsidRDefault="00204E17" w:rsidP="00204E17">
      <w:pPr>
        <w:rPr>
          <w:rFonts w:ascii="Times New Roman" w:hAnsi="Times New Roman"/>
          <w:lang w:eastAsia="cs-CZ"/>
        </w:rPr>
      </w:pPr>
    </w:p>
    <w:p w14:paraId="19F94413" w14:textId="69D9CBAF" w:rsidR="00113095" w:rsidRPr="004B2946" w:rsidRDefault="00D5477B" w:rsidP="00E32F57">
      <w:pPr>
        <w:spacing w:after="120"/>
        <w:ind w:left="425"/>
        <w:jc w:val="both"/>
        <w:rPr>
          <w:rFonts w:ascii="Times New Roman" w:hAnsi="Times New Roman"/>
          <w:lang w:eastAsia="cs-CZ"/>
        </w:rPr>
      </w:pPr>
      <w:r>
        <w:rPr>
          <w:rFonts w:ascii="Times New Roman" w:hAnsi="Times New Roman"/>
          <w:lang w:eastAsia="cs-CZ"/>
        </w:rPr>
        <w:t xml:space="preserve">1. </w:t>
      </w:r>
      <w:r w:rsidR="00364CCF" w:rsidRPr="004B2946">
        <w:rPr>
          <w:rFonts w:ascii="Times New Roman" w:hAnsi="Times New Roman"/>
          <w:lang w:eastAsia="cs-CZ"/>
        </w:rPr>
        <w:t>Na základě zadávacího řízení na nadlimitní veřejnou zakázku zadávanou v otevřeném řízení pod názvem „</w:t>
      </w:r>
      <w:r w:rsidR="00364CCF" w:rsidRPr="004B2946">
        <w:rPr>
          <w:rFonts w:ascii="Times New Roman" w:hAnsi="Times New Roman"/>
          <w:b/>
          <w:bCs/>
          <w:i/>
          <w:lang w:eastAsia="cs-CZ"/>
        </w:rPr>
        <w:t xml:space="preserve">Strážní služba a fyzická ostraha </w:t>
      </w:r>
      <w:r w:rsidR="00045F77">
        <w:rPr>
          <w:rFonts w:ascii="Times New Roman" w:hAnsi="Times New Roman"/>
          <w:b/>
          <w:bCs/>
          <w:i/>
          <w:lang w:eastAsia="cs-CZ"/>
        </w:rPr>
        <w:t>objektu</w:t>
      </w:r>
      <w:r w:rsidR="00F43E45" w:rsidRPr="004B2946">
        <w:rPr>
          <w:rFonts w:ascii="Times New Roman" w:hAnsi="Times New Roman"/>
          <w:b/>
          <w:bCs/>
          <w:i/>
          <w:lang w:eastAsia="cs-CZ"/>
        </w:rPr>
        <w:t xml:space="preserve"> Úřadu práce</w:t>
      </w:r>
      <w:r w:rsidR="00364CCF" w:rsidRPr="004B2946">
        <w:rPr>
          <w:rFonts w:ascii="Times New Roman" w:hAnsi="Times New Roman"/>
          <w:b/>
          <w:bCs/>
          <w:i/>
          <w:lang w:eastAsia="cs-CZ"/>
        </w:rPr>
        <w:t>“</w:t>
      </w:r>
      <w:r w:rsidR="00F43E45" w:rsidRPr="004B2946">
        <w:rPr>
          <w:rFonts w:ascii="Times New Roman" w:hAnsi="Times New Roman"/>
          <w:b/>
          <w:bCs/>
          <w:i/>
          <w:lang w:eastAsia="cs-CZ"/>
        </w:rPr>
        <w:t>,</w:t>
      </w:r>
      <w:r w:rsidR="00F43E45" w:rsidRPr="004B2946">
        <w:rPr>
          <w:rFonts w:ascii="Times New Roman" w:hAnsi="Times New Roman"/>
          <w:i/>
          <w:lang w:eastAsia="cs-CZ"/>
        </w:rPr>
        <w:t xml:space="preserve"> </w:t>
      </w:r>
      <w:r w:rsidR="00F43E45" w:rsidRPr="004B2946">
        <w:rPr>
          <w:rFonts w:ascii="Times New Roman" w:hAnsi="Times New Roman"/>
          <w:iCs/>
          <w:lang w:eastAsia="cs-CZ"/>
        </w:rPr>
        <w:t xml:space="preserve">vyhlášené v NEN pod systémovým číslem </w:t>
      </w:r>
      <w:r w:rsidR="001340EB" w:rsidRPr="001340EB">
        <w:rPr>
          <w:rFonts w:ascii="Times New Roman" w:hAnsi="Times New Roman"/>
          <w:iCs/>
          <w:lang w:eastAsia="cs-CZ"/>
        </w:rPr>
        <w:t>N006/21/V00007776</w:t>
      </w:r>
      <w:r w:rsidR="00364CCF" w:rsidRPr="004B2946">
        <w:rPr>
          <w:rFonts w:ascii="Times New Roman" w:hAnsi="Times New Roman"/>
          <w:lang w:eastAsia="cs-CZ"/>
        </w:rPr>
        <w:t xml:space="preserve"> (dále jen „veřejná zakázka“) </w:t>
      </w:r>
      <w:r w:rsidR="00E91BC3" w:rsidRPr="004B2946">
        <w:rPr>
          <w:rFonts w:ascii="Times New Roman" w:hAnsi="Times New Roman"/>
          <w:lang w:eastAsia="cs-CZ"/>
        </w:rPr>
        <w:t>Dodavatel</w:t>
      </w:r>
      <w:r w:rsidR="00364CCF" w:rsidRPr="004B2946">
        <w:rPr>
          <w:rFonts w:ascii="Times New Roman" w:hAnsi="Times New Roman"/>
          <w:lang w:eastAsia="cs-CZ"/>
        </w:rPr>
        <w:t xml:space="preserve"> předložil v souladu se zadávacími podmínkami veřejné zakázky</w:t>
      </w:r>
      <w:r w:rsidR="00113095" w:rsidRPr="004B2946">
        <w:rPr>
          <w:rFonts w:ascii="Times New Roman" w:hAnsi="Times New Roman"/>
          <w:lang w:eastAsia="cs-CZ"/>
        </w:rPr>
        <w:t xml:space="preserve"> elektronickou nabídku ze dne </w:t>
      </w:r>
      <w:r w:rsidR="006C67D4">
        <w:rPr>
          <w:rFonts w:ascii="Times New Roman" w:hAnsi="Times New Roman"/>
          <w:lang w:eastAsia="cs-CZ"/>
        </w:rPr>
        <w:t>10. 5. 2021</w:t>
      </w:r>
      <w:r w:rsidR="00E32F57" w:rsidRPr="004B2946">
        <w:rPr>
          <w:rFonts w:ascii="Times New Roman" w:hAnsi="Times New Roman"/>
          <w:lang w:eastAsia="cs-CZ"/>
        </w:rPr>
        <w:t xml:space="preserve"> </w:t>
      </w:r>
      <w:r w:rsidR="00113095" w:rsidRPr="004B2946">
        <w:rPr>
          <w:rFonts w:ascii="Times New Roman" w:hAnsi="Times New Roman"/>
          <w:lang w:eastAsia="cs-CZ"/>
        </w:rPr>
        <w:t>(dále jen „nabídka“) a tato byla pro plnění veřejné zakázky v souladu s hodnotícím kritériem ekonomická výhodnost nabídky na základě nejnižší nabídkové ceny</w:t>
      </w:r>
      <w:r w:rsidR="00EA2142">
        <w:rPr>
          <w:rFonts w:ascii="Times New Roman" w:hAnsi="Times New Roman"/>
          <w:lang w:eastAsia="cs-CZ"/>
        </w:rPr>
        <w:t xml:space="preserve"> ve výši </w:t>
      </w:r>
      <w:r w:rsidR="006C67D4">
        <w:rPr>
          <w:rFonts w:ascii="Times New Roman" w:hAnsi="Times New Roman"/>
          <w:lang w:eastAsia="cs-CZ"/>
        </w:rPr>
        <w:t>8 623 192,50</w:t>
      </w:r>
      <w:r w:rsidR="004C6B64">
        <w:rPr>
          <w:rFonts w:ascii="Times New Roman" w:hAnsi="Times New Roman"/>
          <w:lang w:eastAsia="cs-CZ"/>
        </w:rPr>
        <w:t xml:space="preserve"> </w:t>
      </w:r>
      <w:r w:rsidR="00113095" w:rsidRPr="004B2946">
        <w:rPr>
          <w:rFonts w:ascii="Times New Roman" w:hAnsi="Times New Roman"/>
          <w:lang w:eastAsia="cs-CZ"/>
        </w:rPr>
        <w:t xml:space="preserve">Kč bez DPH vybrána jako nejvhodnější. V návaznosti na tuto skutečnost se smluvní strany dohodly na uzavření této </w:t>
      </w:r>
      <w:r w:rsidR="00421064">
        <w:rPr>
          <w:rFonts w:ascii="Times New Roman" w:hAnsi="Times New Roman"/>
          <w:lang w:eastAsia="cs-CZ"/>
        </w:rPr>
        <w:t>S</w:t>
      </w:r>
      <w:r w:rsidR="00113095" w:rsidRPr="004B2946">
        <w:rPr>
          <w:rFonts w:ascii="Times New Roman" w:hAnsi="Times New Roman"/>
          <w:lang w:eastAsia="cs-CZ"/>
        </w:rPr>
        <w:t>mlouvy.</w:t>
      </w:r>
    </w:p>
    <w:p w14:paraId="715818EE" w14:textId="3D428F49" w:rsidR="00364CCF" w:rsidRPr="004B2946" w:rsidRDefault="00D5477B" w:rsidP="00E32F57">
      <w:pPr>
        <w:spacing w:after="240"/>
        <w:ind w:left="425"/>
        <w:jc w:val="both"/>
        <w:rPr>
          <w:rFonts w:ascii="Times New Roman" w:hAnsi="Times New Roman"/>
          <w:b/>
          <w:bCs/>
          <w:lang w:eastAsia="cs-CZ"/>
        </w:rPr>
      </w:pPr>
      <w:r>
        <w:rPr>
          <w:rFonts w:ascii="Times New Roman" w:hAnsi="Times New Roman"/>
          <w:lang w:eastAsia="cs-CZ"/>
        </w:rPr>
        <w:t xml:space="preserve">2. </w:t>
      </w:r>
      <w:r w:rsidR="00113095" w:rsidRPr="004B2946">
        <w:rPr>
          <w:rFonts w:ascii="Times New Roman" w:hAnsi="Times New Roman"/>
          <w:lang w:eastAsia="cs-CZ"/>
        </w:rPr>
        <w:t xml:space="preserve">Při výkladu obsahu této </w:t>
      </w:r>
      <w:r w:rsidR="006A6D26">
        <w:rPr>
          <w:rFonts w:ascii="Times New Roman" w:hAnsi="Times New Roman"/>
          <w:lang w:eastAsia="cs-CZ"/>
        </w:rPr>
        <w:t>S</w:t>
      </w:r>
      <w:r w:rsidR="00113095" w:rsidRPr="004B2946">
        <w:rPr>
          <w:rFonts w:ascii="Times New Roman" w:hAnsi="Times New Roman"/>
          <w:lang w:eastAsia="cs-CZ"/>
        </w:rPr>
        <w:t xml:space="preserve">mlouvy se smluvní strany zavazují přihlížet k zadávací dokumentaci, resp. k zadávacím podmínkám vztahujícím se k zadávacímu řízení dle předchozího odstavce této </w:t>
      </w:r>
      <w:r w:rsidR="00421064">
        <w:rPr>
          <w:rFonts w:ascii="Times New Roman" w:hAnsi="Times New Roman"/>
          <w:lang w:eastAsia="cs-CZ"/>
        </w:rPr>
        <w:t>S</w:t>
      </w:r>
      <w:r w:rsidR="00113095" w:rsidRPr="004B2946">
        <w:rPr>
          <w:rFonts w:ascii="Times New Roman" w:hAnsi="Times New Roman"/>
          <w:lang w:eastAsia="cs-CZ"/>
        </w:rPr>
        <w:t xml:space="preserve">mlouvy, k účelu tohoto zadávacího řízení a dalším úkonům smluvních stran učiněným dle </w:t>
      </w:r>
      <w:r w:rsidR="00BC172C" w:rsidRPr="004B2946">
        <w:rPr>
          <w:rFonts w:ascii="Times New Roman" w:hAnsi="Times New Roman"/>
          <w:lang w:eastAsia="cs-CZ"/>
        </w:rPr>
        <w:t>zákona č. 134/2016 Sb</w:t>
      </w:r>
      <w:r>
        <w:rPr>
          <w:rFonts w:ascii="Times New Roman" w:hAnsi="Times New Roman"/>
          <w:lang w:eastAsia="cs-CZ"/>
        </w:rPr>
        <w:t>.</w:t>
      </w:r>
      <w:r w:rsidR="00BC172C" w:rsidRPr="004B2946">
        <w:rPr>
          <w:rFonts w:ascii="Times New Roman" w:hAnsi="Times New Roman"/>
          <w:lang w:eastAsia="cs-CZ"/>
        </w:rPr>
        <w:t>, o zadávání veřejných zakázek, ve znění pozdějších předpisů (dále jen „</w:t>
      </w:r>
      <w:r w:rsidR="00113095" w:rsidRPr="004B2946">
        <w:rPr>
          <w:rFonts w:ascii="Times New Roman" w:hAnsi="Times New Roman"/>
          <w:lang w:eastAsia="cs-CZ"/>
        </w:rPr>
        <w:t>ZZVZ</w:t>
      </w:r>
      <w:r w:rsidR="00BC172C" w:rsidRPr="004B2946">
        <w:rPr>
          <w:rFonts w:ascii="Times New Roman" w:hAnsi="Times New Roman"/>
          <w:lang w:eastAsia="cs-CZ"/>
        </w:rPr>
        <w:t>“)</w:t>
      </w:r>
      <w:r w:rsidR="00113095" w:rsidRPr="004B2946">
        <w:rPr>
          <w:rFonts w:ascii="Times New Roman" w:hAnsi="Times New Roman"/>
          <w:lang w:eastAsia="cs-CZ"/>
        </w:rPr>
        <w:t xml:space="preserve"> v průběhu zadávacího řízení, jako k relevantnímu jednání smluvních stran o obsahu této </w:t>
      </w:r>
      <w:r w:rsidR="00421064">
        <w:rPr>
          <w:rFonts w:ascii="Times New Roman" w:hAnsi="Times New Roman"/>
          <w:lang w:eastAsia="cs-CZ"/>
        </w:rPr>
        <w:t>S</w:t>
      </w:r>
      <w:r w:rsidR="00113095" w:rsidRPr="004B2946">
        <w:rPr>
          <w:rFonts w:ascii="Times New Roman" w:hAnsi="Times New Roman"/>
          <w:lang w:eastAsia="cs-CZ"/>
        </w:rPr>
        <w:t xml:space="preserve">mlouvy před jejím uzavřením. Ustanovení platných a účinných právních předpisů </w:t>
      </w:r>
      <w:r w:rsidR="00421064">
        <w:rPr>
          <w:rFonts w:ascii="Times New Roman" w:hAnsi="Times New Roman"/>
          <w:lang w:eastAsia="cs-CZ"/>
        </w:rPr>
        <w:t xml:space="preserve">České republiky </w:t>
      </w:r>
      <w:r w:rsidR="00113095" w:rsidRPr="004B2946">
        <w:rPr>
          <w:rFonts w:ascii="Times New Roman" w:hAnsi="Times New Roman"/>
          <w:lang w:eastAsia="cs-CZ"/>
        </w:rPr>
        <w:t xml:space="preserve">o výkladu právních </w:t>
      </w:r>
      <w:r w:rsidR="00421064">
        <w:rPr>
          <w:rFonts w:ascii="Times New Roman" w:hAnsi="Times New Roman"/>
          <w:lang w:eastAsia="cs-CZ"/>
        </w:rPr>
        <w:t>jednání</w:t>
      </w:r>
      <w:r w:rsidR="00113095" w:rsidRPr="004B2946">
        <w:rPr>
          <w:rFonts w:ascii="Times New Roman" w:hAnsi="Times New Roman"/>
          <w:lang w:eastAsia="cs-CZ"/>
        </w:rPr>
        <w:t xml:space="preserve"> tím nejsou dotčena.</w:t>
      </w:r>
    </w:p>
    <w:p w14:paraId="4BC1E99B" w14:textId="77777777" w:rsidR="00204E17" w:rsidRPr="004B2946" w:rsidRDefault="00204E17" w:rsidP="00204E17">
      <w:pPr>
        <w:jc w:val="center"/>
        <w:rPr>
          <w:rFonts w:ascii="Times New Roman" w:hAnsi="Times New Roman"/>
          <w:b/>
          <w:bCs/>
          <w:lang w:eastAsia="cs-CZ"/>
        </w:rPr>
      </w:pPr>
      <w:r w:rsidRPr="004B2946">
        <w:rPr>
          <w:rFonts w:ascii="Times New Roman" w:hAnsi="Times New Roman"/>
          <w:b/>
          <w:bCs/>
          <w:lang w:eastAsia="cs-CZ"/>
        </w:rPr>
        <w:t>I.</w:t>
      </w:r>
    </w:p>
    <w:p w14:paraId="4C510526" w14:textId="7BECAB4E" w:rsidR="00204E17" w:rsidRPr="004B2946" w:rsidRDefault="00204E17" w:rsidP="00E32F57">
      <w:pPr>
        <w:spacing w:after="120"/>
        <w:jc w:val="center"/>
        <w:rPr>
          <w:rFonts w:ascii="Times New Roman" w:hAnsi="Times New Roman"/>
          <w:lang w:eastAsia="cs-CZ"/>
        </w:rPr>
      </w:pPr>
      <w:r w:rsidRPr="004B2946">
        <w:rPr>
          <w:rFonts w:ascii="Times New Roman" w:hAnsi="Times New Roman"/>
          <w:b/>
          <w:bCs/>
          <w:lang w:eastAsia="cs-CZ"/>
        </w:rPr>
        <w:t xml:space="preserve">Předmět </w:t>
      </w:r>
      <w:r w:rsidR="00421064">
        <w:rPr>
          <w:rFonts w:ascii="Times New Roman" w:hAnsi="Times New Roman"/>
          <w:b/>
          <w:bCs/>
          <w:lang w:eastAsia="cs-CZ"/>
        </w:rPr>
        <w:t>S</w:t>
      </w:r>
      <w:r w:rsidRPr="004B2946">
        <w:rPr>
          <w:rFonts w:ascii="Times New Roman" w:hAnsi="Times New Roman"/>
          <w:b/>
          <w:bCs/>
          <w:lang w:eastAsia="cs-CZ"/>
        </w:rPr>
        <w:t>mlouvy</w:t>
      </w:r>
    </w:p>
    <w:p w14:paraId="3157841B" w14:textId="7F485195" w:rsidR="00113095" w:rsidRPr="004B2946" w:rsidRDefault="00113095" w:rsidP="00F35420">
      <w:pPr>
        <w:pStyle w:val="Odstavecseseznamem"/>
        <w:numPr>
          <w:ilvl w:val="0"/>
          <w:numId w:val="1"/>
        </w:numPr>
        <w:spacing w:after="120"/>
        <w:ind w:left="357" w:hanging="357"/>
        <w:jc w:val="both"/>
        <w:rPr>
          <w:rFonts w:ascii="Times New Roman" w:hAnsi="Times New Roman"/>
          <w:lang w:eastAsia="cs-CZ"/>
        </w:rPr>
      </w:pPr>
      <w:r w:rsidRPr="004B2946">
        <w:rPr>
          <w:rFonts w:ascii="Times New Roman" w:hAnsi="Times New Roman"/>
          <w:lang w:eastAsia="cs-CZ"/>
        </w:rPr>
        <w:t xml:space="preserve">Předmětem této Smlouvy je závazek Dodavatele </w:t>
      </w:r>
      <w:r w:rsidR="00032E7D">
        <w:rPr>
          <w:rFonts w:ascii="Times New Roman" w:hAnsi="Times New Roman"/>
          <w:lang w:eastAsia="cs-CZ"/>
        </w:rPr>
        <w:t>poskytovat</w:t>
      </w:r>
      <w:r w:rsidR="00032E7D" w:rsidRPr="004B2946">
        <w:rPr>
          <w:rFonts w:ascii="Times New Roman" w:hAnsi="Times New Roman"/>
          <w:lang w:eastAsia="cs-CZ"/>
        </w:rPr>
        <w:t xml:space="preserve"> </w:t>
      </w:r>
      <w:r w:rsidRPr="004B2946">
        <w:rPr>
          <w:rFonts w:ascii="Times New Roman" w:hAnsi="Times New Roman"/>
          <w:lang w:eastAsia="cs-CZ"/>
        </w:rPr>
        <w:t>pro Odběratele služby spočívající v ostraze objektu O</w:t>
      </w:r>
      <w:r w:rsidR="00096B30" w:rsidRPr="004B2946">
        <w:rPr>
          <w:rFonts w:ascii="Times New Roman" w:hAnsi="Times New Roman"/>
          <w:lang w:eastAsia="cs-CZ"/>
        </w:rPr>
        <w:t>dběratele</w:t>
      </w:r>
      <w:r w:rsidRPr="004B2946">
        <w:rPr>
          <w:rFonts w:ascii="Times New Roman" w:hAnsi="Times New Roman"/>
          <w:lang w:eastAsia="cs-CZ"/>
        </w:rPr>
        <w:t xml:space="preserve"> na adrese Dobrovského 1278/25, Praha 7. Rozsah a způsob poskytování služeb poskytovaných dle této Smlouvy je uveden v zadávací dokumentaci veřejné zakázky „Strážní služba a fyzická ostraha </w:t>
      </w:r>
      <w:r w:rsidR="00045F77">
        <w:rPr>
          <w:rFonts w:ascii="Times New Roman" w:hAnsi="Times New Roman"/>
          <w:lang w:eastAsia="cs-CZ"/>
        </w:rPr>
        <w:t>objektu</w:t>
      </w:r>
      <w:r w:rsidRPr="004B2946">
        <w:rPr>
          <w:rFonts w:ascii="Times New Roman" w:hAnsi="Times New Roman"/>
          <w:lang w:eastAsia="cs-CZ"/>
        </w:rPr>
        <w:t xml:space="preserve"> Úřadu práce" a v Příloze č. 1 této Smlouvy (dále také "</w:t>
      </w:r>
      <w:r w:rsidR="00904C85" w:rsidRPr="004B2946">
        <w:rPr>
          <w:rFonts w:ascii="Times New Roman" w:hAnsi="Times New Roman"/>
          <w:lang w:eastAsia="cs-CZ"/>
        </w:rPr>
        <w:t>předmět plnění</w:t>
      </w:r>
      <w:r w:rsidRPr="004B2946">
        <w:rPr>
          <w:rFonts w:ascii="Times New Roman" w:hAnsi="Times New Roman"/>
          <w:lang w:eastAsia="cs-CZ"/>
        </w:rPr>
        <w:t>").</w:t>
      </w:r>
    </w:p>
    <w:p w14:paraId="2BC8D579" w14:textId="69B576E6" w:rsidR="00204E17" w:rsidRPr="004B2946" w:rsidRDefault="009665ED" w:rsidP="00F35420">
      <w:pPr>
        <w:numPr>
          <w:ilvl w:val="0"/>
          <w:numId w:val="1"/>
        </w:numPr>
        <w:spacing w:after="120"/>
        <w:ind w:left="357" w:hanging="357"/>
        <w:jc w:val="both"/>
        <w:rPr>
          <w:rFonts w:ascii="Times New Roman" w:hAnsi="Times New Roman"/>
          <w:lang w:eastAsia="cs-CZ"/>
        </w:rPr>
      </w:pPr>
      <w:r w:rsidRPr="004B2946">
        <w:rPr>
          <w:rFonts w:ascii="Times New Roman" w:hAnsi="Times New Roman"/>
          <w:lang w:eastAsia="cs-CZ"/>
        </w:rPr>
        <w:t xml:space="preserve">Touto </w:t>
      </w:r>
      <w:r w:rsidR="00421064">
        <w:rPr>
          <w:rFonts w:ascii="Times New Roman" w:hAnsi="Times New Roman"/>
          <w:lang w:eastAsia="cs-CZ"/>
        </w:rPr>
        <w:t>S</w:t>
      </w:r>
      <w:r w:rsidRPr="004B2946">
        <w:rPr>
          <w:rFonts w:ascii="Times New Roman" w:hAnsi="Times New Roman"/>
          <w:lang w:eastAsia="cs-CZ"/>
        </w:rPr>
        <w:t xml:space="preserve">mlouvou se </w:t>
      </w:r>
      <w:r w:rsidR="00113095" w:rsidRPr="004B2946">
        <w:rPr>
          <w:rFonts w:ascii="Times New Roman" w:hAnsi="Times New Roman"/>
          <w:lang w:eastAsia="cs-CZ"/>
        </w:rPr>
        <w:t>D</w:t>
      </w:r>
      <w:r w:rsidRPr="004B2946">
        <w:rPr>
          <w:rFonts w:ascii="Times New Roman" w:hAnsi="Times New Roman"/>
          <w:lang w:eastAsia="cs-CZ"/>
        </w:rPr>
        <w:t xml:space="preserve">odavatel zavazuje </w:t>
      </w:r>
      <w:r w:rsidR="00203384" w:rsidRPr="004B2946">
        <w:rPr>
          <w:rFonts w:ascii="Times New Roman" w:hAnsi="Times New Roman"/>
          <w:lang w:eastAsia="cs-CZ"/>
        </w:rPr>
        <w:t>poskytovat</w:t>
      </w:r>
      <w:r w:rsidRPr="004B2946">
        <w:rPr>
          <w:rFonts w:ascii="Times New Roman" w:hAnsi="Times New Roman"/>
          <w:lang w:eastAsia="cs-CZ"/>
        </w:rPr>
        <w:t xml:space="preserve"> pro </w:t>
      </w:r>
      <w:r w:rsidR="00E91BC3" w:rsidRPr="004B2946">
        <w:rPr>
          <w:rFonts w:ascii="Times New Roman" w:hAnsi="Times New Roman"/>
          <w:lang w:eastAsia="cs-CZ"/>
        </w:rPr>
        <w:t>O</w:t>
      </w:r>
      <w:r w:rsidRPr="004B2946">
        <w:rPr>
          <w:rFonts w:ascii="Times New Roman" w:hAnsi="Times New Roman"/>
          <w:lang w:eastAsia="cs-CZ"/>
        </w:rPr>
        <w:t xml:space="preserve">dběratele strážní službu v objektu </w:t>
      </w:r>
      <w:r w:rsidR="00E91BC3" w:rsidRPr="004B2946">
        <w:rPr>
          <w:rFonts w:ascii="Times New Roman" w:hAnsi="Times New Roman"/>
          <w:lang w:eastAsia="cs-CZ"/>
        </w:rPr>
        <w:t>O</w:t>
      </w:r>
      <w:r w:rsidRPr="004B2946">
        <w:rPr>
          <w:rFonts w:ascii="Times New Roman" w:hAnsi="Times New Roman"/>
          <w:lang w:eastAsia="cs-CZ"/>
        </w:rPr>
        <w:t>dběratele</w:t>
      </w:r>
      <w:r w:rsidR="00A25730" w:rsidRPr="004B2946">
        <w:rPr>
          <w:rFonts w:ascii="Times New Roman" w:hAnsi="Times New Roman"/>
          <w:lang w:eastAsia="cs-CZ"/>
        </w:rPr>
        <w:t xml:space="preserve"> specifikovaném v</w:t>
      </w:r>
      <w:r w:rsidR="00386591">
        <w:rPr>
          <w:rFonts w:ascii="Times New Roman" w:hAnsi="Times New Roman"/>
          <w:lang w:eastAsia="cs-CZ"/>
        </w:rPr>
        <w:t> </w:t>
      </w:r>
      <w:r w:rsidR="00A25730" w:rsidRPr="004B2946">
        <w:rPr>
          <w:rFonts w:ascii="Times New Roman" w:hAnsi="Times New Roman"/>
          <w:lang w:eastAsia="cs-CZ"/>
        </w:rPr>
        <w:t>čl</w:t>
      </w:r>
      <w:r w:rsidR="00386591">
        <w:rPr>
          <w:rFonts w:ascii="Times New Roman" w:hAnsi="Times New Roman"/>
          <w:lang w:eastAsia="cs-CZ"/>
        </w:rPr>
        <w:t>.</w:t>
      </w:r>
      <w:r w:rsidR="00A25730" w:rsidRPr="004B2946">
        <w:rPr>
          <w:rFonts w:ascii="Times New Roman" w:hAnsi="Times New Roman"/>
          <w:lang w:eastAsia="cs-CZ"/>
        </w:rPr>
        <w:t xml:space="preserve"> II.</w:t>
      </w:r>
      <w:r w:rsidR="00513226" w:rsidRPr="004B2946">
        <w:rPr>
          <w:rFonts w:ascii="Times New Roman" w:hAnsi="Times New Roman"/>
          <w:lang w:eastAsia="cs-CZ"/>
        </w:rPr>
        <w:t xml:space="preserve"> odst. 1</w:t>
      </w:r>
      <w:r w:rsidR="00A25730" w:rsidRPr="004B2946">
        <w:rPr>
          <w:rFonts w:ascii="Times New Roman" w:hAnsi="Times New Roman"/>
          <w:lang w:eastAsia="cs-CZ"/>
        </w:rPr>
        <w:t xml:space="preserve"> </w:t>
      </w:r>
      <w:r w:rsidR="009973D8" w:rsidRPr="004B2946">
        <w:rPr>
          <w:rFonts w:ascii="Times New Roman" w:hAnsi="Times New Roman"/>
          <w:lang w:eastAsia="cs-CZ"/>
        </w:rPr>
        <w:t xml:space="preserve">této </w:t>
      </w:r>
      <w:r w:rsidR="00032E7D">
        <w:rPr>
          <w:rFonts w:ascii="Times New Roman" w:hAnsi="Times New Roman"/>
          <w:lang w:eastAsia="cs-CZ"/>
        </w:rPr>
        <w:t>S</w:t>
      </w:r>
      <w:r w:rsidR="00032E7D" w:rsidRPr="004B2946">
        <w:rPr>
          <w:rFonts w:ascii="Times New Roman" w:hAnsi="Times New Roman"/>
          <w:lang w:eastAsia="cs-CZ"/>
        </w:rPr>
        <w:t xml:space="preserve">mlouvy </w:t>
      </w:r>
      <w:r w:rsidRPr="004B2946">
        <w:rPr>
          <w:rFonts w:ascii="Times New Roman" w:hAnsi="Times New Roman"/>
          <w:lang w:eastAsia="cs-CZ"/>
        </w:rPr>
        <w:t xml:space="preserve">a </w:t>
      </w:r>
      <w:r w:rsidR="00E91BC3" w:rsidRPr="004B2946">
        <w:rPr>
          <w:rFonts w:ascii="Times New Roman" w:hAnsi="Times New Roman"/>
          <w:lang w:eastAsia="cs-CZ"/>
        </w:rPr>
        <w:t>O</w:t>
      </w:r>
      <w:r w:rsidRPr="004B2946">
        <w:rPr>
          <w:rFonts w:ascii="Times New Roman" w:hAnsi="Times New Roman"/>
          <w:lang w:eastAsia="cs-CZ"/>
        </w:rPr>
        <w:t>dběratel se zavazuje</w:t>
      </w:r>
      <w:r w:rsidR="007B0085" w:rsidRPr="004B2946">
        <w:rPr>
          <w:rFonts w:ascii="Times New Roman" w:hAnsi="Times New Roman"/>
          <w:lang w:eastAsia="cs-CZ"/>
        </w:rPr>
        <w:t xml:space="preserve"> za poskytnutou strážní službu</w:t>
      </w:r>
      <w:r w:rsidRPr="004B2946">
        <w:rPr>
          <w:rFonts w:ascii="Times New Roman" w:hAnsi="Times New Roman"/>
          <w:lang w:eastAsia="cs-CZ"/>
        </w:rPr>
        <w:t xml:space="preserve"> </w:t>
      </w:r>
      <w:r w:rsidR="006A6D26">
        <w:rPr>
          <w:rFonts w:ascii="Times New Roman" w:hAnsi="Times New Roman"/>
          <w:lang w:eastAsia="cs-CZ"/>
        </w:rPr>
        <w:t>platit</w:t>
      </w:r>
      <w:r w:rsidR="006A6D26" w:rsidRPr="004B2946">
        <w:rPr>
          <w:rFonts w:ascii="Times New Roman" w:hAnsi="Times New Roman"/>
          <w:lang w:eastAsia="cs-CZ"/>
        </w:rPr>
        <w:t xml:space="preserve"> </w:t>
      </w:r>
      <w:r w:rsidR="00E91BC3" w:rsidRPr="004B2946">
        <w:rPr>
          <w:rFonts w:ascii="Times New Roman" w:hAnsi="Times New Roman"/>
          <w:lang w:eastAsia="cs-CZ"/>
        </w:rPr>
        <w:t>D</w:t>
      </w:r>
      <w:r w:rsidR="002B1D27" w:rsidRPr="004B2946">
        <w:rPr>
          <w:rFonts w:ascii="Times New Roman" w:hAnsi="Times New Roman"/>
          <w:lang w:eastAsia="cs-CZ"/>
        </w:rPr>
        <w:t>odavatel</w:t>
      </w:r>
      <w:r w:rsidR="007B0085" w:rsidRPr="004B2946">
        <w:rPr>
          <w:rFonts w:ascii="Times New Roman" w:hAnsi="Times New Roman"/>
          <w:lang w:eastAsia="cs-CZ"/>
        </w:rPr>
        <w:t>i</w:t>
      </w:r>
      <w:r w:rsidRPr="004B2946">
        <w:rPr>
          <w:rFonts w:ascii="Times New Roman" w:hAnsi="Times New Roman"/>
          <w:lang w:eastAsia="cs-CZ"/>
        </w:rPr>
        <w:t xml:space="preserve"> cenu</w:t>
      </w:r>
      <w:r w:rsidR="00A25730" w:rsidRPr="004B2946">
        <w:rPr>
          <w:rFonts w:ascii="Times New Roman" w:hAnsi="Times New Roman"/>
          <w:lang w:eastAsia="cs-CZ"/>
        </w:rPr>
        <w:t xml:space="preserve"> ve výši a za podmínek</w:t>
      </w:r>
      <w:r w:rsidRPr="004B2946">
        <w:rPr>
          <w:rFonts w:ascii="Times New Roman" w:hAnsi="Times New Roman"/>
          <w:lang w:eastAsia="cs-CZ"/>
        </w:rPr>
        <w:t xml:space="preserve"> blíže specifikovan</w:t>
      </w:r>
      <w:r w:rsidR="00A25730" w:rsidRPr="004B2946">
        <w:rPr>
          <w:rFonts w:ascii="Times New Roman" w:hAnsi="Times New Roman"/>
          <w:lang w:eastAsia="cs-CZ"/>
        </w:rPr>
        <w:t>ých</w:t>
      </w:r>
      <w:r w:rsidRPr="004B2946">
        <w:rPr>
          <w:rFonts w:ascii="Times New Roman" w:hAnsi="Times New Roman"/>
          <w:lang w:eastAsia="cs-CZ"/>
        </w:rPr>
        <w:t xml:space="preserve"> v</w:t>
      </w:r>
      <w:r w:rsidR="00386591">
        <w:rPr>
          <w:rFonts w:ascii="Times New Roman" w:hAnsi="Times New Roman"/>
          <w:lang w:eastAsia="cs-CZ"/>
        </w:rPr>
        <w:t> </w:t>
      </w:r>
      <w:r w:rsidRPr="004B2946">
        <w:rPr>
          <w:rFonts w:ascii="Times New Roman" w:hAnsi="Times New Roman"/>
          <w:lang w:eastAsia="cs-CZ"/>
        </w:rPr>
        <w:t>čl</w:t>
      </w:r>
      <w:r w:rsidR="00386591">
        <w:rPr>
          <w:rFonts w:ascii="Times New Roman" w:hAnsi="Times New Roman"/>
          <w:lang w:eastAsia="cs-CZ"/>
        </w:rPr>
        <w:t>.</w:t>
      </w:r>
      <w:r w:rsidR="00A25730" w:rsidRPr="004B2946">
        <w:rPr>
          <w:rFonts w:ascii="Times New Roman" w:hAnsi="Times New Roman"/>
          <w:lang w:eastAsia="cs-CZ"/>
        </w:rPr>
        <w:t xml:space="preserve"> </w:t>
      </w:r>
      <w:r w:rsidR="00981FD0" w:rsidRPr="004B2946">
        <w:rPr>
          <w:rFonts w:ascii="Times New Roman" w:hAnsi="Times New Roman"/>
          <w:lang w:eastAsia="cs-CZ"/>
        </w:rPr>
        <w:t>V</w:t>
      </w:r>
      <w:r w:rsidR="00513226" w:rsidRPr="004B2946">
        <w:rPr>
          <w:rFonts w:ascii="Times New Roman" w:hAnsi="Times New Roman"/>
          <w:lang w:eastAsia="cs-CZ"/>
        </w:rPr>
        <w:t>II</w:t>
      </w:r>
      <w:r w:rsidR="00A25730" w:rsidRPr="004B2946">
        <w:rPr>
          <w:rFonts w:ascii="Times New Roman" w:hAnsi="Times New Roman"/>
          <w:lang w:eastAsia="cs-CZ"/>
        </w:rPr>
        <w:t xml:space="preserve">. </w:t>
      </w:r>
      <w:r w:rsidRPr="004B2946">
        <w:rPr>
          <w:rFonts w:ascii="Times New Roman" w:hAnsi="Times New Roman"/>
          <w:lang w:eastAsia="cs-CZ"/>
        </w:rPr>
        <w:t xml:space="preserve">této </w:t>
      </w:r>
      <w:r w:rsidR="00032E7D">
        <w:rPr>
          <w:rFonts w:ascii="Times New Roman" w:hAnsi="Times New Roman"/>
          <w:lang w:eastAsia="cs-CZ"/>
        </w:rPr>
        <w:t>S</w:t>
      </w:r>
      <w:r w:rsidR="00032E7D" w:rsidRPr="004B2946">
        <w:rPr>
          <w:rFonts w:ascii="Times New Roman" w:hAnsi="Times New Roman"/>
          <w:lang w:eastAsia="cs-CZ"/>
        </w:rPr>
        <w:t>mlouvy</w:t>
      </w:r>
      <w:r w:rsidR="00A25730" w:rsidRPr="004B2946">
        <w:rPr>
          <w:rFonts w:ascii="Times New Roman" w:hAnsi="Times New Roman"/>
          <w:lang w:eastAsia="cs-CZ"/>
        </w:rPr>
        <w:t>.</w:t>
      </w:r>
    </w:p>
    <w:p w14:paraId="1D7CA85B" w14:textId="073D4FD0" w:rsidR="00204E17" w:rsidRPr="004B2946" w:rsidRDefault="007B0085" w:rsidP="00F35420">
      <w:pPr>
        <w:numPr>
          <w:ilvl w:val="0"/>
          <w:numId w:val="1"/>
        </w:numPr>
        <w:spacing w:after="120"/>
        <w:ind w:left="357" w:hanging="357"/>
        <w:jc w:val="both"/>
        <w:rPr>
          <w:rFonts w:ascii="Times New Roman" w:hAnsi="Times New Roman"/>
          <w:lang w:eastAsia="cs-CZ"/>
        </w:rPr>
      </w:pPr>
      <w:r w:rsidRPr="004B2946">
        <w:rPr>
          <w:rFonts w:ascii="Times New Roman" w:hAnsi="Times New Roman"/>
          <w:lang w:eastAsia="cs-CZ"/>
        </w:rPr>
        <w:t xml:space="preserve">Smluvní strany touto </w:t>
      </w:r>
      <w:r w:rsidR="00032E7D">
        <w:rPr>
          <w:rFonts w:ascii="Times New Roman" w:hAnsi="Times New Roman"/>
          <w:lang w:eastAsia="cs-CZ"/>
        </w:rPr>
        <w:t>S</w:t>
      </w:r>
      <w:r w:rsidR="00032E7D" w:rsidRPr="004B2946">
        <w:rPr>
          <w:rFonts w:ascii="Times New Roman" w:hAnsi="Times New Roman"/>
          <w:lang w:eastAsia="cs-CZ"/>
        </w:rPr>
        <w:t xml:space="preserve">mlouvou </w:t>
      </w:r>
      <w:r w:rsidR="00032E7D">
        <w:rPr>
          <w:rFonts w:ascii="Times New Roman" w:hAnsi="Times New Roman"/>
          <w:lang w:eastAsia="cs-CZ"/>
        </w:rPr>
        <w:t>stanovují</w:t>
      </w:r>
      <w:r w:rsidR="00032E7D" w:rsidRPr="004B2946">
        <w:rPr>
          <w:rFonts w:ascii="Times New Roman" w:hAnsi="Times New Roman"/>
          <w:lang w:eastAsia="cs-CZ"/>
        </w:rPr>
        <w:t xml:space="preserve"> </w:t>
      </w:r>
      <w:r w:rsidR="00204E17" w:rsidRPr="004B2946">
        <w:rPr>
          <w:rFonts w:ascii="Times New Roman" w:hAnsi="Times New Roman"/>
          <w:lang w:eastAsia="cs-CZ"/>
        </w:rPr>
        <w:t xml:space="preserve">podmínky, za kterých </w:t>
      </w:r>
      <w:r w:rsidRPr="004B2946">
        <w:rPr>
          <w:rFonts w:ascii="Times New Roman" w:hAnsi="Times New Roman"/>
          <w:lang w:eastAsia="cs-CZ"/>
        </w:rPr>
        <w:t xml:space="preserve">se </w:t>
      </w:r>
      <w:r w:rsidR="00E91BC3" w:rsidRPr="004B2946">
        <w:rPr>
          <w:rFonts w:ascii="Times New Roman" w:hAnsi="Times New Roman"/>
          <w:lang w:eastAsia="cs-CZ"/>
        </w:rPr>
        <w:t>D</w:t>
      </w:r>
      <w:r w:rsidRPr="004B2946">
        <w:rPr>
          <w:rFonts w:ascii="Times New Roman" w:hAnsi="Times New Roman"/>
          <w:lang w:eastAsia="cs-CZ"/>
        </w:rPr>
        <w:t>odavatel zavazuje</w:t>
      </w:r>
      <w:r w:rsidR="00204E17" w:rsidRPr="004B2946">
        <w:rPr>
          <w:rFonts w:ascii="Times New Roman" w:hAnsi="Times New Roman"/>
          <w:lang w:eastAsia="cs-CZ"/>
        </w:rPr>
        <w:t xml:space="preserve"> </w:t>
      </w:r>
      <w:r w:rsidRPr="004B2946">
        <w:rPr>
          <w:rFonts w:ascii="Times New Roman" w:hAnsi="Times New Roman"/>
          <w:lang w:eastAsia="cs-CZ"/>
        </w:rPr>
        <w:t xml:space="preserve">poskytovat </w:t>
      </w:r>
      <w:r w:rsidR="00204E17" w:rsidRPr="004B2946">
        <w:rPr>
          <w:rFonts w:ascii="Times New Roman" w:hAnsi="Times New Roman"/>
          <w:lang w:eastAsia="cs-CZ"/>
        </w:rPr>
        <w:t>strážní služb</w:t>
      </w:r>
      <w:r w:rsidRPr="004B2946">
        <w:rPr>
          <w:rFonts w:ascii="Times New Roman" w:hAnsi="Times New Roman"/>
          <w:lang w:eastAsia="cs-CZ"/>
        </w:rPr>
        <w:t>u</w:t>
      </w:r>
      <w:r w:rsidR="00204E17" w:rsidRPr="004B2946">
        <w:rPr>
          <w:rFonts w:ascii="Times New Roman" w:hAnsi="Times New Roman"/>
          <w:lang w:eastAsia="cs-CZ"/>
        </w:rPr>
        <w:t xml:space="preserve"> </w:t>
      </w:r>
      <w:r w:rsidR="00032E7D">
        <w:rPr>
          <w:rFonts w:ascii="Times New Roman" w:hAnsi="Times New Roman"/>
          <w:lang w:eastAsia="cs-CZ"/>
        </w:rPr>
        <w:t>Odběrateli</w:t>
      </w:r>
      <w:r w:rsidR="00204E17" w:rsidRPr="004B2946">
        <w:rPr>
          <w:rFonts w:ascii="Times New Roman" w:hAnsi="Times New Roman"/>
          <w:lang w:eastAsia="cs-CZ"/>
        </w:rPr>
        <w:t xml:space="preserve"> a </w:t>
      </w:r>
      <w:r w:rsidR="00E91BC3" w:rsidRPr="004B2946">
        <w:rPr>
          <w:rFonts w:ascii="Times New Roman" w:hAnsi="Times New Roman"/>
          <w:bCs/>
          <w:lang w:eastAsia="cs-CZ"/>
        </w:rPr>
        <w:t>O</w:t>
      </w:r>
      <w:r w:rsidR="00204E17" w:rsidRPr="004B2946">
        <w:rPr>
          <w:rFonts w:ascii="Times New Roman" w:hAnsi="Times New Roman"/>
          <w:bCs/>
          <w:lang w:eastAsia="cs-CZ"/>
        </w:rPr>
        <w:t>dběratel</w:t>
      </w:r>
      <w:r w:rsidR="00204E17" w:rsidRPr="004B2946">
        <w:rPr>
          <w:rFonts w:ascii="Times New Roman" w:hAnsi="Times New Roman"/>
          <w:lang w:eastAsia="cs-CZ"/>
        </w:rPr>
        <w:t xml:space="preserve"> </w:t>
      </w:r>
      <w:r w:rsidR="00032E7D">
        <w:rPr>
          <w:rFonts w:ascii="Times New Roman" w:hAnsi="Times New Roman"/>
          <w:lang w:eastAsia="cs-CZ"/>
        </w:rPr>
        <w:t>zaplatit</w:t>
      </w:r>
      <w:r w:rsidR="00032E7D" w:rsidRPr="004B2946">
        <w:rPr>
          <w:rFonts w:ascii="Times New Roman" w:hAnsi="Times New Roman"/>
          <w:lang w:eastAsia="cs-CZ"/>
        </w:rPr>
        <w:t xml:space="preserve"> </w:t>
      </w:r>
      <w:r w:rsidR="00204E17" w:rsidRPr="004B2946">
        <w:rPr>
          <w:rFonts w:ascii="Times New Roman" w:hAnsi="Times New Roman"/>
          <w:lang w:eastAsia="cs-CZ"/>
        </w:rPr>
        <w:t>cen</w:t>
      </w:r>
      <w:r w:rsidRPr="004B2946">
        <w:rPr>
          <w:rFonts w:ascii="Times New Roman" w:hAnsi="Times New Roman"/>
          <w:lang w:eastAsia="cs-CZ"/>
        </w:rPr>
        <w:t xml:space="preserve">u </w:t>
      </w:r>
      <w:r w:rsidR="00204E17" w:rsidRPr="004B2946">
        <w:rPr>
          <w:rFonts w:ascii="Times New Roman" w:hAnsi="Times New Roman"/>
          <w:lang w:eastAsia="cs-CZ"/>
        </w:rPr>
        <w:t xml:space="preserve">za její </w:t>
      </w:r>
      <w:r w:rsidRPr="004B2946">
        <w:rPr>
          <w:rFonts w:ascii="Times New Roman" w:hAnsi="Times New Roman"/>
          <w:lang w:eastAsia="cs-CZ"/>
        </w:rPr>
        <w:t>poskytování</w:t>
      </w:r>
      <w:r w:rsidR="00204E17" w:rsidRPr="004B2946">
        <w:rPr>
          <w:rFonts w:ascii="Times New Roman" w:hAnsi="Times New Roman"/>
          <w:lang w:eastAsia="cs-CZ"/>
        </w:rPr>
        <w:t>. Dále se</w:t>
      </w:r>
      <w:r w:rsidR="00523363">
        <w:rPr>
          <w:rFonts w:ascii="Times New Roman" w:hAnsi="Times New Roman"/>
          <w:lang w:eastAsia="cs-CZ"/>
        </w:rPr>
        <w:t xml:space="preserve"> touto</w:t>
      </w:r>
      <w:r w:rsidR="00204E17" w:rsidRPr="004B2946">
        <w:rPr>
          <w:rFonts w:ascii="Times New Roman" w:hAnsi="Times New Roman"/>
          <w:lang w:eastAsia="cs-CZ"/>
        </w:rPr>
        <w:t xml:space="preserve"> </w:t>
      </w:r>
      <w:r w:rsidR="00032E7D">
        <w:rPr>
          <w:rFonts w:ascii="Times New Roman" w:hAnsi="Times New Roman"/>
          <w:lang w:eastAsia="cs-CZ"/>
        </w:rPr>
        <w:t>S</w:t>
      </w:r>
      <w:r w:rsidR="00032E7D" w:rsidRPr="004B2946">
        <w:rPr>
          <w:rFonts w:ascii="Times New Roman" w:hAnsi="Times New Roman"/>
          <w:lang w:eastAsia="cs-CZ"/>
        </w:rPr>
        <w:t xml:space="preserve">mlouvou </w:t>
      </w:r>
      <w:r w:rsidR="00204E17" w:rsidRPr="004B2946">
        <w:rPr>
          <w:rFonts w:ascii="Times New Roman" w:hAnsi="Times New Roman"/>
          <w:lang w:eastAsia="cs-CZ"/>
        </w:rPr>
        <w:t xml:space="preserve">vymezují práva a povinnosti vznikající při realizaci předmětu </w:t>
      </w:r>
      <w:r w:rsidRPr="004B2946">
        <w:rPr>
          <w:rFonts w:ascii="Times New Roman" w:hAnsi="Times New Roman"/>
          <w:lang w:eastAsia="cs-CZ"/>
        </w:rPr>
        <w:t xml:space="preserve">této </w:t>
      </w:r>
      <w:r w:rsidR="00523363">
        <w:rPr>
          <w:rFonts w:ascii="Times New Roman" w:hAnsi="Times New Roman"/>
          <w:lang w:eastAsia="cs-CZ"/>
        </w:rPr>
        <w:t>S</w:t>
      </w:r>
      <w:r w:rsidR="00204E17" w:rsidRPr="004B2946">
        <w:rPr>
          <w:rFonts w:ascii="Times New Roman" w:hAnsi="Times New Roman"/>
          <w:lang w:eastAsia="cs-CZ"/>
        </w:rPr>
        <w:t>mlouvy.</w:t>
      </w:r>
    </w:p>
    <w:p w14:paraId="52536DD2" w14:textId="562B8A3F" w:rsidR="00204E17" w:rsidRPr="004B2946" w:rsidRDefault="00204E17" w:rsidP="00F35420">
      <w:pPr>
        <w:numPr>
          <w:ilvl w:val="0"/>
          <w:numId w:val="1"/>
        </w:numPr>
        <w:jc w:val="both"/>
        <w:rPr>
          <w:rFonts w:ascii="Times New Roman" w:hAnsi="Times New Roman"/>
          <w:lang w:eastAsia="cs-CZ"/>
        </w:rPr>
      </w:pPr>
      <w:r w:rsidRPr="004B2946">
        <w:rPr>
          <w:rFonts w:ascii="Times New Roman" w:hAnsi="Times New Roman"/>
          <w:lang w:eastAsia="cs-CZ"/>
        </w:rPr>
        <w:t>Účel</w:t>
      </w:r>
      <w:r w:rsidR="004F5622" w:rsidRPr="004B2946">
        <w:rPr>
          <w:rFonts w:ascii="Times New Roman" w:hAnsi="Times New Roman"/>
          <w:lang w:eastAsia="cs-CZ"/>
        </w:rPr>
        <w:t>em</w:t>
      </w:r>
      <w:r w:rsidRPr="004B2946">
        <w:rPr>
          <w:rFonts w:ascii="Times New Roman" w:hAnsi="Times New Roman"/>
          <w:lang w:eastAsia="cs-CZ"/>
        </w:rPr>
        <w:t xml:space="preserve"> strážní služby a obecn</w:t>
      </w:r>
      <w:r w:rsidR="004F5622" w:rsidRPr="004B2946">
        <w:rPr>
          <w:rFonts w:ascii="Times New Roman" w:hAnsi="Times New Roman"/>
          <w:lang w:eastAsia="cs-CZ"/>
        </w:rPr>
        <w:t>ými</w:t>
      </w:r>
      <w:r w:rsidRPr="004B2946">
        <w:rPr>
          <w:rFonts w:ascii="Times New Roman" w:hAnsi="Times New Roman"/>
          <w:lang w:eastAsia="cs-CZ"/>
        </w:rPr>
        <w:t xml:space="preserve"> povinnost</w:t>
      </w:r>
      <w:r w:rsidR="004F5622" w:rsidRPr="004B2946">
        <w:rPr>
          <w:rFonts w:ascii="Times New Roman" w:hAnsi="Times New Roman"/>
          <w:lang w:eastAsia="cs-CZ"/>
        </w:rPr>
        <w:t>m</w:t>
      </w:r>
      <w:r w:rsidRPr="004B2946">
        <w:rPr>
          <w:rFonts w:ascii="Times New Roman" w:hAnsi="Times New Roman"/>
          <w:lang w:eastAsia="cs-CZ"/>
        </w:rPr>
        <w:t>i</w:t>
      </w:r>
      <w:r w:rsidR="008E58E7" w:rsidRPr="004B2946">
        <w:rPr>
          <w:rFonts w:ascii="Times New Roman" w:hAnsi="Times New Roman"/>
          <w:lang w:eastAsia="cs-CZ"/>
        </w:rPr>
        <w:t xml:space="preserve"> </w:t>
      </w:r>
      <w:r w:rsidR="00E91BC3" w:rsidRPr="004B2946">
        <w:rPr>
          <w:rFonts w:ascii="Times New Roman" w:hAnsi="Times New Roman"/>
          <w:lang w:eastAsia="cs-CZ"/>
        </w:rPr>
        <w:t>D</w:t>
      </w:r>
      <w:r w:rsidR="008E58E7" w:rsidRPr="004B2946">
        <w:rPr>
          <w:rFonts w:ascii="Times New Roman" w:hAnsi="Times New Roman"/>
          <w:lang w:eastAsia="cs-CZ"/>
        </w:rPr>
        <w:t>odavatele</w:t>
      </w:r>
      <w:r w:rsidR="004F5622" w:rsidRPr="004B2946">
        <w:rPr>
          <w:rFonts w:ascii="Times New Roman" w:hAnsi="Times New Roman"/>
          <w:lang w:eastAsia="cs-CZ"/>
        </w:rPr>
        <w:t xml:space="preserve"> </w:t>
      </w:r>
      <w:r w:rsidR="00032E7D">
        <w:rPr>
          <w:rFonts w:ascii="Times New Roman" w:hAnsi="Times New Roman"/>
          <w:lang w:eastAsia="cs-CZ"/>
        </w:rPr>
        <w:t>jsou</w:t>
      </w:r>
      <w:r w:rsidRPr="004B2946">
        <w:rPr>
          <w:rFonts w:ascii="Times New Roman" w:hAnsi="Times New Roman"/>
          <w:lang w:eastAsia="cs-CZ"/>
        </w:rPr>
        <w:t>:</w:t>
      </w:r>
    </w:p>
    <w:p w14:paraId="40FA054C" w14:textId="4BAFF171" w:rsidR="00904C85" w:rsidRPr="004B2946" w:rsidRDefault="00904C85" w:rsidP="00F35420">
      <w:pPr>
        <w:pStyle w:val="Odstavecseseznamem"/>
        <w:numPr>
          <w:ilvl w:val="0"/>
          <w:numId w:val="9"/>
        </w:numPr>
        <w:spacing w:line="276" w:lineRule="auto"/>
        <w:jc w:val="both"/>
        <w:rPr>
          <w:rFonts w:ascii="Times New Roman" w:hAnsi="Times New Roman"/>
        </w:rPr>
      </w:pPr>
      <w:r w:rsidRPr="004B2946">
        <w:rPr>
          <w:rFonts w:ascii="Times New Roman" w:hAnsi="Times New Roman"/>
        </w:rPr>
        <w:t xml:space="preserve">zabezpečit fyzickou ostrahu </w:t>
      </w:r>
      <w:r w:rsidR="00045F77">
        <w:rPr>
          <w:rFonts w:ascii="Times New Roman" w:hAnsi="Times New Roman"/>
        </w:rPr>
        <w:t>objektu</w:t>
      </w:r>
      <w:r w:rsidR="00386591">
        <w:rPr>
          <w:rFonts w:ascii="Times New Roman" w:hAnsi="Times New Roman"/>
        </w:rPr>
        <w:t xml:space="preserve"> Odběratele</w:t>
      </w:r>
      <w:r w:rsidRPr="004B2946">
        <w:rPr>
          <w:rFonts w:ascii="Times New Roman" w:hAnsi="Times New Roman"/>
        </w:rPr>
        <w:t>, včetně fyzického zásahu v případě napadení a zajištění pořádkové služby v</w:t>
      </w:r>
      <w:r w:rsidR="00386591">
        <w:rPr>
          <w:rFonts w:ascii="Times New Roman" w:hAnsi="Times New Roman"/>
        </w:rPr>
        <w:t xml:space="preserve"> tomto</w:t>
      </w:r>
      <w:r w:rsidR="008175A9" w:rsidRPr="004B2946">
        <w:rPr>
          <w:rFonts w:ascii="Times New Roman" w:hAnsi="Times New Roman"/>
        </w:rPr>
        <w:t> </w:t>
      </w:r>
      <w:r w:rsidRPr="004B2946">
        <w:rPr>
          <w:rFonts w:ascii="Times New Roman" w:hAnsi="Times New Roman"/>
        </w:rPr>
        <w:t>objektu</w:t>
      </w:r>
      <w:r w:rsidR="008175A9" w:rsidRPr="004B2946">
        <w:rPr>
          <w:rFonts w:ascii="Times New Roman" w:hAnsi="Times New Roman"/>
        </w:rPr>
        <w:t>,</w:t>
      </w:r>
    </w:p>
    <w:p w14:paraId="52AA1904" w14:textId="5CA1B550" w:rsidR="00904C85" w:rsidRPr="004B2946" w:rsidRDefault="00904C85" w:rsidP="00F35420">
      <w:pPr>
        <w:pStyle w:val="Odstavecseseznamem"/>
        <w:numPr>
          <w:ilvl w:val="0"/>
          <w:numId w:val="9"/>
        </w:numPr>
        <w:spacing w:line="276" w:lineRule="auto"/>
        <w:jc w:val="both"/>
        <w:rPr>
          <w:rFonts w:ascii="Times New Roman" w:hAnsi="Times New Roman"/>
        </w:rPr>
      </w:pPr>
      <w:r w:rsidRPr="004B2946">
        <w:rPr>
          <w:rFonts w:ascii="Times New Roman" w:hAnsi="Times New Roman"/>
        </w:rPr>
        <w:t xml:space="preserve">střežit a chránit movité věci, další majetek a informace </w:t>
      </w:r>
      <w:r w:rsidR="00F746C0">
        <w:rPr>
          <w:rFonts w:ascii="Times New Roman" w:hAnsi="Times New Roman"/>
        </w:rPr>
        <w:t>Odběratele</w:t>
      </w:r>
      <w:r w:rsidRPr="004B2946">
        <w:rPr>
          <w:rFonts w:ascii="Times New Roman" w:hAnsi="Times New Roman"/>
        </w:rPr>
        <w:t xml:space="preserve">, majetek </w:t>
      </w:r>
      <w:r w:rsidR="005E1B09">
        <w:rPr>
          <w:rFonts w:ascii="Times New Roman" w:hAnsi="Times New Roman"/>
        </w:rPr>
        <w:t xml:space="preserve">zaměstnanců, státního úředníků, osob pracujících na základě dohody o pracích konaných mimo pracovní poměr </w:t>
      </w:r>
      <w:r w:rsidR="00676875">
        <w:rPr>
          <w:rFonts w:ascii="Times New Roman" w:hAnsi="Times New Roman"/>
        </w:rPr>
        <w:t xml:space="preserve">u </w:t>
      </w:r>
      <w:r w:rsidR="00F746C0">
        <w:rPr>
          <w:rFonts w:ascii="Times New Roman" w:hAnsi="Times New Roman"/>
        </w:rPr>
        <w:t>Odběratele</w:t>
      </w:r>
      <w:r w:rsidR="005E1B09">
        <w:rPr>
          <w:rFonts w:ascii="Times New Roman" w:hAnsi="Times New Roman"/>
        </w:rPr>
        <w:t>, dále také „pracovníci“ či „pracovníci Odběratele“</w:t>
      </w:r>
      <w:r w:rsidRPr="004B2946">
        <w:rPr>
          <w:rFonts w:ascii="Times New Roman" w:hAnsi="Times New Roman"/>
        </w:rPr>
        <w:t xml:space="preserve"> a třetích osob</w:t>
      </w:r>
      <w:r w:rsidR="008175A9" w:rsidRPr="004B2946">
        <w:rPr>
          <w:rFonts w:ascii="Times New Roman" w:hAnsi="Times New Roman"/>
        </w:rPr>
        <w:t>,</w:t>
      </w:r>
      <w:r w:rsidRPr="004B2946">
        <w:rPr>
          <w:rFonts w:ascii="Times New Roman" w:hAnsi="Times New Roman"/>
        </w:rPr>
        <w:t xml:space="preserve"> </w:t>
      </w:r>
    </w:p>
    <w:p w14:paraId="628E8837" w14:textId="3BF1FD00" w:rsidR="00904C85" w:rsidRPr="004B2946" w:rsidRDefault="00904C85" w:rsidP="00F35420">
      <w:pPr>
        <w:pStyle w:val="Odstavecseseznamem"/>
        <w:numPr>
          <w:ilvl w:val="0"/>
          <w:numId w:val="9"/>
        </w:numPr>
        <w:spacing w:line="276" w:lineRule="auto"/>
        <w:jc w:val="both"/>
        <w:rPr>
          <w:rFonts w:ascii="Times New Roman" w:hAnsi="Times New Roman"/>
        </w:rPr>
      </w:pPr>
      <w:r w:rsidRPr="004B2946">
        <w:rPr>
          <w:rFonts w:ascii="Times New Roman" w:hAnsi="Times New Roman"/>
        </w:rPr>
        <w:t>zajistit bezpečnost všech osob v</w:t>
      </w:r>
      <w:r w:rsidR="00386591">
        <w:rPr>
          <w:rFonts w:ascii="Times New Roman" w:hAnsi="Times New Roman"/>
        </w:rPr>
        <w:t> </w:t>
      </w:r>
      <w:r w:rsidR="00045F77">
        <w:rPr>
          <w:rFonts w:ascii="Times New Roman" w:hAnsi="Times New Roman"/>
        </w:rPr>
        <w:t>objektu</w:t>
      </w:r>
      <w:r w:rsidR="00386591">
        <w:rPr>
          <w:rFonts w:ascii="Times New Roman" w:hAnsi="Times New Roman"/>
        </w:rPr>
        <w:t xml:space="preserve"> Odběratele</w:t>
      </w:r>
      <w:r w:rsidRPr="004B2946">
        <w:rPr>
          <w:rFonts w:ascii="Times New Roman" w:hAnsi="Times New Roman"/>
        </w:rPr>
        <w:t>, včetně nutného fyzického zásahu</w:t>
      </w:r>
      <w:r w:rsidR="008175A9" w:rsidRPr="004B2946">
        <w:rPr>
          <w:rFonts w:ascii="Times New Roman" w:hAnsi="Times New Roman"/>
        </w:rPr>
        <w:t>,</w:t>
      </w:r>
    </w:p>
    <w:p w14:paraId="0AD4F2AA" w14:textId="77777777" w:rsidR="0015056D" w:rsidRDefault="00A771EF" w:rsidP="001340EB">
      <w:pPr>
        <w:pStyle w:val="Odstavecseseznamem"/>
        <w:numPr>
          <w:ilvl w:val="0"/>
          <w:numId w:val="9"/>
        </w:numPr>
        <w:spacing w:line="276" w:lineRule="auto"/>
        <w:jc w:val="both"/>
        <w:rPr>
          <w:rFonts w:ascii="Times New Roman" w:hAnsi="Times New Roman"/>
        </w:rPr>
      </w:pPr>
      <w:r w:rsidRPr="004C6B64">
        <w:rPr>
          <w:rFonts w:ascii="Times New Roman" w:hAnsi="Times New Roman"/>
        </w:rPr>
        <w:t xml:space="preserve">zajistit stálý dozor nad instalovanými bezpečnostními </w:t>
      </w:r>
      <w:r w:rsidR="006A45A7">
        <w:rPr>
          <w:rFonts w:ascii="Times New Roman" w:hAnsi="Times New Roman"/>
        </w:rPr>
        <w:t>systémy</w:t>
      </w:r>
      <w:r w:rsidRPr="004C6B64">
        <w:rPr>
          <w:rFonts w:ascii="Times New Roman" w:hAnsi="Times New Roman"/>
        </w:rPr>
        <w:t xml:space="preserve"> technické ochrany</w:t>
      </w:r>
      <w:r w:rsidR="006A45A7">
        <w:rPr>
          <w:rFonts w:ascii="Times New Roman" w:hAnsi="Times New Roman"/>
        </w:rPr>
        <w:t xml:space="preserve"> (dále jen „STO“),</w:t>
      </w:r>
    </w:p>
    <w:p w14:paraId="1F2E5272" w14:textId="60AA92F7" w:rsidR="00CC603A" w:rsidRPr="001340EB" w:rsidRDefault="00904C85" w:rsidP="001340EB">
      <w:pPr>
        <w:pStyle w:val="Odstavecseseznamem"/>
        <w:numPr>
          <w:ilvl w:val="0"/>
          <w:numId w:val="9"/>
        </w:numPr>
        <w:spacing w:line="276" w:lineRule="auto"/>
        <w:jc w:val="both"/>
        <w:rPr>
          <w:rFonts w:ascii="Times New Roman" w:hAnsi="Times New Roman"/>
        </w:rPr>
      </w:pPr>
      <w:r w:rsidRPr="004B2946">
        <w:rPr>
          <w:rFonts w:ascii="Times New Roman" w:hAnsi="Times New Roman"/>
        </w:rPr>
        <w:lastRenderedPageBreak/>
        <w:t>kontrolovat oprávněnost vstupu osob a pohyb osob a vozidel v</w:t>
      </w:r>
      <w:r w:rsidR="00386591">
        <w:rPr>
          <w:rFonts w:ascii="Times New Roman" w:hAnsi="Times New Roman"/>
        </w:rPr>
        <w:t> </w:t>
      </w:r>
      <w:r w:rsidR="00045F77">
        <w:rPr>
          <w:rFonts w:ascii="Times New Roman" w:hAnsi="Times New Roman"/>
        </w:rPr>
        <w:t>objektu</w:t>
      </w:r>
      <w:r w:rsidR="00386591">
        <w:rPr>
          <w:rFonts w:ascii="Times New Roman" w:hAnsi="Times New Roman"/>
        </w:rPr>
        <w:t xml:space="preserve"> Odběratele</w:t>
      </w:r>
      <w:r w:rsidRPr="004B2946">
        <w:rPr>
          <w:rFonts w:ascii="Times New Roman" w:hAnsi="Times New Roman"/>
        </w:rPr>
        <w:t>,</w:t>
      </w:r>
    </w:p>
    <w:p w14:paraId="482A5033" w14:textId="266E0A93" w:rsidR="00CC603A" w:rsidRPr="00CC603A" w:rsidRDefault="00CC603A" w:rsidP="00F35420">
      <w:pPr>
        <w:pStyle w:val="Odstavecseseznamem"/>
        <w:numPr>
          <w:ilvl w:val="0"/>
          <w:numId w:val="9"/>
        </w:numPr>
        <w:spacing w:line="276" w:lineRule="auto"/>
        <w:jc w:val="both"/>
        <w:rPr>
          <w:rFonts w:ascii="Times New Roman" w:hAnsi="Times New Roman"/>
        </w:rPr>
      </w:pPr>
      <w:r w:rsidRPr="004C6B64">
        <w:rPr>
          <w:rFonts w:ascii="Times New Roman" w:hAnsi="Times New Roman"/>
        </w:rPr>
        <w:t xml:space="preserve">na pokyn Objednatele </w:t>
      </w:r>
      <w:r>
        <w:rPr>
          <w:rFonts w:ascii="Times New Roman" w:hAnsi="Times New Roman"/>
        </w:rPr>
        <w:t xml:space="preserve">přesunout </w:t>
      </w:r>
      <w:r w:rsidR="00E87FD2">
        <w:rPr>
          <w:rFonts w:ascii="Times New Roman" w:hAnsi="Times New Roman"/>
        </w:rPr>
        <w:t xml:space="preserve">velitele směny nebo </w:t>
      </w:r>
      <w:r>
        <w:rPr>
          <w:rFonts w:ascii="Times New Roman" w:hAnsi="Times New Roman"/>
        </w:rPr>
        <w:t>jednoho strážného z </w:t>
      </w:r>
      <w:r w:rsidRPr="00671529">
        <w:rPr>
          <w:rFonts w:ascii="Times New Roman" w:hAnsi="Times New Roman"/>
        </w:rPr>
        <w:t>velína</w:t>
      </w:r>
      <w:r w:rsidR="00C54B66">
        <w:rPr>
          <w:rFonts w:ascii="Times New Roman" w:hAnsi="Times New Roman"/>
        </w:rPr>
        <w:t xml:space="preserve"> </w:t>
      </w:r>
      <w:r>
        <w:rPr>
          <w:rFonts w:ascii="Times New Roman" w:hAnsi="Times New Roman"/>
        </w:rPr>
        <w:t>do</w:t>
      </w:r>
      <w:r w:rsidRPr="004C6B64">
        <w:rPr>
          <w:rFonts w:ascii="Times New Roman" w:hAnsi="Times New Roman"/>
        </w:rPr>
        <w:t xml:space="preserve"> prostor recepce</w:t>
      </w:r>
      <w:r>
        <w:rPr>
          <w:rFonts w:ascii="Times New Roman" w:hAnsi="Times New Roman"/>
        </w:rPr>
        <w:t xml:space="preserve"> k</w:t>
      </w:r>
      <w:r w:rsidR="00C54B66">
        <w:rPr>
          <w:rFonts w:ascii="Times New Roman" w:hAnsi="Times New Roman"/>
        </w:rPr>
        <w:t> </w:t>
      </w:r>
      <w:r>
        <w:rPr>
          <w:rFonts w:ascii="Times New Roman" w:hAnsi="Times New Roman"/>
        </w:rPr>
        <w:t>zajištění</w:t>
      </w:r>
      <w:r w:rsidRPr="004C6B64">
        <w:rPr>
          <w:rFonts w:ascii="Times New Roman" w:hAnsi="Times New Roman"/>
        </w:rPr>
        <w:t xml:space="preserve"> strážní služb</w:t>
      </w:r>
      <w:r>
        <w:rPr>
          <w:rFonts w:ascii="Times New Roman" w:hAnsi="Times New Roman"/>
        </w:rPr>
        <w:t>y</w:t>
      </w:r>
      <w:r w:rsidRPr="004C6B64">
        <w:rPr>
          <w:rFonts w:ascii="Times New Roman" w:hAnsi="Times New Roman"/>
        </w:rPr>
        <w:t xml:space="preserve"> spojen</w:t>
      </w:r>
      <w:r>
        <w:rPr>
          <w:rFonts w:ascii="Times New Roman" w:hAnsi="Times New Roman"/>
        </w:rPr>
        <w:t>é</w:t>
      </w:r>
      <w:r w:rsidRPr="004C6B64">
        <w:rPr>
          <w:rFonts w:ascii="Times New Roman" w:hAnsi="Times New Roman"/>
        </w:rPr>
        <w:t xml:space="preserve"> s evidováním návštěv, přepojováním telefonů a</w:t>
      </w:r>
      <w:r w:rsidR="00C54B66">
        <w:rPr>
          <w:rFonts w:ascii="Times New Roman" w:hAnsi="Times New Roman"/>
        </w:rPr>
        <w:t> </w:t>
      </w:r>
      <w:r w:rsidRPr="004C6B64">
        <w:rPr>
          <w:rFonts w:ascii="Times New Roman" w:hAnsi="Times New Roman"/>
        </w:rPr>
        <w:t xml:space="preserve">podáváním informací (osobně a telefonicky), k čemuž bude Objednatelem </w:t>
      </w:r>
      <w:r w:rsidR="00033FD6">
        <w:rPr>
          <w:rFonts w:ascii="Times New Roman" w:hAnsi="Times New Roman"/>
        </w:rPr>
        <w:t xml:space="preserve">Dodavateli </w:t>
      </w:r>
      <w:r w:rsidRPr="004C6B64">
        <w:rPr>
          <w:rFonts w:ascii="Times New Roman" w:hAnsi="Times New Roman"/>
        </w:rPr>
        <w:t>poskytnut stručný manuál.</w:t>
      </w:r>
      <w:r w:rsidR="0015056D">
        <w:rPr>
          <w:rFonts w:ascii="Times New Roman" w:hAnsi="Times New Roman"/>
        </w:rPr>
        <w:t>,</w:t>
      </w:r>
    </w:p>
    <w:p w14:paraId="2CFAF3AF" w14:textId="7F037DB2" w:rsidR="00904C85" w:rsidRPr="004B2946" w:rsidRDefault="00386591" w:rsidP="00F35420">
      <w:pPr>
        <w:pStyle w:val="Odstavecseseznamem"/>
        <w:numPr>
          <w:ilvl w:val="0"/>
          <w:numId w:val="9"/>
        </w:numPr>
        <w:spacing w:line="276" w:lineRule="auto"/>
        <w:jc w:val="both"/>
        <w:rPr>
          <w:rFonts w:ascii="Times New Roman" w:hAnsi="Times New Roman"/>
        </w:rPr>
      </w:pPr>
      <w:r>
        <w:rPr>
          <w:rFonts w:ascii="Times New Roman" w:hAnsi="Times New Roman"/>
        </w:rPr>
        <w:t>vydávat</w:t>
      </w:r>
      <w:r w:rsidR="00904C85" w:rsidRPr="004B2946">
        <w:rPr>
          <w:rFonts w:ascii="Times New Roman" w:hAnsi="Times New Roman"/>
        </w:rPr>
        <w:t xml:space="preserve"> klíč</w:t>
      </w:r>
      <w:r>
        <w:rPr>
          <w:rFonts w:ascii="Times New Roman" w:hAnsi="Times New Roman"/>
        </w:rPr>
        <w:t>e</w:t>
      </w:r>
      <w:r w:rsidR="00904C85" w:rsidRPr="004B2946">
        <w:rPr>
          <w:rFonts w:ascii="Times New Roman" w:hAnsi="Times New Roman"/>
        </w:rPr>
        <w:t xml:space="preserve"> oprávněným </w:t>
      </w:r>
      <w:r w:rsidR="00045F77">
        <w:rPr>
          <w:rFonts w:ascii="Times New Roman" w:hAnsi="Times New Roman"/>
        </w:rPr>
        <w:t>pracovníkům</w:t>
      </w:r>
      <w:r w:rsidR="00904C85" w:rsidRPr="004B2946">
        <w:rPr>
          <w:rFonts w:ascii="Times New Roman" w:hAnsi="Times New Roman"/>
        </w:rPr>
        <w:t xml:space="preserve"> </w:t>
      </w:r>
      <w:r w:rsidR="00F746C0">
        <w:rPr>
          <w:rFonts w:ascii="Times New Roman" w:hAnsi="Times New Roman"/>
        </w:rPr>
        <w:t>Odběratele</w:t>
      </w:r>
      <w:r w:rsidR="00F746C0" w:rsidRPr="004B2946">
        <w:rPr>
          <w:rFonts w:ascii="Times New Roman" w:hAnsi="Times New Roman"/>
        </w:rPr>
        <w:t xml:space="preserve"> </w:t>
      </w:r>
      <w:r w:rsidR="00904C85" w:rsidRPr="004B2946">
        <w:rPr>
          <w:rFonts w:ascii="Times New Roman" w:hAnsi="Times New Roman"/>
        </w:rPr>
        <w:t>(zajištění klíčového režimu)</w:t>
      </w:r>
      <w:r w:rsidR="002263FC">
        <w:rPr>
          <w:rFonts w:ascii="Times New Roman" w:hAnsi="Times New Roman"/>
        </w:rPr>
        <w:t xml:space="preserve"> dle pokynů kontaktní osoby v čl. VI odst. 1</w:t>
      </w:r>
      <w:r w:rsidR="008175A9" w:rsidRPr="004B2946">
        <w:rPr>
          <w:rFonts w:ascii="Times New Roman" w:hAnsi="Times New Roman"/>
        </w:rPr>
        <w:t>,</w:t>
      </w:r>
    </w:p>
    <w:p w14:paraId="32634728" w14:textId="3E0AB5E0" w:rsidR="00904C85" w:rsidRPr="004B2946" w:rsidRDefault="00904C85" w:rsidP="00F35420">
      <w:pPr>
        <w:pStyle w:val="Odstavecseseznamem"/>
        <w:numPr>
          <w:ilvl w:val="0"/>
          <w:numId w:val="9"/>
        </w:numPr>
        <w:spacing w:line="276" w:lineRule="auto"/>
        <w:jc w:val="both"/>
        <w:rPr>
          <w:rFonts w:ascii="Times New Roman" w:hAnsi="Times New Roman"/>
        </w:rPr>
      </w:pPr>
      <w:r w:rsidRPr="004B2946">
        <w:rPr>
          <w:rFonts w:ascii="Times New Roman" w:hAnsi="Times New Roman"/>
        </w:rPr>
        <w:t xml:space="preserve">obsluhovat ústřednu </w:t>
      </w:r>
      <w:r w:rsidR="006F0EF5" w:rsidRPr="004B2946">
        <w:rPr>
          <w:rFonts w:ascii="Times New Roman" w:hAnsi="Times New Roman"/>
        </w:rPr>
        <w:t xml:space="preserve">poplachové, zabezpečovací a tísňové systémy </w:t>
      </w:r>
      <w:r w:rsidR="006F0EF5">
        <w:rPr>
          <w:rFonts w:ascii="Times New Roman" w:hAnsi="Times New Roman"/>
        </w:rPr>
        <w:t>(dále také „</w:t>
      </w:r>
      <w:r w:rsidRPr="004B2946">
        <w:rPr>
          <w:rFonts w:ascii="Times New Roman" w:hAnsi="Times New Roman"/>
        </w:rPr>
        <w:t>PZTS</w:t>
      </w:r>
      <w:r w:rsidR="006F0EF5">
        <w:rPr>
          <w:rFonts w:ascii="Times New Roman" w:hAnsi="Times New Roman"/>
        </w:rPr>
        <w:t>“)</w:t>
      </w:r>
      <w:r w:rsidRPr="004B2946">
        <w:rPr>
          <w:rFonts w:ascii="Times New Roman" w:hAnsi="Times New Roman"/>
        </w:rPr>
        <w:t xml:space="preserve">, </w:t>
      </w:r>
      <w:r w:rsidR="00700DB0" w:rsidRPr="004B2946">
        <w:rPr>
          <w:rFonts w:ascii="Times New Roman" w:hAnsi="Times New Roman"/>
        </w:rPr>
        <w:t>elektronické požární zařízení</w:t>
      </w:r>
      <w:r w:rsidR="006F0EF5">
        <w:rPr>
          <w:rFonts w:ascii="Times New Roman" w:hAnsi="Times New Roman"/>
        </w:rPr>
        <w:t xml:space="preserve"> (dále také „</w:t>
      </w:r>
      <w:r w:rsidR="006F0EF5" w:rsidRPr="004B2946">
        <w:rPr>
          <w:rFonts w:ascii="Times New Roman" w:hAnsi="Times New Roman"/>
        </w:rPr>
        <w:t>EPS</w:t>
      </w:r>
      <w:r w:rsidR="006F0EF5">
        <w:rPr>
          <w:rFonts w:ascii="Times New Roman" w:hAnsi="Times New Roman"/>
        </w:rPr>
        <w:t>“</w:t>
      </w:r>
      <w:r w:rsidR="00700DB0" w:rsidRPr="004B2946">
        <w:rPr>
          <w:rFonts w:ascii="Times New Roman" w:hAnsi="Times New Roman"/>
        </w:rPr>
        <w:t xml:space="preserve">) </w:t>
      </w:r>
      <w:r w:rsidRPr="004B2946">
        <w:rPr>
          <w:rFonts w:ascii="Times New Roman" w:hAnsi="Times New Roman"/>
        </w:rPr>
        <w:t>v režimu den a noc (dle pokynů k obsluze)</w:t>
      </w:r>
      <w:r w:rsidR="008175A9" w:rsidRPr="004B2946">
        <w:rPr>
          <w:rFonts w:ascii="Times New Roman" w:hAnsi="Times New Roman"/>
        </w:rPr>
        <w:t>,</w:t>
      </w:r>
    </w:p>
    <w:p w14:paraId="25ADA76B" w14:textId="4A873CD3" w:rsidR="00904C85" w:rsidRPr="004B2946" w:rsidRDefault="00904C85" w:rsidP="00F35420">
      <w:pPr>
        <w:pStyle w:val="Odstavecseseznamem"/>
        <w:numPr>
          <w:ilvl w:val="0"/>
          <w:numId w:val="9"/>
        </w:numPr>
        <w:spacing w:line="276" w:lineRule="auto"/>
        <w:jc w:val="both"/>
        <w:rPr>
          <w:rFonts w:ascii="Times New Roman" w:hAnsi="Times New Roman"/>
        </w:rPr>
      </w:pPr>
      <w:r w:rsidRPr="004B2946">
        <w:rPr>
          <w:rFonts w:ascii="Times New Roman" w:hAnsi="Times New Roman"/>
        </w:rPr>
        <w:t xml:space="preserve">kontrolovat prostory </w:t>
      </w:r>
      <w:r w:rsidR="00045F77">
        <w:rPr>
          <w:rFonts w:ascii="Times New Roman" w:hAnsi="Times New Roman"/>
        </w:rPr>
        <w:t>objektu</w:t>
      </w:r>
      <w:r w:rsidRPr="004B2946">
        <w:rPr>
          <w:rFonts w:ascii="Times New Roman" w:hAnsi="Times New Roman"/>
        </w:rPr>
        <w:t xml:space="preserve"> </w:t>
      </w:r>
      <w:r w:rsidR="00386591">
        <w:rPr>
          <w:rFonts w:ascii="Times New Roman" w:hAnsi="Times New Roman"/>
        </w:rPr>
        <w:t xml:space="preserve">Odběratele </w:t>
      </w:r>
      <w:r w:rsidRPr="004B2946">
        <w:rPr>
          <w:rFonts w:ascii="Times New Roman" w:hAnsi="Times New Roman"/>
        </w:rPr>
        <w:t xml:space="preserve">prostřednictvím kamerového systému a pravidelnou pochůzkovou činností a </w:t>
      </w:r>
      <w:r w:rsidR="00F746C0">
        <w:rPr>
          <w:rFonts w:ascii="Times New Roman" w:hAnsi="Times New Roman"/>
        </w:rPr>
        <w:t xml:space="preserve">přiměřeně reagovat </w:t>
      </w:r>
      <w:r w:rsidRPr="004B2946">
        <w:rPr>
          <w:rFonts w:ascii="Times New Roman" w:hAnsi="Times New Roman"/>
        </w:rPr>
        <w:t>na případné nestandardní situace</w:t>
      </w:r>
      <w:r w:rsidR="008175A9" w:rsidRPr="004B2946">
        <w:rPr>
          <w:rFonts w:ascii="Times New Roman" w:hAnsi="Times New Roman"/>
        </w:rPr>
        <w:t>,</w:t>
      </w:r>
    </w:p>
    <w:p w14:paraId="2E2D02B8" w14:textId="44482EC7" w:rsidR="0079551E" w:rsidRDefault="00904C85" w:rsidP="00F35420">
      <w:pPr>
        <w:pStyle w:val="Odstavecseseznamem"/>
        <w:numPr>
          <w:ilvl w:val="0"/>
          <w:numId w:val="9"/>
        </w:numPr>
        <w:spacing w:line="276" w:lineRule="auto"/>
        <w:jc w:val="both"/>
        <w:rPr>
          <w:rFonts w:ascii="Times New Roman" w:hAnsi="Times New Roman"/>
        </w:rPr>
      </w:pPr>
      <w:r w:rsidRPr="004B2946">
        <w:rPr>
          <w:rFonts w:ascii="Times New Roman" w:hAnsi="Times New Roman"/>
        </w:rPr>
        <w:t>při zjištění havárie (</w:t>
      </w:r>
      <w:r w:rsidR="00E87FD2">
        <w:rPr>
          <w:rFonts w:ascii="Times New Roman" w:hAnsi="Times New Roman"/>
        </w:rPr>
        <w:t xml:space="preserve">živelná havárie - </w:t>
      </w:r>
      <w:r w:rsidRPr="004B2946">
        <w:rPr>
          <w:rFonts w:ascii="Times New Roman" w:hAnsi="Times New Roman"/>
        </w:rPr>
        <w:t>voda, oheň</w:t>
      </w:r>
      <w:r w:rsidR="00E87FD2">
        <w:rPr>
          <w:rFonts w:ascii="Times New Roman" w:hAnsi="Times New Roman"/>
        </w:rPr>
        <w:t xml:space="preserve"> </w:t>
      </w:r>
      <w:r w:rsidR="0079551E">
        <w:rPr>
          <w:rFonts w:ascii="Times New Roman" w:hAnsi="Times New Roman"/>
        </w:rPr>
        <w:t>závada na elektroinstalaci</w:t>
      </w:r>
      <w:r w:rsidR="00E87FD2">
        <w:rPr>
          <w:rFonts w:ascii="Times New Roman" w:hAnsi="Times New Roman"/>
        </w:rPr>
        <w:t>, vodoinstalaci</w:t>
      </w:r>
      <w:r w:rsidR="0079551E">
        <w:rPr>
          <w:rFonts w:ascii="Times New Roman" w:hAnsi="Times New Roman"/>
        </w:rPr>
        <w:t xml:space="preserve"> )</w:t>
      </w:r>
      <w:r w:rsidRPr="004B2946">
        <w:rPr>
          <w:rFonts w:ascii="Times New Roman" w:hAnsi="Times New Roman"/>
        </w:rPr>
        <w:t xml:space="preserve"> </w:t>
      </w:r>
      <w:r w:rsidR="0079551E">
        <w:rPr>
          <w:rFonts w:ascii="Times New Roman" w:hAnsi="Times New Roman"/>
        </w:rPr>
        <w:t xml:space="preserve">bezodkladně informovat </w:t>
      </w:r>
      <w:r w:rsidR="0079551E" w:rsidRPr="004B2946">
        <w:rPr>
          <w:rFonts w:ascii="Times New Roman" w:hAnsi="Times New Roman"/>
        </w:rPr>
        <w:t xml:space="preserve">osobu odpovědnou za </w:t>
      </w:r>
      <w:r w:rsidR="0079551E">
        <w:rPr>
          <w:rFonts w:ascii="Times New Roman" w:hAnsi="Times New Roman"/>
        </w:rPr>
        <w:t>objekt</w:t>
      </w:r>
      <w:r w:rsidR="0079551E" w:rsidRPr="004B2946">
        <w:rPr>
          <w:rFonts w:ascii="Times New Roman" w:hAnsi="Times New Roman"/>
        </w:rPr>
        <w:t xml:space="preserve"> dle provozního řádu</w:t>
      </w:r>
      <w:r w:rsidR="0079551E">
        <w:rPr>
          <w:rFonts w:ascii="Times New Roman" w:hAnsi="Times New Roman"/>
        </w:rPr>
        <w:t xml:space="preserve"> Odběratele a </w:t>
      </w:r>
      <w:r w:rsidRPr="004B2946">
        <w:rPr>
          <w:rFonts w:ascii="Times New Roman" w:hAnsi="Times New Roman"/>
        </w:rPr>
        <w:t>přivolat</w:t>
      </w:r>
      <w:r w:rsidR="0079551E">
        <w:rPr>
          <w:rFonts w:ascii="Times New Roman" w:hAnsi="Times New Roman"/>
        </w:rPr>
        <w:t xml:space="preserve"> havarijní službu, případně</w:t>
      </w:r>
      <w:r w:rsidR="00EA2142">
        <w:rPr>
          <w:rFonts w:ascii="Times New Roman" w:hAnsi="Times New Roman"/>
        </w:rPr>
        <w:t xml:space="preserve"> </w:t>
      </w:r>
      <w:r w:rsidR="00700DB0" w:rsidRPr="00700DB0">
        <w:rPr>
          <w:rFonts w:ascii="Times New Roman" w:hAnsi="Times New Roman"/>
        </w:rPr>
        <w:t>Hasičský záchranný sbor České republiky</w:t>
      </w:r>
      <w:r w:rsidR="006F0EF5">
        <w:rPr>
          <w:rFonts w:ascii="Times New Roman" w:hAnsi="Times New Roman"/>
        </w:rPr>
        <w:t xml:space="preserve"> (dále jen „HZS“)</w:t>
      </w:r>
      <w:r w:rsidRPr="004B2946">
        <w:rPr>
          <w:rFonts w:ascii="Times New Roman" w:hAnsi="Times New Roman"/>
        </w:rPr>
        <w:t>,</w:t>
      </w:r>
    </w:p>
    <w:p w14:paraId="7333134B" w14:textId="564F0186" w:rsidR="0079551E" w:rsidRDefault="00904C85" w:rsidP="00F35420">
      <w:pPr>
        <w:pStyle w:val="Odstavecseseznamem"/>
        <w:numPr>
          <w:ilvl w:val="0"/>
          <w:numId w:val="9"/>
        </w:numPr>
        <w:spacing w:line="276" w:lineRule="auto"/>
        <w:jc w:val="both"/>
        <w:rPr>
          <w:rFonts w:ascii="Times New Roman" w:hAnsi="Times New Roman"/>
        </w:rPr>
      </w:pPr>
      <w:r w:rsidRPr="004B2946">
        <w:rPr>
          <w:rFonts w:ascii="Times New Roman" w:hAnsi="Times New Roman"/>
        </w:rPr>
        <w:t xml:space="preserve"> </w:t>
      </w:r>
      <w:r w:rsidR="0079551E">
        <w:rPr>
          <w:rFonts w:ascii="Times New Roman" w:hAnsi="Times New Roman"/>
        </w:rPr>
        <w:t xml:space="preserve">při zjištění úrazu nebo podezření na úraz jakékoli osoby nacházející se v objektu bezodkladně informovat bezpečnostního metodika nebo jiného Odběratelem určeného zaměstnance a přivolat </w:t>
      </w:r>
      <w:r w:rsidR="00561EE9">
        <w:rPr>
          <w:rFonts w:ascii="Times New Roman" w:hAnsi="Times New Roman"/>
        </w:rPr>
        <w:t>Zdravotnic</w:t>
      </w:r>
      <w:r w:rsidR="0079551E">
        <w:rPr>
          <w:rFonts w:ascii="Times New Roman" w:hAnsi="Times New Roman"/>
        </w:rPr>
        <w:t>kou</w:t>
      </w:r>
      <w:r w:rsidR="00561EE9">
        <w:rPr>
          <w:rFonts w:ascii="Times New Roman" w:hAnsi="Times New Roman"/>
        </w:rPr>
        <w:t xml:space="preserve"> z</w:t>
      </w:r>
      <w:r w:rsidRPr="004B2946">
        <w:rPr>
          <w:rFonts w:ascii="Times New Roman" w:hAnsi="Times New Roman"/>
        </w:rPr>
        <w:t>áchrann</w:t>
      </w:r>
      <w:r w:rsidR="0079551E">
        <w:rPr>
          <w:rFonts w:ascii="Times New Roman" w:hAnsi="Times New Roman"/>
        </w:rPr>
        <w:t>ou</w:t>
      </w:r>
      <w:r w:rsidRPr="004B2946">
        <w:rPr>
          <w:rFonts w:ascii="Times New Roman" w:hAnsi="Times New Roman"/>
        </w:rPr>
        <w:t xml:space="preserve"> služb</w:t>
      </w:r>
      <w:r w:rsidR="0079551E">
        <w:rPr>
          <w:rFonts w:ascii="Times New Roman" w:hAnsi="Times New Roman"/>
        </w:rPr>
        <w:t>u</w:t>
      </w:r>
      <w:r w:rsidRPr="004B2946">
        <w:rPr>
          <w:rFonts w:ascii="Times New Roman" w:hAnsi="Times New Roman"/>
        </w:rPr>
        <w:t xml:space="preserve">, </w:t>
      </w:r>
    </w:p>
    <w:p w14:paraId="6433F6D0" w14:textId="10780668" w:rsidR="00C54B66" w:rsidRPr="001340EB" w:rsidRDefault="00C54B66" w:rsidP="001340EB">
      <w:pPr>
        <w:pStyle w:val="Odstavecseseznamem"/>
        <w:numPr>
          <w:ilvl w:val="0"/>
          <w:numId w:val="9"/>
        </w:numPr>
        <w:spacing w:after="120" w:line="276" w:lineRule="auto"/>
        <w:ind w:left="714" w:hanging="357"/>
        <w:jc w:val="both"/>
        <w:rPr>
          <w:rFonts w:ascii="Times New Roman" w:hAnsi="Times New Roman"/>
          <w:lang w:eastAsia="cs-CZ"/>
        </w:rPr>
      </w:pPr>
      <w:r>
        <w:rPr>
          <w:rFonts w:ascii="Times New Roman" w:hAnsi="Times New Roman"/>
        </w:rPr>
        <w:t xml:space="preserve">v případě neoprávněného vstupu osoby do objektu nebo zjištění pohybu osoby bez oprávnění vstupu v objektu danou osobu vyzvat k okamžitému opuštění objektu, případně bezodkladně zajistit </w:t>
      </w:r>
      <w:r w:rsidRPr="00A771EF">
        <w:rPr>
          <w:rFonts w:ascii="Times New Roman" w:hAnsi="Times New Roman"/>
        </w:rPr>
        <w:t>součinnost</w:t>
      </w:r>
      <w:r>
        <w:rPr>
          <w:rFonts w:ascii="Times New Roman" w:hAnsi="Times New Roman"/>
        </w:rPr>
        <w:t xml:space="preserve"> s </w:t>
      </w:r>
      <w:r w:rsidRPr="00A771EF">
        <w:rPr>
          <w:rFonts w:ascii="Times New Roman" w:hAnsi="Times New Roman"/>
        </w:rPr>
        <w:t>Policií České republiky, městskou polic</w:t>
      </w:r>
      <w:r>
        <w:rPr>
          <w:rFonts w:ascii="Times New Roman" w:hAnsi="Times New Roman"/>
        </w:rPr>
        <w:t>ií a informovat o incidentu bezpečnostního ředitele</w:t>
      </w:r>
      <w:r w:rsidR="00EA2142">
        <w:rPr>
          <w:rFonts w:ascii="Times New Roman" w:hAnsi="Times New Roman"/>
        </w:rPr>
        <w:t xml:space="preserve"> (tel.:</w:t>
      </w:r>
      <w:r w:rsidR="006C67D4">
        <w:rPr>
          <w:rFonts w:ascii="Times New Roman" w:hAnsi="Times New Roman"/>
          <w:lang w:eastAsia="x-none"/>
        </w:rPr>
        <w:t xml:space="preserve"> </w:t>
      </w:r>
      <w:r w:rsidR="004E2FB9">
        <w:rPr>
          <w:rFonts w:ascii="Times New Roman" w:hAnsi="Times New Roman"/>
          <w:lang w:eastAsia="x-none"/>
        </w:rPr>
        <w:t>XXX</w:t>
      </w:r>
      <w:r w:rsidR="00EA2142" w:rsidRPr="001340EB">
        <w:rPr>
          <w:rFonts w:ascii="Times New Roman" w:hAnsi="Times New Roman"/>
        </w:rPr>
        <w:t>, mail.:</w:t>
      </w:r>
      <w:r w:rsidR="006C67D4">
        <w:rPr>
          <w:rFonts w:ascii="Times New Roman" w:hAnsi="Times New Roman"/>
          <w:lang w:eastAsia="x-none"/>
        </w:rPr>
        <w:t xml:space="preserve"> </w:t>
      </w:r>
      <w:r w:rsidR="004E2FB9">
        <w:rPr>
          <w:rFonts w:ascii="Times New Roman" w:hAnsi="Times New Roman"/>
          <w:lang w:eastAsia="x-none"/>
        </w:rPr>
        <w:t>XXX</w:t>
      </w:r>
      <w:r w:rsidR="00EA2142" w:rsidRPr="001340EB">
        <w:rPr>
          <w:rFonts w:ascii="Times New Roman" w:hAnsi="Times New Roman"/>
        </w:rPr>
        <w:t>)</w:t>
      </w:r>
      <w:r w:rsidRPr="001340EB">
        <w:rPr>
          <w:rFonts w:ascii="Times New Roman" w:hAnsi="Times New Roman"/>
        </w:rPr>
        <w:t>.</w:t>
      </w:r>
    </w:p>
    <w:p w14:paraId="11FC7E34" w14:textId="3AE02F52" w:rsidR="00904C85" w:rsidRPr="004B2946" w:rsidRDefault="00904C85" w:rsidP="00F35420">
      <w:pPr>
        <w:pStyle w:val="Odstavecseseznamem"/>
        <w:numPr>
          <w:ilvl w:val="0"/>
          <w:numId w:val="9"/>
        </w:numPr>
        <w:spacing w:line="276" w:lineRule="auto"/>
        <w:jc w:val="both"/>
        <w:rPr>
          <w:rFonts w:ascii="Times New Roman" w:hAnsi="Times New Roman"/>
        </w:rPr>
      </w:pPr>
      <w:r w:rsidRPr="004B2946">
        <w:rPr>
          <w:rFonts w:ascii="Times New Roman" w:hAnsi="Times New Roman"/>
        </w:rPr>
        <w:t xml:space="preserve">při zjištění nefunkčnosti jakékoli části bezpečnostního systému </w:t>
      </w:r>
      <w:r w:rsidR="00045F77">
        <w:rPr>
          <w:rFonts w:ascii="Times New Roman" w:hAnsi="Times New Roman"/>
        </w:rPr>
        <w:t>objektu</w:t>
      </w:r>
      <w:r w:rsidRPr="004B2946">
        <w:rPr>
          <w:rFonts w:ascii="Times New Roman" w:hAnsi="Times New Roman"/>
        </w:rPr>
        <w:t xml:space="preserve"> </w:t>
      </w:r>
      <w:r w:rsidR="00386591">
        <w:rPr>
          <w:rFonts w:ascii="Times New Roman" w:hAnsi="Times New Roman"/>
        </w:rPr>
        <w:t xml:space="preserve">Odběratele </w:t>
      </w:r>
      <w:r w:rsidRPr="004B2946">
        <w:rPr>
          <w:rFonts w:ascii="Times New Roman" w:hAnsi="Times New Roman"/>
        </w:rPr>
        <w:t xml:space="preserve">informovat osobu odpovědnou za </w:t>
      </w:r>
      <w:r w:rsidR="00045F77">
        <w:rPr>
          <w:rFonts w:ascii="Times New Roman" w:hAnsi="Times New Roman"/>
        </w:rPr>
        <w:t>objekt</w:t>
      </w:r>
      <w:r w:rsidRPr="004B2946">
        <w:rPr>
          <w:rFonts w:ascii="Times New Roman" w:hAnsi="Times New Roman"/>
        </w:rPr>
        <w:t xml:space="preserve"> dle provozního řádu</w:t>
      </w:r>
      <w:r w:rsidR="00386591">
        <w:rPr>
          <w:rFonts w:ascii="Times New Roman" w:hAnsi="Times New Roman"/>
        </w:rPr>
        <w:t xml:space="preserve"> Odběratele</w:t>
      </w:r>
      <w:r w:rsidRPr="004B2946">
        <w:rPr>
          <w:rFonts w:ascii="Times New Roman" w:hAnsi="Times New Roman"/>
        </w:rPr>
        <w:t>, předat informaci nadřízenému</w:t>
      </w:r>
      <w:r w:rsidR="004C6B64">
        <w:rPr>
          <w:rFonts w:ascii="Times New Roman" w:hAnsi="Times New Roman"/>
        </w:rPr>
        <w:t xml:space="preserve"> </w:t>
      </w:r>
      <w:r w:rsidR="0079551E">
        <w:rPr>
          <w:rFonts w:ascii="Times New Roman" w:hAnsi="Times New Roman"/>
        </w:rPr>
        <w:t>na straně</w:t>
      </w:r>
      <w:r w:rsidRPr="004B2946">
        <w:rPr>
          <w:rFonts w:ascii="Times New Roman" w:hAnsi="Times New Roman"/>
        </w:rPr>
        <w:t xml:space="preserve"> </w:t>
      </w:r>
      <w:r w:rsidR="00F746C0">
        <w:rPr>
          <w:rFonts w:ascii="Times New Roman" w:hAnsi="Times New Roman"/>
        </w:rPr>
        <w:t>D</w:t>
      </w:r>
      <w:r w:rsidR="00F746C0" w:rsidRPr="004B2946">
        <w:rPr>
          <w:rFonts w:ascii="Times New Roman" w:hAnsi="Times New Roman"/>
        </w:rPr>
        <w:t xml:space="preserve">odavatele </w:t>
      </w:r>
      <w:r w:rsidRPr="004B2946">
        <w:rPr>
          <w:rFonts w:ascii="Times New Roman" w:hAnsi="Times New Roman"/>
        </w:rPr>
        <w:t xml:space="preserve">a </w:t>
      </w:r>
      <w:r w:rsidR="00F746C0">
        <w:rPr>
          <w:rFonts w:ascii="Times New Roman" w:hAnsi="Times New Roman"/>
        </w:rPr>
        <w:t>provést</w:t>
      </w:r>
      <w:r w:rsidR="00F746C0" w:rsidRPr="004B2946">
        <w:rPr>
          <w:rFonts w:ascii="Times New Roman" w:hAnsi="Times New Roman"/>
        </w:rPr>
        <w:t xml:space="preserve"> </w:t>
      </w:r>
      <w:r w:rsidRPr="004B2946">
        <w:rPr>
          <w:rFonts w:ascii="Times New Roman" w:hAnsi="Times New Roman"/>
        </w:rPr>
        <w:t>zápis do knihy strážní služby</w:t>
      </w:r>
      <w:r w:rsidR="008175A9" w:rsidRPr="004B2946">
        <w:rPr>
          <w:rFonts w:ascii="Times New Roman" w:hAnsi="Times New Roman"/>
        </w:rPr>
        <w:t>,</w:t>
      </w:r>
    </w:p>
    <w:p w14:paraId="1E824B90" w14:textId="1565F3DF" w:rsidR="00904C85" w:rsidRPr="004B2946" w:rsidRDefault="00F746C0" w:rsidP="00F35420">
      <w:pPr>
        <w:pStyle w:val="Odstavecseseznamem"/>
        <w:numPr>
          <w:ilvl w:val="0"/>
          <w:numId w:val="9"/>
        </w:numPr>
        <w:spacing w:line="276" w:lineRule="auto"/>
        <w:jc w:val="both"/>
        <w:rPr>
          <w:rFonts w:ascii="Times New Roman" w:hAnsi="Times New Roman"/>
        </w:rPr>
      </w:pPr>
      <w:r>
        <w:rPr>
          <w:rFonts w:ascii="Times New Roman" w:hAnsi="Times New Roman"/>
        </w:rPr>
        <w:t>zajistit</w:t>
      </w:r>
      <w:r w:rsidRPr="004B2946">
        <w:rPr>
          <w:rFonts w:ascii="Times New Roman" w:hAnsi="Times New Roman"/>
        </w:rPr>
        <w:t xml:space="preserve"> </w:t>
      </w:r>
      <w:r w:rsidR="00904C85" w:rsidRPr="004B2946">
        <w:rPr>
          <w:rFonts w:ascii="Times New Roman" w:hAnsi="Times New Roman"/>
        </w:rPr>
        <w:t xml:space="preserve">dodržování pravidla o zákazu kouření v objektu </w:t>
      </w:r>
      <w:r w:rsidR="00386591">
        <w:rPr>
          <w:rFonts w:ascii="Times New Roman" w:hAnsi="Times New Roman"/>
        </w:rPr>
        <w:t xml:space="preserve">Odběratele </w:t>
      </w:r>
      <w:r w:rsidR="00904C85" w:rsidRPr="004B2946">
        <w:rPr>
          <w:rFonts w:ascii="Times New Roman" w:hAnsi="Times New Roman"/>
        </w:rPr>
        <w:t>mimo vymezený prostor</w:t>
      </w:r>
      <w:r w:rsidR="008175A9" w:rsidRPr="004B2946">
        <w:rPr>
          <w:rFonts w:ascii="Times New Roman" w:hAnsi="Times New Roman"/>
        </w:rPr>
        <w:t>,</w:t>
      </w:r>
    </w:p>
    <w:p w14:paraId="07998F69" w14:textId="78BDF885" w:rsidR="00904C85" w:rsidRPr="004B2946" w:rsidRDefault="00904C85" w:rsidP="00F35420">
      <w:pPr>
        <w:pStyle w:val="Odstavecseseznamem"/>
        <w:numPr>
          <w:ilvl w:val="0"/>
          <w:numId w:val="9"/>
        </w:numPr>
        <w:spacing w:line="276" w:lineRule="auto"/>
        <w:jc w:val="both"/>
        <w:rPr>
          <w:rFonts w:ascii="Times New Roman" w:hAnsi="Times New Roman"/>
        </w:rPr>
      </w:pPr>
      <w:r w:rsidRPr="004B2946">
        <w:rPr>
          <w:rFonts w:ascii="Times New Roman" w:hAnsi="Times New Roman"/>
        </w:rPr>
        <w:t xml:space="preserve">v případě potřeby zajistit sjízdnost a průchodnost komunikací u </w:t>
      </w:r>
      <w:r w:rsidR="00045F77">
        <w:rPr>
          <w:rFonts w:ascii="Times New Roman" w:hAnsi="Times New Roman"/>
        </w:rPr>
        <w:t>objektu</w:t>
      </w:r>
      <w:r w:rsidRPr="004B2946">
        <w:rPr>
          <w:rFonts w:ascii="Times New Roman" w:hAnsi="Times New Roman"/>
        </w:rPr>
        <w:t xml:space="preserve"> </w:t>
      </w:r>
      <w:r w:rsidR="00386591">
        <w:rPr>
          <w:rFonts w:ascii="Times New Roman" w:hAnsi="Times New Roman"/>
        </w:rPr>
        <w:t xml:space="preserve">Odběratele </w:t>
      </w:r>
      <w:r w:rsidRPr="004B2946">
        <w:rPr>
          <w:rFonts w:ascii="Times New Roman" w:hAnsi="Times New Roman"/>
        </w:rPr>
        <w:t xml:space="preserve">(odstranit sníh a zajistit posyp venkovních vstupních prostor do objektu např. schodiště, chodník, </w:t>
      </w:r>
      <w:r w:rsidR="0079551E">
        <w:rPr>
          <w:rFonts w:ascii="Times New Roman" w:hAnsi="Times New Roman"/>
        </w:rPr>
        <w:t>vjezd do garáže</w:t>
      </w:r>
      <w:r w:rsidRPr="004B2946">
        <w:rPr>
          <w:rFonts w:ascii="Times New Roman" w:hAnsi="Times New Roman"/>
        </w:rPr>
        <w:t>, apod.)</w:t>
      </w:r>
      <w:r w:rsidR="008175A9" w:rsidRPr="004B2946">
        <w:rPr>
          <w:rFonts w:ascii="Times New Roman" w:hAnsi="Times New Roman"/>
        </w:rPr>
        <w:t>,</w:t>
      </w:r>
    </w:p>
    <w:p w14:paraId="566479F2" w14:textId="65FBEDBC" w:rsidR="00204E17" w:rsidRDefault="00F746C0" w:rsidP="00F35420">
      <w:pPr>
        <w:pStyle w:val="Odstavecseseznamem"/>
        <w:numPr>
          <w:ilvl w:val="0"/>
          <w:numId w:val="9"/>
        </w:numPr>
        <w:spacing w:after="120" w:line="276" w:lineRule="auto"/>
        <w:ind w:left="714" w:hanging="357"/>
        <w:jc w:val="both"/>
        <w:rPr>
          <w:rFonts w:ascii="Times New Roman" w:hAnsi="Times New Roman"/>
          <w:lang w:eastAsia="cs-CZ"/>
        </w:rPr>
      </w:pPr>
      <w:r>
        <w:rPr>
          <w:rFonts w:ascii="Times New Roman" w:hAnsi="Times New Roman"/>
        </w:rPr>
        <w:t>informovat</w:t>
      </w:r>
      <w:r w:rsidRPr="004B2946">
        <w:rPr>
          <w:rFonts w:ascii="Times New Roman" w:hAnsi="Times New Roman"/>
        </w:rPr>
        <w:t xml:space="preserve"> </w:t>
      </w:r>
      <w:r w:rsidR="00904C85" w:rsidRPr="004B2946">
        <w:rPr>
          <w:rFonts w:ascii="Times New Roman" w:hAnsi="Times New Roman"/>
        </w:rPr>
        <w:t xml:space="preserve">o nedostatcích (např. rozbitá okna, </w:t>
      </w:r>
      <w:r w:rsidR="0079551E">
        <w:rPr>
          <w:rFonts w:ascii="Times New Roman" w:hAnsi="Times New Roman"/>
        </w:rPr>
        <w:t xml:space="preserve">otevřená okna v přízemí, </w:t>
      </w:r>
      <w:r w:rsidR="00904C85" w:rsidRPr="004B2946">
        <w:rPr>
          <w:rFonts w:ascii="Times New Roman" w:hAnsi="Times New Roman"/>
        </w:rPr>
        <w:t xml:space="preserve">nefunkční zámky, poškozená dlažba…) </w:t>
      </w:r>
      <w:r w:rsidR="00676875">
        <w:rPr>
          <w:rFonts w:ascii="Times New Roman" w:hAnsi="Times New Roman"/>
        </w:rPr>
        <w:t xml:space="preserve">prokazatelným způsobem </w:t>
      </w:r>
      <w:r w:rsidR="00904C85" w:rsidRPr="004B2946">
        <w:rPr>
          <w:rFonts w:ascii="Times New Roman" w:hAnsi="Times New Roman"/>
        </w:rPr>
        <w:t xml:space="preserve">odpovědnou osobu </w:t>
      </w:r>
      <w:r>
        <w:rPr>
          <w:rFonts w:ascii="Times New Roman" w:hAnsi="Times New Roman"/>
        </w:rPr>
        <w:t>O</w:t>
      </w:r>
      <w:r w:rsidRPr="004B2946">
        <w:rPr>
          <w:rFonts w:ascii="Times New Roman" w:hAnsi="Times New Roman"/>
        </w:rPr>
        <w:t>dběratele</w:t>
      </w:r>
      <w:r w:rsidR="008175A9" w:rsidRPr="004B2946">
        <w:rPr>
          <w:rFonts w:ascii="Times New Roman" w:hAnsi="Times New Roman"/>
        </w:rPr>
        <w:t>.</w:t>
      </w:r>
    </w:p>
    <w:p w14:paraId="0CDC4581" w14:textId="7B7685F7" w:rsidR="00E87FD2" w:rsidRDefault="00E87FD2" w:rsidP="00F35420">
      <w:pPr>
        <w:pStyle w:val="Odstavecseseznamem"/>
        <w:numPr>
          <w:ilvl w:val="0"/>
          <w:numId w:val="9"/>
        </w:numPr>
        <w:spacing w:after="120" w:line="276" w:lineRule="auto"/>
        <w:ind w:left="714" w:hanging="357"/>
        <w:jc w:val="both"/>
        <w:rPr>
          <w:rFonts w:ascii="Times New Roman" w:hAnsi="Times New Roman"/>
          <w:lang w:eastAsia="cs-CZ"/>
        </w:rPr>
      </w:pPr>
      <w:r>
        <w:rPr>
          <w:rFonts w:ascii="Times New Roman" w:hAnsi="Times New Roman"/>
        </w:rPr>
        <w:t>Nedostatky odstranitelné osobami vykonávajícími strážní službu bezodkladně odstranit (např. zavření oken v přízemí).</w:t>
      </w:r>
    </w:p>
    <w:p w14:paraId="62C048C2" w14:textId="77777777" w:rsidR="008175A9" w:rsidRPr="004B2946" w:rsidRDefault="008175A9" w:rsidP="00475892">
      <w:pPr>
        <w:pStyle w:val="Odstavecseseznamem"/>
        <w:spacing w:after="120" w:line="276" w:lineRule="auto"/>
        <w:ind w:left="714"/>
        <w:jc w:val="both"/>
        <w:rPr>
          <w:rFonts w:ascii="Times New Roman" w:hAnsi="Times New Roman"/>
          <w:lang w:eastAsia="cs-CZ"/>
        </w:rPr>
      </w:pPr>
    </w:p>
    <w:p w14:paraId="15EE2B9B" w14:textId="728FE043" w:rsidR="000C2D54" w:rsidRPr="004B2946" w:rsidRDefault="00204E17" w:rsidP="00F35420">
      <w:pPr>
        <w:pStyle w:val="Odstavecseseznamem"/>
        <w:numPr>
          <w:ilvl w:val="0"/>
          <w:numId w:val="1"/>
        </w:numPr>
        <w:tabs>
          <w:tab w:val="left" w:pos="4140"/>
          <w:tab w:val="left" w:pos="9072"/>
        </w:tabs>
        <w:spacing w:after="120"/>
        <w:ind w:left="357" w:right="-2" w:hanging="357"/>
        <w:contextualSpacing w:val="0"/>
        <w:jc w:val="both"/>
        <w:rPr>
          <w:rFonts w:ascii="Times New Roman" w:hAnsi="Times New Roman"/>
          <w:lang w:eastAsia="cs-CZ"/>
        </w:rPr>
      </w:pPr>
      <w:r w:rsidRPr="004B2946">
        <w:rPr>
          <w:rFonts w:ascii="Times New Roman" w:hAnsi="Times New Roman"/>
          <w:lang w:eastAsia="cs-CZ"/>
        </w:rPr>
        <w:t xml:space="preserve">Činnost </w:t>
      </w:r>
      <w:r w:rsidR="000C2D54" w:rsidRPr="004B2946">
        <w:rPr>
          <w:rFonts w:ascii="Times New Roman" w:hAnsi="Times New Roman"/>
          <w:lang w:eastAsia="cs-CZ"/>
        </w:rPr>
        <w:t xml:space="preserve">fyzické ochrany (dále </w:t>
      </w:r>
      <w:r w:rsidR="006F0EF5">
        <w:rPr>
          <w:rFonts w:ascii="Times New Roman" w:hAnsi="Times New Roman"/>
          <w:lang w:eastAsia="cs-CZ"/>
        </w:rPr>
        <w:t>také</w:t>
      </w:r>
      <w:r w:rsidR="000C2D54" w:rsidRPr="004B2946">
        <w:rPr>
          <w:rFonts w:ascii="Times New Roman" w:hAnsi="Times New Roman"/>
          <w:lang w:eastAsia="cs-CZ"/>
        </w:rPr>
        <w:t xml:space="preserve"> „FO“)</w:t>
      </w:r>
      <w:r w:rsidRPr="004B2946">
        <w:rPr>
          <w:rFonts w:ascii="Times New Roman" w:hAnsi="Times New Roman"/>
          <w:lang w:eastAsia="cs-CZ"/>
        </w:rPr>
        <w:t xml:space="preserve"> se</w:t>
      </w:r>
      <w:r w:rsidR="00020163" w:rsidRPr="004B2946">
        <w:rPr>
          <w:rFonts w:ascii="Times New Roman" w:hAnsi="Times New Roman"/>
          <w:lang w:eastAsia="cs-CZ"/>
        </w:rPr>
        <w:t xml:space="preserve"> řídí</w:t>
      </w:r>
      <w:r w:rsidRPr="004B2946">
        <w:rPr>
          <w:rFonts w:ascii="Times New Roman" w:hAnsi="Times New Roman"/>
          <w:lang w:eastAsia="cs-CZ"/>
        </w:rPr>
        <w:t xml:space="preserve"> </w:t>
      </w:r>
      <w:r w:rsidR="00FF7806" w:rsidRPr="00FE7666">
        <w:rPr>
          <w:rFonts w:ascii="Times New Roman" w:hAnsi="Times New Roman"/>
          <w:lang w:eastAsia="cs-CZ"/>
        </w:rPr>
        <w:t>aktuální Směrnicí pro výkon strážní služby</w:t>
      </w:r>
      <w:r w:rsidRPr="00EA2142">
        <w:rPr>
          <w:rFonts w:ascii="Times New Roman" w:hAnsi="Times New Roman"/>
          <w:lang w:eastAsia="cs-CZ"/>
        </w:rPr>
        <w:t>,</w:t>
      </w:r>
      <w:r w:rsidR="00FF7806" w:rsidRPr="00EA2142">
        <w:rPr>
          <w:rFonts w:ascii="Times New Roman" w:hAnsi="Times New Roman"/>
          <w:lang w:eastAsia="cs-CZ"/>
        </w:rPr>
        <w:t xml:space="preserve"> kterou vyhotoví Dodavatel dle čl. IV</w:t>
      </w:r>
      <w:r w:rsidR="000C2D54" w:rsidRPr="00EA2142">
        <w:rPr>
          <w:rFonts w:ascii="Times New Roman" w:hAnsi="Times New Roman"/>
          <w:lang w:eastAsia="cs-CZ"/>
        </w:rPr>
        <w:t>.</w:t>
      </w:r>
      <w:r w:rsidR="00FF7806" w:rsidRPr="00EA2142">
        <w:rPr>
          <w:rFonts w:ascii="Times New Roman" w:hAnsi="Times New Roman"/>
          <w:lang w:eastAsia="cs-CZ"/>
        </w:rPr>
        <w:t xml:space="preserve"> o</w:t>
      </w:r>
      <w:r w:rsidR="008175A9" w:rsidRPr="00EA2142">
        <w:rPr>
          <w:rFonts w:ascii="Times New Roman" w:hAnsi="Times New Roman"/>
          <w:lang w:eastAsia="cs-CZ"/>
        </w:rPr>
        <w:t>d</w:t>
      </w:r>
      <w:r w:rsidR="00FF7806" w:rsidRPr="00EA2142">
        <w:rPr>
          <w:rFonts w:ascii="Times New Roman" w:hAnsi="Times New Roman"/>
          <w:lang w:eastAsia="cs-CZ"/>
        </w:rPr>
        <w:t>st. 1</w:t>
      </w:r>
      <w:r w:rsidR="001340EB">
        <w:rPr>
          <w:rFonts w:ascii="Times New Roman" w:hAnsi="Times New Roman"/>
          <w:lang w:eastAsia="cs-CZ"/>
        </w:rPr>
        <w:t>3</w:t>
      </w:r>
      <w:r w:rsidR="00FF7806" w:rsidRPr="00EA2142">
        <w:rPr>
          <w:rFonts w:ascii="Times New Roman" w:hAnsi="Times New Roman"/>
          <w:lang w:eastAsia="cs-CZ"/>
        </w:rPr>
        <w:t xml:space="preserve"> a 1</w:t>
      </w:r>
      <w:r w:rsidR="001340EB">
        <w:rPr>
          <w:rFonts w:ascii="Times New Roman" w:hAnsi="Times New Roman"/>
          <w:lang w:eastAsia="cs-CZ"/>
        </w:rPr>
        <w:t>4</w:t>
      </w:r>
      <w:r w:rsidR="00FF7806" w:rsidRPr="00EA2142">
        <w:rPr>
          <w:rFonts w:ascii="Times New Roman" w:hAnsi="Times New Roman"/>
          <w:lang w:eastAsia="cs-CZ"/>
        </w:rPr>
        <w:t xml:space="preserve"> této </w:t>
      </w:r>
      <w:r w:rsidR="00F746C0" w:rsidRPr="00EA2142">
        <w:rPr>
          <w:rFonts w:ascii="Times New Roman" w:hAnsi="Times New Roman"/>
          <w:lang w:eastAsia="cs-CZ"/>
        </w:rPr>
        <w:t xml:space="preserve">Smlouvy </w:t>
      </w:r>
      <w:r w:rsidR="00FF7806" w:rsidRPr="00EA2142">
        <w:rPr>
          <w:rFonts w:ascii="Times New Roman" w:hAnsi="Times New Roman"/>
          <w:lang w:eastAsia="cs-CZ"/>
        </w:rPr>
        <w:t>a schválí</w:t>
      </w:r>
      <w:r w:rsidR="00FF7806" w:rsidRPr="004B2946">
        <w:rPr>
          <w:rFonts w:ascii="Times New Roman" w:hAnsi="Times New Roman"/>
          <w:lang w:eastAsia="cs-CZ"/>
        </w:rPr>
        <w:t xml:space="preserve"> Odběratel dle čl. V</w:t>
      </w:r>
      <w:r w:rsidR="008175A9" w:rsidRPr="004B2946">
        <w:rPr>
          <w:rFonts w:ascii="Times New Roman" w:hAnsi="Times New Roman"/>
          <w:lang w:eastAsia="cs-CZ"/>
        </w:rPr>
        <w:t>.</w:t>
      </w:r>
      <w:r w:rsidR="00FF7806" w:rsidRPr="004B2946">
        <w:rPr>
          <w:rFonts w:ascii="Times New Roman" w:hAnsi="Times New Roman"/>
          <w:lang w:eastAsia="cs-CZ"/>
        </w:rPr>
        <w:t xml:space="preserve"> odst. 9 této </w:t>
      </w:r>
      <w:r w:rsidR="00F746C0">
        <w:rPr>
          <w:rFonts w:ascii="Times New Roman" w:hAnsi="Times New Roman"/>
          <w:lang w:eastAsia="cs-CZ"/>
        </w:rPr>
        <w:t>S</w:t>
      </w:r>
      <w:r w:rsidR="00F746C0" w:rsidRPr="004B2946">
        <w:rPr>
          <w:rFonts w:ascii="Times New Roman" w:hAnsi="Times New Roman"/>
          <w:lang w:eastAsia="cs-CZ"/>
        </w:rPr>
        <w:t>mlouvy</w:t>
      </w:r>
      <w:r w:rsidR="00FF7806" w:rsidRPr="004B2946">
        <w:rPr>
          <w:rFonts w:ascii="Times New Roman" w:hAnsi="Times New Roman"/>
          <w:lang w:eastAsia="cs-CZ"/>
        </w:rPr>
        <w:t>.</w:t>
      </w:r>
    </w:p>
    <w:p w14:paraId="0FC0C534" w14:textId="1A05985D" w:rsidR="00017A1F" w:rsidRPr="004B2946" w:rsidRDefault="000C2D54" w:rsidP="00F35420">
      <w:pPr>
        <w:pStyle w:val="Odstavecseseznamem"/>
        <w:numPr>
          <w:ilvl w:val="0"/>
          <w:numId w:val="1"/>
        </w:numPr>
        <w:tabs>
          <w:tab w:val="left" w:pos="4140"/>
          <w:tab w:val="left" w:pos="9072"/>
        </w:tabs>
        <w:spacing w:after="120"/>
        <w:ind w:left="357" w:right="-2" w:hanging="357"/>
        <w:contextualSpacing w:val="0"/>
        <w:jc w:val="both"/>
        <w:rPr>
          <w:rFonts w:ascii="Times New Roman" w:hAnsi="Times New Roman"/>
          <w:b/>
          <w:bCs/>
          <w:lang w:eastAsia="cs-CZ"/>
        </w:rPr>
      </w:pPr>
      <w:r w:rsidRPr="004B2946">
        <w:rPr>
          <w:rFonts w:ascii="Times New Roman" w:hAnsi="Times New Roman"/>
          <w:lang w:eastAsia="cs-CZ"/>
        </w:rPr>
        <w:t xml:space="preserve">Dodavatel </w:t>
      </w:r>
      <w:r w:rsidR="00F746C0">
        <w:rPr>
          <w:rFonts w:ascii="Times New Roman" w:hAnsi="Times New Roman"/>
          <w:lang w:eastAsia="cs-CZ"/>
        </w:rPr>
        <w:t xml:space="preserve">se </w:t>
      </w:r>
      <w:r w:rsidRPr="004B2946">
        <w:rPr>
          <w:rFonts w:ascii="Times New Roman" w:hAnsi="Times New Roman"/>
          <w:lang w:eastAsia="cs-CZ"/>
        </w:rPr>
        <w:t>zavazuje</w:t>
      </w:r>
      <w:r w:rsidR="00F746C0">
        <w:rPr>
          <w:rFonts w:ascii="Times New Roman" w:hAnsi="Times New Roman"/>
          <w:lang w:eastAsia="cs-CZ"/>
        </w:rPr>
        <w:t xml:space="preserve"> prokazatelně seznámit</w:t>
      </w:r>
      <w:r w:rsidRPr="004B2946">
        <w:rPr>
          <w:rFonts w:ascii="Times New Roman" w:hAnsi="Times New Roman"/>
          <w:lang w:eastAsia="cs-CZ"/>
        </w:rPr>
        <w:t xml:space="preserve"> v</w:t>
      </w:r>
      <w:r w:rsidR="00204E17" w:rsidRPr="004B2946">
        <w:rPr>
          <w:rFonts w:ascii="Times New Roman" w:hAnsi="Times New Roman"/>
          <w:lang w:eastAsia="cs-CZ"/>
        </w:rPr>
        <w:t>š</w:t>
      </w:r>
      <w:r w:rsidRPr="004B2946">
        <w:rPr>
          <w:rFonts w:ascii="Times New Roman" w:hAnsi="Times New Roman"/>
          <w:lang w:eastAsia="cs-CZ"/>
        </w:rPr>
        <w:t>e</w:t>
      </w:r>
      <w:r w:rsidR="00204E17" w:rsidRPr="004B2946">
        <w:rPr>
          <w:rFonts w:ascii="Times New Roman" w:hAnsi="Times New Roman"/>
          <w:lang w:eastAsia="cs-CZ"/>
        </w:rPr>
        <w:t>chn</w:t>
      </w:r>
      <w:r w:rsidRPr="004B2946">
        <w:rPr>
          <w:rFonts w:ascii="Times New Roman" w:hAnsi="Times New Roman"/>
          <w:lang w:eastAsia="cs-CZ"/>
        </w:rPr>
        <w:t>y</w:t>
      </w:r>
      <w:r w:rsidR="00204E17" w:rsidRPr="004B2946">
        <w:rPr>
          <w:rFonts w:ascii="Times New Roman" w:hAnsi="Times New Roman"/>
          <w:lang w:eastAsia="cs-CZ"/>
        </w:rPr>
        <w:t xml:space="preserve"> </w:t>
      </w:r>
      <w:r w:rsidR="00FF7806" w:rsidRPr="004B2946">
        <w:rPr>
          <w:rFonts w:ascii="Times New Roman" w:hAnsi="Times New Roman"/>
          <w:lang w:eastAsia="cs-CZ"/>
        </w:rPr>
        <w:t xml:space="preserve">osoby podílející se na plnění </w:t>
      </w:r>
      <w:r w:rsidR="00F746C0">
        <w:rPr>
          <w:rFonts w:ascii="Times New Roman" w:hAnsi="Times New Roman"/>
          <w:lang w:eastAsia="cs-CZ"/>
        </w:rPr>
        <w:t>předmětu plnění</w:t>
      </w:r>
      <w:r w:rsidR="00F746C0" w:rsidRPr="004B2946">
        <w:rPr>
          <w:rFonts w:ascii="Times New Roman" w:hAnsi="Times New Roman"/>
          <w:lang w:eastAsia="cs-CZ"/>
        </w:rPr>
        <w:t xml:space="preserve"> </w:t>
      </w:r>
      <w:r w:rsidRPr="004B2946">
        <w:rPr>
          <w:rFonts w:ascii="Times New Roman" w:hAnsi="Times New Roman"/>
          <w:lang w:eastAsia="cs-CZ"/>
        </w:rPr>
        <w:t>s</w:t>
      </w:r>
      <w:r w:rsidR="00FF7806" w:rsidRPr="004B2946">
        <w:rPr>
          <w:rFonts w:ascii="Times New Roman" w:hAnsi="Times New Roman"/>
          <w:lang w:eastAsia="cs-CZ"/>
        </w:rPr>
        <w:t>e Směrnicí pro výkon strážní služby a uchovat stopu o tomto seznámení</w:t>
      </w:r>
      <w:r w:rsidRPr="004B2946">
        <w:rPr>
          <w:rFonts w:ascii="Times New Roman" w:hAnsi="Times New Roman"/>
          <w:lang w:eastAsia="cs-CZ"/>
        </w:rPr>
        <w:t>.</w:t>
      </w:r>
      <w:r w:rsidR="00204E17" w:rsidRPr="004B2946">
        <w:rPr>
          <w:rFonts w:ascii="Times New Roman" w:hAnsi="Times New Roman"/>
          <w:lang w:eastAsia="cs-CZ"/>
        </w:rPr>
        <w:t xml:space="preserve"> </w:t>
      </w:r>
    </w:p>
    <w:p w14:paraId="4FF2B10F" w14:textId="63B2E5C0" w:rsidR="00E97E30" w:rsidRPr="004B2946" w:rsidRDefault="00E91BC3" w:rsidP="00F35420">
      <w:pPr>
        <w:pStyle w:val="Odstavecseseznamem"/>
        <w:numPr>
          <w:ilvl w:val="0"/>
          <w:numId w:val="1"/>
        </w:numPr>
        <w:spacing w:after="240"/>
        <w:ind w:left="357" w:hanging="357"/>
        <w:jc w:val="both"/>
        <w:rPr>
          <w:rFonts w:ascii="Times New Roman" w:hAnsi="Times New Roman"/>
          <w:bCs/>
          <w:lang w:eastAsia="cs-CZ"/>
        </w:rPr>
      </w:pPr>
      <w:r w:rsidRPr="004B2946">
        <w:rPr>
          <w:rFonts w:ascii="Times New Roman" w:hAnsi="Times New Roman"/>
          <w:bCs/>
          <w:lang w:eastAsia="cs-CZ"/>
        </w:rPr>
        <w:t>Specifikace předmětu plnění tvoří</w:t>
      </w:r>
      <w:r w:rsidR="00904C85" w:rsidRPr="004B2946">
        <w:rPr>
          <w:rFonts w:ascii="Times New Roman" w:hAnsi="Times New Roman"/>
          <w:bCs/>
          <w:lang w:eastAsia="cs-CZ"/>
        </w:rPr>
        <w:t xml:space="preserve"> </w:t>
      </w:r>
      <w:r w:rsidR="00FF7806" w:rsidRPr="004B2946">
        <w:rPr>
          <w:rFonts w:ascii="Times New Roman" w:hAnsi="Times New Roman"/>
          <w:bCs/>
          <w:lang w:eastAsia="cs-CZ"/>
        </w:rPr>
        <w:t>P</w:t>
      </w:r>
      <w:r w:rsidRPr="004B2946">
        <w:rPr>
          <w:rFonts w:ascii="Times New Roman" w:hAnsi="Times New Roman"/>
          <w:bCs/>
          <w:lang w:eastAsia="cs-CZ"/>
        </w:rPr>
        <w:t>říloh</w:t>
      </w:r>
      <w:r w:rsidR="00904C85" w:rsidRPr="004B2946">
        <w:rPr>
          <w:rFonts w:ascii="Times New Roman" w:hAnsi="Times New Roman"/>
          <w:bCs/>
          <w:lang w:eastAsia="cs-CZ"/>
        </w:rPr>
        <w:t>u</w:t>
      </w:r>
      <w:r w:rsidRPr="004B2946">
        <w:rPr>
          <w:rFonts w:ascii="Times New Roman" w:hAnsi="Times New Roman"/>
          <w:bCs/>
          <w:lang w:eastAsia="cs-CZ"/>
        </w:rPr>
        <w:t xml:space="preserve"> č. </w:t>
      </w:r>
      <w:r w:rsidR="007C3ED9" w:rsidRPr="004B2946">
        <w:rPr>
          <w:rFonts w:ascii="Times New Roman" w:hAnsi="Times New Roman"/>
          <w:bCs/>
          <w:lang w:eastAsia="cs-CZ"/>
        </w:rPr>
        <w:t>1</w:t>
      </w:r>
      <w:r w:rsidR="00FF7806" w:rsidRPr="004B2946">
        <w:rPr>
          <w:rFonts w:ascii="Times New Roman" w:hAnsi="Times New Roman"/>
          <w:bCs/>
          <w:lang w:eastAsia="cs-CZ"/>
        </w:rPr>
        <w:t xml:space="preserve"> této </w:t>
      </w:r>
      <w:r w:rsidR="00386591">
        <w:rPr>
          <w:rFonts w:ascii="Times New Roman" w:hAnsi="Times New Roman"/>
          <w:bCs/>
          <w:lang w:eastAsia="cs-CZ"/>
        </w:rPr>
        <w:t>S</w:t>
      </w:r>
      <w:r w:rsidR="00FF7806" w:rsidRPr="004B2946">
        <w:rPr>
          <w:rFonts w:ascii="Times New Roman" w:hAnsi="Times New Roman"/>
          <w:bCs/>
          <w:lang w:eastAsia="cs-CZ"/>
        </w:rPr>
        <w:t>mlouvy.</w:t>
      </w:r>
    </w:p>
    <w:p w14:paraId="2620A56D" w14:textId="77777777" w:rsidR="00204E17" w:rsidRPr="004B2946" w:rsidRDefault="00204E17" w:rsidP="00204E17">
      <w:pPr>
        <w:jc w:val="center"/>
        <w:rPr>
          <w:rFonts w:ascii="Times New Roman" w:hAnsi="Times New Roman"/>
          <w:b/>
          <w:bCs/>
          <w:lang w:eastAsia="cs-CZ"/>
        </w:rPr>
      </w:pPr>
      <w:r w:rsidRPr="004B2946">
        <w:rPr>
          <w:rFonts w:ascii="Times New Roman" w:hAnsi="Times New Roman"/>
          <w:b/>
          <w:bCs/>
          <w:lang w:eastAsia="cs-CZ"/>
        </w:rPr>
        <w:lastRenderedPageBreak/>
        <w:t>II.</w:t>
      </w:r>
    </w:p>
    <w:p w14:paraId="6CF947CF" w14:textId="0509CE4A" w:rsidR="00204E17" w:rsidRPr="004B2946" w:rsidRDefault="00204E17" w:rsidP="00E32F57">
      <w:pPr>
        <w:spacing w:after="120"/>
        <w:jc w:val="center"/>
        <w:rPr>
          <w:rFonts w:ascii="Times New Roman" w:hAnsi="Times New Roman"/>
          <w:lang w:eastAsia="cs-CZ"/>
        </w:rPr>
      </w:pPr>
      <w:r w:rsidRPr="004B2946">
        <w:rPr>
          <w:rFonts w:ascii="Times New Roman" w:hAnsi="Times New Roman"/>
          <w:b/>
          <w:bCs/>
          <w:lang w:eastAsia="cs-CZ"/>
        </w:rPr>
        <w:t xml:space="preserve">Místo, rozsah a doba </w:t>
      </w:r>
      <w:r w:rsidR="00DB6B55" w:rsidRPr="004B2946">
        <w:rPr>
          <w:rFonts w:ascii="Times New Roman" w:hAnsi="Times New Roman"/>
          <w:b/>
          <w:bCs/>
          <w:lang w:eastAsia="cs-CZ"/>
        </w:rPr>
        <w:t>poskytování</w:t>
      </w:r>
      <w:r w:rsidR="00756541" w:rsidRPr="004B2946">
        <w:rPr>
          <w:rFonts w:ascii="Times New Roman" w:hAnsi="Times New Roman"/>
          <w:b/>
          <w:bCs/>
          <w:lang w:eastAsia="cs-CZ"/>
        </w:rPr>
        <w:t xml:space="preserve"> strážní služby</w:t>
      </w:r>
    </w:p>
    <w:p w14:paraId="23DE7353" w14:textId="52D9712B" w:rsidR="00204E17" w:rsidRPr="004B2946" w:rsidRDefault="00204E17" w:rsidP="00F35420">
      <w:pPr>
        <w:numPr>
          <w:ilvl w:val="0"/>
          <w:numId w:val="2"/>
        </w:numPr>
        <w:spacing w:after="120"/>
        <w:ind w:left="357" w:hanging="357"/>
        <w:jc w:val="both"/>
        <w:rPr>
          <w:rFonts w:ascii="Times New Roman" w:hAnsi="Times New Roman"/>
          <w:b/>
          <w:bCs/>
          <w:lang w:eastAsia="cs-CZ"/>
        </w:rPr>
      </w:pPr>
      <w:r w:rsidRPr="004B2946">
        <w:rPr>
          <w:rFonts w:ascii="Times New Roman" w:hAnsi="Times New Roman"/>
          <w:lang w:eastAsia="cs-CZ"/>
        </w:rPr>
        <w:t>Místem</w:t>
      </w:r>
      <w:r w:rsidR="004E65FA" w:rsidRPr="004B2946">
        <w:rPr>
          <w:rFonts w:ascii="Times New Roman" w:hAnsi="Times New Roman"/>
          <w:lang w:eastAsia="cs-CZ"/>
        </w:rPr>
        <w:t xml:space="preserve"> poskytování </w:t>
      </w:r>
      <w:r w:rsidR="00F746C0">
        <w:rPr>
          <w:rFonts w:ascii="Times New Roman" w:hAnsi="Times New Roman"/>
          <w:lang w:eastAsia="cs-CZ"/>
        </w:rPr>
        <w:t>předmětu plnění</w:t>
      </w:r>
      <w:r w:rsidR="004E65FA" w:rsidRPr="004B2946">
        <w:rPr>
          <w:rFonts w:ascii="Times New Roman" w:hAnsi="Times New Roman"/>
          <w:lang w:eastAsia="cs-CZ"/>
        </w:rPr>
        <w:t xml:space="preserve"> </w:t>
      </w:r>
      <w:r w:rsidR="00BE7506" w:rsidRPr="004B2946">
        <w:rPr>
          <w:rFonts w:ascii="Times New Roman" w:hAnsi="Times New Roman"/>
          <w:lang w:eastAsia="cs-CZ"/>
        </w:rPr>
        <w:t>D</w:t>
      </w:r>
      <w:r w:rsidR="004E65FA" w:rsidRPr="004B2946">
        <w:rPr>
          <w:rFonts w:ascii="Times New Roman" w:hAnsi="Times New Roman"/>
          <w:lang w:eastAsia="cs-CZ"/>
        </w:rPr>
        <w:t xml:space="preserve">odavatelem </w:t>
      </w:r>
      <w:r w:rsidRPr="004B2946">
        <w:rPr>
          <w:rFonts w:ascii="Times New Roman" w:hAnsi="Times New Roman"/>
          <w:lang w:eastAsia="cs-CZ"/>
        </w:rPr>
        <w:t xml:space="preserve">na </w:t>
      </w:r>
      <w:r w:rsidR="004E65FA" w:rsidRPr="004B2946">
        <w:rPr>
          <w:rFonts w:ascii="Times New Roman" w:hAnsi="Times New Roman"/>
          <w:lang w:eastAsia="cs-CZ"/>
        </w:rPr>
        <w:t>jeho</w:t>
      </w:r>
      <w:r w:rsidRPr="004B2946">
        <w:rPr>
          <w:rFonts w:ascii="Times New Roman" w:hAnsi="Times New Roman"/>
          <w:lang w:eastAsia="cs-CZ"/>
        </w:rPr>
        <w:t xml:space="preserve"> náklad a nebezpečí, je objekt </w:t>
      </w:r>
      <w:r w:rsidR="00BE7506" w:rsidRPr="004B2946">
        <w:rPr>
          <w:rFonts w:ascii="Times New Roman" w:hAnsi="Times New Roman"/>
          <w:lang w:eastAsia="cs-CZ"/>
        </w:rPr>
        <w:t>O</w:t>
      </w:r>
      <w:r w:rsidRPr="004B2946">
        <w:rPr>
          <w:rFonts w:ascii="Times New Roman" w:hAnsi="Times New Roman"/>
          <w:lang w:eastAsia="cs-CZ"/>
        </w:rPr>
        <w:t>dběratele:</w:t>
      </w:r>
      <w:r w:rsidR="000E29B7" w:rsidRPr="004B2946">
        <w:rPr>
          <w:rFonts w:ascii="Times New Roman" w:hAnsi="Times New Roman"/>
          <w:lang w:eastAsia="cs-CZ"/>
        </w:rPr>
        <w:t xml:space="preserve"> </w:t>
      </w:r>
      <w:r w:rsidR="00045F77">
        <w:rPr>
          <w:rFonts w:ascii="Times New Roman" w:hAnsi="Times New Roman"/>
          <w:lang w:eastAsia="cs-CZ"/>
        </w:rPr>
        <w:t>objekt</w:t>
      </w:r>
      <w:r w:rsidRPr="004B2946">
        <w:rPr>
          <w:rFonts w:ascii="Times New Roman" w:hAnsi="Times New Roman"/>
          <w:lang w:eastAsia="cs-CZ"/>
        </w:rPr>
        <w:t xml:space="preserve"> Úřadu práce České republiky, ul. Dobrovského </w:t>
      </w:r>
      <w:r w:rsidR="00C66E6C" w:rsidRPr="004B2946">
        <w:rPr>
          <w:rFonts w:ascii="Times New Roman" w:hAnsi="Times New Roman"/>
          <w:lang w:eastAsia="cs-CZ"/>
        </w:rPr>
        <w:t>1278/</w:t>
      </w:r>
      <w:r w:rsidRPr="004B2946">
        <w:rPr>
          <w:rFonts w:ascii="Times New Roman" w:hAnsi="Times New Roman"/>
          <w:lang w:eastAsia="cs-CZ"/>
        </w:rPr>
        <w:t>25, Praha 7.</w:t>
      </w:r>
    </w:p>
    <w:p w14:paraId="27FAFDF6" w14:textId="74EDE9E5" w:rsidR="00204E17" w:rsidRPr="004B2946" w:rsidRDefault="00204E17" w:rsidP="00F35420">
      <w:pPr>
        <w:numPr>
          <w:ilvl w:val="0"/>
          <w:numId w:val="2"/>
        </w:numPr>
        <w:spacing w:after="240"/>
        <w:jc w:val="both"/>
        <w:rPr>
          <w:rFonts w:ascii="Times New Roman" w:hAnsi="Times New Roman"/>
        </w:rPr>
      </w:pPr>
      <w:r w:rsidRPr="004B2946">
        <w:rPr>
          <w:rFonts w:ascii="Times New Roman" w:hAnsi="Times New Roman"/>
          <w:b/>
          <w:bCs/>
        </w:rPr>
        <w:t>Dodavatel</w:t>
      </w:r>
      <w:r w:rsidRPr="004B2946">
        <w:rPr>
          <w:rFonts w:ascii="Times New Roman" w:hAnsi="Times New Roman"/>
        </w:rPr>
        <w:t xml:space="preserve"> se zavazuje </w:t>
      </w:r>
      <w:r w:rsidR="007F4BFF" w:rsidRPr="004B2946">
        <w:rPr>
          <w:rFonts w:ascii="Times New Roman" w:hAnsi="Times New Roman"/>
        </w:rPr>
        <w:t>poskytovat</w:t>
      </w:r>
      <w:r w:rsidRPr="004B2946">
        <w:rPr>
          <w:rFonts w:ascii="Times New Roman" w:hAnsi="Times New Roman"/>
        </w:rPr>
        <w:t xml:space="preserve"> </w:t>
      </w:r>
      <w:r w:rsidR="00672A1A" w:rsidRPr="004B2946">
        <w:rPr>
          <w:rFonts w:ascii="Times New Roman" w:hAnsi="Times New Roman"/>
        </w:rPr>
        <w:t>FO</w:t>
      </w:r>
      <w:r w:rsidRPr="004B2946">
        <w:rPr>
          <w:rFonts w:ascii="Times New Roman" w:hAnsi="Times New Roman"/>
        </w:rPr>
        <w:t xml:space="preserve"> v následujícím rozsahu</w:t>
      </w:r>
      <w:r w:rsidR="000E29B7" w:rsidRPr="004B2946">
        <w:rPr>
          <w:rFonts w:ascii="Times New Roman" w:hAnsi="Times New Roman"/>
        </w:rPr>
        <w:t>, pokud Odběratel neurčí jinak (viz čl. V odst. 10)</w:t>
      </w:r>
      <w:r w:rsidRPr="004B2946">
        <w:rPr>
          <w:rFonts w:ascii="Times New Roman" w:hAnsi="Times New Roman"/>
        </w:rPr>
        <w:t>:</w:t>
      </w:r>
    </w:p>
    <w:tbl>
      <w:tblPr>
        <w:tblStyle w:val="Mkatabulky"/>
        <w:tblW w:w="8788" w:type="dxa"/>
        <w:tblInd w:w="534" w:type="dxa"/>
        <w:tblLook w:val="04A0" w:firstRow="1" w:lastRow="0" w:firstColumn="1" w:lastColumn="0" w:noHBand="0" w:noVBand="1"/>
      </w:tblPr>
      <w:tblGrid>
        <w:gridCol w:w="2268"/>
        <w:gridCol w:w="6520"/>
      </w:tblGrid>
      <w:tr w:rsidR="004B2946" w:rsidRPr="004B2946" w14:paraId="274D2597" w14:textId="77777777" w:rsidTr="00E32F57">
        <w:trPr>
          <w:trHeight w:val="276"/>
        </w:trPr>
        <w:tc>
          <w:tcPr>
            <w:tcW w:w="2268" w:type="dxa"/>
            <w:vMerge w:val="restart"/>
          </w:tcPr>
          <w:p w14:paraId="08EDCA45" w14:textId="77777777" w:rsidR="00904C85" w:rsidRPr="004B2946" w:rsidRDefault="00904C85" w:rsidP="00E32F57">
            <w:pPr>
              <w:jc w:val="center"/>
              <w:rPr>
                <w:rFonts w:ascii="Times New Roman" w:hAnsi="Times New Roman"/>
                <w:sz w:val="20"/>
                <w:szCs w:val="20"/>
              </w:rPr>
            </w:pPr>
            <w:r w:rsidRPr="004B2946">
              <w:rPr>
                <w:rFonts w:ascii="Times New Roman" w:hAnsi="Times New Roman"/>
                <w:sz w:val="20"/>
                <w:szCs w:val="20"/>
              </w:rPr>
              <w:t>Pozice</w:t>
            </w:r>
          </w:p>
        </w:tc>
        <w:tc>
          <w:tcPr>
            <w:tcW w:w="6520" w:type="dxa"/>
            <w:vMerge w:val="restart"/>
          </w:tcPr>
          <w:p w14:paraId="25757D1A" w14:textId="77777777" w:rsidR="00904C85" w:rsidRPr="004B2946" w:rsidRDefault="00904C85" w:rsidP="00E32F57">
            <w:pPr>
              <w:jc w:val="center"/>
              <w:rPr>
                <w:rFonts w:ascii="Times New Roman" w:hAnsi="Times New Roman"/>
                <w:sz w:val="22"/>
                <w:szCs w:val="22"/>
              </w:rPr>
            </w:pPr>
            <w:r w:rsidRPr="004B2946">
              <w:rPr>
                <w:rFonts w:ascii="Times New Roman" w:hAnsi="Times New Roman"/>
                <w:sz w:val="22"/>
                <w:szCs w:val="22"/>
              </w:rPr>
              <w:t>Výkon práce</w:t>
            </w:r>
          </w:p>
        </w:tc>
      </w:tr>
      <w:tr w:rsidR="004B2946" w:rsidRPr="004B2946" w14:paraId="0B97C5BB" w14:textId="77777777" w:rsidTr="00E32F57">
        <w:trPr>
          <w:trHeight w:val="276"/>
        </w:trPr>
        <w:tc>
          <w:tcPr>
            <w:tcW w:w="2268" w:type="dxa"/>
            <w:vMerge/>
          </w:tcPr>
          <w:p w14:paraId="55A7CED9" w14:textId="77777777" w:rsidR="00904C85" w:rsidRPr="004B2946" w:rsidRDefault="00904C85" w:rsidP="00904C85">
            <w:pPr>
              <w:jc w:val="both"/>
              <w:rPr>
                <w:rFonts w:ascii="Times New Roman" w:hAnsi="Times New Roman"/>
                <w:sz w:val="20"/>
                <w:szCs w:val="20"/>
              </w:rPr>
            </w:pPr>
          </w:p>
        </w:tc>
        <w:tc>
          <w:tcPr>
            <w:tcW w:w="6520" w:type="dxa"/>
            <w:vMerge/>
          </w:tcPr>
          <w:p w14:paraId="21B72F21" w14:textId="77777777" w:rsidR="00904C85" w:rsidRPr="004B2946" w:rsidRDefault="00904C85" w:rsidP="00904C85">
            <w:pPr>
              <w:jc w:val="both"/>
              <w:rPr>
                <w:rFonts w:ascii="Times New Roman" w:hAnsi="Times New Roman"/>
                <w:sz w:val="22"/>
                <w:szCs w:val="22"/>
              </w:rPr>
            </w:pPr>
          </w:p>
        </w:tc>
      </w:tr>
      <w:tr w:rsidR="004B2946" w:rsidRPr="004B2946" w14:paraId="7E1941D0" w14:textId="77777777" w:rsidTr="00E32F57">
        <w:tc>
          <w:tcPr>
            <w:tcW w:w="2268" w:type="dxa"/>
          </w:tcPr>
          <w:p w14:paraId="58894803" w14:textId="77777777" w:rsidR="00904C85" w:rsidRPr="004C6B64" w:rsidRDefault="00904C85">
            <w:pPr>
              <w:jc w:val="both"/>
              <w:rPr>
                <w:rFonts w:ascii="Times New Roman" w:hAnsi="Times New Roman"/>
                <w:sz w:val="22"/>
                <w:szCs w:val="22"/>
              </w:rPr>
            </w:pPr>
            <w:r w:rsidRPr="004C6B64">
              <w:rPr>
                <w:rFonts w:ascii="Times New Roman" w:hAnsi="Times New Roman"/>
                <w:sz w:val="22"/>
                <w:szCs w:val="22"/>
              </w:rPr>
              <w:t>Velitel směny</w:t>
            </w:r>
          </w:p>
        </w:tc>
        <w:tc>
          <w:tcPr>
            <w:tcW w:w="6520" w:type="dxa"/>
          </w:tcPr>
          <w:p w14:paraId="259C73F5" w14:textId="77777777" w:rsidR="00904C85" w:rsidRPr="004B2946" w:rsidRDefault="00904C85">
            <w:pPr>
              <w:jc w:val="both"/>
              <w:rPr>
                <w:rFonts w:ascii="Times New Roman" w:hAnsi="Times New Roman"/>
                <w:sz w:val="22"/>
                <w:szCs w:val="22"/>
              </w:rPr>
            </w:pPr>
            <w:r w:rsidRPr="004B2946">
              <w:rPr>
                <w:rFonts w:ascii="Times New Roman" w:hAnsi="Times New Roman"/>
                <w:sz w:val="22"/>
                <w:szCs w:val="22"/>
              </w:rPr>
              <w:t>24 hodin denně 7 dnů v týdnu, tj. 168 hodin týdně</w:t>
            </w:r>
          </w:p>
        </w:tc>
      </w:tr>
      <w:tr w:rsidR="004B2946" w:rsidRPr="004B2946" w14:paraId="56B09734" w14:textId="77777777" w:rsidTr="00E32F57">
        <w:tc>
          <w:tcPr>
            <w:tcW w:w="2268" w:type="dxa"/>
          </w:tcPr>
          <w:p w14:paraId="29FEB12A" w14:textId="6753C5C8" w:rsidR="00904C85" w:rsidRPr="004C6B64" w:rsidRDefault="00904C85" w:rsidP="00904C85">
            <w:pPr>
              <w:jc w:val="both"/>
              <w:rPr>
                <w:rFonts w:ascii="Times New Roman" w:hAnsi="Times New Roman"/>
                <w:sz w:val="22"/>
                <w:szCs w:val="22"/>
              </w:rPr>
            </w:pPr>
            <w:r w:rsidRPr="004C6B64">
              <w:rPr>
                <w:rFonts w:ascii="Times New Roman" w:hAnsi="Times New Roman"/>
                <w:sz w:val="22"/>
                <w:szCs w:val="22"/>
              </w:rPr>
              <w:t xml:space="preserve">Strážný </w:t>
            </w:r>
            <w:r w:rsidR="004E42B4" w:rsidRPr="004C6B64">
              <w:rPr>
                <w:rFonts w:ascii="Times New Roman" w:hAnsi="Times New Roman"/>
                <w:sz w:val="22"/>
                <w:szCs w:val="22"/>
              </w:rPr>
              <w:t xml:space="preserve">č. </w:t>
            </w:r>
            <w:r w:rsidRPr="004C6B64">
              <w:rPr>
                <w:rFonts w:ascii="Times New Roman" w:hAnsi="Times New Roman"/>
                <w:sz w:val="22"/>
                <w:szCs w:val="22"/>
              </w:rPr>
              <w:t>1</w:t>
            </w:r>
          </w:p>
        </w:tc>
        <w:tc>
          <w:tcPr>
            <w:tcW w:w="6520" w:type="dxa"/>
          </w:tcPr>
          <w:p w14:paraId="2ADF619D" w14:textId="77777777" w:rsidR="00904C85" w:rsidRPr="004B2946" w:rsidRDefault="00904C85" w:rsidP="00904C85">
            <w:pPr>
              <w:jc w:val="both"/>
              <w:rPr>
                <w:rFonts w:ascii="Times New Roman" w:hAnsi="Times New Roman"/>
                <w:sz w:val="22"/>
                <w:szCs w:val="22"/>
              </w:rPr>
            </w:pPr>
            <w:r w:rsidRPr="004B2946">
              <w:rPr>
                <w:rFonts w:ascii="Times New Roman" w:hAnsi="Times New Roman"/>
                <w:sz w:val="22"/>
                <w:szCs w:val="22"/>
              </w:rPr>
              <w:t>24 hodin denně 7 dnů v týdnu, tj. 168 hodin týdně</w:t>
            </w:r>
          </w:p>
        </w:tc>
      </w:tr>
      <w:tr w:rsidR="004B2946" w:rsidRPr="004B2946" w14:paraId="3645571E" w14:textId="77777777" w:rsidTr="00E32F57">
        <w:tc>
          <w:tcPr>
            <w:tcW w:w="2268" w:type="dxa"/>
          </w:tcPr>
          <w:p w14:paraId="4FA5978E" w14:textId="6E6941D2" w:rsidR="00904C85" w:rsidRPr="004C6B64" w:rsidRDefault="00904C85" w:rsidP="00904C85">
            <w:pPr>
              <w:jc w:val="both"/>
              <w:rPr>
                <w:rFonts w:ascii="Times New Roman" w:hAnsi="Times New Roman"/>
                <w:sz w:val="22"/>
                <w:szCs w:val="22"/>
              </w:rPr>
            </w:pPr>
            <w:r w:rsidRPr="004C6B64">
              <w:rPr>
                <w:rFonts w:ascii="Times New Roman" w:hAnsi="Times New Roman"/>
                <w:sz w:val="22"/>
                <w:szCs w:val="22"/>
              </w:rPr>
              <w:t xml:space="preserve">Strážný </w:t>
            </w:r>
            <w:r w:rsidR="004E42B4" w:rsidRPr="004C6B64">
              <w:rPr>
                <w:rFonts w:ascii="Times New Roman" w:hAnsi="Times New Roman"/>
                <w:sz w:val="22"/>
                <w:szCs w:val="22"/>
              </w:rPr>
              <w:t xml:space="preserve">č. </w:t>
            </w:r>
            <w:r w:rsidRPr="004C6B64">
              <w:rPr>
                <w:rFonts w:ascii="Times New Roman" w:hAnsi="Times New Roman"/>
                <w:sz w:val="22"/>
                <w:szCs w:val="22"/>
              </w:rPr>
              <w:t>2</w:t>
            </w:r>
            <w:r w:rsidR="004E42B4" w:rsidRPr="004C6B64">
              <w:rPr>
                <w:rFonts w:ascii="Times New Roman" w:hAnsi="Times New Roman"/>
                <w:sz w:val="22"/>
                <w:szCs w:val="22"/>
              </w:rPr>
              <w:t xml:space="preserve"> a č. 3</w:t>
            </w:r>
          </w:p>
        </w:tc>
        <w:tc>
          <w:tcPr>
            <w:tcW w:w="6520" w:type="dxa"/>
          </w:tcPr>
          <w:p w14:paraId="7D0F6EED" w14:textId="10564ABF" w:rsidR="00904C85" w:rsidRPr="004B2946" w:rsidRDefault="00904C85" w:rsidP="00E32F57">
            <w:pPr>
              <w:spacing w:after="120"/>
              <w:ind w:firstLine="34"/>
              <w:jc w:val="both"/>
              <w:rPr>
                <w:rFonts w:ascii="Times New Roman" w:hAnsi="Times New Roman"/>
                <w:sz w:val="22"/>
                <w:szCs w:val="22"/>
              </w:rPr>
            </w:pPr>
            <w:r w:rsidRPr="004B2946">
              <w:rPr>
                <w:rFonts w:ascii="Times New Roman" w:hAnsi="Times New Roman"/>
                <w:sz w:val="22"/>
                <w:szCs w:val="22"/>
              </w:rPr>
              <w:t>V závislosti na úředních hodinách, které jsou předpokládány</w:t>
            </w:r>
            <w:r w:rsidR="001340EB">
              <w:rPr>
                <w:rStyle w:val="Znakapoznpodarou"/>
                <w:rFonts w:ascii="Times New Roman" w:hAnsi="Times New Roman"/>
                <w:sz w:val="22"/>
                <w:szCs w:val="22"/>
              </w:rPr>
              <w:footnoteReference w:id="1"/>
            </w:r>
            <w:r w:rsidRPr="004C6B64">
              <w:rPr>
                <w:rFonts w:ascii="Times New Roman" w:hAnsi="Times New Roman"/>
                <w:sz w:val="22"/>
                <w:szCs w:val="22"/>
                <w:vertAlign w:val="superscript"/>
              </w:rPr>
              <w:t>:</w:t>
            </w:r>
          </w:p>
          <w:p w14:paraId="541F72BB" w14:textId="77777777" w:rsidR="00904C85" w:rsidRPr="004B2946" w:rsidRDefault="00904C85" w:rsidP="00904C85">
            <w:pPr>
              <w:ind w:left="284" w:hanging="284"/>
              <w:jc w:val="both"/>
              <w:rPr>
                <w:rFonts w:ascii="Times New Roman" w:hAnsi="Times New Roman"/>
                <w:sz w:val="22"/>
                <w:szCs w:val="22"/>
              </w:rPr>
            </w:pPr>
            <w:r w:rsidRPr="004B2946">
              <w:rPr>
                <w:rFonts w:ascii="Times New Roman" w:hAnsi="Times New Roman"/>
                <w:sz w:val="22"/>
                <w:szCs w:val="22"/>
              </w:rPr>
              <w:t>Pondělí: 8:00 – 17:00</w:t>
            </w:r>
          </w:p>
          <w:p w14:paraId="55815ADB" w14:textId="77777777" w:rsidR="00904C85" w:rsidRPr="004B2946" w:rsidRDefault="00904C85" w:rsidP="00904C85">
            <w:pPr>
              <w:ind w:left="284" w:hanging="284"/>
              <w:jc w:val="both"/>
              <w:rPr>
                <w:rFonts w:ascii="Times New Roman" w:hAnsi="Times New Roman"/>
                <w:sz w:val="22"/>
                <w:szCs w:val="22"/>
              </w:rPr>
            </w:pPr>
            <w:r w:rsidRPr="004B2946">
              <w:rPr>
                <w:rFonts w:ascii="Times New Roman" w:hAnsi="Times New Roman"/>
                <w:sz w:val="22"/>
                <w:szCs w:val="22"/>
              </w:rPr>
              <w:t>Úterý: 8:00 – 11:00</w:t>
            </w:r>
          </w:p>
          <w:p w14:paraId="5E87651D" w14:textId="77777777" w:rsidR="00904C85" w:rsidRPr="004B2946" w:rsidRDefault="00904C85" w:rsidP="00904C85">
            <w:pPr>
              <w:ind w:left="284" w:hanging="284"/>
              <w:jc w:val="both"/>
              <w:rPr>
                <w:rFonts w:ascii="Times New Roman" w:hAnsi="Times New Roman"/>
                <w:sz w:val="22"/>
                <w:szCs w:val="22"/>
              </w:rPr>
            </w:pPr>
            <w:r w:rsidRPr="004B2946">
              <w:rPr>
                <w:rFonts w:ascii="Times New Roman" w:hAnsi="Times New Roman"/>
                <w:sz w:val="22"/>
                <w:szCs w:val="22"/>
              </w:rPr>
              <w:t>Středa: 8:00 – 17:00</w:t>
            </w:r>
          </w:p>
          <w:p w14:paraId="0B3EF669" w14:textId="77777777" w:rsidR="00904C85" w:rsidRPr="004B2946" w:rsidRDefault="00904C85" w:rsidP="00904C85">
            <w:pPr>
              <w:ind w:left="284" w:hanging="284"/>
              <w:jc w:val="both"/>
              <w:rPr>
                <w:rFonts w:ascii="Times New Roman" w:hAnsi="Times New Roman"/>
                <w:sz w:val="22"/>
                <w:szCs w:val="22"/>
              </w:rPr>
            </w:pPr>
            <w:r w:rsidRPr="004B2946">
              <w:rPr>
                <w:rFonts w:ascii="Times New Roman" w:hAnsi="Times New Roman"/>
                <w:sz w:val="22"/>
                <w:szCs w:val="22"/>
              </w:rPr>
              <w:t>Čtvrtek: 8:00 – 11:00</w:t>
            </w:r>
          </w:p>
          <w:p w14:paraId="0690037B" w14:textId="5BF5F893" w:rsidR="00904C85" w:rsidRPr="004B2946" w:rsidRDefault="00904C85" w:rsidP="00E32F57">
            <w:pPr>
              <w:spacing w:after="120"/>
              <w:ind w:left="284" w:hanging="284"/>
              <w:jc w:val="both"/>
              <w:rPr>
                <w:rFonts w:ascii="Times New Roman" w:hAnsi="Times New Roman"/>
                <w:sz w:val="22"/>
                <w:szCs w:val="22"/>
              </w:rPr>
            </w:pPr>
            <w:r w:rsidRPr="004B2946">
              <w:rPr>
                <w:rFonts w:ascii="Times New Roman" w:hAnsi="Times New Roman"/>
                <w:sz w:val="22"/>
                <w:szCs w:val="22"/>
              </w:rPr>
              <w:t xml:space="preserve">Pátek: </w:t>
            </w:r>
            <w:r w:rsidRPr="004B2946">
              <w:rPr>
                <w:rFonts w:ascii="Times New Roman" w:hAnsi="Times New Roman"/>
                <w:sz w:val="22"/>
                <w:szCs w:val="22"/>
              </w:rPr>
              <w:tab/>
              <w:t>8:00 – 11:00</w:t>
            </w:r>
          </w:p>
          <w:p w14:paraId="4BBD3FCC" w14:textId="5B51E1F9" w:rsidR="00904C85" w:rsidRPr="004B2946" w:rsidRDefault="00904C85" w:rsidP="00E32F57">
            <w:pPr>
              <w:ind w:left="284" w:hanging="284"/>
              <w:jc w:val="both"/>
              <w:rPr>
                <w:rFonts w:ascii="Times New Roman" w:hAnsi="Times New Roman"/>
                <w:sz w:val="22"/>
                <w:szCs w:val="22"/>
              </w:rPr>
            </w:pPr>
            <w:r w:rsidRPr="004B2946">
              <w:rPr>
                <w:rFonts w:ascii="Times New Roman" w:hAnsi="Times New Roman"/>
                <w:sz w:val="22"/>
                <w:szCs w:val="22"/>
              </w:rPr>
              <w:t>Přičemž práce začíná 15 minut před začátkem úředních hodin a</w:t>
            </w:r>
            <w:r w:rsidR="004879A8" w:rsidRPr="004B2946">
              <w:rPr>
                <w:rFonts w:ascii="Times New Roman" w:hAnsi="Times New Roman"/>
                <w:sz w:val="22"/>
                <w:szCs w:val="22"/>
              </w:rPr>
              <w:t xml:space="preserve"> </w:t>
            </w:r>
            <w:r w:rsidRPr="004B2946">
              <w:rPr>
                <w:rFonts w:ascii="Times New Roman" w:hAnsi="Times New Roman"/>
                <w:sz w:val="22"/>
                <w:szCs w:val="22"/>
              </w:rPr>
              <w:t>končí15 minut po ukončení úředních hodin.</w:t>
            </w:r>
          </w:p>
        </w:tc>
      </w:tr>
      <w:tr w:rsidR="004B2946" w:rsidRPr="004B2946" w14:paraId="68FCC472" w14:textId="77777777" w:rsidTr="00E32F57">
        <w:tc>
          <w:tcPr>
            <w:tcW w:w="2268" w:type="dxa"/>
          </w:tcPr>
          <w:p w14:paraId="1D2BE3DB" w14:textId="4227FF8E" w:rsidR="00904C85" w:rsidRPr="004C6B64" w:rsidRDefault="004E42B4" w:rsidP="00904C85">
            <w:pPr>
              <w:jc w:val="both"/>
              <w:rPr>
                <w:rFonts w:ascii="Times New Roman" w:hAnsi="Times New Roman"/>
                <w:sz w:val="22"/>
                <w:szCs w:val="22"/>
              </w:rPr>
            </w:pPr>
            <w:bookmarkStart w:id="0" w:name="_Hlk66964236"/>
            <w:r w:rsidRPr="004C6B64">
              <w:rPr>
                <w:rFonts w:ascii="Times New Roman" w:hAnsi="Times New Roman"/>
                <w:sz w:val="22"/>
                <w:szCs w:val="22"/>
              </w:rPr>
              <w:t>Strážný č. 4 – mimořádná ostraha</w:t>
            </w:r>
            <w:bookmarkEnd w:id="0"/>
          </w:p>
        </w:tc>
        <w:tc>
          <w:tcPr>
            <w:tcW w:w="6520" w:type="dxa"/>
          </w:tcPr>
          <w:p w14:paraId="37D106C0" w14:textId="540E2F6F" w:rsidR="00904C85" w:rsidRPr="004B2946" w:rsidRDefault="00904C85" w:rsidP="00904C85">
            <w:pPr>
              <w:jc w:val="both"/>
              <w:rPr>
                <w:rFonts w:ascii="Times New Roman" w:hAnsi="Times New Roman"/>
                <w:sz w:val="22"/>
                <w:szCs w:val="22"/>
              </w:rPr>
            </w:pPr>
            <w:r w:rsidRPr="004B2946">
              <w:rPr>
                <w:rFonts w:ascii="Times New Roman" w:hAnsi="Times New Roman"/>
                <w:sz w:val="22"/>
                <w:szCs w:val="22"/>
              </w:rPr>
              <w:t>Dle pokynů odpovědné osoby odběratele</w:t>
            </w:r>
            <w:r w:rsidR="00FF7806" w:rsidRPr="004C6B64">
              <w:rPr>
                <w:rFonts w:ascii="Times New Roman" w:hAnsi="Times New Roman"/>
                <w:sz w:val="22"/>
                <w:szCs w:val="22"/>
              </w:rPr>
              <w:t xml:space="preserve"> </w:t>
            </w:r>
            <w:r w:rsidR="00FF7806" w:rsidRPr="004B2946">
              <w:rPr>
                <w:rFonts w:ascii="Times New Roman" w:hAnsi="Times New Roman"/>
                <w:sz w:val="22"/>
                <w:szCs w:val="22"/>
              </w:rPr>
              <w:t>dle čl. VI</w:t>
            </w:r>
            <w:r w:rsidR="00126CFF" w:rsidRPr="004B2946">
              <w:rPr>
                <w:rFonts w:ascii="Times New Roman" w:hAnsi="Times New Roman"/>
                <w:sz w:val="22"/>
                <w:szCs w:val="22"/>
              </w:rPr>
              <w:t>.</w:t>
            </w:r>
            <w:r w:rsidR="00FF7806" w:rsidRPr="004B2946">
              <w:rPr>
                <w:rFonts w:ascii="Times New Roman" w:hAnsi="Times New Roman"/>
                <w:sz w:val="22"/>
                <w:szCs w:val="22"/>
              </w:rPr>
              <w:t xml:space="preserve"> odst. 1</w:t>
            </w:r>
            <w:r w:rsidR="00126CFF" w:rsidRPr="004B2946">
              <w:rPr>
                <w:rFonts w:ascii="Times New Roman" w:hAnsi="Times New Roman"/>
                <w:sz w:val="22"/>
                <w:szCs w:val="22"/>
              </w:rPr>
              <w:t>.</w:t>
            </w:r>
          </w:p>
        </w:tc>
      </w:tr>
    </w:tbl>
    <w:p w14:paraId="693A36FF" w14:textId="43CC4A1C" w:rsidR="000C2D54" w:rsidRPr="004B2946" w:rsidRDefault="00204E17" w:rsidP="00F35420">
      <w:pPr>
        <w:numPr>
          <w:ilvl w:val="0"/>
          <w:numId w:val="2"/>
        </w:numPr>
        <w:spacing w:after="240"/>
        <w:ind w:left="357" w:hanging="357"/>
        <w:jc w:val="both"/>
        <w:rPr>
          <w:rFonts w:ascii="Times New Roman" w:hAnsi="Times New Roman"/>
          <w:lang w:eastAsia="cs-CZ"/>
        </w:rPr>
      </w:pPr>
      <w:r w:rsidRPr="004B2946">
        <w:rPr>
          <w:rFonts w:ascii="Times New Roman" w:hAnsi="Times New Roman"/>
          <w:lang w:eastAsia="cs-CZ"/>
        </w:rPr>
        <w:t xml:space="preserve">Smluvní strany se dohodly na zahájení </w:t>
      </w:r>
      <w:r w:rsidR="007F4BFF" w:rsidRPr="004B2946">
        <w:rPr>
          <w:rFonts w:ascii="Times New Roman" w:hAnsi="Times New Roman"/>
          <w:lang w:eastAsia="cs-CZ"/>
        </w:rPr>
        <w:t>poskytování</w:t>
      </w:r>
      <w:r w:rsidR="007B185B" w:rsidRPr="004B2946">
        <w:rPr>
          <w:rFonts w:ascii="Times New Roman" w:hAnsi="Times New Roman"/>
          <w:lang w:eastAsia="cs-CZ"/>
        </w:rPr>
        <w:t xml:space="preserve"> </w:t>
      </w:r>
      <w:r w:rsidR="00F746C0">
        <w:rPr>
          <w:rFonts w:ascii="Times New Roman" w:hAnsi="Times New Roman"/>
          <w:lang w:eastAsia="cs-CZ"/>
        </w:rPr>
        <w:t>předmětu plnění</w:t>
      </w:r>
      <w:r w:rsidRPr="004B2946">
        <w:rPr>
          <w:rFonts w:ascii="Times New Roman" w:hAnsi="Times New Roman"/>
          <w:lang w:eastAsia="cs-CZ"/>
        </w:rPr>
        <w:t xml:space="preserve"> </w:t>
      </w:r>
      <w:r w:rsidR="00E86DAE" w:rsidRPr="004B2946">
        <w:rPr>
          <w:rFonts w:ascii="Times New Roman" w:hAnsi="Times New Roman"/>
          <w:lang w:eastAsia="cs-CZ"/>
        </w:rPr>
        <w:t xml:space="preserve">dle této </w:t>
      </w:r>
      <w:r w:rsidR="00F746C0">
        <w:rPr>
          <w:rFonts w:ascii="Times New Roman" w:hAnsi="Times New Roman"/>
          <w:lang w:eastAsia="cs-CZ"/>
        </w:rPr>
        <w:t>S</w:t>
      </w:r>
      <w:r w:rsidR="00F746C0" w:rsidRPr="004B2946">
        <w:rPr>
          <w:rFonts w:ascii="Times New Roman" w:hAnsi="Times New Roman"/>
          <w:lang w:eastAsia="cs-CZ"/>
        </w:rPr>
        <w:t xml:space="preserve">mlouvy </w:t>
      </w:r>
      <w:r w:rsidR="003A65DB" w:rsidRPr="004B2946">
        <w:rPr>
          <w:rFonts w:ascii="Times New Roman" w:hAnsi="Times New Roman"/>
          <w:lang w:eastAsia="cs-CZ"/>
        </w:rPr>
        <w:t xml:space="preserve">ode </w:t>
      </w:r>
      <w:r w:rsidRPr="004B2946">
        <w:rPr>
          <w:rFonts w:ascii="Times New Roman" w:hAnsi="Times New Roman"/>
          <w:lang w:eastAsia="cs-CZ"/>
        </w:rPr>
        <w:t>dne</w:t>
      </w:r>
      <w:r w:rsidR="00904C85" w:rsidRPr="004B2946">
        <w:rPr>
          <w:rFonts w:ascii="Times New Roman" w:hAnsi="Times New Roman"/>
          <w:lang w:eastAsia="cs-CZ"/>
        </w:rPr>
        <w:t xml:space="preserve"> 1. 6. 2021 nebo od 1. (prvního</w:t>
      </w:r>
      <w:r w:rsidR="00FF7806" w:rsidRPr="004B2946">
        <w:rPr>
          <w:rFonts w:ascii="Times New Roman" w:hAnsi="Times New Roman"/>
          <w:lang w:eastAsia="cs-CZ"/>
        </w:rPr>
        <w:t>)</w:t>
      </w:r>
      <w:r w:rsidR="00904C85" w:rsidRPr="004B2946">
        <w:rPr>
          <w:rFonts w:ascii="Times New Roman" w:hAnsi="Times New Roman"/>
          <w:lang w:eastAsia="cs-CZ"/>
        </w:rPr>
        <w:t xml:space="preserve"> dne měsíce následujícího po měsíci, v němž dojde k nabytí účinnosti </w:t>
      </w:r>
      <w:r w:rsidR="00386591">
        <w:rPr>
          <w:rFonts w:ascii="Times New Roman" w:hAnsi="Times New Roman"/>
          <w:lang w:eastAsia="cs-CZ"/>
        </w:rPr>
        <w:t xml:space="preserve">této </w:t>
      </w:r>
      <w:r w:rsidR="00996CBA" w:rsidRPr="004B2946">
        <w:rPr>
          <w:rFonts w:ascii="Times New Roman" w:hAnsi="Times New Roman"/>
          <w:lang w:eastAsia="cs-CZ"/>
        </w:rPr>
        <w:t>Smlouvy, podle toho</w:t>
      </w:r>
      <w:r w:rsidR="00EB00C1" w:rsidRPr="004B2946">
        <w:rPr>
          <w:rFonts w:ascii="Times New Roman" w:hAnsi="Times New Roman"/>
          <w:lang w:eastAsia="cs-CZ"/>
        </w:rPr>
        <w:t>,</w:t>
      </w:r>
      <w:r w:rsidR="00996CBA" w:rsidRPr="004B2946">
        <w:rPr>
          <w:rFonts w:ascii="Times New Roman" w:hAnsi="Times New Roman"/>
          <w:lang w:eastAsia="cs-CZ"/>
        </w:rPr>
        <w:t xml:space="preserve"> </w:t>
      </w:r>
      <w:r w:rsidR="00CC603A">
        <w:rPr>
          <w:rFonts w:ascii="Times New Roman" w:hAnsi="Times New Roman"/>
          <w:lang w:eastAsia="cs-CZ"/>
        </w:rPr>
        <w:t>která</w:t>
      </w:r>
      <w:r w:rsidR="00CC603A" w:rsidRPr="004B2946">
        <w:rPr>
          <w:rFonts w:ascii="Times New Roman" w:hAnsi="Times New Roman"/>
          <w:lang w:eastAsia="cs-CZ"/>
        </w:rPr>
        <w:t xml:space="preserve"> </w:t>
      </w:r>
      <w:r w:rsidR="00F746C0">
        <w:rPr>
          <w:rFonts w:ascii="Times New Roman" w:hAnsi="Times New Roman"/>
          <w:lang w:eastAsia="cs-CZ"/>
        </w:rPr>
        <w:t>skutečnost</w:t>
      </w:r>
      <w:r w:rsidR="00F746C0" w:rsidRPr="004B2946">
        <w:rPr>
          <w:rFonts w:ascii="Times New Roman" w:hAnsi="Times New Roman"/>
          <w:lang w:eastAsia="cs-CZ"/>
        </w:rPr>
        <w:t xml:space="preserve"> </w:t>
      </w:r>
      <w:r w:rsidR="00996CBA" w:rsidRPr="004B2946">
        <w:rPr>
          <w:rFonts w:ascii="Times New Roman" w:hAnsi="Times New Roman"/>
          <w:lang w:eastAsia="cs-CZ"/>
        </w:rPr>
        <w:t>nastane později.</w:t>
      </w:r>
    </w:p>
    <w:p w14:paraId="51C2AC62" w14:textId="21A0C347" w:rsidR="000C2D54" w:rsidRPr="004B2946" w:rsidRDefault="000C2D54" w:rsidP="00E32F57">
      <w:pPr>
        <w:spacing w:line="276" w:lineRule="auto"/>
        <w:jc w:val="center"/>
        <w:rPr>
          <w:rFonts w:ascii="Times New Roman" w:hAnsi="Times New Roman"/>
        </w:rPr>
      </w:pPr>
      <w:r w:rsidRPr="004B2946">
        <w:rPr>
          <w:rFonts w:ascii="Times New Roman" w:hAnsi="Times New Roman"/>
          <w:b/>
          <w:bCs/>
        </w:rPr>
        <w:t>III.</w:t>
      </w:r>
    </w:p>
    <w:p w14:paraId="1D79F437" w14:textId="3033E41B" w:rsidR="000C2D54" w:rsidRPr="004B2946" w:rsidRDefault="000C2D54" w:rsidP="00E32F57">
      <w:pPr>
        <w:spacing w:after="120" w:line="276" w:lineRule="auto"/>
        <w:jc w:val="center"/>
        <w:rPr>
          <w:rFonts w:ascii="Times New Roman" w:hAnsi="Times New Roman"/>
        </w:rPr>
      </w:pPr>
      <w:r w:rsidRPr="004B2946">
        <w:rPr>
          <w:rFonts w:ascii="Times New Roman" w:hAnsi="Times New Roman"/>
          <w:b/>
          <w:bCs/>
        </w:rPr>
        <w:t>Součinnost</w:t>
      </w:r>
    </w:p>
    <w:p w14:paraId="133BFE7E" w14:textId="5798F790" w:rsidR="000C2D54" w:rsidRPr="004B2946" w:rsidRDefault="000C2D54" w:rsidP="00F35420">
      <w:pPr>
        <w:numPr>
          <w:ilvl w:val="0"/>
          <w:numId w:val="3"/>
        </w:numPr>
        <w:spacing w:after="120"/>
        <w:ind w:left="357" w:hanging="357"/>
        <w:jc w:val="both"/>
        <w:rPr>
          <w:rFonts w:ascii="Times New Roman" w:hAnsi="Times New Roman"/>
          <w:lang w:eastAsia="cs-CZ"/>
        </w:rPr>
      </w:pPr>
      <w:r w:rsidRPr="004B2946">
        <w:rPr>
          <w:rFonts w:ascii="Times New Roman" w:hAnsi="Times New Roman"/>
          <w:lang w:eastAsia="cs-CZ"/>
        </w:rPr>
        <w:t xml:space="preserve">Smluvní strany se zavazují vzájemně spolupracovat a poskytovat si veškeré informace potřebné pro řádné plnění svých závazků vyplývajících z této </w:t>
      </w:r>
      <w:r w:rsidR="00AD2A85">
        <w:rPr>
          <w:rFonts w:ascii="Times New Roman" w:hAnsi="Times New Roman"/>
          <w:lang w:eastAsia="cs-CZ"/>
        </w:rPr>
        <w:t>S</w:t>
      </w:r>
      <w:r w:rsidR="00AD2A85" w:rsidRPr="004B2946">
        <w:rPr>
          <w:rFonts w:ascii="Times New Roman" w:hAnsi="Times New Roman"/>
          <w:lang w:eastAsia="cs-CZ"/>
        </w:rPr>
        <w:t>mlouvy</w:t>
      </w:r>
      <w:r w:rsidRPr="004B2946">
        <w:rPr>
          <w:rFonts w:ascii="Times New Roman" w:hAnsi="Times New Roman"/>
          <w:lang w:eastAsia="cs-CZ"/>
        </w:rPr>
        <w:t xml:space="preserve">. Smluvní strany se zavazují navzájem se informovat o veškerých skutečnostech, které jsou nebo mohou být důležité pro řádné plnění této </w:t>
      </w:r>
      <w:r w:rsidR="00AD2A85">
        <w:rPr>
          <w:rFonts w:ascii="Times New Roman" w:hAnsi="Times New Roman"/>
          <w:lang w:eastAsia="cs-CZ"/>
        </w:rPr>
        <w:t>S</w:t>
      </w:r>
      <w:r w:rsidR="00AD2A85" w:rsidRPr="004B2946">
        <w:rPr>
          <w:rFonts w:ascii="Times New Roman" w:hAnsi="Times New Roman"/>
          <w:lang w:eastAsia="cs-CZ"/>
        </w:rPr>
        <w:t>mlouvy</w:t>
      </w:r>
      <w:r w:rsidRPr="004B2946">
        <w:rPr>
          <w:rFonts w:ascii="Times New Roman" w:hAnsi="Times New Roman"/>
          <w:lang w:eastAsia="cs-CZ"/>
        </w:rPr>
        <w:t>.</w:t>
      </w:r>
    </w:p>
    <w:p w14:paraId="6125937C" w14:textId="225E27E1" w:rsidR="000C2D54" w:rsidRPr="004B2946" w:rsidRDefault="000C2D54" w:rsidP="00F35420">
      <w:pPr>
        <w:numPr>
          <w:ilvl w:val="0"/>
          <w:numId w:val="3"/>
        </w:numPr>
        <w:spacing w:after="120"/>
        <w:ind w:left="357" w:hanging="357"/>
        <w:jc w:val="both"/>
        <w:rPr>
          <w:rFonts w:ascii="Times New Roman" w:hAnsi="Times New Roman"/>
          <w:lang w:eastAsia="cs-CZ"/>
        </w:rPr>
      </w:pPr>
      <w:r w:rsidRPr="004B2946">
        <w:rPr>
          <w:rFonts w:ascii="Times New Roman" w:hAnsi="Times New Roman"/>
          <w:lang w:eastAsia="cs-CZ"/>
        </w:rPr>
        <w:t xml:space="preserve">Smluvní strany se zavazují plnit své závazky vyplývající z této </w:t>
      </w:r>
      <w:r w:rsidR="00AD2A85">
        <w:rPr>
          <w:rFonts w:ascii="Times New Roman" w:hAnsi="Times New Roman"/>
          <w:lang w:eastAsia="cs-CZ"/>
        </w:rPr>
        <w:t>S</w:t>
      </w:r>
      <w:r w:rsidR="00AD2A85" w:rsidRPr="004B2946">
        <w:rPr>
          <w:rFonts w:ascii="Times New Roman" w:hAnsi="Times New Roman"/>
          <w:lang w:eastAsia="cs-CZ"/>
        </w:rPr>
        <w:t xml:space="preserve">mlouvy </w:t>
      </w:r>
      <w:r w:rsidRPr="004B2946">
        <w:rPr>
          <w:rFonts w:ascii="Times New Roman" w:hAnsi="Times New Roman"/>
          <w:lang w:eastAsia="cs-CZ"/>
        </w:rPr>
        <w:t>tak, aby nedocházelo k prodlení s plněním jednotlivých termínů a k prodlení s placením jednotlivých peněžních závazků.</w:t>
      </w:r>
    </w:p>
    <w:p w14:paraId="2D75997A" w14:textId="39AFA7C5" w:rsidR="001352FD" w:rsidRPr="004B2946" w:rsidRDefault="000C2D54" w:rsidP="00F35420">
      <w:pPr>
        <w:numPr>
          <w:ilvl w:val="0"/>
          <w:numId w:val="3"/>
        </w:numPr>
        <w:spacing w:after="240"/>
        <w:ind w:left="357" w:hanging="357"/>
        <w:jc w:val="both"/>
        <w:rPr>
          <w:rFonts w:ascii="Times New Roman" w:hAnsi="Times New Roman"/>
        </w:rPr>
      </w:pPr>
      <w:r w:rsidRPr="004B2946">
        <w:rPr>
          <w:rFonts w:ascii="Times New Roman" w:hAnsi="Times New Roman"/>
          <w:lang w:eastAsia="cs-CZ"/>
        </w:rPr>
        <w:t xml:space="preserve">Smluvní strany se zavazují navzájem se písemně informovat o rizicích spojených s plněním této </w:t>
      </w:r>
      <w:r w:rsidR="00AD2A85">
        <w:rPr>
          <w:rFonts w:ascii="Times New Roman" w:hAnsi="Times New Roman"/>
          <w:lang w:eastAsia="cs-CZ"/>
        </w:rPr>
        <w:t>S</w:t>
      </w:r>
      <w:r w:rsidR="00AD2A85" w:rsidRPr="004B2946">
        <w:rPr>
          <w:rFonts w:ascii="Times New Roman" w:hAnsi="Times New Roman"/>
          <w:lang w:eastAsia="cs-CZ"/>
        </w:rPr>
        <w:t xml:space="preserve">mlouvy </w:t>
      </w:r>
      <w:r w:rsidRPr="004B2946">
        <w:rPr>
          <w:rFonts w:ascii="Times New Roman" w:hAnsi="Times New Roman"/>
          <w:lang w:eastAsia="cs-CZ"/>
        </w:rPr>
        <w:t>a vzájemně spolupracovat při zajišťování bezpečnosti a ochrany zdraví při práci</w:t>
      </w:r>
      <w:r w:rsidR="00676875" w:rsidRPr="00676875">
        <w:rPr>
          <w:rFonts w:ascii="Times New Roman" w:hAnsi="Times New Roman"/>
          <w:lang w:eastAsia="cs-CZ"/>
        </w:rPr>
        <w:t xml:space="preserve"> </w:t>
      </w:r>
      <w:r w:rsidR="00676875">
        <w:rPr>
          <w:rFonts w:ascii="Times New Roman" w:hAnsi="Times New Roman"/>
          <w:lang w:eastAsia="cs-CZ"/>
        </w:rPr>
        <w:t>a požární ochrany</w:t>
      </w:r>
      <w:r w:rsidRPr="004B2946">
        <w:rPr>
          <w:rFonts w:ascii="Times New Roman" w:hAnsi="Times New Roman"/>
          <w:lang w:eastAsia="cs-CZ"/>
        </w:rPr>
        <w:t>.</w:t>
      </w:r>
    </w:p>
    <w:p w14:paraId="138D984B" w14:textId="121133F5" w:rsidR="000870F7" w:rsidRPr="004B2946" w:rsidRDefault="000870F7" w:rsidP="00164B96">
      <w:pPr>
        <w:spacing w:line="276" w:lineRule="auto"/>
        <w:jc w:val="center"/>
        <w:rPr>
          <w:rFonts w:ascii="Times New Roman" w:hAnsi="Times New Roman"/>
          <w:b/>
          <w:bCs/>
          <w:lang w:eastAsia="cs-CZ"/>
        </w:rPr>
      </w:pPr>
      <w:r w:rsidRPr="004B2946">
        <w:rPr>
          <w:rFonts w:ascii="Times New Roman" w:hAnsi="Times New Roman"/>
          <w:b/>
          <w:bCs/>
          <w:lang w:eastAsia="cs-CZ"/>
        </w:rPr>
        <w:t>I</w:t>
      </w:r>
      <w:r w:rsidR="004834CE" w:rsidRPr="004B2946">
        <w:rPr>
          <w:rFonts w:ascii="Times New Roman" w:hAnsi="Times New Roman"/>
          <w:b/>
          <w:bCs/>
          <w:lang w:eastAsia="cs-CZ"/>
        </w:rPr>
        <w:t>V</w:t>
      </w:r>
      <w:r w:rsidRPr="004B2946">
        <w:rPr>
          <w:rFonts w:ascii="Times New Roman" w:hAnsi="Times New Roman"/>
          <w:b/>
          <w:bCs/>
          <w:lang w:eastAsia="cs-CZ"/>
        </w:rPr>
        <w:t>.</w:t>
      </w:r>
    </w:p>
    <w:p w14:paraId="4B97361D" w14:textId="41138C10" w:rsidR="000870F7" w:rsidRPr="004B2946" w:rsidRDefault="000870F7" w:rsidP="00E32F57">
      <w:pPr>
        <w:spacing w:after="120" w:line="276" w:lineRule="auto"/>
        <w:jc w:val="center"/>
        <w:rPr>
          <w:rFonts w:ascii="Times New Roman" w:hAnsi="Times New Roman"/>
          <w:lang w:eastAsia="cs-CZ"/>
        </w:rPr>
      </w:pPr>
      <w:r w:rsidRPr="004B2946">
        <w:rPr>
          <w:rFonts w:ascii="Times New Roman" w:hAnsi="Times New Roman"/>
          <w:b/>
          <w:bCs/>
        </w:rPr>
        <w:t xml:space="preserve">Práva a povinnosti </w:t>
      </w:r>
      <w:r w:rsidR="00E55018" w:rsidRPr="004B2946">
        <w:rPr>
          <w:rFonts w:ascii="Times New Roman" w:hAnsi="Times New Roman"/>
          <w:b/>
          <w:bCs/>
        </w:rPr>
        <w:t>Dodavatele</w:t>
      </w:r>
    </w:p>
    <w:p w14:paraId="2C10DEA2" w14:textId="5A00F0FB" w:rsidR="00E55018" w:rsidRPr="004B2946" w:rsidRDefault="004834CE" w:rsidP="00F35420">
      <w:pPr>
        <w:numPr>
          <w:ilvl w:val="0"/>
          <w:numId w:val="7"/>
        </w:numPr>
        <w:spacing w:after="120"/>
        <w:ind w:left="357" w:hanging="357"/>
        <w:jc w:val="both"/>
        <w:rPr>
          <w:rFonts w:ascii="Times New Roman" w:hAnsi="Times New Roman"/>
          <w:lang w:eastAsia="cs-CZ"/>
        </w:rPr>
      </w:pPr>
      <w:r w:rsidRPr="004B2946">
        <w:rPr>
          <w:rFonts w:ascii="Times New Roman" w:hAnsi="Times New Roman"/>
          <w:lang w:eastAsia="cs-CZ"/>
        </w:rPr>
        <w:t>Dodavatel se zavazuje poskytovat plnění dle čl. I</w:t>
      </w:r>
      <w:r w:rsidR="002F4CBD" w:rsidRPr="004B2946">
        <w:rPr>
          <w:rFonts w:ascii="Times New Roman" w:hAnsi="Times New Roman"/>
          <w:lang w:eastAsia="cs-CZ"/>
        </w:rPr>
        <w:t>.</w:t>
      </w:r>
      <w:r w:rsidRPr="004B2946">
        <w:rPr>
          <w:rFonts w:ascii="Times New Roman" w:hAnsi="Times New Roman"/>
          <w:lang w:eastAsia="cs-CZ"/>
        </w:rPr>
        <w:t xml:space="preserve"> této </w:t>
      </w:r>
      <w:r w:rsidR="00AD2A85">
        <w:rPr>
          <w:rFonts w:ascii="Times New Roman" w:hAnsi="Times New Roman"/>
          <w:lang w:eastAsia="cs-CZ"/>
        </w:rPr>
        <w:t>S</w:t>
      </w:r>
      <w:r w:rsidR="00AD2A85" w:rsidRPr="004B2946">
        <w:rPr>
          <w:rFonts w:ascii="Times New Roman" w:hAnsi="Times New Roman"/>
          <w:lang w:eastAsia="cs-CZ"/>
        </w:rPr>
        <w:t xml:space="preserve">mlouvy </w:t>
      </w:r>
      <w:r w:rsidRPr="004B2946">
        <w:rPr>
          <w:rFonts w:ascii="Times New Roman" w:hAnsi="Times New Roman"/>
          <w:lang w:eastAsia="cs-CZ"/>
        </w:rPr>
        <w:t>v místě a době plnění uvedené v čl. II</w:t>
      </w:r>
      <w:r w:rsidR="002F4CBD" w:rsidRPr="004B2946">
        <w:rPr>
          <w:rFonts w:ascii="Times New Roman" w:hAnsi="Times New Roman"/>
          <w:lang w:eastAsia="cs-CZ"/>
        </w:rPr>
        <w:t>.</w:t>
      </w:r>
      <w:r w:rsidRPr="004B2946">
        <w:rPr>
          <w:rFonts w:ascii="Times New Roman" w:hAnsi="Times New Roman"/>
          <w:lang w:eastAsia="cs-CZ"/>
        </w:rPr>
        <w:t xml:space="preserve"> této </w:t>
      </w:r>
      <w:r w:rsidR="00AD2A85">
        <w:rPr>
          <w:rFonts w:ascii="Times New Roman" w:hAnsi="Times New Roman"/>
          <w:lang w:eastAsia="cs-CZ"/>
        </w:rPr>
        <w:t>S</w:t>
      </w:r>
      <w:r w:rsidR="00AD2A85" w:rsidRPr="004B2946">
        <w:rPr>
          <w:rFonts w:ascii="Times New Roman" w:hAnsi="Times New Roman"/>
          <w:lang w:eastAsia="cs-CZ"/>
        </w:rPr>
        <w:t xml:space="preserve">mlouvy </w:t>
      </w:r>
      <w:r w:rsidR="00273D3B">
        <w:rPr>
          <w:rFonts w:ascii="Times New Roman" w:hAnsi="Times New Roman"/>
          <w:lang w:eastAsia="cs-CZ"/>
        </w:rPr>
        <w:t>a specifikované v </w:t>
      </w:r>
      <w:r w:rsidR="001340EB">
        <w:rPr>
          <w:rFonts w:ascii="Times New Roman" w:hAnsi="Times New Roman"/>
          <w:lang w:eastAsia="cs-CZ"/>
        </w:rPr>
        <w:t>P</w:t>
      </w:r>
      <w:r w:rsidR="00273D3B">
        <w:rPr>
          <w:rFonts w:ascii="Times New Roman" w:hAnsi="Times New Roman"/>
          <w:lang w:eastAsia="cs-CZ"/>
        </w:rPr>
        <w:t xml:space="preserve">říloze č. 1 Smlouvy </w:t>
      </w:r>
      <w:r w:rsidRPr="004B2946">
        <w:rPr>
          <w:rFonts w:ascii="Times New Roman" w:hAnsi="Times New Roman"/>
          <w:lang w:eastAsia="cs-CZ"/>
        </w:rPr>
        <w:t xml:space="preserve">svědomitě, s řádnou a odbornou péčí, potřebnými odbornými schopnostmi a s ohledem na bezpečnost </w:t>
      </w:r>
      <w:r w:rsidR="00045462">
        <w:rPr>
          <w:rFonts w:ascii="Times New Roman" w:hAnsi="Times New Roman"/>
          <w:lang w:eastAsia="cs-CZ"/>
        </w:rPr>
        <w:t xml:space="preserve">a </w:t>
      </w:r>
      <w:r w:rsidRPr="004B2946">
        <w:rPr>
          <w:rFonts w:ascii="Times New Roman" w:hAnsi="Times New Roman"/>
          <w:lang w:eastAsia="cs-CZ"/>
        </w:rPr>
        <w:t xml:space="preserve">zdraví </w:t>
      </w:r>
      <w:r w:rsidR="00045462">
        <w:rPr>
          <w:rFonts w:ascii="Times New Roman" w:hAnsi="Times New Roman"/>
          <w:lang w:eastAsia="cs-CZ"/>
        </w:rPr>
        <w:lastRenderedPageBreak/>
        <w:t xml:space="preserve">osob v objektu </w:t>
      </w:r>
      <w:r w:rsidRPr="004B2946">
        <w:rPr>
          <w:rFonts w:ascii="Times New Roman" w:hAnsi="Times New Roman"/>
          <w:lang w:eastAsia="cs-CZ"/>
        </w:rPr>
        <w:t xml:space="preserve">a ochranu majetku. </w:t>
      </w:r>
      <w:r w:rsidR="009D0B2B" w:rsidRPr="004B2946">
        <w:rPr>
          <w:rFonts w:ascii="Times New Roman" w:hAnsi="Times New Roman"/>
          <w:lang w:eastAsia="cs-CZ"/>
        </w:rPr>
        <w:t>Dodavatel</w:t>
      </w:r>
      <w:r w:rsidRPr="004B2946">
        <w:rPr>
          <w:rFonts w:ascii="Times New Roman" w:hAnsi="Times New Roman"/>
          <w:lang w:eastAsia="cs-CZ"/>
        </w:rPr>
        <w:t xml:space="preserve"> se rovněž zavazuje při poskytování plnění dle této </w:t>
      </w:r>
      <w:r w:rsidR="00AD2A85">
        <w:rPr>
          <w:rFonts w:ascii="Times New Roman" w:hAnsi="Times New Roman"/>
          <w:lang w:eastAsia="cs-CZ"/>
        </w:rPr>
        <w:t>S</w:t>
      </w:r>
      <w:r w:rsidR="00AD2A85" w:rsidRPr="004B2946">
        <w:rPr>
          <w:rFonts w:ascii="Times New Roman" w:hAnsi="Times New Roman"/>
          <w:lang w:eastAsia="cs-CZ"/>
        </w:rPr>
        <w:t xml:space="preserve">mlouvy </w:t>
      </w:r>
      <w:r w:rsidRPr="004B2946">
        <w:rPr>
          <w:rFonts w:ascii="Times New Roman" w:hAnsi="Times New Roman"/>
          <w:lang w:eastAsia="cs-CZ"/>
        </w:rPr>
        <w:t xml:space="preserve">respektovat soukromí a důstojnost </w:t>
      </w:r>
      <w:r w:rsidR="00045462">
        <w:rPr>
          <w:rFonts w:ascii="Times New Roman" w:hAnsi="Times New Roman"/>
          <w:lang w:eastAsia="cs-CZ"/>
        </w:rPr>
        <w:t>zaměstnanců</w:t>
      </w:r>
      <w:r w:rsidR="00045462" w:rsidRPr="004B2946">
        <w:rPr>
          <w:rFonts w:ascii="Times New Roman" w:hAnsi="Times New Roman"/>
          <w:lang w:eastAsia="cs-CZ"/>
        </w:rPr>
        <w:t xml:space="preserve"> </w:t>
      </w:r>
      <w:r w:rsidRPr="004B2946">
        <w:rPr>
          <w:rFonts w:ascii="Times New Roman" w:hAnsi="Times New Roman"/>
          <w:lang w:eastAsia="cs-CZ"/>
        </w:rPr>
        <w:t>Odběratele</w:t>
      </w:r>
      <w:r w:rsidR="00045462">
        <w:rPr>
          <w:rFonts w:ascii="Times New Roman" w:hAnsi="Times New Roman"/>
          <w:lang w:eastAsia="cs-CZ"/>
        </w:rPr>
        <w:t xml:space="preserve"> i klientů </w:t>
      </w:r>
      <w:r w:rsidR="00085AAF">
        <w:rPr>
          <w:rFonts w:ascii="Times New Roman" w:hAnsi="Times New Roman"/>
          <w:lang w:eastAsia="cs-CZ"/>
        </w:rPr>
        <w:t xml:space="preserve">a dalších návštěv </w:t>
      </w:r>
      <w:r w:rsidR="00045462">
        <w:rPr>
          <w:rFonts w:ascii="Times New Roman" w:hAnsi="Times New Roman"/>
          <w:lang w:eastAsia="cs-CZ"/>
        </w:rPr>
        <w:t>Úřadu práce</w:t>
      </w:r>
      <w:r w:rsidRPr="004B2946">
        <w:rPr>
          <w:rFonts w:ascii="Times New Roman" w:hAnsi="Times New Roman"/>
          <w:lang w:eastAsia="cs-CZ"/>
        </w:rPr>
        <w:t>.</w:t>
      </w:r>
    </w:p>
    <w:p w14:paraId="4E55A312" w14:textId="6FB7EEF8" w:rsidR="009D0B2B" w:rsidRPr="004B2946" w:rsidRDefault="00E55018"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 xml:space="preserve">Při poskytování </w:t>
      </w:r>
      <w:r w:rsidR="00AD2A85">
        <w:rPr>
          <w:rFonts w:ascii="Times New Roman" w:hAnsi="Times New Roman"/>
          <w:lang w:eastAsia="cs-CZ"/>
        </w:rPr>
        <w:t>předmětu plnění</w:t>
      </w:r>
      <w:r w:rsidRPr="004B2946">
        <w:rPr>
          <w:rFonts w:ascii="Times New Roman" w:hAnsi="Times New Roman"/>
          <w:lang w:eastAsia="cs-CZ"/>
        </w:rPr>
        <w:t xml:space="preserve"> je Dodavatel povinen přizpůsobit se provozním požadavkům v objektu Odběratele uvedeném v článku II. </w:t>
      </w:r>
      <w:r w:rsidR="00EB00C1" w:rsidRPr="004B2946">
        <w:rPr>
          <w:rFonts w:ascii="Times New Roman" w:hAnsi="Times New Roman"/>
          <w:lang w:eastAsia="cs-CZ"/>
        </w:rPr>
        <w:t>odst.</w:t>
      </w:r>
      <w:r w:rsidRPr="004B2946">
        <w:rPr>
          <w:rFonts w:ascii="Times New Roman" w:hAnsi="Times New Roman"/>
          <w:lang w:eastAsia="cs-CZ"/>
        </w:rPr>
        <w:t xml:space="preserve"> 1 této </w:t>
      </w:r>
      <w:r w:rsidR="00AD2A85">
        <w:rPr>
          <w:rFonts w:ascii="Times New Roman" w:hAnsi="Times New Roman"/>
          <w:lang w:eastAsia="cs-CZ"/>
        </w:rPr>
        <w:t>S</w:t>
      </w:r>
      <w:r w:rsidR="00AD2A85" w:rsidRPr="004B2946">
        <w:rPr>
          <w:rFonts w:ascii="Times New Roman" w:hAnsi="Times New Roman"/>
          <w:lang w:eastAsia="cs-CZ"/>
        </w:rPr>
        <w:t>mlouvy</w:t>
      </w:r>
      <w:r w:rsidRPr="004B2946">
        <w:rPr>
          <w:rFonts w:ascii="Times New Roman" w:hAnsi="Times New Roman"/>
          <w:lang w:eastAsia="cs-CZ"/>
        </w:rPr>
        <w:t xml:space="preserve">, a strážní službu poskytovat v souladu s provozním řádem tohoto objektu, který Odběratel Dodavateli před zahájením plnění dle této </w:t>
      </w:r>
      <w:r w:rsidR="00AD2A85">
        <w:rPr>
          <w:rFonts w:ascii="Times New Roman" w:hAnsi="Times New Roman"/>
          <w:lang w:eastAsia="cs-CZ"/>
        </w:rPr>
        <w:t>S</w:t>
      </w:r>
      <w:r w:rsidR="00AD2A85" w:rsidRPr="004B2946">
        <w:rPr>
          <w:rFonts w:ascii="Times New Roman" w:hAnsi="Times New Roman"/>
          <w:lang w:eastAsia="cs-CZ"/>
        </w:rPr>
        <w:t xml:space="preserve">mlouvy </w:t>
      </w:r>
      <w:r w:rsidRPr="004B2946">
        <w:rPr>
          <w:rFonts w:ascii="Times New Roman" w:hAnsi="Times New Roman"/>
          <w:lang w:eastAsia="cs-CZ"/>
        </w:rPr>
        <w:t>předá.</w:t>
      </w:r>
      <w:r w:rsidR="009D0B2B" w:rsidRPr="004B2946">
        <w:rPr>
          <w:rFonts w:ascii="Times New Roman" w:hAnsi="Times New Roman"/>
          <w:lang w:eastAsia="cs-CZ"/>
        </w:rPr>
        <w:t xml:space="preserve"> Dodavatel je při poskytování strážní služby povinen:</w:t>
      </w:r>
    </w:p>
    <w:p w14:paraId="465DC69A" w14:textId="21DD21A6" w:rsidR="009D0B2B" w:rsidRPr="004B2946" w:rsidRDefault="009D0B2B" w:rsidP="00F35420">
      <w:pPr>
        <w:pStyle w:val="Odstavecseseznamem"/>
        <w:numPr>
          <w:ilvl w:val="1"/>
          <w:numId w:val="17"/>
        </w:numPr>
        <w:spacing w:after="120"/>
        <w:jc w:val="both"/>
        <w:rPr>
          <w:rFonts w:ascii="Times New Roman" w:hAnsi="Times New Roman"/>
          <w:lang w:eastAsia="cs-CZ"/>
        </w:rPr>
      </w:pPr>
      <w:r w:rsidRPr="004B2946">
        <w:rPr>
          <w:rFonts w:ascii="Times New Roman" w:hAnsi="Times New Roman"/>
          <w:lang w:eastAsia="cs-CZ"/>
        </w:rPr>
        <w:t xml:space="preserve">provádět preventivní činnost za účelem minimalizace vzniku mimořádných událostí, škod a jevů týkajících se majetku </w:t>
      </w:r>
      <w:r w:rsidRPr="004B2946">
        <w:rPr>
          <w:rFonts w:ascii="Times New Roman" w:hAnsi="Times New Roman"/>
          <w:bCs/>
          <w:lang w:eastAsia="cs-CZ"/>
        </w:rPr>
        <w:t>Odběratele</w:t>
      </w:r>
      <w:r w:rsidRPr="004B2946">
        <w:rPr>
          <w:rFonts w:ascii="Times New Roman" w:hAnsi="Times New Roman"/>
          <w:lang w:eastAsia="cs-CZ"/>
        </w:rPr>
        <w:t xml:space="preserve">, které mohou mít nepříznivý dopad na provozuschopnost objektu </w:t>
      </w:r>
      <w:r w:rsidRPr="004B2946">
        <w:rPr>
          <w:rFonts w:ascii="Times New Roman" w:hAnsi="Times New Roman"/>
          <w:bCs/>
          <w:lang w:eastAsia="cs-CZ"/>
        </w:rPr>
        <w:t>Odběratele</w:t>
      </w:r>
      <w:r w:rsidRPr="004B2946">
        <w:rPr>
          <w:rFonts w:ascii="Times New Roman" w:hAnsi="Times New Roman"/>
          <w:lang w:eastAsia="cs-CZ"/>
        </w:rPr>
        <w:t xml:space="preserve">, na činnost jeho </w:t>
      </w:r>
      <w:r w:rsidR="00045F77">
        <w:rPr>
          <w:rFonts w:ascii="Times New Roman" w:hAnsi="Times New Roman"/>
          <w:lang w:eastAsia="cs-CZ"/>
        </w:rPr>
        <w:t>pracovníků</w:t>
      </w:r>
      <w:r w:rsidRPr="004B2946">
        <w:rPr>
          <w:rFonts w:ascii="Times New Roman" w:hAnsi="Times New Roman"/>
          <w:lang w:eastAsia="cs-CZ"/>
        </w:rPr>
        <w:t xml:space="preserve"> a na jeho dobré jméno,</w:t>
      </w:r>
    </w:p>
    <w:p w14:paraId="1698CC5A" w14:textId="0AEE92D8" w:rsidR="009D0B2B" w:rsidRPr="004B2946" w:rsidRDefault="009D0B2B" w:rsidP="00F35420">
      <w:pPr>
        <w:pStyle w:val="Odstavecseseznamem"/>
        <w:numPr>
          <w:ilvl w:val="1"/>
          <w:numId w:val="17"/>
        </w:numPr>
        <w:spacing w:after="120"/>
        <w:jc w:val="both"/>
        <w:rPr>
          <w:rFonts w:ascii="Times New Roman" w:hAnsi="Times New Roman"/>
          <w:lang w:eastAsia="cs-CZ"/>
        </w:rPr>
      </w:pPr>
      <w:r w:rsidRPr="004B2946">
        <w:rPr>
          <w:rFonts w:ascii="Times New Roman" w:hAnsi="Times New Roman"/>
          <w:lang w:eastAsia="cs-CZ"/>
        </w:rPr>
        <w:t xml:space="preserve">chránit objekt </w:t>
      </w:r>
      <w:r w:rsidRPr="004B2946">
        <w:rPr>
          <w:rFonts w:ascii="Times New Roman" w:hAnsi="Times New Roman"/>
          <w:bCs/>
          <w:lang w:eastAsia="cs-CZ"/>
        </w:rPr>
        <w:t>Odběratele</w:t>
      </w:r>
      <w:r w:rsidRPr="004B2946">
        <w:rPr>
          <w:rFonts w:ascii="Times New Roman" w:hAnsi="Times New Roman"/>
          <w:lang w:eastAsia="cs-CZ"/>
        </w:rPr>
        <w:t xml:space="preserve"> před vstupem neoprávněných osob, zamezit dalšímu setrvání v objektu </w:t>
      </w:r>
      <w:r w:rsidR="00AD2A85">
        <w:rPr>
          <w:rFonts w:ascii="Times New Roman" w:hAnsi="Times New Roman"/>
          <w:bCs/>
          <w:lang w:eastAsia="cs-CZ"/>
        </w:rPr>
        <w:t>O</w:t>
      </w:r>
      <w:r w:rsidR="00AD2A85" w:rsidRPr="004B2946">
        <w:rPr>
          <w:rFonts w:ascii="Times New Roman" w:hAnsi="Times New Roman"/>
          <w:bCs/>
          <w:lang w:eastAsia="cs-CZ"/>
        </w:rPr>
        <w:t>dběratele</w:t>
      </w:r>
      <w:r w:rsidR="00AD2A85" w:rsidRPr="004B2946">
        <w:rPr>
          <w:rFonts w:ascii="Times New Roman" w:hAnsi="Times New Roman"/>
          <w:lang w:eastAsia="cs-CZ"/>
        </w:rPr>
        <w:t xml:space="preserve"> </w:t>
      </w:r>
      <w:r w:rsidRPr="004B2946">
        <w:rPr>
          <w:rFonts w:ascii="Times New Roman" w:hAnsi="Times New Roman"/>
          <w:lang w:eastAsia="cs-CZ"/>
        </w:rPr>
        <w:t xml:space="preserve">osob podezřelých z neoprávněného vniknutí do střežených prostor, </w:t>
      </w:r>
      <w:r w:rsidR="003B4B51">
        <w:rPr>
          <w:rFonts w:ascii="Times New Roman" w:hAnsi="Times New Roman"/>
          <w:lang w:eastAsia="cs-CZ"/>
        </w:rPr>
        <w:t xml:space="preserve">pokusit se </w:t>
      </w:r>
      <w:r w:rsidRPr="004B2946">
        <w:rPr>
          <w:rFonts w:ascii="Times New Roman" w:hAnsi="Times New Roman"/>
          <w:lang w:eastAsia="cs-CZ"/>
        </w:rPr>
        <w:t xml:space="preserve">zadržet osoby podezřelé ze spáchání protiprávní činnosti, zejména činnosti směřující k poškození </w:t>
      </w:r>
      <w:r w:rsidR="003B4B51">
        <w:rPr>
          <w:rFonts w:ascii="Times New Roman" w:hAnsi="Times New Roman"/>
          <w:lang w:eastAsia="cs-CZ"/>
        </w:rPr>
        <w:t xml:space="preserve">či odcizení </w:t>
      </w:r>
      <w:r w:rsidRPr="004B2946">
        <w:rPr>
          <w:rFonts w:ascii="Times New Roman" w:hAnsi="Times New Roman"/>
          <w:lang w:eastAsia="cs-CZ"/>
        </w:rPr>
        <w:t xml:space="preserve">majetku </w:t>
      </w:r>
      <w:r w:rsidRPr="004B2946">
        <w:rPr>
          <w:rFonts w:ascii="Times New Roman" w:hAnsi="Times New Roman"/>
          <w:bCs/>
          <w:lang w:eastAsia="cs-CZ"/>
        </w:rPr>
        <w:t>Odběratele</w:t>
      </w:r>
      <w:r w:rsidRPr="004B2946">
        <w:rPr>
          <w:rFonts w:ascii="Times New Roman" w:hAnsi="Times New Roman"/>
          <w:lang w:eastAsia="cs-CZ"/>
        </w:rPr>
        <w:t xml:space="preserve"> </w:t>
      </w:r>
      <w:r w:rsidR="00574C78">
        <w:rPr>
          <w:rFonts w:ascii="Times New Roman" w:hAnsi="Times New Roman"/>
          <w:lang w:eastAsia="cs-CZ"/>
        </w:rPr>
        <w:t>(</w:t>
      </w:r>
      <w:r w:rsidR="00574C78" w:rsidRPr="00574C78">
        <w:rPr>
          <w:rFonts w:ascii="Times New Roman" w:hAnsi="Times New Roman"/>
          <w:lang w:eastAsia="cs-CZ"/>
        </w:rPr>
        <w:t xml:space="preserve">tato povinnost nesmí překročit </w:t>
      </w:r>
      <w:r w:rsidR="00574C78" w:rsidRPr="00FE7666">
        <w:rPr>
          <w:rFonts w:ascii="Times New Roman" w:hAnsi="Times New Roman"/>
          <w:lang w:eastAsia="cs-CZ"/>
        </w:rPr>
        <w:t>rozsah oprávněné svépomoci</w:t>
      </w:r>
      <w:r w:rsidR="00574C78" w:rsidRPr="00EA2142">
        <w:rPr>
          <w:rFonts w:ascii="Times New Roman" w:hAnsi="Times New Roman"/>
          <w:lang w:eastAsia="cs-CZ"/>
        </w:rPr>
        <w:t>)</w:t>
      </w:r>
      <w:r w:rsidRPr="00EA2142">
        <w:rPr>
          <w:rFonts w:ascii="Times New Roman" w:hAnsi="Times New Roman"/>
          <w:lang w:eastAsia="cs-CZ"/>
        </w:rPr>
        <w:t>,</w:t>
      </w:r>
    </w:p>
    <w:p w14:paraId="7EE45A54" w14:textId="77777777" w:rsidR="009D0B2B" w:rsidRPr="004B2946" w:rsidRDefault="009D0B2B" w:rsidP="00F35420">
      <w:pPr>
        <w:pStyle w:val="Odstavecseseznamem"/>
        <w:numPr>
          <w:ilvl w:val="1"/>
          <w:numId w:val="17"/>
        </w:numPr>
        <w:spacing w:after="120"/>
        <w:jc w:val="both"/>
        <w:rPr>
          <w:rFonts w:ascii="Times New Roman" w:hAnsi="Times New Roman"/>
          <w:lang w:eastAsia="cs-CZ"/>
        </w:rPr>
      </w:pPr>
      <w:r w:rsidRPr="004B2946">
        <w:rPr>
          <w:rFonts w:ascii="Times New Roman" w:hAnsi="Times New Roman"/>
          <w:lang w:eastAsia="cs-CZ"/>
        </w:rPr>
        <w:t>zabezpečit kvalitu, všeobecnou a odbornou správnost poskytované strážní služby,</w:t>
      </w:r>
    </w:p>
    <w:p w14:paraId="196A4D37" w14:textId="77777777" w:rsidR="009D0B2B" w:rsidRPr="004B2946" w:rsidRDefault="009D0B2B" w:rsidP="00F35420">
      <w:pPr>
        <w:pStyle w:val="Odstavecseseznamem"/>
        <w:numPr>
          <w:ilvl w:val="1"/>
          <w:numId w:val="17"/>
        </w:numPr>
        <w:spacing w:after="120"/>
        <w:jc w:val="both"/>
        <w:rPr>
          <w:rFonts w:ascii="Times New Roman" w:hAnsi="Times New Roman"/>
          <w:lang w:eastAsia="cs-CZ"/>
        </w:rPr>
      </w:pPr>
      <w:r w:rsidRPr="004B2946">
        <w:rPr>
          <w:rFonts w:ascii="Times New Roman" w:hAnsi="Times New Roman"/>
          <w:lang w:eastAsia="cs-CZ"/>
        </w:rPr>
        <w:t>dodržovat při poskytování strážní služby příslušné právní předpisy a související vnitřní předpisy Odběratele,</w:t>
      </w:r>
    </w:p>
    <w:p w14:paraId="73C32EA6" w14:textId="7129BAE0" w:rsidR="009D0B2B" w:rsidRPr="004B2946" w:rsidRDefault="00437DD5" w:rsidP="00F35420">
      <w:pPr>
        <w:pStyle w:val="Odstavecseseznamem"/>
        <w:numPr>
          <w:ilvl w:val="1"/>
          <w:numId w:val="17"/>
        </w:numPr>
        <w:spacing w:after="120"/>
        <w:jc w:val="both"/>
        <w:rPr>
          <w:rFonts w:ascii="Times New Roman" w:hAnsi="Times New Roman"/>
          <w:lang w:eastAsia="cs-CZ"/>
        </w:rPr>
      </w:pPr>
      <w:r>
        <w:rPr>
          <w:rFonts w:ascii="Times New Roman" w:hAnsi="Times New Roman"/>
          <w:lang w:eastAsia="cs-CZ"/>
        </w:rPr>
        <w:t>bezodkladně</w:t>
      </w:r>
      <w:r w:rsidRPr="004B2946">
        <w:rPr>
          <w:rFonts w:ascii="Times New Roman" w:hAnsi="Times New Roman"/>
          <w:lang w:eastAsia="cs-CZ"/>
        </w:rPr>
        <w:t xml:space="preserve"> </w:t>
      </w:r>
      <w:r w:rsidR="009D0B2B" w:rsidRPr="004B2946">
        <w:rPr>
          <w:rFonts w:ascii="Times New Roman" w:hAnsi="Times New Roman"/>
          <w:lang w:eastAsia="cs-CZ"/>
        </w:rPr>
        <w:t xml:space="preserve">ohlásit mimořádnou událost kontaktní osobě </w:t>
      </w:r>
      <w:r w:rsidR="009D0B2B" w:rsidRPr="004B2946">
        <w:rPr>
          <w:rFonts w:ascii="Times New Roman" w:hAnsi="Times New Roman"/>
          <w:bCs/>
          <w:lang w:eastAsia="cs-CZ"/>
        </w:rPr>
        <w:t>Odběratele,</w:t>
      </w:r>
      <w:r w:rsidR="009D0B2B" w:rsidRPr="004B2946">
        <w:rPr>
          <w:rFonts w:ascii="Times New Roman" w:hAnsi="Times New Roman"/>
          <w:lang w:eastAsia="cs-CZ"/>
        </w:rPr>
        <w:t xml:space="preserve"> případně </w:t>
      </w:r>
      <w:r w:rsidR="00AD2A85">
        <w:rPr>
          <w:rFonts w:ascii="Times New Roman" w:hAnsi="Times New Roman"/>
          <w:lang w:eastAsia="cs-CZ"/>
        </w:rPr>
        <w:t>Policii České republiky</w:t>
      </w:r>
      <w:r w:rsidR="009D0B2B" w:rsidRPr="004B2946">
        <w:rPr>
          <w:rFonts w:ascii="Times New Roman" w:hAnsi="Times New Roman"/>
          <w:lang w:eastAsia="cs-CZ"/>
        </w:rPr>
        <w:t xml:space="preserve">, </w:t>
      </w:r>
      <w:r w:rsidR="00561EE9">
        <w:rPr>
          <w:rFonts w:ascii="Times New Roman" w:hAnsi="Times New Roman"/>
          <w:lang w:eastAsia="cs-CZ"/>
        </w:rPr>
        <w:t>HZS</w:t>
      </w:r>
      <w:r>
        <w:rPr>
          <w:rFonts w:ascii="Times New Roman" w:hAnsi="Times New Roman"/>
          <w:lang w:eastAsia="cs-CZ"/>
        </w:rPr>
        <w:t xml:space="preserve">, </w:t>
      </w:r>
      <w:r w:rsidR="00561EE9">
        <w:rPr>
          <w:rFonts w:ascii="Times New Roman" w:hAnsi="Times New Roman"/>
          <w:lang w:eastAsia="cs-CZ"/>
        </w:rPr>
        <w:t>Z</w:t>
      </w:r>
      <w:r w:rsidR="009D0B2B" w:rsidRPr="004B2946">
        <w:rPr>
          <w:rFonts w:ascii="Times New Roman" w:hAnsi="Times New Roman"/>
          <w:lang w:eastAsia="cs-CZ"/>
        </w:rPr>
        <w:t>dravotn</w:t>
      </w:r>
      <w:r w:rsidR="00561EE9">
        <w:rPr>
          <w:rFonts w:ascii="Times New Roman" w:hAnsi="Times New Roman"/>
          <w:lang w:eastAsia="cs-CZ"/>
        </w:rPr>
        <w:t>ické</w:t>
      </w:r>
      <w:r w:rsidR="009D0B2B" w:rsidRPr="004B2946">
        <w:rPr>
          <w:rFonts w:ascii="Times New Roman" w:hAnsi="Times New Roman"/>
          <w:lang w:eastAsia="cs-CZ"/>
        </w:rPr>
        <w:t xml:space="preserve"> </w:t>
      </w:r>
      <w:r w:rsidR="00561EE9">
        <w:rPr>
          <w:rFonts w:ascii="Times New Roman" w:hAnsi="Times New Roman"/>
          <w:lang w:eastAsia="cs-CZ"/>
        </w:rPr>
        <w:t xml:space="preserve">záchranné </w:t>
      </w:r>
      <w:r w:rsidR="009D0B2B" w:rsidRPr="004B2946">
        <w:rPr>
          <w:rFonts w:ascii="Times New Roman" w:hAnsi="Times New Roman"/>
          <w:lang w:eastAsia="cs-CZ"/>
        </w:rPr>
        <w:t>službě,</w:t>
      </w:r>
      <w:r w:rsidR="001340EB">
        <w:rPr>
          <w:rFonts w:ascii="Times New Roman" w:hAnsi="Times New Roman"/>
          <w:lang w:eastAsia="cs-CZ"/>
        </w:rPr>
        <w:t xml:space="preserve"> </w:t>
      </w:r>
      <w:r w:rsidR="009D0B2B" w:rsidRPr="004B2946">
        <w:rPr>
          <w:rFonts w:ascii="Times New Roman" w:hAnsi="Times New Roman"/>
          <w:lang w:eastAsia="cs-CZ"/>
        </w:rPr>
        <w:t>poskytovat součinnost při likvidování akutních následků případných havárií a</w:t>
      </w:r>
      <w:r w:rsidR="00223C4F">
        <w:rPr>
          <w:rFonts w:ascii="Times New Roman" w:hAnsi="Times New Roman"/>
          <w:lang w:eastAsia="cs-CZ"/>
        </w:rPr>
        <w:t> </w:t>
      </w:r>
      <w:r w:rsidR="009D0B2B" w:rsidRPr="004B2946">
        <w:rPr>
          <w:rFonts w:ascii="Times New Roman" w:hAnsi="Times New Roman"/>
          <w:lang w:eastAsia="cs-CZ"/>
        </w:rPr>
        <w:t>mimořádných událostí, zejména poskytováním první pomoci osobám zraněným, spolupracovat s </w:t>
      </w:r>
      <w:r w:rsidR="00574C78">
        <w:rPr>
          <w:rFonts w:ascii="Times New Roman" w:hAnsi="Times New Roman"/>
          <w:lang w:eastAsia="cs-CZ"/>
        </w:rPr>
        <w:t>HZS</w:t>
      </w:r>
      <w:r w:rsidR="009D0B2B" w:rsidRPr="004B2946">
        <w:rPr>
          <w:rFonts w:ascii="Times New Roman" w:hAnsi="Times New Roman"/>
          <w:lang w:eastAsia="cs-CZ"/>
        </w:rPr>
        <w:t xml:space="preserve"> při likvidaci havárií a požárů, s </w:t>
      </w:r>
      <w:r w:rsidR="00AD2A85">
        <w:rPr>
          <w:rFonts w:ascii="Times New Roman" w:hAnsi="Times New Roman"/>
          <w:lang w:eastAsia="cs-CZ"/>
        </w:rPr>
        <w:t>Policií České republiky</w:t>
      </w:r>
      <w:r w:rsidR="00AD2A85" w:rsidRPr="004B2946">
        <w:rPr>
          <w:rFonts w:ascii="Times New Roman" w:hAnsi="Times New Roman"/>
          <w:lang w:eastAsia="cs-CZ"/>
        </w:rPr>
        <w:t xml:space="preserve"> </w:t>
      </w:r>
      <w:r w:rsidR="009D0B2B" w:rsidRPr="004B2946">
        <w:rPr>
          <w:rFonts w:ascii="Times New Roman" w:hAnsi="Times New Roman"/>
          <w:lang w:eastAsia="cs-CZ"/>
        </w:rPr>
        <w:t>při vyšetřování</w:t>
      </w:r>
      <w:r w:rsidR="00574C78">
        <w:rPr>
          <w:rFonts w:ascii="Times New Roman" w:hAnsi="Times New Roman"/>
          <w:lang w:eastAsia="cs-CZ"/>
        </w:rPr>
        <w:t xml:space="preserve"> podezření na</w:t>
      </w:r>
      <w:r w:rsidR="009D0B2B" w:rsidRPr="004B2946">
        <w:rPr>
          <w:rFonts w:ascii="Times New Roman" w:hAnsi="Times New Roman"/>
          <w:lang w:eastAsia="cs-CZ"/>
        </w:rPr>
        <w:t xml:space="preserve"> spáchan</w:t>
      </w:r>
      <w:r w:rsidR="00574C78">
        <w:rPr>
          <w:rFonts w:ascii="Times New Roman" w:hAnsi="Times New Roman"/>
          <w:lang w:eastAsia="cs-CZ"/>
        </w:rPr>
        <w:t>í</w:t>
      </w:r>
      <w:r w:rsidR="009D0B2B" w:rsidRPr="004B2946">
        <w:rPr>
          <w:rFonts w:ascii="Times New Roman" w:hAnsi="Times New Roman"/>
          <w:lang w:eastAsia="cs-CZ"/>
        </w:rPr>
        <w:t xml:space="preserve"> trestních činů, zajišťovat místa spáchání </w:t>
      </w:r>
      <w:r w:rsidR="00370751">
        <w:rPr>
          <w:rFonts w:ascii="Times New Roman" w:hAnsi="Times New Roman"/>
          <w:lang w:eastAsia="cs-CZ"/>
        </w:rPr>
        <w:t xml:space="preserve">možných </w:t>
      </w:r>
      <w:r w:rsidR="009D0B2B" w:rsidRPr="004B2946">
        <w:rPr>
          <w:rFonts w:ascii="Times New Roman" w:hAnsi="Times New Roman"/>
          <w:lang w:eastAsia="cs-CZ"/>
        </w:rPr>
        <w:t xml:space="preserve">trestních činů do příchodu </w:t>
      </w:r>
      <w:r w:rsidR="00370751">
        <w:rPr>
          <w:rFonts w:ascii="Times New Roman" w:hAnsi="Times New Roman"/>
          <w:lang w:eastAsia="cs-CZ"/>
        </w:rPr>
        <w:t>Policie České republiky</w:t>
      </w:r>
      <w:r w:rsidR="009D0B2B" w:rsidRPr="004B2946">
        <w:rPr>
          <w:rFonts w:ascii="Times New Roman" w:hAnsi="Times New Roman"/>
          <w:lang w:eastAsia="cs-CZ"/>
        </w:rPr>
        <w:t>,</w:t>
      </w:r>
    </w:p>
    <w:p w14:paraId="21E19D41" w14:textId="7BA3B67E" w:rsidR="009D0B2B" w:rsidRPr="004B2946" w:rsidRDefault="009D0B2B" w:rsidP="00F35420">
      <w:pPr>
        <w:pStyle w:val="Odstavecseseznamem"/>
        <w:numPr>
          <w:ilvl w:val="1"/>
          <w:numId w:val="17"/>
        </w:numPr>
        <w:spacing w:after="120"/>
        <w:jc w:val="both"/>
        <w:rPr>
          <w:rFonts w:ascii="Times New Roman" w:hAnsi="Times New Roman"/>
          <w:lang w:eastAsia="cs-CZ"/>
        </w:rPr>
      </w:pPr>
      <w:r w:rsidRPr="004B2946">
        <w:rPr>
          <w:rFonts w:ascii="Times New Roman" w:hAnsi="Times New Roman"/>
          <w:lang w:eastAsia="cs-CZ"/>
        </w:rPr>
        <w:t>nést odpovědnost za škody</w:t>
      </w:r>
      <w:r w:rsidR="00370751">
        <w:rPr>
          <w:rFonts w:ascii="Times New Roman" w:hAnsi="Times New Roman"/>
          <w:lang w:eastAsia="cs-CZ"/>
        </w:rPr>
        <w:t xml:space="preserve"> způsobené</w:t>
      </w:r>
      <w:r w:rsidRPr="004B2946">
        <w:rPr>
          <w:rFonts w:ascii="Times New Roman" w:hAnsi="Times New Roman"/>
          <w:lang w:eastAsia="cs-CZ"/>
        </w:rPr>
        <w:t xml:space="preserve"> na majetku </w:t>
      </w:r>
      <w:r w:rsidRPr="004B2946">
        <w:rPr>
          <w:rFonts w:ascii="Times New Roman" w:hAnsi="Times New Roman"/>
          <w:bCs/>
          <w:lang w:eastAsia="cs-CZ"/>
        </w:rPr>
        <w:t>Odběratele</w:t>
      </w:r>
      <w:r w:rsidRPr="004B2946">
        <w:rPr>
          <w:rFonts w:ascii="Times New Roman" w:hAnsi="Times New Roman"/>
          <w:lang w:eastAsia="cs-CZ"/>
        </w:rPr>
        <w:t xml:space="preserve">, eventuálně zdraví </w:t>
      </w:r>
      <w:r w:rsidR="00045F77">
        <w:rPr>
          <w:rFonts w:ascii="Times New Roman" w:hAnsi="Times New Roman"/>
          <w:lang w:eastAsia="cs-CZ"/>
        </w:rPr>
        <w:t>pracovníků</w:t>
      </w:r>
      <w:r w:rsidRPr="004B2946">
        <w:rPr>
          <w:rFonts w:ascii="Times New Roman" w:hAnsi="Times New Roman"/>
          <w:lang w:eastAsia="cs-CZ"/>
        </w:rPr>
        <w:t xml:space="preserve"> a návštěvníků </w:t>
      </w:r>
      <w:r w:rsidRPr="004B2946">
        <w:rPr>
          <w:rFonts w:ascii="Times New Roman" w:hAnsi="Times New Roman"/>
          <w:bCs/>
          <w:lang w:eastAsia="cs-CZ"/>
        </w:rPr>
        <w:t>Odběratele</w:t>
      </w:r>
      <w:r w:rsidRPr="004B2946">
        <w:rPr>
          <w:rFonts w:ascii="Times New Roman" w:hAnsi="Times New Roman"/>
          <w:lang w:eastAsia="cs-CZ"/>
        </w:rPr>
        <w:t xml:space="preserve">, vzniklé jednáním </w:t>
      </w:r>
      <w:r w:rsidRPr="004B2946">
        <w:rPr>
          <w:rFonts w:ascii="Times New Roman" w:hAnsi="Times New Roman"/>
          <w:bCs/>
          <w:lang w:eastAsia="cs-CZ"/>
        </w:rPr>
        <w:t>Dodavatele</w:t>
      </w:r>
      <w:r w:rsidR="00370751">
        <w:rPr>
          <w:rFonts w:ascii="Times New Roman" w:hAnsi="Times New Roman"/>
          <w:bCs/>
          <w:lang w:eastAsia="cs-CZ"/>
        </w:rPr>
        <w:t xml:space="preserve"> a jeho zaměstnanců</w:t>
      </w:r>
      <w:r w:rsidR="005E1B09">
        <w:rPr>
          <w:rFonts w:ascii="Times New Roman" w:hAnsi="Times New Roman"/>
          <w:bCs/>
          <w:lang w:eastAsia="cs-CZ"/>
        </w:rPr>
        <w:t>, osob pracujících u Dodavatele na základě prací konaných mimo pracovní poměr či osob v obdobném poměru u jeho Poddodavatele, dále také</w:t>
      </w:r>
      <w:r w:rsidR="004C6B64">
        <w:rPr>
          <w:rFonts w:ascii="Times New Roman" w:hAnsi="Times New Roman"/>
          <w:bCs/>
          <w:lang w:eastAsia="cs-CZ"/>
        </w:rPr>
        <w:t xml:space="preserve"> </w:t>
      </w:r>
      <w:r w:rsidR="005E1B09">
        <w:rPr>
          <w:rFonts w:ascii="Times New Roman" w:hAnsi="Times New Roman"/>
          <w:bCs/>
          <w:lang w:eastAsia="cs-CZ"/>
        </w:rPr>
        <w:t>„zaměstnanci“</w:t>
      </w:r>
      <w:r w:rsidR="00676875">
        <w:rPr>
          <w:rFonts w:ascii="Times New Roman" w:hAnsi="Times New Roman"/>
          <w:lang w:eastAsia="cs-CZ"/>
        </w:rPr>
        <w:t xml:space="preserve">, </w:t>
      </w:r>
      <w:r w:rsidR="005E1B09">
        <w:rPr>
          <w:rFonts w:ascii="Times New Roman" w:hAnsi="Times New Roman"/>
          <w:lang w:eastAsia="cs-CZ"/>
        </w:rPr>
        <w:t>„zaměstnanci Dodavatele“</w:t>
      </w:r>
      <w:r w:rsidR="00676875">
        <w:rPr>
          <w:rFonts w:ascii="Times New Roman" w:hAnsi="Times New Roman"/>
          <w:lang w:eastAsia="cs-CZ"/>
        </w:rPr>
        <w:t xml:space="preserve"> či „členové realizačního týmu“</w:t>
      </w:r>
      <w:r w:rsidR="005E1B09">
        <w:rPr>
          <w:rFonts w:ascii="Times New Roman" w:hAnsi="Times New Roman"/>
          <w:lang w:eastAsia="cs-CZ"/>
        </w:rPr>
        <w:t xml:space="preserve"> </w:t>
      </w:r>
      <w:r w:rsidRPr="004B2946">
        <w:rPr>
          <w:rFonts w:ascii="Times New Roman" w:hAnsi="Times New Roman"/>
          <w:lang w:eastAsia="cs-CZ"/>
        </w:rPr>
        <w:t>a</w:t>
      </w:r>
      <w:r w:rsidR="00223C4F">
        <w:rPr>
          <w:rFonts w:ascii="Times New Roman" w:hAnsi="Times New Roman"/>
          <w:lang w:eastAsia="cs-CZ"/>
        </w:rPr>
        <w:t> </w:t>
      </w:r>
      <w:r w:rsidRPr="004B2946">
        <w:rPr>
          <w:rFonts w:ascii="Times New Roman" w:hAnsi="Times New Roman"/>
          <w:lang w:eastAsia="cs-CZ"/>
        </w:rPr>
        <w:t xml:space="preserve">porušením právních předpisů a </w:t>
      </w:r>
      <w:r w:rsidR="00561EE9">
        <w:rPr>
          <w:rFonts w:ascii="Times New Roman" w:hAnsi="Times New Roman"/>
          <w:lang w:eastAsia="cs-CZ"/>
        </w:rPr>
        <w:t xml:space="preserve">obecně právních </w:t>
      </w:r>
      <w:r w:rsidRPr="004B2946">
        <w:rPr>
          <w:rFonts w:ascii="Times New Roman" w:hAnsi="Times New Roman"/>
          <w:lang w:eastAsia="cs-CZ"/>
        </w:rPr>
        <w:t xml:space="preserve">norem pro poskytování strážní služby, případně používáním </w:t>
      </w:r>
      <w:r w:rsidR="00561EE9">
        <w:rPr>
          <w:rFonts w:ascii="Times New Roman" w:hAnsi="Times New Roman"/>
          <w:lang w:eastAsia="cs-CZ"/>
        </w:rPr>
        <w:t xml:space="preserve">neadekvátních </w:t>
      </w:r>
      <w:r w:rsidRPr="004B2946">
        <w:rPr>
          <w:rFonts w:ascii="Times New Roman" w:hAnsi="Times New Roman"/>
          <w:lang w:eastAsia="cs-CZ"/>
        </w:rPr>
        <w:t xml:space="preserve">prostředků neodpovídajícím platným </w:t>
      </w:r>
      <w:r w:rsidR="000B00FC">
        <w:rPr>
          <w:rFonts w:ascii="Times New Roman" w:hAnsi="Times New Roman"/>
          <w:lang w:eastAsia="cs-CZ"/>
        </w:rPr>
        <w:t xml:space="preserve">a účinným </w:t>
      </w:r>
      <w:r w:rsidRPr="004B2946">
        <w:rPr>
          <w:rFonts w:ascii="Times New Roman" w:hAnsi="Times New Roman"/>
          <w:lang w:eastAsia="cs-CZ"/>
        </w:rPr>
        <w:t>právním předpisům,</w:t>
      </w:r>
    </w:p>
    <w:p w14:paraId="675A7F55" w14:textId="3FA958D1" w:rsidR="009D0B2B" w:rsidRPr="004B2946" w:rsidRDefault="009D0B2B" w:rsidP="00F35420">
      <w:pPr>
        <w:pStyle w:val="Odstavecseseznamem"/>
        <w:numPr>
          <w:ilvl w:val="1"/>
          <w:numId w:val="17"/>
        </w:numPr>
        <w:spacing w:after="120"/>
        <w:jc w:val="both"/>
        <w:rPr>
          <w:rFonts w:ascii="Times New Roman" w:hAnsi="Times New Roman"/>
          <w:lang w:eastAsia="cs-CZ"/>
        </w:rPr>
      </w:pPr>
      <w:r w:rsidRPr="004B2946">
        <w:rPr>
          <w:rFonts w:ascii="Times New Roman" w:hAnsi="Times New Roman"/>
          <w:lang w:eastAsia="cs-CZ"/>
        </w:rPr>
        <w:t xml:space="preserve">dodržovat vnitřní předpisy </w:t>
      </w:r>
      <w:r w:rsidR="004879A8" w:rsidRPr="004B2946">
        <w:rPr>
          <w:rFonts w:ascii="Times New Roman" w:hAnsi="Times New Roman"/>
          <w:lang w:eastAsia="cs-CZ"/>
        </w:rPr>
        <w:t>O</w:t>
      </w:r>
      <w:r w:rsidRPr="004B2946">
        <w:rPr>
          <w:rFonts w:ascii="Times New Roman" w:hAnsi="Times New Roman"/>
          <w:lang w:eastAsia="cs-CZ"/>
        </w:rPr>
        <w:t>dběratele stanovující provozně-technické a</w:t>
      </w:r>
      <w:r w:rsidR="00223C4F">
        <w:rPr>
          <w:rFonts w:ascii="Times New Roman" w:hAnsi="Times New Roman"/>
          <w:lang w:eastAsia="cs-CZ"/>
        </w:rPr>
        <w:t> </w:t>
      </w:r>
      <w:r w:rsidRPr="004B2946">
        <w:rPr>
          <w:rFonts w:ascii="Times New Roman" w:hAnsi="Times New Roman"/>
          <w:lang w:eastAsia="cs-CZ"/>
        </w:rPr>
        <w:t>bezpečnostní podmínky pohybu pracovníků</w:t>
      </w:r>
      <w:r w:rsidR="00676875">
        <w:rPr>
          <w:rFonts w:ascii="Times New Roman" w:hAnsi="Times New Roman"/>
          <w:lang w:eastAsia="cs-CZ"/>
        </w:rPr>
        <w:t xml:space="preserve"> a zaměstnanců</w:t>
      </w:r>
      <w:r w:rsidRPr="004B2946">
        <w:rPr>
          <w:rFonts w:ascii="Times New Roman" w:hAnsi="Times New Roman"/>
          <w:lang w:eastAsia="cs-CZ"/>
        </w:rPr>
        <w:t xml:space="preserve"> v prostorách, ve kterých je strážní služba dle této </w:t>
      </w:r>
      <w:r w:rsidR="00370751">
        <w:rPr>
          <w:rFonts w:ascii="Times New Roman" w:hAnsi="Times New Roman"/>
          <w:lang w:eastAsia="cs-CZ"/>
        </w:rPr>
        <w:t>S</w:t>
      </w:r>
      <w:r w:rsidR="00370751" w:rsidRPr="004B2946">
        <w:rPr>
          <w:rFonts w:ascii="Times New Roman" w:hAnsi="Times New Roman"/>
          <w:lang w:eastAsia="cs-CZ"/>
        </w:rPr>
        <w:t xml:space="preserve">mlouvy </w:t>
      </w:r>
      <w:r w:rsidRPr="004B2946">
        <w:rPr>
          <w:rFonts w:ascii="Times New Roman" w:hAnsi="Times New Roman"/>
          <w:lang w:eastAsia="cs-CZ"/>
        </w:rPr>
        <w:t xml:space="preserve">poskytována, za předpokladu, že </w:t>
      </w:r>
      <w:r w:rsidRPr="004B2946">
        <w:rPr>
          <w:rFonts w:ascii="Times New Roman" w:hAnsi="Times New Roman"/>
          <w:bCs/>
          <w:lang w:eastAsia="cs-CZ"/>
        </w:rPr>
        <w:t>Odběratel</w:t>
      </w:r>
      <w:r w:rsidRPr="004B2946">
        <w:rPr>
          <w:rFonts w:ascii="Times New Roman" w:hAnsi="Times New Roman"/>
          <w:lang w:eastAsia="cs-CZ"/>
        </w:rPr>
        <w:t xml:space="preserve"> s těmito vnitřními předpisy </w:t>
      </w:r>
      <w:r w:rsidRPr="004B2946">
        <w:rPr>
          <w:rFonts w:ascii="Times New Roman" w:hAnsi="Times New Roman"/>
          <w:bCs/>
          <w:lang w:eastAsia="cs-CZ"/>
        </w:rPr>
        <w:t>Dodavatele</w:t>
      </w:r>
      <w:r w:rsidRPr="004B2946">
        <w:rPr>
          <w:rFonts w:ascii="Times New Roman" w:hAnsi="Times New Roman"/>
          <w:lang w:eastAsia="cs-CZ"/>
        </w:rPr>
        <w:t xml:space="preserve"> v plném rozsahu prokazatelně seznámí,</w:t>
      </w:r>
    </w:p>
    <w:p w14:paraId="15D3CCFA" w14:textId="63474A8B" w:rsidR="009D0B2B" w:rsidRPr="004B2946" w:rsidRDefault="009D0B2B" w:rsidP="00F35420">
      <w:pPr>
        <w:pStyle w:val="Odstavecseseznamem"/>
        <w:numPr>
          <w:ilvl w:val="1"/>
          <w:numId w:val="17"/>
        </w:numPr>
        <w:spacing w:after="120"/>
        <w:jc w:val="both"/>
        <w:rPr>
          <w:rFonts w:ascii="Times New Roman" w:hAnsi="Times New Roman"/>
          <w:lang w:eastAsia="cs-CZ"/>
        </w:rPr>
      </w:pPr>
      <w:r w:rsidRPr="004B2946">
        <w:rPr>
          <w:rFonts w:ascii="Times New Roman" w:hAnsi="Times New Roman"/>
          <w:lang w:eastAsia="cs-CZ"/>
        </w:rPr>
        <w:t>odevzdat všechny</w:t>
      </w:r>
      <w:r w:rsidR="00561EE9">
        <w:rPr>
          <w:rFonts w:ascii="Times New Roman" w:hAnsi="Times New Roman"/>
          <w:lang w:eastAsia="cs-CZ"/>
        </w:rPr>
        <w:t xml:space="preserve"> </w:t>
      </w:r>
      <w:r w:rsidRPr="004B2946">
        <w:rPr>
          <w:rFonts w:ascii="Times New Roman" w:hAnsi="Times New Roman"/>
          <w:lang w:eastAsia="cs-CZ"/>
        </w:rPr>
        <w:t xml:space="preserve">ztracené věci nalezené zaměstnanci </w:t>
      </w:r>
      <w:r w:rsidRPr="004B2946">
        <w:rPr>
          <w:rFonts w:ascii="Times New Roman" w:hAnsi="Times New Roman"/>
          <w:bCs/>
          <w:lang w:eastAsia="cs-CZ"/>
        </w:rPr>
        <w:t>Dodavatele</w:t>
      </w:r>
      <w:r w:rsidRPr="004B2946">
        <w:rPr>
          <w:rFonts w:ascii="Times New Roman" w:hAnsi="Times New Roman"/>
          <w:lang w:eastAsia="cs-CZ"/>
        </w:rPr>
        <w:t xml:space="preserve"> na míst</w:t>
      </w:r>
      <w:r w:rsidR="00A92FD3">
        <w:rPr>
          <w:rFonts w:ascii="Times New Roman" w:hAnsi="Times New Roman"/>
          <w:lang w:eastAsia="cs-CZ"/>
        </w:rPr>
        <w:t xml:space="preserve">ě </w:t>
      </w:r>
      <w:r w:rsidRPr="004B2946">
        <w:rPr>
          <w:rFonts w:ascii="Times New Roman" w:hAnsi="Times New Roman"/>
          <w:lang w:eastAsia="cs-CZ"/>
        </w:rPr>
        <w:t>výkonu strážní služby kontaktní osobě Odběratele,</w:t>
      </w:r>
    </w:p>
    <w:p w14:paraId="2EAC2075" w14:textId="607BB097" w:rsidR="009D0B2B" w:rsidRPr="004B2946" w:rsidRDefault="009D0B2B" w:rsidP="00F35420">
      <w:pPr>
        <w:pStyle w:val="Odstavecseseznamem"/>
        <w:numPr>
          <w:ilvl w:val="1"/>
          <w:numId w:val="17"/>
        </w:numPr>
        <w:spacing w:after="120"/>
        <w:jc w:val="both"/>
        <w:rPr>
          <w:rFonts w:ascii="Times New Roman" w:hAnsi="Times New Roman"/>
          <w:lang w:eastAsia="cs-CZ"/>
        </w:rPr>
      </w:pPr>
      <w:r w:rsidRPr="004B2946">
        <w:rPr>
          <w:rFonts w:ascii="Times New Roman" w:hAnsi="Times New Roman"/>
          <w:lang w:eastAsia="cs-CZ"/>
        </w:rPr>
        <w:t>proškolovat zaměstnance</w:t>
      </w:r>
      <w:r w:rsidR="005E1B09">
        <w:rPr>
          <w:rFonts w:ascii="Times New Roman" w:hAnsi="Times New Roman"/>
          <w:lang w:eastAsia="cs-CZ"/>
        </w:rPr>
        <w:t xml:space="preserve"> Dodavatele</w:t>
      </w:r>
      <w:r w:rsidRPr="004B2946">
        <w:rPr>
          <w:rFonts w:ascii="Times New Roman" w:hAnsi="Times New Roman"/>
          <w:lang w:eastAsia="cs-CZ"/>
        </w:rPr>
        <w:t xml:space="preserve"> ze všech příslušných právních předpisů </w:t>
      </w:r>
      <w:r w:rsidR="00370751">
        <w:rPr>
          <w:rFonts w:ascii="Times New Roman" w:hAnsi="Times New Roman"/>
          <w:lang w:eastAsia="cs-CZ"/>
        </w:rPr>
        <w:t>souvisejících s činností</w:t>
      </w:r>
      <w:r w:rsidRPr="004B2946">
        <w:rPr>
          <w:rFonts w:ascii="Times New Roman" w:hAnsi="Times New Roman"/>
          <w:lang w:eastAsia="cs-CZ"/>
        </w:rPr>
        <w:t xml:space="preserve"> dle této </w:t>
      </w:r>
      <w:r w:rsidR="00370751">
        <w:rPr>
          <w:rFonts w:ascii="Times New Roman" w:hAnsi="Times New Roman"/>
          <w:lang w:eastAsia="cs-CZ"/>
        </w:rPr>
        <w:t>S</w:t>
      </w:r>
      <w:r w:rsidR="00370751" w:rsidRPr="004B2946">
        <w:rPr>
          <w:rFonts w:ascii="Times New Roman" w:hAnsi="Times New Roman"/>
          <w:lang w:eastAsia="cs-CZ"/>
        </w:rPr>
        <w:t>mlouvy</w:t>
      </w:r>
      <w:r w:rsidRPr="004B2946">
        <w:rPr>
          <w:rFonts w:ascii="Times New Roman" w:hAnsi="Times New Roman"/>
          <w:lang w:eastAsia="cs-CZ"/>
        </w:rPr>
        <w:t>,</w:t>
      </w:r>
    </w:p>
    <w:p w14:paraId="01B16C16" w14:textId="705F44AB" w:rsidR="005830C9" w:rsidRPr="004B2946" w:rsidRDefault="009D0B2B" w:rsidP="00F35420">
      <w:pPr>
        <w:pStyle w:val="Odstavecseseznamem"/>
        <w:numPr>
          <w:ilvl w:val="1"/>
          <w:numId w:val="17"/>
        </w:numPr>
        <w:spacing w:after="120"/>
        <w:jc w:val="both"/>
        <w:rPr>
          <w:rFonts w:ascii="Times New Roman" w:hAnsi="Times New Roman"/>
          <w:lang w:eastAsia="cs-CZ"/>
        </w:rPr>
      </w:pPr>
      <w:r w:rsidRPr="004B2946">
        <w:rPr>
          <w:rFonts w:ascii="Times New Roman" w:hAnsi="Times New Roman"/>
          <w:lang w:eastAsia="cs-CZ"/>
        </w:rPr>
        <w:t xml:space="preserve">zdržet se jakýchkoliv zásahů do práv Odběratele nad rámec dohodnutý touto </w:t>
      </w:r>
      <w:r w:rsidR="00370751">
        <w:rPr>
          <w:rFonts w:ascii="Times New Roman" w:hAnsi="Times New Roman"/>
          <w:lang w:eastAsia="cs-CZ"/>
        </w:rPr>
        <w:t>S</w:t>
      </w:r>
      <w:r w:rsidR="00370751" w:rsidRPr="004B2946">
        <w:rPr>
          <w:rFonts w:ascii="Times New Roman" w:hAnsi="Times New Roman"/>
          <w:lang w:eastAsia="cs-CZ"/>
        </w:rPr>
        <w:t>mlouvou</w:t>
      </w:r>
      <w:r w:rsidRPr="004B2946">
        <w:rPr>
          <w:rFonts w:ascii="Times New Roman" w:hAnsi="Times New Roman"/>
          <w:lang w:eastAsia="cs-CZ"/>
        </w:rPr>
        <w:t>,</w:t>
      </w:r>
    </w:p>
    <w:p w14:paraId="6C4FC8F9" w14:textId="11DA56F3" w:rsidR="004834CE" w:rsidRPr="004B2946" w:rsidRDefault="009D0B2B" w:rsidP="00F35420">
      <w:pPr>
        <w:pStyle w:val="Odstavecseseznamem"/>
        <w:numPr>
          <w:ilvl w:val="1"/>
          <w:numId w:val="17"/>
        </w:numPr>
        <w:spacing w:after="120"/>
        <w:jc w:val="both"/>
        <w:rPr>
          <w:rFonts w:ascii="Times New Roman" w:hAnsi="Times New Roman"/>
          <w:lang w:eastAsia="cs-CZ"/>
        </w:rPr>
      </w:pPr>
      <w:r w:rsidRPr="004B2946">
        <w:rPr>
          <w:rFonts w:ascii="Times New Roman" w:hAnsi="Times New Roman"/>
          <w:lang w:eastAsia="cs-CZ"/>
        </w:rPr>
        <w:lastRenderedPageBreak/>
        <w:t xml:space="preserve">dodržovat všechny bezpečnostní, požární, hygienické a ekologické předpisy ve všech prostorách, ve kterých je strážní služba dle této </w:t>
      </w:r>
      <w:r w:rsidR="00370751">
        <w:rPr>
          <w:rFonts w:ascii="Times New Roman" w:hAnsi="Times New Roman"/>
          <w:lang w:eastAsia="cs-CZ"/>
        </w:rPr>
        <w:t>S</w:t>
      </w:r>
      <w:r w:rsidR="00370751" w:rsidRPr="004B2946">
        <w:rPr>
          <w:rFonts w:ascii="Times New Roman" w:hAnsi="Times New Roman"/>
          <w:lang w:eastAsia="cs-CZ"/>
        </w:rPr>
        <w:t xml:space="preserve">mlouvy </w:t>
      </w:r>
      <w:r w:rsidRPr="004B2946">
        <w:rPr>
          <w:rFonts w:ascii="Times New Roman" w:hAnsi="Times New Roman"/>
          <w:lang w:eastAsia="cs-CZ"/>
        </w:rPr>
        <w:t>poskytována</w:t>
      </w:r>
      <w:r w:rsidR="004879A8" w:rsidRPr="004B2946">
        <w:rPr>
          <w:rFonts w:ascii="Times New Roman" w:hAnsi="Times New Roman"/>
          <w:lang w:eastAsia="cs-CZ"/>
        </w:rPr>
        <w:t>.</w:t>
      </w:r>
    </w:p>
    <w:p w14:paraId="153B48A2" w14:textId="5EC118AD" w:rsidR="004834CE" w:rsidRPr="004B2946" w:rsidRDefault="004834CE" w:rsidP="00F35420">
      <w:pPr>
        <w:numPr>
          <w:ilvl w:val="0"/>
          <w:numId w:val="7"/>
        </w:numPr>
        <w:spacing w:after="120"/>
        <w:jc w:val="both"/>
        <w:rPr>
          <w:rFonts w:ascii="Times New Roman" w:hAnsi="Times New Roman"/>
        </w:rPr>
      </w:pPr>
      <w:r w:rsidRPr="004B2946">
        <w:rPr>
          <w:rFonts w:ascii="Times New Roman" w:hAnsi="Times New Roman"/>
          <w:lang w:eastAsia="cs-CZ"/>
        </w:rPr>
        <w:t xml:space="preserve">Dodavatel se zavazuje, že při plnění předmětu </w:t>
      </w:r>
      <w:r w:rsidR="00370751">
        <w:rPr>
          <w:rFonts w:ascii="Times New Roman" w:hAnsi="Times New Roman"/>
          <w:lang w:eastAsia="cs-CZ"/>
        </w:rPr>
        <w:t>plnění dle této S</w:t>
      </w:r>
      <w:r w:rsidR="00370751" w:rsidRPr="004B2946">
        <w:rPr>
          <w:rFonts w:ascii="Times New Roman" w:hAnsi="Times New Roman"/>
          <w:lang w:eastAsia="cs-CZ"/>
        </w:rPr>
        <w:t xml:space="preserve">mlouvy </w:t>
      </w:r>
      <w:r w:rsidRPr="004B2946">
        <w:rPr>
          <w:rFonts w:ascii="Times New Roman" w:hAnsi="Times New Roman"/>
          <w:lang w:eastAsia="cs-CZ"/>
        </w:rPr>
        <w:t>bude dbát o</w:t>
      </w:r>
      <w:r w:rsidR="00223C4F">
        <w:rPr>
          <w:rFonts w:ascii="Times New Roman" w:hAnsi="Times New Roman"/>
          <w:lang w:eastAsia="cs-CZ"/>
        </w:rPr>
        <w:t> </w:t>
      </w:r>
      <w:r w:rsidRPr="004B2946">
        <w:rPr>
          <w:rFonts w:ascii="Times New Roman" w:hAnsi="Times New Roman"/>
          <w:lang w:eastAsia="cs-CZ"/>
        </w:rPr>
        <w:t>dodržování důstojných pracovních podmínek zaměstnanců</w:t>
      </w:r>
      <w:r w:rsidR="005E1B09">
        <w:rPr>
          <w:rFonts w:ascii="Times New Roman" w:hAnsi="Times New Roman"/>
          <w:lang w:eastAsia="cs-CZ"/>
        </w:rPr>
        <w:t xml:space="preserve"> Dodavatele</w:t>
      </w:r>
      <w:r w:rsidRPr="004B2946">
        <w:rPr>
          <w:rFonts w:ascii="Times New Roman" w:hAnsi="Times New Roman"/>
          <w:lang w:eastAsia="cs-CZ"/>
        </w:rPr>
        <w:t xml:space="preserve">, kteří se na jejím plnění budou podílet, </w:t>
      </w:r>
      <w:r w:rsidR="00370751">
        <w:rPr>
          <w:rFonts w:ascii="Times New Roman" w:hAnsi="Times New Roman"/>
          <w:lang w:eastAsia="cs-CZ"/>
        </w:rPr>
        <w:t>zejména</w:t>
      </w:r>
      <w:r w:rsidRPr="004B2946">
        <w:rPr>
          <w:rFonts w:ascii="Times New Roman" w:hAnsi="Times New Roman"/>
          <w:lang w:eastAsia="cs-CZ"/>
        </w:rPr>
        <w:t> bude:</w:t>
      </w:r>
    </w:p>
    <w:p w14:paraId="1E5E21A8" w14:textId="30DC7B04" w:rsidR="004834CE" w:rsidRPr="004B2946" w:rsidRDefault="004834CE" w:rsidP="00F35420">
      <w:pPr>
        <w:numPr>
          <w:ilvl w:val="1"/>
          <w:numId w:val="7"/>
        </w:numPr>
        <w:spacing w:after="120"/>
        <w:jc w:val="both"/>
        <w:rPr>
          <w:rFonts w:ascii="Times New Roman" w:hAnsi="Times New Roman"/>
        </w:rPr>
      </w:pPr>
      <w:r w:rsidRPr="004B2946">
        <w:rPr>
          <w:rFonts w:ascii="Times New Roman" w:hAnsi="Times New Roman"/>
          <w:lang w:eastAsia="cs-CZ"/>
        </w:rPr>
        <w:t xml:space="preserve">plnění zajišťovat zaměstnanci </w:t>
      </w:r>
      <w:r w:rsidR="00370751">
        <w:rPr>
          <w:rFonts w:ascii="Times New Roman" w:hAnsi="Times New Roman"/>
          <w:lang w:eastAsia="cs-CZ"/>
        </w:rPr>
        <w:t>výhradně v pracovněprávním vztahu k</w:t>
      </w:r>
      <w:r w:rsidR="00A92FD3">
        <w:rPr>
          <w:rFonts w:ascii="Times New Roman" w:hAnsi="Times New Roman"/>
          <w:lang w:eastAsia="cs-CZ"/>
        </w:rPr>
        <w:t> </w:t>
      </w:r>
      <w:r w:rsidR="00370751">
        <w:rPr>
          <w:rFonts w:ascii="Times New Roman" w:hAnsi="Times New Roman"/>
          <w:lang w:eastAsia="cs-CZ"/>
        </w:rPr>
        <w:t>Dodavateli</w:t>
      </w:r>
      <w:r w:rsidR="00A92FD3">
        <w:rPr>
          <w:rFonts w:ascii="Times New Roman" w:hAnsi="Times New Roman"/>
          <w:lang w:eastAsia="cs-CZ"/>
        </w:rPr>
        <w:t xml:space="preserve"> či</w:t>
      </w:r>
      <w:r w:rsidR="005E4046">
        <w:rPr>
          <w:rFonts w:ascii="Times New Roman" w:hAnsi="Times New Roman"/>
          <w:lang w:eastAsia="cs-CZ"/>
        </w:rPr>
        <w:t> </w:t>
      </w:r>
      <w:r w:rsidR="00A92FD3">
        <w:rPr>
          <w:rFonts w:ascii="Times New Roman" w:hAnsi="Times New Roman"/>
          <w:lang w:eastAsia="cs-CZ"/>
        </w:rPr>
        <w:t>Poddodavateli</w:t>
      </w:r>
      <w:r w:rsidRPr="004B2946">
        <w:rPr>
          <w:rFonts w:ascii="Times New Roman" w:hAnsi="Times New Roman"/>
          <w:lang w:eastAsia="cs-CZ"/>
        </w:rPr>
        <w:t>,</w:t>
      </w:r>
    </w:p>
    <w:p w14:paraId="1C3DE35B" w14:textId="4D706312" w:rsidR="004834CE" w:rsidRPr="004B2946" w:rsidRDefault="004834CE" w:rsidP="00F35420">
      <w:pPr>
        <w:numPr>
          <w:ilvl w:val="1"/>
          <w:numId w:val="7"/>
        </w:numPr>
        <w:spacing w:after="120"/>
        <w:jc w:val="both"/>
        <w:rPr>
          <w:rFonts w:ascii="Times New Roman" w:hAnsi="Times New Roman"/>
        </w:rPr>
      </w:pPr>
      <w:r w:rsidRPr="004B2946">
        <w:rPr>
          <w:rFonts w:ascii="Times New Roman" w:hAnsi="Times New Roman"/>
          <w:lang w:eastAsia="cs-CZ"/>
        </w:rPr>
        <w:t>ve vztahu k</w:t>
      </w:r>
      <w:r w:rsidR="00370751">
        <w:rPr>
          <w:rFonts w:ascii="Times New Roman" w:hAnsi="Times New Roman"/>
          <w:lang w:eastAsia="cs-CZ"/>
        </w:rPr>
        <w:t>e svým</w:t>
      </w:r>
      <w:r w:rsidRPr="004B2946">
        <w:rPr>
          <w:rFonts w:ascii="Times New Roman" w:hAnsi="Times New Roman"/>
          <w:lang w:eastAsia="cs-CZ"/>
        </w:rPr>
        <w:t xml:space="preserve"> zaměstnancům důsledně </w:t>
      </w:r>
      <w:r w:rsidR="002E6A5F">
        <w:rPr>
          <w:rFonts w:ascii="Times New Roman" w:hAnsi="Times New Roman"/>
          <w:lang w:eastAsia="cs-CZ"/>
        </w:rPr>
        <w:t>zabezpečovat dodržování</w:t>
      </w:r>
      <w:r w:rsidR="00370751" w:rsidRPr="004B2946">
        <w:rPr>
          <w:rFonts w:ascii="Times New Roman" w:hAnsi="Times New Roman"/>
          <w:lang w:eastAsia="cs-CZ"/>
        </w:rPr>
        <w:t xml:space="preserve"> </w:t>
      </w:r>
      <w:r w:rsidR="00370751">
        <w:rPr>
          <w:rFonts w:ascii="Times New Roman" w:hAnsi="Times New Roman"/>
          <w:lang w:eastAsia="cs-CZ"/>
        </w:rPr>
        <w:t>jejich</w:t>
      </w:r>
      <w:r w:rsidR="002E6A5F">
        <w:rPr>
          <w:rFonts w:ascii="Times New Roman" w:hAnsi="Times New Roman"/>
          <w:lang w:eastAsia="cs-CZ"/>
        </w:rPr>
        <w:t xml:space="preserve"> subjektivních</w:t>
      </w:r>
      <w:r w:rsidR="00370751" w:rsidRPr="004B2946">
        <w:rPr>
          <w:rFonts w:ascii="Times New Roman" w:hAnsi="Times New Roman"/>
          <w:lang w:eastAsia="cs-CZ"/>
        </w:rPr>
        <w:t xml:space="preserve"> </w:t>
      </w:r>
      <w:r w:rsidRPr="004B2946">
        <w:rPr>
          <w:rFonts w:ascii="Times New Roman" w:hAnsi="Times New Roman"/>
          <w:lang w:eastAsia="cs-CZ"/>
        </w:rPr>
        <w:t>práv vyplývající</w:t>
      </w:r>
      <w:r w:rsidR="002E6A5F">
        <w:rPr>
          <w:rFonts w:ascii="Times New Roman" w:hAnsi="Times New Roman"/>
          <w:lang w:eastAsia="cs-CZ"/>
        </w:rPr>
        <w:t>ch</w:t>
      </w:r>
      <w:r w:rsidRPr="004B2946">
        <w:rPr>
          <w:rFonts w:ascii="Times New Roman" w:hAnsi="Times New Roman"/>
          <w:lang w:eastAsia="cs-CZ"/>
        </w:rPr>
        <w:t xml:space="preserve"> z obecně závazných právních předpisů a smluv, zejména</w:t>
      </w:r>
      <w:r w:rsidR="002E6A5F">
        <w:rPr>
          <w:rFonts w:ascii="Times New Roman" w:hAnsi="Times New Roman"/>
          <w:lang w:eastAsia="cs-CZ"/>
        </w:rPr>
        <w:t xml:space="preserve"> jim bude</w:t>
      </w:r>
      <w:r w:rsidRPr="004B2946">
        <w:rPr>
          <w:rFonts w:ascii="Times New Roman" w:hAnsi="Times New Roman"/>
          <w:lang w:eastAsia="cs-CZ"/>
        </w:rPr>
        <w:t xml:space="preserve"> vytvářet slušné a důstojné pracovní podmínky, dbát na</w:t>
      </w:r>
      <w:r w:rsidR="002E6A5F">
        <w:rPr>
          <w:rFonts w:ascii="Times New Roman" w:hAnsi="Times New Roman"/>
          <w:lang w:eastAsia="cs-CZ"/>
        </w:rPr>
        <w:t xml:space="preserve"> jejich</w:t>
      </w:r>
      <w:r w:rsidRPr="004B2946">
        <w:rPr>
          <w:rFonts w:ascii="Times New Roman" w:hAnsi="Times New Roman"/>
          <w:lang w:eastAsia="cs-CZ"/>
        </w:rPr>
        <w:t xml:space="preserve"> bezpečnost a o ochranu </w:t>
      </w:r>
      <w:r w:rsidR="002E6A5F">
        <w:rPr>
          <w:rFonts w:ascii="Times New Roman" w:hAnsi="Times New Roman"/>
          <w:lang w:eastAsia="cs-CZ"/>
        </w:rPr>
        <w:t xml:space="preserve">jejich </w:t>
      </w:r>
      <w:r w:rsidRPr="004B2946">
        <w:rPr>
          <w:rFonts w:ascii="Times New Roman" w:hAnsi="Times New Roman"/>
          <w:lang w:eastAsia="cs-CZ"/>
        </w:rPr>
        <w:t xml:space="preserve">zdraví při práci, </w:t>
      </w:r>
      <w:r w:rsidR="002E6A5F">
        <w:rPr>
          <w:rFonts w:ascii="Times New Roman" w:hAnsi="Times New Roman"/>
          <w:lang w:eastAsia="cs-CZ"/>
        </w:rPr>
        <w:t xml:space="preserve">bude jim </w:t>
      </w:r>
      <w:r w:rsidRPr="004B2946">
        <w:rPr>
          <w:rFonts w:ascii="Times New Roman" w:hAnsi="Times New Roman"/>
          <w:lang w:eastAsia="cs-CZ"/>
        </w:rPr>
        <w:t xml:space="preserve">poskytovat vhodné a dostatečné pracovní pomůcky a ochranné prostředky, dodržovat pravidla pro stanovování </w:t>
      </w:r>
      <w:r w:rsidR="002E6A5F">
        <w:rPr>
          <w:rFonts w:ascii="Times New Roman" w:hAnsi="Times New Roman"/>
          <w:lang w:eastAsia="cs-CZ"/>
        </w:rPr>
        <w:t xml:space="preserve">jejich </w:t>
      </w:r>
      <w:r w:rsidRPr="004B2946">
        <w:rPr>
          <w:rFonts w:ascii="Times New Roman" w:hAnsi="Times New Roman"/>
          <w:lang w:eastAsia="cs-CZ"/>
        </w:rPr>
        <w:t>pracovní doby a doby odpočinku,</w:t>
      </w:r>
    </w:p>
    <w:p w14:paraId="0D47CBD0" w14:textId="617396B2" w:rsidR="004834CE" w:rsidRPr="004B2946" w:rsidRDefault="004834CE" w:rsidP="00F35420">
      <w:pPr>
        <w:numPr>
          <w:ilvl w:val="1"/>
          <w:numId w:val="7"/>
        </w:numPr>
        <w:spacing w:after="120"/>
        <w:jc w:val="both"/>
        <w:rPr>
          <w:rFonts w:ascii="Times New Roman" w:hAnsi="Times New Roman"/>
        </w:rPr>
      </w:pPr>
      <w:r w:rsidRPr="004B2946">
        <w:rPr>
          <w:rFonts w:ascii="Times New Roman" w:hAnsi="Times New Roman"/>
          <w:lang w:eastAsia="cs-CZ"/>
        </w:rPr>
        <w:t>zaměstnancům poskytovat odměnu</w:t>
      </w:r>
      <w:r w:rsidR="002E6A5F">
        <w:rPr>
          <w:rFonts w:ascii="Times New Roman" w:hAnsi="Times New Roman"/>
          <w:lang w:eastAsia="cs-CZ"/>
        </w:rPr>
        <w:t xml:space="preserve"> za práci</w:t>
      </w:r>
      <w:r w:rsidRPr="004B2946">
        <w:rPr>
          <w:rFonts w:ascii="Times New Roman" w:hAnsi="Times New Roman"/>
          <w:lang w:eastAsia="cs-CZ"/>
        </w:rPr>
        <w:t xml:space="preserve"> v souladu s</w:t>
      </w:r>
      <w:r w:rsidR="002E6A5F">
        <w:rPr>
          <w:rFonts w:ascii="Times New Roman" w:hAnsi="Times New Roman"/>
          <w:lang w:eastAsia="cs-CZ"/>
        </w:rPr>
        <w:t xml:space="preserve"> příslušnou </w:t>
      </w:r>
      <w:r w:rsidRPr="004B2946">
        <w:rPr>
          <w:rFonts w:ascii="Times New Roman" w:hAnsi="Times New Roman"/>
          <w:lang w:eastAsia="cs-CZ"/>
        </w:rPr>
        <w:t>právní úpravou odměňování v pracovněprávních vztazích a rovněž odpovídající odměnu (příplatek) za případnou práci přesčas, práci ve svátek atp.</w:t>
      </w:r>
      <w:r w:rsidR="00C12100" w:rsidRPr="004B2946">
        <w:rPr>
          <w:rFonts w:ascii="Times New Roman" w:hAnsi="Times New Roman"/>
          <w:lang w:eastAsia="cs-CZ"/>
        </w:rPr>
        <w:t>,</w:t>
      </w:r>
    </w:p>
    <w:p w14:paraId="09078D03" w14:textId="15681DF3" w:rsidR="004834CE" w:rsidRPr="004B2946" w:rsidRDefault="004834CE" w:rsidP="00F35420">
      <w:pPr>
        <w:numPr>
          <w:ilvl w:val="1"/>
          <w:numId w:val="7"/>
        </w:numPr>
        <w:spacing w:after="120"/>
        <w:jc w:val="both"/>
        <w:rPr>
          <w:rFonts w:ascii="Times New Roman" w:hAnsi="Times New Roman"/>
        </w:rPr>
      </w:pPr>
      <w:r w:rsidRPr="004B2946">
        <w:rPr>
          <w:rFonts w:ascii="Times New Roman" w:hAnsi="Times New Roman"/>
          <w:lang w:eastAsia="cs-CZ"/>
        </w:rPr>
        <w:t>na výzvu O</w:t>
      </w:r>
      <w:r w:rsidR="00FF7806" w:rsidRPr="004B2946">
        <w:rPr>
          <w:rFonts w:ascii="Times New Roman" w:hAnsi="Times New Roman"/>
          <w:lang w:eastAsia="cs-CZ"/>
        </w:rPr>
        <w:t>dběratele</w:t>
      </w:r>
      <w:r w:rsidRPr="004B2946">
        <w:rPr>
          <w:rFonts w:ascii="Times New Roman" w:hAnsi="Times New Roman"/>
          <w:lang w:eastAsia="cs-CZ"/>
        </w:rPr>
        <w:t xml:space="preserve"> za účelem kontroly předkládat (či zajist</w:t>
      </w:r>
      <w:r w:rsidR="005E4046">
        <w:rPr>
          <w:rFonts w:ascii="Times New Roman" w:hAnsi="Times New Roman"/>
          <w:lang w:eastAsia="cs-CZ"/>
        </w:rPr>
        <w:t>it</w:t>
      </w:r>
      <w:r w:rsidRPr="004B2946">
        <w:rPr>
          <w:rFonts w:ascii="Times New Roman" w:hAnsi="Times New Roman"/>
          <w:lang w:eastAsia="cs-CZ"/>
        </w:rPr>
        <w:t xml:space="preserve"> předložení) příslušné doklady (zejména, nikoli však výlučně pracovn</w:t>
      </w:r>
      <w:r w:rsidR="004879A8" w:rsidRPr="004B2946">
        <w:rPr>
          <w:rFonts w:ascii="Times New Roman" w:hAnsi="Times New Roman"/>
          <w:lang w:eastAsia="cs-CZ"/>
        </w:rPr>
        <w:t>í</w:t>
      </w:r>
      <w:r w:rsidRPr="004B2946">
        <w:rPr>
          <w:rFonts w:ascii="Times New Roman" w:hAnsi="Times New Roman"/>
          <w:lang w:eastAsia="cs-CZ"/>
        </w:rPr>
        <w:t xml:space="preserve"> smlouvy</w:t>
      </w:r>
      <w:r w:rsidR="004879A8" w:rsidRPr="004B2946">
        <w:rPr>
          <w:rFonts w:ascii="Times New Roman" w:hAnsi="Times New Roman"/>
          <w:lang w:eastAsia="cs-CZ"/>
        </w:rPr>
        <w:t>, dohody o prac</w:t>
      </w:r>
      <w:r w:rsidR="00C12100" w:rsidRPr="004B2946">
        <w:rPr>
          <w:rFonts w:ascii="Times New Roman" w:hAnsi="Times New Roman"/>
          <w:lang w:eastAsia="cs-CZ"/>
        </w:rPr>
        <w:t>í</w:t>
      </w:r>
      <w:r w:rsidR="004879A8" w:rsidRPr="004B2946">
        <w:rPr>
          <w:rFonts w:ascii="Times New Roman" w:hAnsi="Times New Roman"/>
          <w:lang w:eastAsia="cs-CZ"/>
        </w:rPr>
        <w:t>ch konaných mimo pracovní poměr</w:t>
      </w:r>
      <w:r w:rsidR="00996CBA" w:rsidRPr="004B2946">
        <w:rPr>
          <w:rFonts w:ascii="Times New Roman" w:hAnsi="Times New Roman"/>
          <w:lang w:eastAsia="cs-CZ"/>
        </w:rPr>
        <w:t xml:space="preserve"> a mzdové list</w:t>
      </w:r>
      <w:r w:rsidR="000B00FC">
        <w:rPr>
          <w:rFonts w:ascii="Times New Roman" w:hAnsi="Times New Roman"/>
          <w:lang w:eastAsia="cs-CZ"/>
        </w:rPr>
        <w:t>y</w:t>
      </w:r>
      <w:r w:rsidR="00996CBA" w:rsidRPr="004B2946">
        <w:rPr>
          <w:rFonts w:ascii="Times New Roman" w:hAnsi="Times New Roman"/>
          <w:lang w:eastAsia="cs-CZ"/>
        </w:rPr>
        <w:t>/výplatní pásky</w:t>
      </w:r>
      <w:r w:rsidRPr="004B2946">
        <w:rPr>
          <w:rFonts w:ascii="Times New Roman" w:hAnsi="Times New Roman"/>
          <w:lang w:eastAsia="cs-CZ"/>
        </w:rPr>
        <w:t>)</w:t>
      </w:r>
      <w:r w:rsidR="005E4046">
        <w:rPr>
          <w:rFonts w:ascii="Times New Roman" w:hAnsi="Times New Roman"/>
          <w:lang w:eastAsia="cs-CZ"/>
        </w:rPr>
        <w:t>,</w:t>
      </w:r>
      <w:r w:rsidRPr="004B2946">
        <w:rPr>
          <w:rFonts w:ascii="Times New Roman" w:hAnsi="Times New Roman"/>
          <w:lang w:eastAsia="cs-CZ"/>
        </w:rPr>
        <w:t xml:space="preserve"> a to bez zbytečného odkladu od výzvy Odběratele, nejpozději však do 2 pracovních dnů</w:t>
      </w:r>
      <w:r w:rsidR="002E6A5F">
        <w:rPr>
          <w:rFonts w:ascii="Times New Roman" w:hAnsi="Times New Roman"/>
          <w:lang w:eastAsia="cs-CZ"/>
        </w:rPr>
        <w:t xml:space="preserve"> od doručení této výzvy Dodavateli</w:t>
      </w:r>
      <w:r w:rsidRPr="004B2946">
        <w:rPr>
          <w:rFonts w:ascii="Times New Roman" w:hAnsi="Times New Roman"/>
          <w:lang w:eastAsia="cs-CZ"/>
        </w:rPr>
        <w:t>.</w:t>
      </w:r>
    </w:p>
    <w:p w14:paraId="60EE9433" w14:textId="1C3DE6F8" w:rsidR="004834CE" w:rsidRPr="001340EB" w:rsidRDefault="004834CE"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 xml:space="preserve">Dodavatel </w:t>
      </w:r>
      <w:r w:rsidR="00413A91">
        <w:rPr>
          <w:rFonts w:ascii="Times New Roman" w:hAnsi="Times New Roman"/>
          <w:lang w:eastAsia="cs-CZ"/>
        </w:rPr>
        <w:t xml:space="preserve">se zavazuje, že </w:t>
      </w:r>
      <w:r w:rsidRPr="004B2946">
        <w:rPr>
          <w:rFonts w:ascii="Times New Roman" w:hAnsi="Times New Roman"/>
          <w:lang w:eastAsia="cs-CZ"/>
        </w:rPr>
        <w:t xml:space="preserve">smluvně zaváže případné Poddodavatele k dodržování stejných či </w:t>
      </w:r>
      <w:r w:rsidR="00A92FD3">
        <w:rPr>
          <w:rFonts w:ascii="Times New Roman" w:hAnsi="Times New Roman"/>
          <w:lang w:eastAsia="cs-CZ"/>
        </w:rPr>
        <w:t>výhodnějších</w:t>
      </w:r>
      <w:r w:rsidRPr="004B2946">
        <w:rPr>
          <w:rFonts w:ascii="Times New Roman" w:hAnsi="Times New Roman"/>
          <w:lang w:eastAsia="cs-CZ"/>
        </w:rPr>
        <w:t xml:space="preserve"> práv ve vztahu k jejich zaměstnancům jako jsou stanovena v</w:t>
      </w:r>
      <w:r w:rsidR="004879A8" w:rsidRPr="004B2946">
        <w:rPr>
          <w:rFonts w:ascii="Times New Roman" w:hAnsi="Times New Roman"/>
          <w:lang w:eastAsia="cs-CZ"/>
        </w:rPr>
        <w:t> čl. IV</w:t>
      </w:r>
      <w:r w:rsidR="002F4CBD" w:rsidRPr="004B2946">
        <w:rPr>
          <w:rFonts w:ascii="Times New Roman" w:hAnsi="Times New Roman"/>
          <w:lang w:eastAsia="cs-CZ"/>
        </w:rPr>
        <w:t>.</w:t>
      </w:r>
      <w:r w:rsidRPr="004B2946">
        <w:rPr>
          <w:rFonts w:ascii="Times New Roman" w:hAnsi="Times New Roman"/>
          <w:lang w:eastAsia="cs-CZ"/>
        </w:rPr>
        <w:t xml:space="preserve"> odst. </w:t>
      </w:r>
      <w:r w:rsidR="004879A8" w:rsidRPr="004B2946">
        <w:rPr>
          <w:rFonts w:ascii="Times New Roman" w:hAnsi="Times New Roman"/>
          <w:lang w:eastAsia="cs-CZ"/>
        </w:rPr>
        <w:t>3</w:t>
      </w:r>
      <w:r w:rsidR="00413A91">
        <w:rPr>
          <w:rFonts w:ascii="Times New Roman" w:hAnsi="Times New Roman"/>
          <w:lang w:eastAsia="cs-CZ"/>
        </w:rPr>
        <w:t xml:space="preserve"> této Smlouvy</w:t>
      </w:r>
      <w:r w:rsidRPr="004B2946">
        <w:rPr>
          <w:rFonts w:ascii="Times New Roman" w:hAnsi="Times New Roman"/>
          <w:lang w:eastAsia="cs-CZ"/>
        </w:rPr>
        <w:t xml:space="preserve">. </w:t>
      </w:r>
      <w:r w:rsidR="00413A91">
        <w:rPr>
          <w:rFonts w:ascii="Times New Roman" w:hAnsi="Times New Roman"/>
          <w:lang w:eastAsia="cs-CZ"/>
        </w:rPr>
        <w:t>Sjednání závazku s Poddodavatelem uvedené v předchozí větě</w:t>
      </w:r>
      <w:r w:rsidRPr="004B2946">
        <w:rPr>
          <w:rFonts w:ascii="Times New Roman" w:hAnsi="Times New Roman"/>
          <w:lang w:eastAsia="cs-CZ"/>
        </w:rPr>
        <w:t xml:space="preserve"> je </w:t>
      </w:r>
      <w:r w:rsidR="00096B30" w:rsidRPr="004B2946">
        <w:rPr>
          <w:rFonts w:ascii="Times New Roman" w:hAnsi="Times New Roman"/>
          <w:lang w:eastAsia="cs-CZ"/>
        </w:rPr>
        <w:t>Dodavatel</w:t>
      </w:r>
      <w:r w:rsidRPr="004B2946">
        <w:rPr>
          <w:rFonts w:ascii="Times New Roman" w:hAnsi="Times New Roman"/>
          <w:lang w:eastAsia="cs-CZ"/>
        </w:rPr>
        <w:t xml:space="preserve"> </w:t>
      </w:r>
      <w:r w:rsidRPr="001340EB">
        <w:rPr>
          <w:rFonts w:ascii="Times New Roman" w:hAnsi="Times New Roman"/>
          <w:lang w:eastAsia="cs-CZ"/>
        </w:rPr>
        <w:t xml:space="preserve">povinen na základě </w:t>
      </w:r>
      <w:r w:rsidR="00413A91" w:rsidRPr="001340EB">
        <w:rPr>
          <w:rFonts w:ascii="Times New Roman" w:hAnsi="Times New Roman"/>
          <w:lang w:eastAsia="cs-CZ"/>
        </w:rPr>
        <w:t xml:space="preserve">výzvy </w:t>
      </w:r>
      <w:r w:rsidRPr="001340EB">
        <w:rPr>
          <w:rFonts w:ascii="Times New Roman" w:hAnsi="Times New Roman"/>
          <w:lang w:eastAsia="cs-CZ"/>
        </w:rPr>
        <w:t>Odběratele předložit neprodleně Odběrateli k</w:t>
      </w:r>
      <w:r w:rsidR="005A7B5D" w:rsidRPr="001340EB">
        <w:rPr>
          <w:rFonts w:ascii="Times New Roman" w:hAnsi="Times New Roman"/>
          <w:lang w:eastAsia="cs-CZ"/>
        </w:rPr>
        <w:t> </w:t>
      </w:r>
      <w:r w:rsidRPr="001340EB">
        <w:rPr>
          <w:rFonts w:ascii="Times New Roman" w:hAnsi="Times New Roman"/>
          <w:lang w:eastAsia="cs-CZ"/>
        </w:rPr>
        <w:t>nahlédnutí</w:t>
      </w:r>
      <w:r w:rsidR="005A7B5D" w:rsidRPr="001340EB">
        <w:rPr>
          <w:rFonts w:ascii="Times New Roman" w:hAnsi="Times New Roman"/>
          <w:lang w:eastAsia="cs-CZ"/>
        </w:rPr>
        <w:t>,</w:t>
      </w:r>
      <w:r w:rsidR="00A92FD3" w:rsidRPr="001340EB">
        <w:rPr>
          <w:rFonts w:ascii="Times New Roman" w:hAnsi="Times New Roman"/>
          <w:lang w:eastAsia="cs-CZ"/>
        </w:rPr>
        <w:t xml:space="preserve"> a to nejpozději do 3 pracovních dnů od obdržení výzvy Odběratele</w:t>
      </w:r>
      <w:r w:rsidRPr="001340EB">
        <w:rPr>
          <w:rFonts w:ascii="Times New Roman" w:hAnsi="Times New Roman"/>
          <w:lang w:eastAsia="cs-CZ"/>
        </w:rPr>
        <w:t>.</w:t>
      </w:r>
    </w:p>
    <w:p w14:paraId="556C08AB" w14:textId="7693AF86" w:rsidR="00ED6AC5" w:rsidRPr="001340EB" w:rsidRDefault="00ED6AC5" w:rsidP="00F35420">
      <w:pPr>
        <w:numPr>
          <w:ilvl w:val="0"/>
          <w:numId w:val="7"/>
        </w:numPr>
        <w:spacing w:after="120"/>
        <w:jc w:val="both"/>
        <w:rPr>
          <w:rFonts w:ascii="Times New Roman" w:hAnsi="Times New Roman"/>
          <w:lang w:eastAsia="cs-CZ"/>
        </w:rPr>
      </w:pPr>
      <w:r w:rsidRPr="001340EB">
        <w:rPr>
          <w:rFonts w:ascii="Times New Roman" w:hAnsi="Times New Roman"/>
          <w:lang w:eastAsia="cs-CZ"/>
        </w:rPr>
        <w:t>Při</w:t>
      </w:r>
      <w:r w:rsidRPr="00EA2142">
        <w:rPr>
          <w:rFonts w:ascii="Times New Roman" w:hAnsi="Times New Roman"/>
          <w:lang w:eastAsia="cs-CZ"/>
        </w:rPr>
        <w:t xml:space="preserve"> poskytování plnění dle této </w:t>
      </w:r>
      <w:r w:rsidR="00105CEB" w:rsidRPr="00EA2142">
        <w:rPr>
          <w:rFonts w:ascii="Times New Roman" w:hAnsi="Times New Roman"/>
          <w:lang w:eastAsia="cs-CZ"/>
        </w:rPr>
        <w:t xml:space="preserve">Smlouvy </w:t>
      </w:r>
      <w:r w:rsidRPr="00EA2142">
        <w:rPr>
          <w:rFonts w:ascii="Times New Roman" w:hAnsi="Times New Roman"/>
          <w:lang w:eastAsia="cs-CZ"/>
        </w:rPr>
        <w:t>je Dodavatel vázán platnými a účinnými právními předpisy</w:t>
      </w:r>
      <w:r w:rsidR="000B00FC" w:rsidRPr="00EA2142">
        <w:rPr>
          <w:rFonts w:ascii="Times New Roman" w:hAnsi="Times New Roman"/>
          <w:lang w:eastAsia="cs-CZ"/>
        </w:rPr>
        <w:t xml:space="preserve"> České republiky</w:t>
      </w:r>
      <w:r w:rsidRPr="00EA2142">
        <w:rPr>
          <w:rFonts w:ascii="Times New Roman" w:hAnsi="Times New Roman"/>
          <w:lang w:eastAsia="cs-CZ"/>
        </w:rPr>
        <w:t xml:space="preserve"> a pokyny Odběratele, pokud </w:t>
      </w:r>
      <w:r w:rsidR="00815E05" w:rsidRPr="004C6B64">
        <w:rPr>
          <w:rFonts w:ascii="Times New Roman" w:hAnsi="Times New Roman"/>
          <w:lang w:eastAsia="cs-CZ"/>
        </w:rPr>
        <w:t xml:space="preserve">takové pokyny </w:t>
      </w:r>
      <w:r w:rsidRPr="00EA2142">
        <w:rPr>
          <w:rFonts w:ascii="Times New Roman" w:hAnsi="Times New Roman"/>
          <w:lang w:eastAsia="cs-CZ"/>
        </w:rPr>
        <w:t xml:space="preserve">nejsou v rozporu s těmito </w:t>
      </w:r>
      <w:r w:rsidR="00815E05" w:rsidRPr="004C6B64">
        <w:rPr>
          <w:rFonts w:ascii="Times New Roman" w:hAnsi="Times New Roman"/>
          <w:lang w:eastAsia="cs-CZ"/>
        </w:rPr>
        <w:t>předpisy</w:t>
      </w:r>
      <w:r w:rsidR="00815E05" w:rsidRPr="00FE7666">
        <w:rPr>
          <w:rFonts w:ascii="Times New Roman" w:hAnsi="Times New Roman"/>
          <w:lang w:eastAsia="cs-CZ"/>
        </w:rPr>
        <w:t xml:space="preserve"> </w:t>
      </w:r>
      <w:r w:rsidRPr="00EA2142">
        <w:rPr>
          <w:rFonts w:ascii="Times New Roman" w:hAnsi="Times New Roman"/>
          <w:lang w:eastAsia="cs-CZ"/>
        </w:rPr>
        <w:t>či zájmy Odběratele</w:t>
      </w:r>
      <w:r w:rsidR="00815E05" w:rsidRPr="004C6B64">
        <w:rPr>
          <w:rFonts w:ascii="Times New Roman" w:hAnsi="Times New Roman"/>
          <w:lang w:eastAsia="cs-CZ"/>
        </w:rPr>
        <w:t>, na což se</w:t>
      </w:r>
      <w:r w:rsidRPr="00EA2142">
        <w:rPr>
          <w:rFonts w:ascii="Times New Roman" w:hAnsi="Times New Roman"/>
          <w:lang w:eastAsia="cs-CZ"/>
        </w:rPr>
        <w:t xml:space="preserve"> </w:t>
      </w:r>
      <w:r w:rsidR="00815E05" w:rsidRPr="00EA2142">
        <w:rPr>
          <w:rFonts w:ascii="Times New Roman" w:hAnsi="Times New Roman"/>
          <w:lang w:eastAsia="cs-CZ"/>
        </w:rPr>
        <w:t>Dodavatel se zavazuje Odběratele upozornit, pokud je schopen při vynaložení odborné péče nevhodnost</w:t>
      </w:r>
      <w:r w:rsidR="00815E05">
        <w:rPr>
          <w:rFonts w:ascii="Times New Roman" w:hAnsi="Times New Roman"/>
          <w:lang w:eastAsia="cs-CZ"/>
        </w:rPr>
        <w:t xml:space="preserve"> či nevýhodnost</w:t>
      </w:r>
      <w:r w:rsidR="00815E05" w:rsidRPr="004B2946">
        <w:rPr>
          <w:rFonts w:ascii="Times New Roman" w:hAnsi="Times New Roman"/>
          <w:lang w:eastAsia="cs-CZ"/>
        </w:rPr>
        <w:t xml:space="preserve"> pokynů </w:t>
      </w:r>
      <w:r w:rsidR="00815E05">
        <w:rPr>
          <w:rFonts w:ascii="Times New Roman" w:hAnsi="Times New Roman"/>
          <w:lang w:eastAsia="cs-CZ"/>
        </w:rPr>
        <w:t xml:space="preserve">a z toho plynoucí rizika pro </w:t>
      </w:r>
      <w:r w:rsidR="00815E05" w:rsidRPr="004B2946">
        <w:rPr>
          <w:rFonts w:ascii="Times New Roman" w:hAnsi="Times New Roman"/>
          <w:lang w:eastAsia="cs-CZ"/>
        </w:rPr>
        <w:t>Odběratele zjistit</w:t>
      </w:r>
      <w:r w:rsidR="00815E05">
        <w:rPr>
          <w:rFonts w:ascii="Times New Roman" w:hAnsi="Times New Roman"/>
          <w:lang w:eastAsia="cs-CZ"/>
        </w:rPr>
        <w:t>.</w:t>
      </w:r>
    </w:p>
    <w:p w14:paraId="4620D3A1" w14:textId="3E1BD7C2" w:rsidR="00ED6AC5" w:rsidRPr="004B2946" w:rsidRDefault="00ED6AC5"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 xml:space="preserve">V případě, že nevhodné pokyny Odběratele znemožňují poskytovat plnění dle této </w:t>
      </w:r>
      <w:r w:rsidR="00B5478F">
        <w:rPr>
          <w:rFonts w:ascii="Times New Roman" w:hAnsi="Times New Roman"/>
          <w:lang w:eastAsia="cs-CZ"/>
        </w:rPr>
        <w:t>S</w:t>
      </w:r>
      <w:r w:rsidR="00B5478F" w:rsidRPr="004B2946">
        <w:rPr>
          <w:rFonts w:ascii="Times New Roman" w:hAnsi="Times New Roman"/>
          <w:lang w:eastAsia="cs-CZ"/>
        </w:rPr>
        <w:t>mlouvy</w:t>
      </w:r>
      <w:r w:rsidRPr="004B2946">
        <w:rPr>
          <w:rFonts w:ascii="Times New Roman" w:hAnsi="Times New Roman"/>
          <w:lang w:eastAsia="cs-CZ"/>
        </w:rPr>
        <w:t>, je Dodavatel oprávněn přerušit v nezbytném rozsahu poskytování plnění do doby změny pokynů Odběratele nebo sdělení Odběratele, že na poskytování plnění trvá.</w:t>
      </w:r>
    </w:p>
    <w:p w14:paraId="4439FDB7" w14:textId="4D3108F7" w:rsidR="00ED6AC5" w:rsidRPr="004B2946" w:rsidRDefault="00ED6AC5"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 xml:space="preserve">Odběratel odpovídá za řádné provádění plnění dle této </w:t>
      </w:r>
      <w:r w:rsidR="00B5478F">
        <w:rPr>
          <w:rFonts w:ascii="Times New Roman" w:hAnsi="Times New Roman"/>
          <w:lang w:eastAsia="cs-CZ"/>
        </w:rPr>
        <w:t>S</w:t>
      </w:r>
      <w:r w:rsidR="00B5478F" w:rsidRPr="004B2946">
        <w:rPr>
          <w:rFonts w:ascii="Times New Roman" w:hAnsi="Times New Roman"/>
          <w:lang w:eastAsia="cs-CZ"/>
        </w:rPr>
        <w:t>mlouvy</w:t>
      </w:r>
      <w:r w:rsidRPr="004B2946">
        <w:rPr>
          <w:rFonts w:ascii="Times New Roman" w:hAnsi="Times New Roman"/>
          <w:lang w:eastAsia="cs-CZ"/>
        </w:rPr>
        <w:t>, zejména za:</w:t>
      </w:r>
    </w:p>
    <w:p w14:paraId="06577E64" w14:textId="1BC240D1" w:rsidR="00ED6AC5" w:rsidRPr="004B2946" w:rsidRDefault="00ED6AC5" w:rsidP="00F35420">
      <w:pPr>
        <w:numPr>
          <w:ilvl w:val="1"/>
          <w:numId w:val="7"/>
        </w:numPr>
        <w:spacing w:after="120"/>
        <w:jc w:val="both"/>
        <w:rPr>
          <w:rFonts w:ascii="Times New Roman" w:hAnsi="Times New Roman"/>
          <w:lang w:eastAsia="cs-CZ"/>
        </w:rPr>
      </w:pPr>
      <w:r w:rsidRPr="004B2946">
        <w:rPr>
          <w:rFonts w:ascii="Times New Roman" w:hAnsi="Times New Roman"/>
          <w:lang w:eastAsia="cs-CZ"/>
        </w:rPr>
        <w:t xml:space="preserve">kvalitu, všeobecnou a odbornou správnost poskytovaného plnění, za dodržování právních předpisů a norem při poskytování </w:t>
      </w:r>
      <w:r w:rsidR="00B5478F">
        <w:rPr>
          <w:rFonts w:ascii="Times New Roman" w:hAnsi="Times New Roman"/>
          <w:lang w:eastAsia="cs-CZ"/>
        </w:rPr>
        <w:t>předmětu plnění</w:t>
      </w:r>
      <w:r w:rsidR="00B5478F" w:rsidRPr="004B2946">
        <w:rPr>
          <w:rFonts w:ascii="Times New Roman" w:hAnsi="Times New Roman"/>
          <w:lang w:eastAsia="cs-CZ"/>
        </w:rPr>
        <w:t xml:space="preserve"> </w:t>
      </w:r>
      <w:r w:rsidRPr="004B2946">
        <w:rPr>
          <w:rFonts w:ascii="Times New Roman" w:hAnsi="Times New Roman"/>
          <w:lang w:eastAsia="cs-CZ"/>
        </w:rPr>
        <w:t xml:space="preserve">dle této </w:t>
      </w:r>
      <w:r w:rsidR="00B5478F">
        <w:rPr>
          <w:rFonts w:ascii="Times New Roman" w:hAnsi="Times New Roman"/>
          <w:lang w:eastAsia="cs-CZ"/>
        </w:rPr>
        <w:t>S</w:t>
      </w:r>
      <w:r w:rsidR="00B5478F" w:rsidRPr="004B2946">
        <w:rPr>
          <w:rFonts w:ascii="Times New Roman" w:hAnsi="Times New Roman"/>
          <w:lang w:eastAsia="cs-CZ"/>
        </w:rPr>
        <w:t>mlouvy</w:t>
      </w:r>
      <w:r w:rsidR="004C31E5" w:rsidRPr="004B2946">
        <w:rPr>
          <w:rFonts w:ascii="Times New Roman" w:hAnsi="Times New Roman"/>
          <w:lang w:eastAsia="cs-CZ"/>
        </w:rPr>
        <w:t>,</w:t>
      </w:r>
    </w:p>
    <w:p w14:paraId="58CCA576" w14:textId="7734793A" w:rsidR="00ED6AC5" w:rsidRPr="00045462" w:rsidRDefault="00ED6AC5" w:rsidP="00F35420">
      <w:pPr>
        <w:numPr>
          <w:ilvl w:val="1"/>
          <w:numId w:val="7"/>
        </w:numPr>
        <w:tabs>
          <w:tab w:val="left" w:pos="2410"/>
        </w:tabs>
        <w:spacing w:after="120"/>
        <w:jc w:val="both"/>
        <w:rPr>
          <w:rFonts w:ascii="Times New Roman" w:hAnsi="Times New Roman"/>
          <w:lang w:eastAsia="cs-CZ"/>
        </w:rPr>
      </w:pPr>
      <w:r w:rsidRPr="00815E05">
        <w:rPr>
          <w:rFonts w:ascii="Times New Roman" w:hAnsi="Times New Roman"/>
          <w:lang w:eastAsia="cs-CZ"/>
        </w:rPr>
        <w:t>údržbu prostor velína</w:t>
      </w:r>
      <w:r w:rsidR="00815E05">
        <w:rPr>
          <w:rFonts w:ascii="Times New Roman" w:hAnsi="Times New Roman"/>
          <w:lang w:eastAsia="cs-CZ"/>
        </w:rPr>
        <w:t>, které</w:t>
      </w:r>
      <w:r w:rsidRPr="00815E05">
        <w:rPr>
          <w:rFonts w:ascii="Times New Roman" w:hAnsi="Times New Roman"/>
          <w:lang w:eastAsia="cs-CZ"/>
        </w:rPr>
        <w:t xml:space="preserve"> se </w:t>
      </w:r>
      <w:r w:rsidR="00815E05">
        <w:rPr>
          <w:rFonts w:ascii="Times New Roman" w:hAnsi="Times New Roman"/>
          <w:lang w:eastAsia="cs-CZ"/>
        </w:rPr>
        <w:t xml:space="preserve">zároveň </w:t>
      </w:r>
      <w:r w:rsidRPr="00815E05">
        <w:rPr>
          <w:rFonts w:ascii="Times New Roman" w:hAnsi="Times New Roman"/>
          <w:lang w:eastAsia="cs-CZ"/>
        </w:rPr>
        <w:t xml:space="preserve">Dodavatel zavazuje předat Odběrateli po ukončení plnění této </w:t>
      </w:r>
      <w:r w:rsidR="00B5478F" w:rsidRPr="00815E05">
        <w:rPr>
          <w:rFonts w:ascii="Times New Roman" w:hAnsi="Times New Roman"/>
          <w:lang w:eastAsia="cs-CZ"/>
        </w:rPr>
        <w:t xml:space="preserve">Smlouvy </w:t>
      </w:r>
      <w:r w:rsidRPr="00815E05">
        <w:rPr>
          <w:rFonts w:ascii="Times New Roman" w:hAnsi="Times New Roman"/>
          <w:lang w:eastAsia="cs-CZ"/>
        </w:rPr>
        <w:t>vyklizené a uvedené do původního st</w:t>
      </w:r>
      <w:r w:rsidRPr="00045462">
        <w:rPr>
          <w:rFonts w:ascii="Times New Roman" w:hAnsi="Times New Roman"/>
          <w:lang w:eastAsia="cs-CZ"/>
        </w:rPr>
        <w:t>avu</w:t>
      </w:r>
      <w:r w:rsidR="005A7B5D" w:rsidRPr="00045462">
        <w:rPr>
          <w:rFonts w:ascii="Times New Roman" w:hAnsi="Times New Roman"/>
          <w:lang w:eastAsia="cs-CZ"/>
        </w:rPr>
        <w:t>.</w:t>
      </w:r>
    </w:p>
    <w:p w14:paraId="207AEE1B" w14:textId="6D87BACF" w:rsidR="00ED6AC5" w:rsidRPr="004B2946" w:rsidRDefault="00ED6AC5"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Zjistí-li Dodavatel skryté překážky</w:t>
      </w:r>
      <w:r w:rsidR="00A67D77">
        <w:rPr>
          <w:rFonts w:ascii="Times New Roman" w:hAnsi="Times New Roman"/>
          <w:lang w:eastAsia="cs-CZ"/>
        </w:rPr>
        <w:t>, např.</w:t>
      </w:r>
      <w:r w:rsidR="004C6B64">
        <w:rPr>
          <w:rFonts w:ascii="Times New Roman" w:hAnsi="Times New Roman"/>
          <w:lang w:eastAsia="cs-CZ"/>
        </w:rPr>
        <w:t xml:space="preserve"> </w:t>
      </w:r>
      <w:r w:rsidRPr="004B2946">
        <w:rPr>
          <w:rFonts w:ascii="Times New Roman" w:hAnsi="Times New Roman"/>
          <w:lang w:eastAsia="cs-CZ"/>
        </w:rPr>
        <w:t>týkající se prostor místa plnění, které znemožňují poskytování plnění způsobem, zavazuje se na tyto překážky Odběratele neprodleně písemně upozornit.</w:t>
      </w:r>
    </w:p>
    <w:p w14:paraId="2389ECD4" w14:textId="77777777" w:rsidR="00542CDB" w:rsidRPr="004B2946" w:rsidRDefault="00EE4538"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 xml:space="preserve">Dodavatel </w:t>
      </w:r>
      <w:r w:rsidR="00ED6AC5" w:rsidRPr="004B2946">
        <w:rPr>
          <w:rFonts w:ascii="Times New Roman" w:hAnsi="Times New Roman"/>
          <w:lang w:eastAsia="cs-CZ"/>
        </w:rPr>
        <w:t>se zavazuje prokázat</w:t>
      </w:r>
      <w:r w:rsidR="00542CDB" w:rsidRPr="004B2946">
        <w:rPr>
          <w:rFonts w:ascii="Times New Roman" w:hAnsi="Times New Roman"/>
          <w:lang w:eastAsia="cs-CZ"/>
        </w:rPr>
        <w:t>:</w:t>
      </w:r>
    </w:p>
    <w:p w14:paraId="270D49BE" w14:textId="3A0CF26F" w:rsidR="00ED6AC5" w:rsidRPr="004B2946" w:rsidRDefault="00ED6AC5" w:rsidP="00F35420">
      <w:pPr>
        <w:pStyle w:val="Odstavecseseznamem"/>
        <w:numPr>
          <w:ilvl w:val="0"/>
          <w:numId w:val="15"/>
        </w:numPr>
        <w:spacing w:after="120"/>
        <w:jc w:val="both"/>
        <w:rPr>
          <w:rFonts w:ascii="Times New Roman" w:hAnsi="Times New Roman"/>
          <w:lang w:eastAsia="cs-CZ"/>
        </w:rPr>
      </w:pPr>
      <w:r w:rsidRPr="004B2946">
        <w:rPr>
          <w:rFonts w:ascii="Times New Roman" w:hAnsi="Times New Roman"/>
          <w:lang w:eastAsia="cs-CZ"/>
        </w:rPr>
        <w:lastRenderedPageBreak/>
        <w:t xml:space="preserve">bezúhonnost všech osob poskytujících plnění dle této </w:t>
      </w:r>
      <w:r w:rsidR="00B5478F">
        <w:rPr>
          <w:rFonts w:ascii="Times New Roman" w:hAnsi="Times New Roman"/>
          <w:lang w:eastAsia="cs-CZ"/>
        </w:rPr>
        <w:t>S</w:t>
      </w:r>
      <w:r w:rsidR="00B5478F" w:rsidRPr="004B2946">
        <w:rPr>
          <w:rFonts w:ascii="Times New Roman" w:hAnsi="Times New Roman"/>
          <w:lang w:eastAsia="cs-CZ"/>
        </w:rPr>
        <w:t xml:space="preserve">mlouvy </w:t>
      </w:r>
      <w:r w:rsidRPr="004B2946">
        <w:rPr>
          <w:rFonts w:ascii="Times New Roman" w:hAnsi="Times New Roman"/>
          <w:lang w:eastAsia="cs-CZ"/>
        </w:rPr>
        <w:t xml:space="preserve">předložením </w:t>
      </w:r>
      <w:r w:rsidR="00B5478F" w:rsidRPr="004B2946">
        <w:rPr>
          <w:rFonts w:ascii="Times New Roman" w:hAnsi="Times New Roman"/>
          <w:lang w:eastAsia="cs-CZ"/>
        </w:rPr>
        <w:t>výpis</w:t>
      </w:r>
      <w:r w:rsidR="00B5478F">
        <w:rPr>
          <w:rFonts w:ascii="Times New Roman" w:hAnsi="Times New Roman"/>
          <w:lang w:eastAsia="cs-CZ"/>
        </w:rPr>
        <w:t>ů</w:t>
      </w:r>
      <w:r w:rsidR="00B5478F" w:rsidRPr="004B2946">
        <w:rPr>
          <w:rFonts w:ascii="Times New Roman" w:hAnsi="Times New Roman"/>
          <w:lang w:eastAsia="cs-CZ"/>
        </w:rPr>
        <w:t xml:space="preserve"> </w:t>
      </w:r>
      <w:r w:rsidRPr="004B2946">
        <w:rPr>
          <w:rFonts w:ascii="Times New Roman" w:hAnsi="Times New Roman"/>
          <w:lang w:eastAsia="cs-CZ"/>
        </w:rPr>
        <w:t xml:space="preserve">z Rejstříku trestů fyzických osob </w:t>
      </w:r>
      <w:r w:rsidR="00B5478F">
        <w:rPr>
          <w:rFonts w:ascii="Times New Roman" w:hAnsi="Times New Roman"/>
          <w:lang w:eastAsia="cs-CZ"/>
        </w:rPr>
        <w:t>vztahujících se k těmto osobám</w:t>
      </w:r>
      <w:r w:rsidR="00223C4F">
        <w:rPr>
          <w:rFonts w:ascii="Times New Roman" w:hAnsi="Times New Roman"/>
          <w:lang w:eastAsia="cs-CZ"/>
        </w:rPr>
        <w:t>,</w:t>
      </w:r>
      <w:r w:rsidRPr="004B2946">
        <w:rPr>
          <w:rFonts w:ascii="Times New Roman" w:hAnsi="Times New Roman"/>
          <w:lang w:eastAsia="cs-CZ"/>
        </w:rPr>
        <w:t xml:space="preserve"> a to do 10 kalendářních dnů od uzavření této </w:t>
      </w:r>
      <w:r w:rsidR="00B5478F">
        <w:rPr>
          <w:rFonts w:ascii="Times New Roman" w:hAnsi="Times New Roman"/>
          <w:lang w:eastAsia="cs-CZ"/>
        </w:rPr>
        <w:t>S</w:t>
      </w:r>
      <w:r w:rsidR="00B5478F" w:rsidRPr="004B2946">
        <w:rPr>
          <w:rFonts w:ascii="Times New Roman" w:hAnsi="Times New Roman"/>
          <w:lang w:eastAsia="cs-CZ"/>
        </w:rPr>
        <w:t>mlouvy</w:t>
      </w:r>
      <w:r w:rsidRPr="004B2946">
        <w:rPr>
          <w:rFonts w:ascii="Times New Roman" w:hAnsi="Times New Roman"/>
          <w:lang w:eastAsia="cs-CZ"/>
        </w:rPr>
        <w:t>. Společně s </w:t>
      </w:r>
      <w:r w:rsidR="00B5478F" w:rsidRPr="004B2946">
        <w:rPr>
          <w:rFonts w:ascii="Times New Roman" w:hAnsi="Times New Roman"/>
          <w:lang w:eastAsia="cs-CZ"/>
        </w:rPr>
        <w:t>výpis</w:t>
      </w:r>
      <w:r w:rsidR="00B5478F">
        <w:rPr>
          <w:rFonts w:ascii="Times New Roman" w:hAnsi="Times New Roman"/>
          <w:lang w:eastAsia="cs-CZ"/>
        </w:rPr>
        <w:t>y</w:t>
      </w:r>
      <w:r w:rsidR="00B5478F" w:rsidRPr="004B2946">
        <w:rPr>
          <w:rFonts w:ascii="Times New Roman" w:hAnsi="Times New Roman"/>
          <w:lang w:eastAsia="cs-CZ"/>
        </w:rPr>
        <w:t xml:space="preserve"> </w:t>
      </w:r>
      <w:r w:rsidR="00B5478F">
        <w:rPr>
          <w:rFonts w:ascii="Times New Roman" w:hAnsi="Times New Roman"/>
          <w:lang w:eastAsia="cs-CZ"/>
        </w:rPr>
        <w:t>dle věty předcházející</w:t>
      </w:r>
      <w:r w:rsidRPr="004B2946">
        <w:rPr>
          <w:rFonts w:ascii="Times New Roman" w:hAnsi="Times New Roman"/>
          <w:lang w:eastAsia="cs-CZ"/>
        </w:rPr>
        <w:t xml:space="preserve"> </w:t>
      </w:r>
      <w:r w:rsidR="00EE4538" w:rsidRPr="004B2946">
        <w:rPr>
          <w:rFonts w:ascii="Times New Roman" w:hAnsi="Times New Roman"/>
          <w:lang w:eastAsia="cs-CZ"/>
        </w:rPr>
        <w:t>Dodavatel</w:t>
      </w:r>
      <w:r w:rsidRPr="004B2946">
        <w:rPr>
          <w:rFonts w:ascii="Times New Roman" w:hAnsi="Times New Roman"/>
          <w:lang w:eastAsia="cs-CZ"/>
        </w:rPr>
        <w:t xml:space="preserve"> </w:t>
      </w:r>
      <w:r w:rsidR="00B5478F">
        <w:rPr>
          <w:rFonts w:ascii="Times New Roman" w:hAnsi="Times New Roman"/>
          <w:lang w:eastAsia="cs-CZ"/>
        </w:rPr>
        <w:t>předloží</w:t>
      </w:r>
      <w:r w:rsidRPr="004B2946">
        <w:rPr>
          <w:rFonts w:ascii="Times New Roman" w:hAnsi="Times New Roman"/>
          <w:lang w:eastAsia="cs-CZ"/>
        </w:rPr>
        <w:t xml:space="preserve"> pracovní smlouvy a</w:t>
      </w:r>
      <w:r w:rsidR="000A6BF1">
        <w:rPr>
          <w:rFonts w:ascii="Times New Roman" w:hAnsi="Times New Roman"/>
          <w:lang w:eastAsia="cs-CZ"/>
        </w:rPr>
        <w:t>/nebo</w:t>
      </w:r>
      <w:r w:rsidRPr="004B2946">
        <w:rPr>
          <w:rFonts w:ascii="Times New Roman" w:hAnsi="Times New Roman"/>
          <w:lang w:eastAsia="cs-CZ"/>
        </w:rPr>
        <w:t xml:space="preserve"> dohody</w:t>
      </w:r>
      <w:r w:rsidR="00B5478F">
        <w:rPr>
          <w:rFonts w:ascii="Times New Roman" w:hAnsi="Times New Roman"/>
          <w:lang w:eastAsia="cs-CZ"/>
        </w:rPr>
        <w:t xml:space="preserve"> o pracích konaných mimo pracovní poměr</w:t>
      </w:r>
      <w:r w:rsidRPr="004B2946">
        <w:rPr>
          <w:rFonts w:ascii="Times New Roman" w:hAnsi="Times New Roman"/>
          <w:lang w:eastAsia="cs-CZ"/>
        </w:rPr>
        <w:t xml:space="preserve"> uzavřené dle </w:t>
      </w:r>
      <w:r w:rsidR="00A92FD3">
        <w:rPr>
          <w:rFonts w:ascii="Times New Roman" w:hAnsi="Times New Roman"/>
          <w:lang w:eastAsia="cs-CZ"/>
        </w:rPr>
        <w:t xml:space="preserve">zákona 262/2006 Sb., </w:t>
      </w:r>
      <w:r w:rsidRPr="004B2946">
        <w:rPr>
          <w:rFonts w:ascii="Times New Roman" w:hAnsi="Times New Roman"/>
          <w:lang w:eastAsia="cs-CZ"/>
        </w:rPr>
        <w:t>zákoník práce</w:t>
      </w:r>
      <w:r w:rsidR="00A92FD3">
        <w:rPr>
          <w:rFonts w:ascii="Times New Roman" w:hAnsi="Times New Roman"/>
          <w:lang w:eastAsia="cs-CZ"/>
        </w:rPr>
        <w:t>, ve znění pozdějších předpisů</w:t>
      </w:r>
      <w:r w:rsidR="000A6BF1">
        <w:rPr>
          <w:rFonts w:ascii="Times New Roman" w:hAnsi="Times New Roman"/>
          <w:lang w:eastAsia="cs-CZ"/>
        </w:rPr>
        <w:t>, dále jen „zákoník práce“</w:t>
      </w:r>
      <w:r w:rsidRPr="004B2946">
        <w:rPr>
          <w:rFonts w:ascii="Times New Roman" w:hAnsi="Times New Roman"/>
          <w:lang w:eastAsia="cs-CZ"/>
        </w:rPr>
        <w:t xml:space="preserve"> se </w:t>
      </w:r>
      <w:r w:rsidR="00B5478F">
        <w:rPr>
          <w:rFonts w:ascii="Times New Roman" w:hAnsi="Times New Roman"/>
          <w:lang w:eastAsia="cs-CZ"/>
        </w:rPr>
        <w:t xml:space="preserve">všemi zaměstnanci </w:t>
      </w:r>
      <w:r w:rsidR="000A6BF1">
        <w:rPr>
          <w:rFonts w:ascii="Times New Roman" w:hAnsi="Times New Roman"/>
          <w:lang w:eastAsia="cs-CZ"/>
        </w:rPr>
        <w:t xml:space="preserve">Dodavatele </w:t>
      </w:r>
      <w:r w:rsidR="00B5478F">
        <w:rPr>
          <w:rFonts w:ascii="Times New Roman" w:hAnsi="Times New Roman"/>
          <w:lang w:eastAsia="cs-CZ"/>
        </w:rPr>
        <w:t>podílejícími se na straně Dodavatele na předmětu plnění z této Smlouvy</w:t>
      </w:r>
      <w:r w:rsidR="00676875">
        <w:rPr>
          <w:rFonts w:ascii="Times New Roman" w:hAnsi="Times New Roman"/>
          <w:lang w:eastAsia="cs-CZ"/>
        </w:rPr>
        <w:t xml:space="preserve"> </w:t>
      </w:r>
      <w:r w:rsidR="000A6BF1" w:rsidRPr="00E32F57">
        <w:rPr>
          <w:rFonts w:ascii="Times New Roman" w:hAnsi="Times New Roman"/>
          <w:lang w:eastAsia="cs-CZ"/>
        </w:rPr>
        <w:t>a Seznam členů realizačního týmu</w:t>
      </w:r>
      <w:r w:rsidRPr="004B2946">
        <w:rPr>
          <w:rFonts w:ascii="Times New Roman" w:hAnsi="Times New Roman"/>
          <w:lang w:eastAsia="cs-CZ"/>
        </w:rPr>
        <w:t>. Na místo plnění jsou oprávněny vstupovat pouze osoby, jejichž výpis z evidence Rejstříku trestů fyzických osob a pracovní smlouvy či dohody</w:t>
      </w:r>
      <w:r w:rsidR="001246B3">
        <w:rPr>
          <w:rFonts w:ascii="Times New Roman" w:hAnsi="Times New Roman"/>
          <w:lang w:eastAsia="cs-CZ"/>
        </w:rPr>
        <w:t xml:space="preserve"> o pracích konaných mimo pracovní poměr</w:t>
      </w:r>
      <w:r w:rsidRPr="004B2946">
        <w:rPr>
          <w:rFonts w:ascii="Times New Roman" w:hAnsi="Times New Roman"/>
          <w:lang w:eastAsia="cs-CZ"/>
        </w:rPr>
        <w:t xml:space="preserve"> dle zákoníku práce </w:t>
      </w:r>
      <w:r w:rsidR="00EE4538" w:rsidRPr="004B2946">
        <w:rPr>
          <w:rFonts w:ascii="Times New Roman" w:hAnsi="Times New Roman"/>
          <w:lang w:eastAsia="cs-CZ"/>
        </w:rPr>
        <w:t>Dodavatel</w:t>
      </w:r>
      <w:r w:rsidRPr="004B2946">
        <w:rPr>
          <w:rFonts w:ascii="Times New Roman" w:hAnsi="Times New Roman"/>
          <w:lang w:eastAsia="cs-CZ"/>
        </w:rPr>
        <w:t xml:space="preserve"> předložil O</w:t>
      </w:r>
      <w:r w:rsidR="00EE4538" w:rsidRPr="004B2946">
        <w:rPr>
          <w:rFonts w:ascii="Times New Roman" w:hAnsi="Times New Roman"/>
          <w:lang w:eastAsia="cs-CZ"/>
        </w:rPr>
        <w:t>dběrateli</w:t>
      </w:r>
      <w:r w:rsidRPr="004B2946">
        <w:rPr>
          <w:rFonts w:ascii="Times New Roman" w:hAnsi="Times New Roman"/>
          <w:lang w:eastAsia="cs-CZ"/>
        </w:rPr>
        <w:t>. Výpis</w:t>
      </w:r>
      <w:r w:rsidR="001246B3">
        <w:rPr>
          <w:rFonts w:ascii="Times New Roman" w:hAnsi="Times New Roman"/>
          <w:lang w:eastAsia="cs-CZ"/>
        </w:rPr>
        <w:t>y</w:t>
      </w:r>
      <w:r w:rsidRPr="004B2946">
        <w:rPr>
          <w:rFonts w:ascii="Times New Roman" w:hAnsi="Times New Roman"/>
          <w:lang w:eastAsia="cs-CZ"/>
        </w:rPr>
        <w:t xml:space="preserve"> z evidence Rejstříku trestů fyzických osob předkládaný </w:t>
      </w:r>
      <w:r w:rsidR="00EE4538" w:rsidRPr="004B2946">
        <w:rPr>
          <w:rFonts w:ascii="Times New Roman" w:hAnsi="Times New Roman"/>
          <w:lang w:eastAsia="cs-CZ"/>
        </w:rPr>
        <w:t>Dodavatelem</w:t>
      </w:r>
      <w:r w:rsidRPr="004B2946">
        <w:rPr>
          <w:rFonts w:ascii="Times New Roman" w:hAnsi="Times New Roman"/>
          <w:lang w:eastAsia="cs-CZ"/>
        </w:rPr>
        <w:t xml:space="preserve"> nesmí být starší 3 měsíců ke dni předložení O</w:t>
      </w:r>
      <w:r w:rsidR="00EE4538" w:rsidRPr="004B2946">
        <w:rPr>
          <w:rFonts w:ascii="Times New Roman" w:hAnsi="Times New Roman"/>
          <w:lang w:eastAsia="cs-CZ"/>
        </w:rPr>
        <w:t>dběrateli</w:t>
      </w:r>
      <w:r w:rsidR="00C12100" w:rsidRPr="004B2946">
        <w:rPr>
          <w:rFonts w:ascii="Times New Roman" w:hAnsi="Times New Roman"/>
          <w:lang w:eastAsia="cs-CZ"/>
        </w:rPr>
        <w:t>,</w:t>
      </w:r>
    </w:p>
    <w:p w14:paraId="67D86426" w14:textId="31BF076F" w:rsidR="00EE4538" w:rsidRPr="004B2946" w:rsidRDefault="00542CDB" w:rsidP="00F35420">
      <w:pPr>
        <w:pStyle w:val="Odstavecseseznamem"/>
        <w:numPr>
          <w:ilvl w:val="0"/>
          <w:numId w:val="15"/>
        </w:numPr>
        <w:pBdr>
          <w:top w:val="nil"/>
          <w:left w:val="nil"/>
          <w:bottom w:val="nil"/>
          <w:right w:val="nil"/>
          <w:between w:val="nil"/>
          <w:bar w:val="nil"/>
        </w:pBdr>
        <w:spacing w:after="120" w:line="276" w:lineRule="auto"/>
        <w:contextualSpacing w:val="0"/>
        <w:jc w:val="both"/>
        <w:rPr>
          <w:rFonts w:ascii="Times New Roman" w:hAnsi="Times New Roman"/>
          <w:lang w:eastAsia="cs-CZ"/>
        </w:rPr>
      </w:pPr>
      <w:r w:rsidRPr="004B2946">
        <w:rPr>
          <w:rFonts w:ascii="Times New Roman" w:hAnsi="Times New Roman"/>
          <w:bCs/>
          <w:iCs/>
        </w:rPr>
        <w:t>osvědčením/certifikátem, že všech</w:t>
      </w:r>
      <w:r w:rsidR="0010359F">
        <w:rPr>
          <w:rFonts w:ascii="Times New Roman" w:hAnsi="Times New Roman"/>
          <w:bCs/>
          <w:iCs/>
        </w:rPr>
        <w:t>ny</w:t>
      </w:r>
      <w:r w:rsidRPr="004B2946">
        <w:rPr>
          <w:rFonts w:ascii="Times New Roman" w:hAnsi="Times New Roman"/>
          <w:bCs/>
          <w:iCs/>
        </w:rPr>
        <w:t xml:space="preserve"> osob</w:t>
      </w:r>
      <w:r w:rsidR="0010359F">
        <w:rPr>
          <w:rFonts w:ascii="Times New Roman" w:hAnsi="Times New Roman"/>
          <w:bCs/>
          <w:iCs/>
        </w:rPr>
        <w:t>y</w:t>
      </w:r>
      <w:r w:rsidRPr="004B2946">
        <w:rPr>
          <w:rFonts w:ascii="Times New Roman" w:hAnsi="Times New Roman"/>
          <w:bCs/>
          <w:iCs/>
        </w:rPr>
        <w:t xml:space="preserve"> </w:t>
      </w:r>
      <w:r w:rsidR="0010359F">
        <w:rPr>
          <w:rFonts w:ascii="Times New Roman" w:hAnsi="Times New Roman"/>
          <w:bCs/>
          <w:iCs/>
        </w:rPr>
        <w:t xml:space="preserve">podílející se na poskytování </w:t>
      </w:r>
      <w:r w:rsidRPr="004B2946">
        <w:rPr>
          <w:rFonts w:ascii="Times New Roman" w:hAnsi="Times New Roman"/>
          <w:bCs/>
          <w:iCs/>
        </w:rPr>
        <w:t xml:space="preserve">plnění dle této </w:t>
      </w:r>
      <w:r w:rsidR="0010359F">
        <w:rPr>
          <w:rFonts w:ascii="Times New Roman" w:hAnsi="Times New Roman"/>
          <w:bCs/>
          <w:iCs/>
        </w:rPr>
        <w:t>S</w:t>
      </w:r>
      <w:r w:rsidR="0010359F" w:rsidRPr="004B2946">
        <w:rPr>
          <w:rFonts w:ascii="Times New Roman" w:hAnsi="Times New Roman"/>
          <w:bCs/>
          <w:iCs/>
        </w:rPr>
        <w:t>mlouvy</w:t>
      </w:r>
      <w:r w:rsidRPr="004B2946">
        <w:rPr>
          <w:rFonts w:ascii="Times New Roman" w:hAnsi="Times New Roman"/>
          <w:bCs/>
          <w:iCs/>
        </w:rPr>
        <w:t xml:space="preserve">, dosáhly profesní kvalifikace </w:t>
      </w:r>
      <w:r w:rsidRPr="004B2946">
        <w:rPr>
          <w:rFonts w:ascii="Times New Roman" w:hAnsi="Times New Roman"/>
          <w:bCs/>
          <w:i/>
          <w:iCs/>
        </w:rPr>
        <w:t>„</w:t>
      </w:r>
      <w:r w:rsidRPr="004B2946">
        <w:rPr>
          <w:rFonts w:ascii="Times New Roman" w:hAnsi="Times New Roman"/>
          <w:b/>
          <w:bCs/>
          <w:i/>
          <w:iCs/>
        </w:rPr>
        <w:t>strážný</w:t>
      </w:r>
      <w:r w:rsidRPr="004B2946">
        <w:rPr>
          <w:rFonts w:ascii="Times New Roman" w:hAnsi="Times New Roman"/>
          <w:bCs/>
          <w:i/>
          <w:iCs/>
        </w:rPr>
        <w:t>“</w:t>
      </w:r>
      <w:r w:rsidRPr="004B2946">
        <w:rPr>
          <w:rFonts w:ascii="Times New Roman" w:hAnsi="Times New Roman"/>
          <w:bCs/>
          <w:iCs/>
        </w:rPr>
        <w:t xml:space="preserve"> </w:t>
      </w:r>
      <w:r w:rsidRPr="004B2946">
        <w:rPr>
          <w:rFonts w:ascii="Times New Roman" w:hAnsi="Times New Roman"/>
          <w:bCs/>
          <w:i/>
          <w:iCs/>
        </w:rPr>
        <w:t>(dle standartu vzdělání či získané kvalifikaci odpovídající kódu 68-008-E národní soustavy kvalifikací),</w:t>
      </w:r>
      <w:r w:rsidRPr="004B2946">
        <w:rPr>
          <w:rFonts w:ascii="Times New Roman" w:hAnsi="Times New Roman"/>
          <w:bCs/>
          <w:iCs/>
        </w:rPr>
        <w:t xml:space="preserve"> či </w:t>
      </w:r>
      <w:r w:rsidRPr="004B2946">
        <w:rPr>
          <w:rFonts w:ascii="Times New Roman" w:hAnsi="Times New Roman"/>
          <w:bCs/>
          <w:i/>
          <w:iCs/>
        </w:rPr>
        <w:t>„</w:t>
      </w:r>
      <w:r w:rsidRPr="004B2946">
        <w:rPr>
          <w:rFonts w:ascii="Times New Roman" w:hAnsi="Times New Roman"/>
          <w:b/>
          <w:bCs/>
          <w:i/>
          <w:iCs/>
        </w:rPr>
        <w:t>pracovník dohledového centra</w:t>
      </w:r>
      <w:r w:rsidRPr="004B2946">
        <w:rPr>
          <w:rFonts w:ascii="Times New Roman" w:hAnsi="Times New Roman"/>
          <w:bCs/>
          <w:i/>
          <w:iCs/>
        </w:rPr>
        <w:t>“</w:t>
      </w:r>
      <w:r w:rsidRPr="004B2946">
        <w:rPr>
          <w:rFonts w:ascii="Times New Roman" w:hAnsi="Times New Roman"/>
          <w:bCs/>
          <w:iCs/>
        </w:rPr>
        <w:t xml:space="preserve"> </w:t>
      </w:r>
      <w:r w:rsidRPr="004B2946">
        <w:rPr>
          <w:rFonts w:ascii="Times New Roman" w:hAnsi="Times New Roman"/>
          <w:bCs/>
          <w:i/>
          <w:iCs/>
        </w:rPr>
        <w:t>(dle standar</w:t>
      </w:r>
      <w:r w:rsidR="00045462">
        <w:rPr>
          <w:rFonts w:ascii="Times New Roman" w:hAnsi="Times New Roman"/>
          <w:bCs/>
          <w:i/>
          <w:iCs/>
        </w:rPr>
        <w:t>d</w:t>
      </w:r>
      <w:r w:rsidRPr="004B2946">
        <w:rPr>
          <w:rFonts w:ascii="Times New Roman" w:hAnsi="Times New Roman"/>
          <w:bCs/>
          <w:i/>
          <w:iCs/>
        </w:rPr>
        <w:t>u vzdělání či získané kvalifikaci odpovídající kódu 68-003-H národní soustavy kvalifikací</w:t>
      </w:r>
      <w:r w:rsidRPr="004B2946">
        <w:rPr>
          <w:rFonts w:ascii="Times New Roman" w:hAnsi="Times New Roman"/>
          <w:bCs/>
          <w:iCs/>
        </w:rPr>
        <w:t xml:space="preserve">), </w:t>
      </w:r>
      <w:bookmarkStart w:id="1" w:name="_Hlk518483258"/>
      <w:r w:rsidRPr="004B2946">
        <w:rPr>
          <w:rFonts w:ascii="Times New Roman" w:hAnsi="Times New Roman"/>
          <w:bCs/>
          <w:iCs/>
        </w:rPr>
        <w:t xml:space="preserve">nebo profesní kvalifikací v obdobném oboru </w:t>
      </w:r>
      <w:bookmarkEnd w:id="1"/>
      <w:r w:rsidRPr="004B2946">
        <w:rPr>
          <w:rFonts w:ascii="Times New Roman" w:hAnsi="Times New Roman"/>
          <w:bCs/>
          <w:iCs/>
        </w:rPr>
        <w:t>s podmínkou dodržení vyššího stupně této profesní kvalifikace</w:t>
      </w:r>
      <w:r w:rsidR="00C12100" w:rsidRPr="004B2946">
        <w:rPr>
          <w:rFonts w:ascii="Times New Roman" w:hAnsi="Times New Roman"/>
          <w:bCs/>
          <w:iCs/>
        </w:rPr>
        <w:t>.</w:t>
      </w:r>
    </w:p>
    <w:p w14:paraId="43D2BFE3" w14:textId="3ABDC9A1" w:rsidR="00ED6AC5" w:rsidRPr="004B2946" w:rsidRDefault="00E55018"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Dodavatel</w:t>
      </w:r>
      <w:r w:rsidR="00ED6AC5" w:rsidRPr="004B2946">
        <w:rPr>
          <w:rFonts w:ascii="Times New Roman" w:hAnsi="Times New Roman"/>
          <w:lang w:eastAsia="cs-CZ"/>
        </w:rPr>
        <w:t xml:space="preserve"> se zavazuje poskytovat plnění dle této </w:t>
      </w:r>
      <w:r w:rsidR="0010359F">
        <w:rPr>
          <w:rFonts w:ascii="Times New Roman" w:hAnsi="Times New Roman"/>
          <w:lang w:eastAsia="cs-CZ"/>
        </w:rPr>
        <w:t>S</w:t>
      </w:r>
      <w:r w:rsidR="0010359F" w:rsidRPr="004B2946">
        <w:rPr>
          <w:rFonts w:ascii="Times New Roman" w:hAnsi="Times New Roman"/>
          <w:lang w:eastAsia="cs-CZ"/>
        </w:rPr>
        <w:t xml:space="preserve">mlouvy </w:t>
      </w:r>
      <w:r w:rsidR="00ED6AC5" w:rsidRPr="004B2946">
        <w:rPr>
          <w:rFonts w:ascii="Times New Roman" w:hAnsi="Times New Roman"/>
          <w:lang w:eastAsia="cs-CZ"/>
        </w:rPr>
        <w:t xml:space="preserve">pouze prostřednictvím </w:t>
      </w:r>
      <w:r w:rsidR="000A6BF1">
        <w:rPr>
          <w:rFonts w:ascii="Times New Roman" w:hAnsi="Times New Roman"/>
          <w:lang w:eastAsia="cs-CZ"/>
        </w:rPr>
        <w:t>zaměstnanců Dodavatele</w:t>
      </w:r>
      <w:r w:rsidR="00ED6AC5" w:rsidRPr="004B2946">
        <w:rPr>
          <w:rFonts w:ascii="Times New Roman" w:hAnsi="Times New Roman"/>
          <w:lang w:eastAsia="cs-CZ"/>
        </w:rPr>
        <w:t xml:space="preserve"> dle Seznamu členů realizačního týmu předloženého dle </w:t>
      </w:r>
      <w:r w:rsidR="00EE4538" w:rsidRPr="004B2946">
        <w:rPr>
          <w:rFonts w:ascii="Times New Roman" w:hAnsi="Times New Roman"/>
          <w:lang w:eastAsia="cs-CZ"/>
        </w:rPr>
        <w:t xml:space="preserve">čl. </w:t>
      </w:r>
      <w:r w:rsidR="005A7B5D">
        <w:rPr>
          <w:rFonts w:ascii="Times New Roman" w:hAnsi="Times New Roman"/>
          <w:lang w:eastAsia="cs-CZ"/>
        </w:rPr>
        <w:t>I</w:t>
      </w:r>
      <w:r w:rsidR="00EE4538" w:rsidRPr="004B2946">
        <w:rPr>
          <w:rFonts w:ascii="Times New Roman" w:hAnsi="Times New Roman"/>
          <w:lang w:eastAsia="cs-CZ"/>
        </w:rPr>
        <w:t>V</w:t>
      </w:r>
      <w:r w:rsidR="00572E9F" w:rsidRPr="004B2946">
        <w:rPr>
          <w:rFonts w:ascii="Times New Roman" w:hAnsi="Times New Roman"/>
          <w:lang w:eastAsia="cs-CZ"/>
        </w:rPr>
        <w:t>.</w:t>
      </w:r>
      <w:r w:rsidR="00EE4538" w:rsidRPr="004B2946">
        <w:rPr>
          <w:rFonts w:ascii="Times New Roman" w:hAnsi="Times New Roman"/>
          <w:lang w:eastAsia="cs-CZ"/>
        </w:rPr>
        <w:t xml:space="preserve"> odst. 1</w:t>
      </w:r>
      <w:r w:rsidR="00F7348E" w:rsidRPr="004B2946">
        <w:rPr>
          <w:rFonts w:ascii="Times New Roman" w:hAnsi="Times New Roman"/>
          <w:lang w:eastAsia="cs-CZ"/>
        </w:rPr>
        <w:t>1</w:t>
      </w:r>
      <w:r w:rsidR="00ED6AC5" w:rsidRPr="004B2946">
        <w:rPr>
          <w:rFonts w:ascii="Times New Roman" w:hAnsi="Times New Roman"/>
          <w:lang w:eastAsia="cs-CZ"/>
        </w:rPr>
        <w:t xml:space="preserve"> této smlouvy. V případě, že dojde ke změně osob či osoby poskytujících plnění dle této </w:t>
      </w:r>
      <w:r w:rsidR="00F80CAE">
        <w:rPr>
          <w:rFonts w:ascii="Times New Roman" w:hAnsi="Times New Roman"/>
          <w:lang w:eastAsia="cs-CZ"/>
        </w:rPr>
        <w:t>S</w:t>
      </w:r>
      <w:r w:rsidR="00F80CAE" w:rsidRPr="004B2946">
        <w:rPr>
          <w:rFonts w:ascii="Times New Roman" w:hAnsi="Times New Roman"/>
          <w:lang w:eastAsia="cs-CZ"/>
        </w:rPr>
        <w:t xml:space="preserve">mlouvy </w:t>
      </w:r>
      <w:r w:rsidR="00ED6AC5" w:rsidRPr="004B2946">
        <w:rPr>
          <w:rFonts w:ascii="Times New Roman" w:hAnsi="Times New Roman"/>
          <w:lang w:eastAsia="cs-CZ"/>
        </w:rPr>
        <w:t xml:space="preserve">(realizační tým) v průběhu trvání </w:t>
      </w:r>
      <w:r w:rsidR="000B00FC">
        <w:rPr>
          <w:rFonts w:ascii="Times New Roman" w:hAnsi="Times New Roman"/>
          <w:lang w:eastAsia="cs-CZ"/>
        </w:rPr>
        <w:t>tohoto smluvního vztahu</w:t>
      </w:r>
      <w:r w:rsidR="00F80CAE" w:rsidRPr="004B2946">
        <w:rPr>
          <w:rFonts w:ascii="Times New Roman" w:hAnsi="Times New Roman"/>
          <w:lang w:eastAsia="cs-CZ"/>
        </w:rPr>
        <w:t xml:space="preserve"> </w:t>
      </w:r>
      <w:r w:rsidR="00ED6AC5" w:rsidRPr="004B2946">
        <w:rPr>
          <w:rFonts w:ascii="Times New Roman" w:hAnsi="Times New Roman"/>
          <w:lang w:eastAsia="cs-CZ"/>
        </w:rPr>
        <w:t xml:space="preserve">zavazuje se </w:t>
      </w:r>
      <w:r w:rsidR="00EE4538" w:rsidRPr="004B2946">
        <w:rPr>
          <w:rFonts w:ascii="Times New Roman" w:hAnsi="Times New Roman"/>
          <w:lang w:eastAsia="cs-CZ"/>
        </w:rPr>
        <w:t>Dodavatel</w:t>
      </w:r>
      <w:r w:rsidR="00ED6AC5" w:rsidRPr="004B2946">
        <w:rPr>
          <w:rFonts w:ascii="Times New Roman" w:hAnsi="Times New Roman"/>
          <w:lang w:eastAsia="cs-CZ"/>
        </w:rPr>
        <w:t xml:space="preserve"> aktualizovaný Seznam členů realizačního týmu a výpis z evidence Rejstříku trestů fyzických osob nového člena či členů realizačního týmu a pracovní smlouvu či dohodu</w:t>
      </w:r>
      <w:r w:rsidR="00F80CAE">
        <w:rPr>
          <w:rFonts w:ascii="Times New Roman" w:hAnsi="Times New Roman"/>
          <w:lang w:eastAsia="cs-CZ"/>
        </w:rPr>
        <w:t xml:space="preserve"> o práci konanou mimo pracovní poměr</w:t>
      </w:r>
      <w:r w:rsidR="00ED6AC5" w:rsidRPr="004B2946">
        <w:rPr>
          <w:rFonts w:ascii="Times New Roman" w:hAnsi="Times New Roman"/>
          <w:lang w:eastAsia="cs-CZ"/>
        </w:rPr>
        <w:t xml:space="preserve"> dle zákoníku práce uzavřenou s novým členem či členy realizačního týmu</w:t>
      </w:r>
      <w:r w:rsidR="00542CDB" w:rsidRPr="004B2946">
        <w:rPr>
          <w:rFonts w:ascii="Times New Roman" w:hAnsi="Times New Roman"/>
          <w:lang w:eastAsia="cs-CZ"/>
        </w:rPr>
        <w:t xml:space="preserve"> a dále osvědčení/certifikát dle čl.</w:t>
      </w:r>
      <w:r w:rsidR="00DA10DE" w:rsidRPr="004B2946">
        <w:rPr>
          <w:rFonts w:ascii="Times New Roman" w:hAnsi="Times New Roman"/>
          <w:lang w:eastAsia="cs-CZ"/>
        </w:rPr>
        <w:t xml:space="preserve"> </w:t>
      </w:r>
      <w:r w:rsidR="00442470" w:rsidRPr="004B2946">
        <w:rPr>
          <w:rFonts w:ascii="Times New Roman" w:hAnsi="Times New Roman"/>
          <w:lang w:eastAsia="cs-CZ"/>
        </w:rPr>
        <w:t>I</w:t>
      </w:r>
      <w:r w:rsidR="00542CDB" w:rsidRPr="004B2946">
        <w:rPr>
          <w:rFonts w:ascii="Times New Roman" w:hAnsi="Times New Roman"/>
          <w:lang w:eastAsia="cs-CZ"/>
        </w:rPr>
        <w:t>V</w:t>
      </w:r>
      <w:r w:rsidR="00572E9F" w:rsidRPr="004B2946">
        <w:rPr>
          <w:rFonts w:ascii="Times New Roman" w:hAnsi="Times New Roman"/>
          <w:lang w:eastAsia="cs-CZ"/>
        </w:rPr>
        <w:t>.</w:t>
      </w:r>
      <w:r w:rsidR="00542CDB" w:rsidRPr="004B2946">
        <w:rPr>
          <w:rFonts w:ascii="Times New Roman" w:hAnsi="Times New Roman"/>
          <w:lang w:eastAsia="cs-CZ"/>
        </w:rPr>
        <w:t xml:space="preserve"> odst. </w:t>
      </w:r>
      <w:r w:rsidR="001340EB">
        <w:rPr>
          <w:rFonts w:ascii="Times New Roman" w:hAnsi="Times New Roman"/>
          <w:lang w:eastAsia="cs-CZ"/>
        </w:rPr>
        <w:t>9</w:t>
      </w:r>
      <w:r w:rsidR="00542CDB" w:rsidRPr="004B2946">
        <w:rPr>
          <w:rFonts w:ascii="Times New Roman" w:hAnsi="Times New Roman"/>
          <w:lang w:eastAsia="cs-CZ"/>
        </w:rPr>
        <w:t xml:space="preserve"> písm. b)</w:t>
      </w:r>
      <w:r w:rsidR="00DA10DE" w:rsidRPr="004B2946">
        <w:rPr>
          <w:rFonts w:ascii="Times New Roman" w:hAnsi="Times New Roman"/>
          <w:lang w:eastAsia="cs-CZ"/>
        </w:rPr>
        <w:t xml:space="preserve"> této </w:t>
      </w:r>
      <w:r w:rsidR="000B00FC">
        <w:rPr>
          <w:rFonts w:ascii="Times New Roman" w:hAnsi="Times New Roman"/>
          <w:lang w:eastAsia="cs-CZ"/>
        </w:rPr>
        <w:t>S</w:t>
      </w:r>
      <w:r w:rsidR="00DA10DE" w:rsidRPr="004B2946">
        <w:rPr>
          <w:rFonts w:ascii="Times New Roman" w:hAnsi="Times New Roman"/>
          <w:lang w:eastAsia="cs-CZ"/>
        </w:rPr>
        <w:t>mlouvy</w:t>
      </w:r>
      <w:r w:rsidR="00ED6AC5" w:rsidRPr="004B2946">
        <w:rPr>
          <w:rFonts w:ascii="Times New Roman" w:hAnsi="Times New Roman"/>
          <w:lang w:eastAsia="cs-CZ"/>
        </w:rPr>
        <w:t>, a to bez zbytečného odkladu. Předložení výpisu z evidence Rejstříku trestů fyzických osob a pracovní smlouvy či dohody dle zákoníku práce uzavřené</w:t>
      </w:r>
      <w:r w:rsidR="00ED6AC5" w:rsidRPr="004B2946" w:rsidDel="00F55EA6">
        <w:rPr>
          <w:rFonts w:ascii="Times New Roman" w:hAnsi="Times New Roman"/>
          <w:lang w:eastAsia="cs-CZ"/>
        </w:rPr>
        <w:t xml:space="preserve"> </w:t>
      </w:r>
      <w:r w:rsidR="00ED6AC5" w:rsidRPr="004B2946">
        <w:rPr>
          <w:rFonts w:ascii="Times New Roman" w:hAnsi="Times New Roman"/>
          <w:lang w:eastAsia="cs-CZ"/>
        </w:rPr>
        <w:t>s novými členy realizačního týmu</w:t>
      </w:r>
      <w:r w:rsidR="00DA10DE" w:rsidRPr="004B2946">
        <w:rPr>
          <w:rFonts w:ascii="Times New Roman" w:hAnsi="Times New Roman"/>
          <w:lang w:eastAsia="cs-CZ"/>
        </w:rPr>
        <w:t xml:space="preserve"> a osvědčení/certifikát dle čl. </w:t>
      </w:r>
      <w:r w:rsidR="00442470" w:rsidRPr="004B2946">
        <w:rPr>
          <w:rFonts w:ascii="Times New Roman" w:hAnsi="Times New Roman"/>
          <w:lang w:eastAsia="cs-CZ"/>
        </w:rPr>
        <w:t>I</w:t>
      </w:r>
      <w:r w:rsidR="00DA10DE" w:rsidRPr="004B2946">
        <w:rPr>
          <w:rFonts w:ascii="Times New Roman" w:hAnsi="Times New Roman"/>
          <w:lang w:eastAsia="cs-CZ"/>
        </w:rPr>
        <w:t>V</w:t>
      </w:r>
      <w:r w:rsidR="00572E9F" w:rsidRPr="004B2946">
        <w:rPr>
          <w:rFonts w:ascii="Times New Roman" w:hAnsi="Times New Roman"/>
          <w:lang w:eastAsia="cs-CZ"/>
        </w:rPr>
        <w:t>.</w:t>
      </w:r>
      <w:r w:rsidR="00DA10DE" w:rsidRPr="004B2946">
        <w:rPr>
          <w:rFonts w:ascii="Times New Roman" w:hAnsi="Times New Roman"/>
          <w:lang w:eastAsia="cs-CZ"/>
        </w:rPr>
        <w:t xml:space="preserve"> odst. </w:t>
      </w:r>
      <w:r w:rsidR="001340EB">
        <w:rPr>
          <w:rFonts w:ascii="Times New Roman" w:hAnsi="Times New Roman"/>
          <w:lang w:eastAsia="cs-CZ"/>
        </w:rPr>
        <w:t>9</w:t>
      </w:r>
      <w:r w:rsidR="00DA10DE" w:rsidRPr="004B2946">
        <w:rPr>
          <w:rFonts w:ascii="Times New Roman" w:hAnsi="Times New Roman"/>
          <w:lang w:eastAsia="cs-CZ"/>
        </w:rPr>
        <w:t xml:space="preserve"> písm. b) této </w:t>
      </w:r>
      <w:r w:rsidR="000B00FC">
        <w:rPr>
          <w:rFonts w:ascii="Times New Roman" w:hAnsi="Times New Roman"/>
          <w:lang w:eastAsia="cs-CZ"/>
        </w:rPr>
        <w:t>S</w:t>
      </w:r>
      <w:r w:rsidR="00DA10DE" w:rsidRPr="004B2946">
        <w:rPr>
          <w:rFonts w:ascii="Times New Roman" w:hAnsi="Times New Roman"/>
          <w:lang w:eastAsia="cs-CZ"/>
        </w:rPr>
        <w:t>mlouvy</w:t>
      </w:r>
      <w:r w:rsidR="00ED6AC5" w:rsidRPr="004B2946">
        <w:rPr>
          <w:rFonts w:ascii="Times New Roman" w:hAnsi="Times New Roman"/>
          <w:lang w:eastAsia="cs-CZ"/>
        </w:rPr>
        <w:t xml:space="preserve"> a souhlas O</w:t>
      </w:r>
      <w:r w:rsidR="00F7348E" w:rsidRPr="004B2946">
        <w:rPr>
          <w:rFonts w:ascii="Times New Roman" w:hAnsi="Times New Roman"/>
          <w:lang w:eastAsia="cs-CZ"/>
        </w:rPr>
        <w:t>dběratele</w:t>
      </w:r>
      <w:r w:rsidR="00ED6AC5" w:rsidRPr="004B2946">
        <w:rPr>
          <w:rFonts w:ascii="Times New Roman" w:hAnsi="Times New Roman"/>
          <w:lang w:eastAsia="cs-CZ"/>
        </w:rPr>
        <w:t xml:space="preserve"> s provedením změny ve složení realizačního týmu dle </w:t>
      </w:r>
      <w:r w:rsidR="00572E9F" w:rsidRPr="004B2946">
        <w:rPr>
          <w:rFonts w:ascii="Times New Roman" w:hAnsi="Times New Roman"/>
          <w:lang w:eastAsia="cs-CZ"/>
        </w:rPr>
        <w:t>č</w:t>
      </w:r>
      <w:r w:rsidR="00EE4538" w:rsidRPr="004B2946">
        <w:rPr>
          <w:rFonts w:ascii="Times New Roman" w:hAnsi="Times New Roman"/>
          <w:lang w:eastAsia="cs-CZ"/>
        </w:rPr>
        <w:t xml:space="preserve">l. </w:t>
      </w:r>
      <w:r w:rsidR="005A7B5D">
        <w:rPr>
          <w:rFonts w:ascii="Times New Roman" w:hAnsi="Times New Roman"/>
          <w:lang w:eastAsia="cs-CZ"/>
        </w:rPr>
        <w:t>I</w:t>
      </w:r>
      <w:r w:rsidR="00EE4538" w:rsidRPr="004B2946">
        <w:rPr>
          <w:rFonts w:ascii="Times New Roman" w:hAnsi="Times New Roman"/>
          <w:lang w:eastAsia="cs-CZ"/>
        </w:rPr>
        <w:t>V</w:t>
      </w:r>
      <w:r w:rsidR="00572E9F" w:rsidRPr="004B2946">
        <w:rPr>
          <w:rFonts w:ascii="Times New Roman" w:hAnsi="Times New Roman"/>
          <w:lang w:eastAsia="cs-CZ"/>
        </w:rPr>
        <w:t>.</w:t>
      </w:r>
      <w:r w:rsidR="00EE4538" w:rsidRPr="004B2946">
        <w:rPr>
          <w:rFonts w:ascii="Times New Roman" w:hAnsi="Times New Roman"/>
          <w:lang w:eastAsia="cs-CZ"/>
        </w:rPr>
        <w:t xml:space="preserve"> odst. 1</w:t>
      </w:r>
      <w:r w:rsidR="001340EB">
        <w:rPr>
          <w:rFonts w:ascii="Times New Roman" w:hAnsi="Times New Roman"/>
          <w:lang w:eastAsia="cs-CZ"/>
        </w:rPr>
        <w:t>1</w:t>
      </w:r>
      <w:r w:rsidR="00ED6AC5" w:rsidRPr="004B2946">
        <w:rPr>
          <w:rFonts w:ascii="Times New Roman" w:hAnsi="Times New Roman"/>
          <w:lang w:eastAsia="cs-CZ"/>
        </w:rPr>
        <w:t xml:space="preserve"> této </w:t>
      </w:r>
      <w:r w:rsidR="000B00FC">
        <w:rPr>
          <w:rFonts w:ascii="Times New Roman" w:hAnsi="Times New Roman"/>
          <w:lang w:eastAsia="cs-CZ"/>
        </w:rPr>
        <w:t>S</w:t>
      </w:r>
      <w:r w:rsidR="00ED6AC5" w:rsidRPr="004B2946">
        <w:rPr>
          <w:rFonts w:ascii="Times New Roman" w:hAnsi="Times New Roman"/>
          <w:lang w:eastAsia="cs-CZ"/>
        </w:rPr>
        <w:t xml:space="preserve">mlouvy je podmínkou, aby </w:t>
      </w:r>
      <w:r w:rsidR="00F80CAE">
        <w:rPr>
          <w:rFonts w:ascii="Times New Roman" w:hAnsi="Times New Roman"/>
          <w:lang w:eastAsia="cs-CZ"/>
        </w:rPr>
        <w:t>se mohli podílet na poskytování plnění dle této Smlouvy</w:t>
      </w:r>
      <w:r w:rsidR="00ED6AC5" w:rsidRPr="004B2946">
        <w:rPr>
          <w:rFonts w:ascii="Times New Roman" w:hAnsi="Times New Roman"/>
          <w:lang w:eastAsia="cs-CZ"/>
        </w:rPr>
        <w:t>.</w:t>
      </w:r>
    </w:p>
    <w:p w14:paraId="3527053B" w14:textId="289604FB" w:rsidR="00DA10DE" w:rsidRPr="004B2946" w:rsidRDefault="00DA10DE"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Dodavatel se zavazuje provádět změny ve složení realizačního týmu pouze s předchozím písemným souhlasem oprávněné osoby Odběratele. Výše uvedená povinnost Dodavatele se vztahuje rovněž na případ změny poddodavatelského systému, tzn. změny v</w:t>
      </w:r>
      <w:r w:rsidR="00346CAB">
        <w:rPr>
          <w:rFonts w:ascii="Times New Roman" w:hAnsi="Times New Roman"/>
          <w:lang w:eastAsia="cs-CZ"/>
        </w:rPr>
        <w:t> </w:t>
      </w:r>
      <w:r w:rsidR="007375A6" w:rsidRPr="004B2946">
        <w:rPr>
          <w:rFonts w:ascii="Times New Roman" w:hAnsi="Times New Roman"/>
          <w:lang w:eastAsia="cs-CZ"/>
        </w:rPr>
        <w:t>P</w:t>
      </w:r>
      <w:r w:rsidRPr="004B2946">
        <w:rPr>
          <w:rFonts w:ascii="Times New Roman" w:hAnsi="Times New Roman"/>
          <w:lang w:eastAsia="cs-CZ"/>
        </w:rPr>
        <w:t xml:space="preserve">říloze č. </w:t>
      </w:r>
      <w:r w:rsidR="001340EB">
        <w:rPr>
          <w:rFonts w:ascii="Times New Roman" w:hAnsi="Times New Roman"/>
          <w:lang w:eastAsia="cs-CZ"/>
        </w:rPr>
        <w:t>2</w:t>
      </w:r>
      <w:r w:rsidRPr="004B2946">
        <w:rPr>
          <w:rFonts w:ascii="Times New Roman" w:hAnsi="Times New Roman"/>
          <w:lang w:eastAsia="cs-CZ"/>
        </w:rPr>
        <w:t xml:space="preserve"> této smlouvy – Seznam poddodavatelů.</w:t>
      </w:r>
    </w:p>
    <w:p w14:paraId="28E3CA7F" w14:textId="1ADE91D7" w:rsidR="00DA10DE" w:rsidRPr="004B2946" w:rsidRDefault="00DA10DE"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Změny v realizačním týmu nemusí být Odběratelem odsouhlaseny v případě krátkodobého zástupu (např. nemoc nebo dovolená zaměstnance</w:t>
      </w:r>
      <w:r w:rsidR="006F0EF5">
        <w:rPr>
          <w:rFonts w:ascii="Times New Roman" w:hAnsi="Times New Roman"/>
          <w:lang w:eastAsia="cs-CZ"/>
        </w:rPr>
        <w:t xml:space="preserve"> </w:t>
      </w:r>
      <w:r w:rsidRPr="004B2946">
        <w:rPr>
          <w:rFonts w:ascii="Times New Roman" w:hAnsi="Times New Roman"/>
          <w:lang w:eastAsia="cs-CZ"/>
        </w:rPr>
        <w:t>-</w:t>
      </w:r>
      <w:r w:rsidR="006F0EF5">
        <w:rPr>
          <w:rFonts w:ascii="Times New Roman" w:hAnsi="Times New Roman"/>
          <w:lang w:eastAsia="cs-CZ"/>
        </w:rPr>
        <w:t xml:space="preserve"> </w:t>
      </w:r>
      <w:r w:rsidRPr="004B2946">
        <w:rPr>
          <w:rFonts w:ascii="Times New Roman" w:hAnsi="Times New Roman"/>
          <w:lang w:eastAsia="cs-CZ"/>
        </w:rPr>
        <w:t>člena realizačního týmu) nepřesahujícího 14 kalendářních dnů, musí však být Odběrateli bezodkladně nahlášeny.</w:t>
      </w:r>
    </w:p>
    <w:p w14:paraId="6C8CBBC8" w14:textId="678D9AD4" w:rsidR="00DA10DE" w:rsidRPr="004B2946" w:rsidRDefault="003E7143"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Dodavatel se zavazuje předat</w:t>
      </w:r>
      <w:r w:rsidR="009F3796">
        <w:rPr>
          <w:rFonts w:ascii="Times New Roman" w:hAnsi="Times New Roman"/>
          <w:lang w:eastAsia="cs-CZ"/>
        </w:rPr>
        <w:t xml:space="preserve"> </w:t>
      </w:r>
      <w:r w:rsidRPr="004B2946">
        <w:rPr>
          <w:rFonts w:ascii="Times New Roman" w:hAnsi="Times New Roman"/>
          <w:lang w:eastAsia="cs-CZ"/>
        </w:rPr>
        <w:t>Směrnici pro výkon strážní služby</w:t>
      </w:r>
      <w:r w:rsidR="00572E9F" w:rsidRPr="004B2946">
        <w:rPr>
          <w:rFonts w:ascii="Times New Roman" w:hAnsi="Times New Roman"/>
          <w:lang w:eastAsia="cs-CZ"/>
        </w:rPr>
        <w:t>,</w:t>
      </w:r>
      <w:r w:rsidRPr="004B2946">
        <w:rPr>
          <w:rFonts w:ascii="Times New Roman" w:hAnsi="Times New Roman"/>
          <w:lang w:eastAsia="cs-CZ"/>
        </w:rPr>
        <w:t xml:space="preserve"> a to v co nejkratším termínu po podpisu </w:t>
      </w:r>
      <w:r w:rsidR="0030365C">
        <w:rPr>
          <w:rFonts w:ascii="Times New Roman" w:hAnsi="Times New Roman"/>
          <w:lang w:eastAsia="cs-CZ"/>
        </w:rPr>
        <w:t>této S</w:t>
      </w:r>
      <w:r w:rsidRPr="004B2946">
        <w:rPr>
          <w:rFonts w:ascii="Times New Roman" w:hAnsi="Times New Roman"/>
          <w:lang w:eastAsia="cs-CZ"/>
        </w:rPr>
        <w:t>mlouvy, nejpozději do 5</w:t>
      </w:r>
      <w:r w:rsidR="009F3796">
        <w:rPr>
          <w:rFonts w:ascii="Times New Roman" w:hAnsi="Times New Roman"/>
          <w:lang w:eastAsia="cs-CZ"/>
        </w:rPr>
        <w:t xml:space="preserve"> kalendářních</w:t>
      </w:r>
      <w:r w:rsidRPr="004B2946">
        <w:rPr>
          <w:rFonts w:ascii="Times New Roman" w:hAnsi="Times New Roman"/>
          <w:lang w:eastAsia="cs-CZ"/>
        </w:rPr>
        <w:t xml:space="preserve"> dnů před zahájením plnění dle čl. II</w:t>
      </w:r>
      <w:r w:rsidR="0030365C">
        <w:rPr>
          <w:rFonts w:ascii="Times New Roman" w:hAnsi="Times New Roman"/>
          <w:lang w:eastAsia="cs-CZ"/>
        </w:rPr>
        <w:t xml:space="preserve">. </w:t>
      </w:r>
      <w:r w:rsidRPr="004B2946">
        <w:rPr>
          <w:rFonts w:ascii="Times New Roman" w:hAnsi="Times New Roman"/>
          <w:lang w:eastAsia="cs-CZ"/>
        </w:rPr>
        <w:t xml:space="preserve">odst. 3 této </w:t>
      </w:r>
      <w:r w:rsidR="0030365C">
        <w:rPr>
          <w:rFonts w:ascii="Times New Roman" w:hAnsi="Times New Roman"/>
          <w:lang w:eastAsia="cs-CZ"/>
        </w:rPr>
        <w:t>S</w:t>
      </w:r>
      <w:r w:rsidRPr="004B2946">
        <w:rPr>
          <w:rFonts w:ascii="Times New Roman" w:hAnsi="Times New Roman"/>
          <w:lang w:eastAsia="cs-CZ"/>
        </w:rPr>
        <w:t xml:space="preserve">mlouvy, </w:t>
      </w:r>
      <w:r w:rsidR="00E93F38">
        <w:rPr>
          <w:rFonts w:ascii="Times New Roman" w:hAnsi="Times New Roman"/>
          <w:lang w:eastAsia="cs-CZ"/>
        </w:rPr>
        <w:t xml:space="preserve">kontaktní </w:t>
      </w:r>
      <w:r w:rsidRPr="004B2946">
        <w:rPr>
          <w:rFonts w:ascii="Times New Roman" w:hAnsi="Times New Roman"/>
          <w:lang w:eastAsia="cs-CZ"/>
        </w:rPr>
        <w:t xml:space="preserve">osobě </w:t>
      </w:r>
      <w:r w:rsidR="00E93F38">
        <w:rPr>
          <w:rFonts w:ascii="Times New Roman" w:hAnsi="Times New Roman"/>
          <w:lang w:eastAsia="cs-CZ"/>
        </w:rPr>
        <w:t xml:space="preserve">Odběratele </w:t>
      </w:r>
      <w:r w:rsidRPr="004B2946">
        <w:rPr>
          <w:rFonts w:ascii="Times New Roman" w:hAnsi="Times New Roman"/>
          <w:lang w:eastAsia="cs-CZ"/>
        </w:rPr>
        <w:t xml:space="preserve">dle čl. </w:t>
      </w:r>
      <w:r w:rsidR="00513226" w:rsidRPr="004B2946">
        <w:rPr>
          <w:rFonts w:ascii="Times New Roman" w:hAnsi="Times New Roman"/>
          <w:lang w:eastAsia="cs-CZ"/>
        </w:rPr>
        <w:t>V</w:t>
      </w:r>
      <w:r w:rsidR="00DA10DE" w:rsidRPr="004B2946">
        <w:rPr>
          <w:rFonts w:ascii="Times New Roman" w:hAnsi="Times New Roman"/>
          <w:lang w:eastAsia="cs-CZ"/>
        </w:rPr>
        <w:t>I</w:t>
      </w:r>
      <w:r w:rsidR="0030365C">
        <w:rPr>
          <w:rFonts w:ascii="Times New Roman" w:hAnsi="Times New Roman"/>
          <w:lang w:eastAsia="cs-CZ"/>
        </w:rPr>
        <w:t>.</w:t>
      </w:r>
      <w:r w:rsidR="00513226" w:rsidRPr="004B2946">
        <w:rPr>
          <w:rFonts w:ascii="Times New Roman" w:hAnsi="Times New Roman"/>
          <w:lang w:eastAsia="cs-CZ"/>
        </w:rPr>
        <w:t xml:space="preserve"> o</w:t>
      </w:r>
      <w:r w:rsidR="00126CFF" w:rsidRPr="004B2946">
        <w:rPr>
          <w:rFonts w:ascii="Times New Roman" w:hAnsi="Times New Roman"/>
          <w:lang w:eastAsia="cs-CZ"/>
        </w:rPr>
        <w:t>d</w:t>
      </w:r>
      <w:r w:rsidR="00513226" w:rsidRPr="004B2946">
        <w:rPr>
          <w:rFonts w:ascii="Times New Roman" w:hAnsi="Times New Roman"/>
          <w:lang w:eastAsia="cs-CZ"/>
        </w:rPr>
        <w:t>st. 1</w:t>
      </w:r>
      <w:r w:rsidR="0030365C">
        <w:rPr>
          <w:rFonts w:ascii="Times New Roman" w:hAnsi="Times New Roman"/>
          <w:lang w:eastAsia="cs-CZ"/>
        </w:rPr>
        <w:t xml:space="preserve"> této Smlouvy</w:t>
      </w:r>
      <w:r w:rsidR="00513226" w:rsidRPr="004B2946">
        <w:rPr>
          <w:rFonts w:ascii="Times New Roman" w:hAnsi="Times New Roman"/>
          <w:lang w:eastAsia="cs-CZ"/>
        </w:rPr>
        <w:t>.</w:t>
      </w:r>
    </w:p>
    <w:p w14:paraId="64B6E38E" w14:textId="217BD46C" w:rsidR="00DA10DE" w:rsidRPr="004B2946" w:rsidRDefault="003E7143"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 xml:space="preserve">Dodavatel se zavazuje zapracovat do </w:t>
      </w:r>
      <w:r w:rsidR="00513226" w:rsidRPr="004B2946">
        <w:rPr>
          <w:rFonts w:ascii="Times New Roman" w:hAnsi="Times New Roman"/>
          <w:lang w:eastAsia="cs-CZ"/>
        </w:rPr>
        <w:t>Směrnic</w:t>
      </w:r>
      <w:r w:rsidR="00346CAB">
        <w:rPr>
          <w:rFonts w:ascii="Times New Roman" w:hAnsi="Times New Roman"/>
          <w:lang w:eastAsia="cs-CZ"/>
        </w:rPr>
        <w:t>e</w:t>
      </w:r>
      <w:r w:rsidR="00513226" w:rsidRPr="004B2946">
        <w:rPr>
          <w:rFonts w:ascii="Times New Roman" w:hAnsi="Times New Roman"/>
          <w:lang w:eastAsia="cs-CZ"/>
        </w:rPr>
        <w:t xml:space="preserve"> pro výkon strážní služby </w:t>
      </w:r>
      <w:r w:rsidRPr="004B2946">
        <w:rPr>
          <w:rFonts w:ascii="Times New Roman" w:hAnsi="Times New Roman"/>
          <w:lang w:eastAsia="cs-CZ"/>
        </w:rPr>
        <w:t xml:space="preserve">připomínky Odběratele dle čl. </w:t>
      </w:r>
      <w:r w:rsidR="00513226" w:rsidRPr="004B2946">
        <w:rPr>
          <w:rFonts w:ascii="Times New Roman" w:hAnsi="Times New Roman"/>
          <w:lang w:eastAsia="cs-CZ"/>
        </w:rPr>
        <w:t>V</w:t>
      </w:r>
      <w:r w:rsidR="0030365C">
        <w:rPr>
          <w:rFonts w:ascii="Times New Roman" w:hAnsi="Times New Roman"/>
          <w:lang w:eastAsia="cs-CZ"/>
        </w:rPr>
        <w:t>.</w:t>
      </w:r>
      <w:r w:rsidR="00513226" w:rsidRPr="004B2946">
        <w:rPr>
          <w:rFonts w:ascii="Times New Roman" w:hAnsi="Times New Roman"/>
          <w:lang w:eastAsia="cs-CZ"/>
        </w:rPr>
        <w:t xml:space="preserve"> odst. 9 do 5 pracovních dní a zaslat jí znovu</w:t>
      </w:r>
      <w:r w:rsidR="002E58FE">
        <w:rPr>
          <w:rFonts w:ascii="Times New Roman" w:hAnsi="Times New Roman"/>
          <w:lang w:eastAsia="cs-CZ"/>
        </w:rPr>
        <w:t xml:space="preserve"> i</w:t>
      </w:r>
      <w:r w:rsidR="00513226" w:rsidRPr="004B2946">
        <w:rPr>
          <w:rFonts w:ascii="Times New Roman" w:hAnsi="Times New Roman"/>
          <w:lang w:eastAsia="cs-CZ"/>
        </w:rPr>
        <w:t xml:space="preserve"> k</w:t>
      </w:r>
      <w:r w:rsidR="00E93F38">
        <w:rPr>
          <w:rFonts w:ascii="Times New Roman" w:hAnsi="Times New Roman"/>
          <w:lang w:eastAsia="cs-CZ"/>
        </w:rPr>
        <w:t> </w:t>
      </w:r>
      <w:r w:rsidR="00513226" w:rsidRPr="004B2946">
        <w:rPr>
          <w:rFonts w:ascii="Times New Roman" w:hAnsi="Times New Roman"/>
          <w:lang w:eastAsia="cs-CZ"/>
        </w:rPr>
        <w:t>připomínkám</w:t>
      </w:r>
      <w:r w:rsidR="00E93F38">
        <w:rPr>
          <w:rFonts w:ascii="Times New Roman" w:hAnsi="Times New Roman"/>
          <w:lang w:eastAsia="cs-CZ"/>
        </w:rPr>
        <w:t xml:space="preserve"> kontaktní</w:t>
      </w:r>
      <w:r w:rsidR="00513226" w:rsidRPr="004B2946">
        <w:rPr>
          <w:rFonts w:ascii="Times New Roman" w:hAnsi="Times New Roman"/>
          <w:lang w:eastAsia="cs-CZ"/>
        </w:rPr>
        <w:t xml:space="preserve"> </w:t>
      </w:r>
      <w:r w:rsidR="00DA10DE" w:rsidRPr="004B2946">
        <w:rPr>
          <w:rFonts w:ascii="Times New Roman" w:hAnsi="Times New Roman"/>
          <w:lang w:eastAsia="cs-CZ"/>
        </w:rPr>
        <w:t xml:space="preserve">osobě </w:t>
      </w:r>
      <w:r w:rsidR="0030365C">
        <w:rPr>
          <w:rFonts w:ascii="Times New Roman" w:hAnsi="Times New Roman"/>
          <w:lang w:eastAsia="cs-CZ"/>
        </w:rPr>
        <w:t xml:space="preserve">Odběratele </w:t>
      </w:r>
      <w:r w:rsidR="00513226" w:rsidRPr="004B2946">
        <w:rPr>
          <w:rFonts w:ascii="Times New Roman" w:hAnsi="Times New Roman"/>
          <w:lang w:eastAsia="cs-CZ"/>
        </w:rPr>
        <w:t>dle čl. V</w:t>
      </w:r>
      <w:r w:rsidR="00DA10DE" w:rsidRPr="004B2946">
        <w:rPr>
          <w:rFonts w:ascii="Times New Roman" w:hAnsi="Times New Roman"/>
          <w:lang w:eastAsia="cs-CZ"/>
        </w:rPr>
        <w:t>I</w:t>
      </w:r>
      <w:r w:rsidR="00513226" w:rsidRPr="004B2946">
        <w:rPr>
          <w:rFonts w:ascii="Times New Roman" w:hAnsi="Times New Roman"/>
          <w:lang w:eastAsia="cs-CZ"/>
        </w:rPr>
        <w:t xml:space="preserve">, </w:t>
      </w:r>
      <w:r w:rsidR="00126CFF" w:rsidRPr="004B2946">
        <w:rPr>
          <w:rFonts w:ascii="Times New Roman" w:hAnsi="Times New Roman"/>
          <w:lang w:eastAsia="cs-CZ"/>
        </w:rPr>
        <w:t>od</w:t>
      </w:r>
      <w:r w:rsidR="00513226" w:rsidRPr="004B2946">
        <w:rPr>
          <w:rFonts w:ascii="Times New Roman" w:hAnsi="Times New Roman"/>
          <w:lang w:eastAsia="cs-CZ"/>
        </w:rPr>
        <w:t>st. 1</w:t>
      </w:r>
      <w:r w:rsidR="00E93F38">
        <w:rPr>
          <w:rFonts w:ascii="Times New Roman" w:hAnsi="Times New Roman"/>
          <w:lang w:eastAsia="cs-CZ"/>
        </w:rPr>
        <w:t xml:space="preserve"> této Smlouvy</w:t>
      </w:r>
      <w:r w:rsidR="00513226" w:rsidRPr="004B2946">
        <w:rPr>
          <w:rFonts w:ascii="Times New Roman" w:hAnsi="Times New Roman"/>
          <w:lang w:eastAsia="cs-CZ"/>
        </w:rPr>
        <w:t>.</w:t>
      </w:r>
    </w:p>
    <w:p w14:paraId="5811CB81" w14:textId="13D2E1FA" w:rsidR="00992135" w:rsidRPr="004B2946" w:rsidRDefault="00992135"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lastRenderedPageBreak/>
        <w:t xml:space="preserve">Dodavatel se zavazuje plnění dle této </w:t>
      </w:r>
      <w:r w:rsidR="002E58FE">
        <w:rPr>
          <w:rFonts w:ascii="Times New Roman" w:hAnsi="Times New Roman"/>
          <w:lang w:eastAsia="cs-CZ"/>
        </w:rPr>
        <w:t>S</w:t>
      </w:r>
      <w:r w:rsidR="002E58FE" w:rsidRPr="004B2946">
        <w:rPr>
          <w:rFonts w:ascii="Times New Roman" w:hAnsi="Times New Roman"/>
          <w:lang w:eastAsia="cs-CZ"/>
        </w:rPr>
        <w:t xml:space="preserve">mlouvy </w:t>
      </w:r>
      <w:r w:rsidRPr="004B2946">
        <w:rPr>
          <w:rFonts w:ascii="Times New Roman" w:hAnsi="Times New Roman"/>
          <w:lang w:eastAsia="cs-CZ"/>
        </w:rPr>
        <w:t xml:space="preserve">provést sám nebo s využitím poddodavatelů uvedených spolu s jejich identifikačními údaji a rozsahem jejich plnění v </w:t>
      </w:r>
      <w:r w:rsidR="007375A6" w:rsidRPr="004B2946">
        <w:rPr>
          <w:rFonts w:ascii="Times New Roman" w:hAnsi="Times New Roman"/>
          <w:lang w:eastAsia="cs-CZ"/>
        </w:rPr>
        <w:t>P</w:t>
      </w:r>
      <w:r w:rsidRPr="004B2946">
        <w:rPr>
          <w:rFonts w:ascii="Times New Roman" w:hAnsi="Times New Roman"/>
          <w:lang w:eastAsia="cs-CZ"/>
        </w:rPr>
        <w:t xml:space="preserve">říloze č. </w:t>
      </w:r>
      <w:r w:rsidR="001340EB">
        <w:rPr>
          <w:rFonts w:ascii="Times New Roman" w:hAnsi="Times New Roman"/>
          <w:lang w:eastAsia="cs-CZ"/>
        </w:rPr>
        <w:t>2</w:t>
      </w:r>
      <w:r w:rsidRPr="004B2946">
        <w:rPr>
          <w:rFonts w:ascii="Times New Roman" w:hAnsi="Times New Roman"/>
          <w:lang w:eastAsia="cs-CZ"/>
        </w:rPr>
        <w:t xml:space="preserve"> této </w:t>
      </w:r>
      <w:r w:rsidR="0089214A">
        <w:rPr>
          <w:rFonts w:ascii="Times New Roman" w:hAnsi="Times New Roman"/>
          <w:lang w:eastAsia="cs-CZ"/>
        </w:rPr>
        <w:t>S</w:t>
      </w:r>
      <w:r w:rsidR="0089214A" w:rsidRPr="004B2946">
        <w:rPr>
          <w:rFonts w:ascii="Times New Roman" w:hAnsi="Times New Roman"/>
          <w:lang w:eastAsia="cs-CZ"/>
        </w:rPr>
        <w:t>mlouvy</w:t>
      </w:r>
      <w:r w:rsidRPr="004B2946">
        <w:rPr>
          <w:rFonts w:ascii="Times New Roman" w:hAnsi="Times New Roman"/>
          <w:lang w:eastAsia="cs-CZ"/>
        </w:rPr>
        <w:t>.</w:t>
      </w:r>
    </w:p>
    <w:p w14:paraId="73046C04" w14:textId="67433782" w:rsidR="00992135" w:rsidRPr="004B2946" w:rsidRDefault="00992135"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 xml:space="preserve">Dodavatel je oprávněn změnit poddodavatele uvedeného v </w:t>
      </w:r>
      <w:r w:rsidR="007375A6" w:rsidRPr="004B2946">
        <w:rPr>
          <w:rFonts w:ascii="Times New Roman" w:hAnsi="Times New Roman"/>
          <w:lang w:eastAsia="cs-CZ"/>
        </w:rPr>
        <w:t>P</w:t>
      </w:r>
      <w:r w:rsidRPr="004B2946">
        <w:rPr>
          <w:rFonts w:ascii="Times New Roman" w:hAnsi="Times New Roman"/>
          <w:lang w:eastAsia="cs-CZ"/>
        </w:rPr>
        <w:t xml:space="preserve">říloze č. </w:t>
      </w:r>
      <w:r w:rsidR="00F3221C">
        <w:rPr>
          <w:rFonts w:ascii="Times New Roman" w:hAnsi="Times New Roman"/>
          <w:lang w:eastAsia="cs-CZ"/>
        </w:rPr>
        <w:t>2</w:t>
      </w:r>
      <w:r w:rsidRPr="004B2946">
        <w:rPr>
          <w:rFonts w:ascii="Times New Roman" w:hAnsi="Times New Roman"/>
          <w:lang w:eastAsia="cs-CZ"/>
        </w:rPr>
        <w:t xml:space="preserve"> </w:t>
      </w:r>
      <w:r w:rsidR="0089214A">
        <w:rPr>
          <w:rFonts w:ascii="Times New Roman" w:hAnsi="Times New Roman"/>
          <w:lang w:eastAsia="cs-CZ"/>
        </w:rPr>
        <w:t>S</w:t>
      </w:r>
      <w:r w:rsidR="0089214A" w:rsidRPr="004B2946">
        <w:rPr>
          <w:rFonts w:ascii="Times New Roman" w:hAnsi="Times New Roman"/>
          <w:lang w:eastAsia="cs-CZ"/>
        </w:rPr>
        <w:t xml:space="preserve">mlouvy </w:t>
      </w:r>
      <w:r w:rsidRPr="004B2946">
        <w:rPr>
          <w:rFonts w:ascii="Times New Roman" w:hAnsi="Times New Roman"/>
          <w:lang w:eastAsia="cs-CZ"/>
        </w:rPr>
        <w:t>jen z vážných objektivních důvodů, přičemž nový poddodavatel, prostřednictvím kterého byla v zadávacím řízení prokazována kvalifikace, musí disponovat minimálně stejným rozsahem kvalifikace jako původní poddodavatel. Odběratel výslovně uvádí, že změna v Seznamu poddodavatelů musí být odsouhlasena oprávněnou osobou Odběratele a doložena novým Seznamem poddodavatelů, nemusí však být stvrzena písemným dodatkem k této smlouvě. Dodavatel bez tohoto odsouhlasení nesmí poskytovat služby</w:t>
      </w:r>
      <w:r w:rsidR="00BE631C">
        <w:rPr>
          <w:rFonts w:ascii="Times New Roman" w:hAnsi="Times New Roman"/>
          <w:lang w:eastAsia="cs-CZ"/>
        </w:rPr>
        <w:t>prostřednictvím</w:t>
      </w:r>
      <w:r w:rsidR="00BE631C" w:rsidRPr="004B2946">
        <w:rPr>
          <w:rFonts w:ascii="Times New Roman" w:hAnsi="Times New Roman"/>
          <w:lang w:eastAsia="cs-CZ"/>
        </w:rPr>
        <w:t xml:space="preserve"> </w:t>
      </w:r>
      <w:r w:rsidRPr="004B2946">
        <w:rPr>
          <w:rFonts w:ascii="Times New Roman" w:hAnsi="Times New Roman"/>
          <w:lang w:eastAsia="cs-CZ"/>
        </w:rPr>
        <w:t>poddodavatele.</w:t>
      </w:r>
    </w:p>
    <w:p w14:paraId="469CD562" w14:textId="2A6B2FA5" w:rsidR="00ED6AC5" w:rsidRPr="004B2946" w:rsidRDefault="00992135"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Zadání provedení části plnění poddodavateli nezbavuje Dodavatele jeho výlučné odpovědnosti za řádné provedení plnění vůči Odběrateli. Dodavatel odpovídá Odběrateli za plnění (či jeho část), které svěřil poddodavateli, ve stejném rozsahu, jako by jej poskytoval sám.</w:t>
      </w:r>
    </w:p>
    <w:p w14:paraId="2E1A244D" w14:textId="6DB9210D" w:rsidR="00EE4538" w:rsidRPr="004B2946" w:rsidRDefault="00EE4538"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Dodavatel</w:t>
      </w:r>
      <w:r w:rsidR="00ED6AC5" w:rsidRPr="004B2946">
        <w:rPr>
          <w:rFonts w:ascii="Times New Roman" w:hAnsi="Times New Roman"/>
          <w:lang w:eastAsia="cs-CZ"/>
        </w:rPr>
        <w:t xml:space="preserve"> se zavazuje proškolit všechny členy realizačního týmu podílející se na plnění této smlouvy z hlediska bezpečnosti a ochrany zdraví při práci, a to před zahájením poskytování plnění. Povinnost </w:t>
      </w:r>
      <w:r w:rsidRPr="004B2946">
        <w:rPr>
          <w:rFonts w:ascii="Times New Roman" w:hAnsi="Times New Roman"/>
          <w:lang w:eastAsia="cs-CZ"/>
        </w:rPr>
        <w:t>Dodavatele</w:t>
      </w:r>
      <w:r w:rsidR="00ED6AC5" w:rsidRPr="004B2946">
        <w:rPr>
          <w:rFonts w:ascii="Times New Roman" w:hAnsi="Times New Roman"/>
          <w:lang w:eastAsia="cs-CZ"/>
        </w:rPr>
        <w:t xml:space="preserve"> dle předchozí věty se vztahuje rovněž na případné poddodavatele, jejichž prostřednictvím </w:t>
      </w:r>
      <w:r w:rsidRPr="004B2946">
        <w:rPr>
          <w:rFonts w:ascii="Times New Roman" w:hAnsi="Times New Roman"/>
          <w:lang w:eastAsia="cs-CZ"/>
        </w:rPr>
        <w:t>Dodavatel</w:t>
      </w:r>
      <w:r w:rsidR="00ED6AC5" w:rsidRPr="004B2946">
        <w:rPr>
          <w:rFonts w:ascii="Times New Roman" w:hAnsi="Times New Roman"/>
          <w:lang w:eastAsia="cs-CZ"/>
        </w:rPr>
        <w:t xml:space="preserve"> zajišťuje část plnění dle této smlouvy.</w:t>
      </w:r>
    </w:p>
    <w:p w14:paraId="5376768A" w14:textId="5B77A70D" w:rsidR="00ED6AC5" w:rsidRPr="004B2946" w:rsidRDefault="00F7348E"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 xml:space="preserve">Dodavatel </w:t>
      </w:r>
      <w:r w:rsidR="00ED6AC5" w:rsidRPr="004B2946">
        <w:rPr>
          <w:rFonts w:ascii="Times New Roman" w:hAnsi="Times New Roman"/>
          <w:lang w:eastAsia="cs-CZ"/>
        </w:rPr>
        <w:t>se zavazuje</w:t>
      </w:r>
      <w:r w:rsidR="00B87D41">
        <w:rPr>
          <w:rFonts w:ascii="Times New Roman" w:hAnsi="Times New Roman"/>
          <w:lang w:eastAsia="cs-CZ"/>
        </w:rPr>
        <w:t xml:space="preserve"> zabezpečit</w:t>
      </w:r>
      <w:r w:rsidR="005C0B78">
        <w:rPr>
          <w:rFonts w:ascii="Times New Roman" w:hAnsi="Times New Roman"/>
          <w:lang w:eastAsia="cs-CZ"/>
        </w:rPr>
        <w:t xml:space="preserve">, že se na poskytování předmětu plnění z této Smlouvy nebudou podílet osoby, </w:t>
      </w:r>
      <w:r w:rsidR="002D7512">
        <w:rPr>
          <w:rFonts w:ascii="Times New Roman" w:hAnsi="Times New Roman"/>
          <w:lang w:eastAsia="cs-CZ"/>
        </w:rPr>
        <w:t xml:space="preserve">na které Odběratel opakovaně (minimálně 3x) upozornil Dodavatele v souvislostí s jejich neuspokojivým podílem na poskytování plnění ze strany Dodavatele. Dodavatel se zavazuje provést výměnu osob uvedených v předchozí větě ve lhůtě 10 kalendářní dnů ode dne doručení </w:t>
      </w:r>
      <w:r w:rsidR="00E973F8">
        <w:rPr>
          <w:rFonts w:ascii="Times New Roman" w:hAnsi="Times New Roman"/>
          <w:lang w:eastAsia="cs-CZ"/>
        </w:rPr>
        <w:t xml:space="preserve">písemného </w:t>
      </w:r>
      <w:r w:rsidR="002D7512">
        <w:rPr>
          <w:rFonts w:ascii="Times New Roman" w:hAnsi="Times New Roman"/>
          <w:lang w:eastAsia="cs-CZ"/>
        </w:rPr>
        <w:t xml:space="preserve">upozornění </w:t>
      </w:r>
      <w:r w:rsidR="006454EB">
        <w:rPr>
          <w:rFonts w:ascii="Times New Roman" w:hAnsi="Times New Roman"/>
          <w:lang w:eastAsia="cs-CZ"/>
        </w:rPr>
        <w:t xml:space="preserve">Odběratele </w:t>
      </w:r>
      <w:r w:rsidR="002D7512">
        <w:rPr>
          <w:rFonts w:ascii="Times New Roman" w:hAnsi="Times New Roman"/>
          <w:lang w:eastAsia="cs-CZ"/>
        </w:rPr>
        <w:t>učiněné v souvislostí s</w:t>
      </w:r>
      <w:r w:rsidR="00C134EC">
        <w:rPr>
          <w:rFonts w:ascii="Times New Roman" w:hAnsi="Times New Roman"/>
          <w:lang w:eastAsia="cs-CZ"/>
        </w:rPr>
        <w:t> </w:t>
      </w:r>
      <w:r w:rsidR="002D7512">
        <w:rPr>
          <w:rFonts w:ascii="Times New Roman" w:hAnsi="Times New Roman"/>
          <w:lang w:eastAsia="cs-CZ"/>
        </w:rPr>
        <w:t xml:space="preserve">neuspokojivým podílem </w:t>
      </w:r>
      <w:r w:rsidR="009D3376">
        <w:rPr>
          <w:rFonts w:ascii="Times New Roman" w:hAnsi="Times New Roman"/>
          <w:lang w:eastAsia="cs-CZ"/>
        </w:rPr>
        <w:t xml:space="preserve">těchto osob </w:t>
      </w:r>
      <w:r w:rsidR="002D7512">
        <w:rPr>
          <w:rFonts w:ascii="Times New Roman" w:hAnsi="Times New Roman"/>
          <w:lang w:eastAsia="cs-CZ"/>
        </w:rPr>
        <w:t xml:space="preserve">na poskytování plnění ze strany Dodavatele. </w:t>
      </w:r>
    </w:p>
    <w:p w14:paraId="09F39F25" w14:textId="77BBF5C9" w:rsidR="00FF45A1" w:rsidRPr="004B2946" w:rsidRDefault="00EE4538"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Dodavate</w:t>
      </w:r>
      <w:r w:rsidR="00ED6AC5" w:rsidRPr="004B2946">
        <w:rPr>
          <w:rFonts w:ascii="Times New Roman" w:hAnsi="Times New Roman"/>
          <w:lang w:eastAsia="cs-CZ"/>
        </w:rPr>
        <w:t xml:space="preserve">l se zavazuje, že zajistí pro </w:t>
      </w:r>
      <w:r w:rsidR="00FF45A1" w:rsidRPr="004B2946">
        <w:rPr>
          <w:rFonts w:ascii="Times New Roman" w:hAnsi="Times New Roman"/>
          <w:lang w:eastAsia="cs-CZ"/>
        </w:rPr>
        <w:t xml:space="preserve">všechny osoby podílející se na plnění </w:t>
      </w:r>
      <w:r w:rsidR="00304FD4">
        <w:rPr>
          <w:rFonts w:ascii="Times New Roman" w:hAnsi="Times New Roman"/>
          <w:lang w:eastAsia="cs-CZ"/>
        </w:rPr>
        <w:t>předmětu plnění</w:t>
      </w:r>
      <w:r w:rsidR="00FF45A1" w:rsidRPr="004B2946">
        <w:rPr>
          <w:rFonts w:ascii="Times New Roman" w:hAnsi="Times New Roman"/>
          <w:lang w:eastAsia="cs-CZ"/>
        </w:rPr>
        <w:t>, tj. Velitel směny, Strážný č. 1, Strážný č. 2, Strážný č. 3, Strážný</w:t>
      </w:r>
      <w:r w:rsidR="004C6B64">
        <w:rPr>
          <w:rFonts w:ascii="Times New Roman" w:hAnsi="Times New Roman"/>
          <w:lang w:eastAsia="cs-CZ"/>
        </w:rPr>
        <w:t xml:space="preserve"> </w:t>
      </w:r>
      <w:r w:rsidR="00FF45A1" w:rsidRPr="004B2946">
        <w:rPr>
          <w:rFonts w:ascii="Times New Roman" w:hAnsi="Times New Roman"/>
          <w:lang w:eastAsia="cs-CZ"/>
        </w:rPr>
        <w:t>č. 4 – mimořádná ostraha,</w:t>
      </w:r>
    </w:p>
    <w:p w14:paraId="5375E356" w14:textId="18508713" w:rsidR="00623857" w:rsidRDefault="00623857" w:rsidP="00623857">
      <w:pPr>
        <w:pStyle w:val="Odstavecseseznamem"/>
        <w:numPr>
          <w:ilvl w:val="0"/>
          <w:numId w:val="16"/>
        </w:numPr>
        <w:spacing w:line="276" w:lineRule="auto"/>
        <w:jc w:val="both"/>
        <w:rPr>
          <w:rFonts w:ascii="Times New Roman" w:hAnsi="Times New Roman"/>
        </w:rPr>
      </w:pPr>
      <w:r w:rsidRPr="004B2946">
        <w:rPr>
          <w:rFonts w:ascii="Times New Roman" w:hAnsi="Times New Roman"/>
        </w:rPr>
        <w:t>T</w:t>
      </w:r>
      <w:r w:rsidR="00FF45A1" w:rsidRPr="004B2946">
        <w:rPr>
          <w:rFonts w:ascii="Times New Roman" w:hAnsi="Times New Roman"/>
        </w:rPr>
        <w:t>onf</w:t>
      </w:r>
      <w:r w:rsidR="00E93F38">
        <w:rPr>
          <w:rFonts w:ascii="Times New Roman" w:hAnsi="Times New Roman"/>
        </w:rPr>
        <w:t>u</w:t>
      </w:r>
      <w:r>
        <w:rPr>
          <w:rFonts w:ascii="Times New Roman" w:hAnsi="Times New Roman"/>
        </w:rPr>
        <w:t xml:space="preserve"> nebo</w:t>
      </w:r>
      <w:r w:rsidRPr="00623857">
        <w:rPr>
          <w:rFonts w:ascii="Times New Roman" w:hAnsi="Times New Roman"/>
        </w:rPr>
        <w:t xml:space="preserve"> </w:t>
      </w:r>
      <w:r w:rsidRPr="00F960B1">
        <w:rPr>
          <w:rFonts w:ascii="Times New Roman" w:hAnsi="Times New Roman"/>
        </w:rPr>
        <w:t>teleskopický obušek,</w:t>
      </w:r>
    </w:p>
    <w:p w14:paraId="218A7A11" w14:textId="6699889E" w:rsidR="00346CAB" w:rsidRPr="00F960B1" w:rsidRDefault="00346CAB" w:rsidP="00623857">
      <w:pPr>
        <w:pStyle w:val="Odstavecseseznamem"/>
        <w:numPr>
          <w:ilvl w:val="0"/>
          <w:numId w:val="16"/>
        </w:numPr>
        <w:spacing w:line="276" w:lineRule="auto"/>
        <w:jc w:val="both"/>
        <w:rPr>
          <w:rFonts w:ascii="Times New Roman" w:hAnsi="Times New Roman"/>
        </w:rPr>
      </w:pPr>
      <w:r w:rsidRPr="00346CAB">
        <w:rPr>
          <w:rFonts w:ascii="Times New Roman" w:hAnsi="Times New Roman"/>
        </w:rPr>
        <w:t>slzotvorný prostředek</w:t>
      </w:r>
    </w:p>
    <w:p w14:paraId="576FCB88" w14:textId="149DFDB1" w:rsidR="00FF45A1" w:rsidRPr="004B2946" w:rsidRDefault="00FF45A1" w:rsidP="00F35420">
      <w:pPr>
        <w:pStyle w:val="Odstavecseseznamem"/>
        <w:numPr>
          <w:ilvl w:val="0"/>
          <w:numId w:val="16"/>
        </w:numPr>
        <w:spacing w:line="276" w:lineRule="auto"/>
        <w:jc w:val="both"/>
        <w:rPr>
          <w:rFonts w:ascii="Times New Roman" w:hAnsi="Times New Roman"/>
        </w:rPr>
      </w:pPr>
      <w:r w:rsidRPr="004B2946">
        <w:rPr>
          <w:rFonts w:ascii="Times New Roman" w:hAnsi="Times New Roman"/>
        </w:rPr>
        <w:t>radiostanic</w:t>
      </w:r>
      <w:r w:rsidR="00E93F38">
        <w:rPr>
          <w:rFonts w:ascii="Times New Roman" w:hAnsi="Times New Roman"/>
        </w:rPr>
        <w:t>i</w:t>
      </w:r>
      <w:r w:rsidRPr="004B2946">
        <w:rPr>
          <w:rFonts w:ascii="Times New Roman" w:hAnsi="Times New Roman"/>
        </w:rPr>
        <w:t xml:space="preserve"> (slouží k vzájemnému dorozumívání s velitelem směny a strážným), nebo jiný rádiový prostředek trvale přidělený pro každé stanoviště objektu,</w:t>
      </w:r>
    </w:p>
    <w:p w14:paraId="623F9456" w14:textId="647BE9B4" w:rsidR="00EA6977" w:rsidRPr="004B2946" w:rsidRDefault="00346CAB" w:rsidP="00F35420">
      <w:pPr>
        <w:pStyle w:val="Odstavecseseznamem"/>
        <w:numPr>
          <w:ilvl w:val="0"/>
          <w:numId w:val="16"/>
        </w:numPr>
        <w:spacing w:line="276" w:lineRule="auto"/>
        <w:jc w:val="both"/>
        <w:rPr>
          <w:rFonts w:ascii="Times New Roman" w:hAnsi="Times New Roman"/>
        </w:rPr>
      </w:pPr>
      <w:r>
        <w:rPr>
          <w:rFonts w:ascii="Times New Roman" w:hAnsi="Times New Roman"/>
        </w:rPr>
        <w:t xml:space="preserve">výkonnou </w:t>
      </w:r>
      <w:r w:rsidR="00FF45A1" w:rsidRPr="004B2946">
        <w:rPr>
          <w:rFonts w:ascii="Times New Roman" w:hAnsi="Times New Roman"/>
        </w:rPr>
        <w:t>svítiln</w:t>
      </w:r>
      <w:r w:rsidR="00E93F38">
        <w:rPr>
          <w:rFonts w:ascii="Times New Roman" w:hAnsi="Times New Roman"/>
        </w:rPr>
        <w:t>u</w:t>
      </w:r>
      <w:r w:rsidR="00FF45A1" w:rsidRPr="004B2946">
        <w:rPr>
          <w:rFonts w:ascii="Times New Roman" w:hAnsi="Times New Roman"/>
        </w:rPr>
        <w:t xml:space="preserve"> </w:t>
      </w:r>
    </w:p>
    <w:p w14:paraId="5F794C52" w14:textId="252A4902" w:rsidR="00FF45A1" w:rsidRPr="004B2946" w:rsidRDefault="00FF45A1" w:rsidP="00F35420">
      <w:pPr>
        <w:pStyle w:val="Odstavecseseznamem"/>
        <w:numPr>
          <w:ilvl w:val="0"/>
          <w:numId w:val="16"/>
        </w:numPr>
        <w:spacing w:line="276" w:lineRule="auto"/>
        <w:jc w:val="both"/>
        <w:rPr>
          <w:rFonts w:ascii="Times New Roman" w:hAnsi="Times New Roman"/>
        </w:rPr>
      </w:pPr>
      <w:r w:rsidRPr="004B2946">
        <w:rPr>
          <w:rFonts w:ascii="Times New Roman" w:hAnsi="Times New Roman"/>
        </w:rPr>
        <w:t>mobilní telefon,</w:t>
      </w:r>
    </w:p>
    <w:p w14:paraId="0B0D77C0" w14:textId="0DBE82F1" w:rsidR="00E55018" w:rsidRDefault="00ED6AC5" w:rsidP="00F35420">
      <w:pPr>
        <w:pStyle w:val="Odstavecseseznamem"/>
        <w:numPr>
          <w:ilvl w:val="0"/>
          <w:numId w:val="16"/>
        </w:numPr>
        <w:spacing w:after="120"/>
        <w:jc w:val="both"/>
        <w:rPr>
          <w:rFonts w:ascii="Times New Roman" w:hAnsi="Times New Roman"/>
          <w:lang w:eastAsia="cs-CZ"/>
        </w:rPr>
      </w:pPr>
      <w:r w:rsidRPr="004B2946">
        <w:rPr>
          <w:rFonts w:ascii="Times New Roman" w:hAnsi="Times New Roman"/>
          <w:lang w:eastAsia="cs-CZ"/>
        </w:rPr>
        <w:t>jednotný pracovní oděv</w:t>
      </w:r>
      <w:r w:rsidR="00EE4538" w:rsidRPr="004B2946">
        <w:rPr>
          <w:rFonts w:ascii="Times New Roman" w:hAnsi="Times New Roman"/>
          <w:lang w:eastAsia="cs-CZ"/>
        </w:rPr>
        <w:t xml:space="preserve">, shodný s oděvem </w:t>
      </w:r>
      <w:r w:rsidR="007375A6" w:rsidRPr="004B2946">
        <w:rPr>
          <w:rFonts w:ascii="Times New Roman" w:hAnsi="Times New Roman"/>
          <w:lang w:eastAsia="cs-CZ"/>
        </w:rPr>
        <w:t>uvedeným v</w:t>
      </w:r>
      <w:r w:rsidR="00EE4538" w:rsidRPr="004B2946">
        <w:rPr>
          <w:rFonts w:ascii="Times New Roman" w:hAnsi="Times New Roman"/>
          <w:lang w:eastAsia="cs-CZ"/>
        </w:rPr>
        <w:t xml:space="preserve"> Příloze č. 3 této </w:t>
      </w:r>
      <w:r w:rsidR="00103090">
        <w:rPr>
          <w:rFonts w:ascii="Times New Roman" w:hAnsi="Times New Roman"/>
          <w:lang w:eastAsia="cs-CZ"/>
        </w:rPr>
        <w:t>S</w:t>
      </w:r>
      <w:r w:rsidR="00103090" w:rsidRPr="004B2946">
        <w:rPr>
          <w:rFonts w:ascii="Times New Roman" w:hAnsi="Times New Roman"/>
          <w:lang w:eastAsia="cs-CZ"/>
        </w:rPr>
        <w:t>mlouvy</w:t>
      </w:r>
      <w:r w:rsidR="00EE4538" w:rsidRPr="004B2946">
        <w:rPr>
          <w:rFonts w:ascii="Times New Roman" w:hAnsi="Times New Roman"/>
          <w:lang w:eastAsia="cs-CZ"/>
        </w:rPr>
        <w:t>.</w:t>
      </w:r>
    </w:p>
    <w:p w14:paraId="60B2107F" w14:textId="32A7DD21" w:rsidR="00623857" w:rsidRPr="004B2946" w:rsidRDefault="00747F78" w:rsidP="00F35420">
      <w:pPr>
        <w:pStyle w:val="Odstavecseseznamem"/>
        <w:numPr>
          <w:ilvl w:val="0"/>
          <w:numId w:val="16"/>
        </w:numPr>
        <w:spacing w:after="120"/>
        <w:jc w:val="both"/>
        <w:rPr>
          <w:rFonts w:ascii="Times New Roman" w:hAnsi="Times New Roman"/>
          <w:lang w:eastAsia="cs-CZ"/>
        </w:rPr>
      </w:pPr>
      <w:r>
        <w:rPr>
          <w:rFonts w:ascii="Times New Roman" w:hAnsi="Times New Roman"/>
          <w:lang w:eastAsia="cs-CZ"/>
        </w:rPr>
        <w:t xml:space="preserve">služební </w:t>
      </w:r>
      <w:r w:rsidR="00623857" w:rsidRPr="00623857">
        <w:rPr>
          <w:rFonts w:ascii="Times New Roman" w:hAnsi="Times New Roman"/>
          <w:lang w:eastAsia="cs-CZ"/>
        </w:rPr>
        <w:t xml:space="preserve">průkaz </w:t>
      </w:r>
      <w:r>
        <w:rPr>
          <w:rFonts w:ascii="Times New Roman" w:hAnsi="Times New Roman"/>
          <w:lang w:eastAsia="cs-CZ"/>
        </w:rPr>
        <w:t>uvedený v Příloze č. 1 této Smlouvy</w:t>
      </w:r>
    </w:p>
    <w:p w14:paraId="4ACC4E7D" w14:textId="1B226A9B" w:rsidR="00E55018" w:rsidRPr="004B2946" w:rsidRDefault="00E55018"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Dodavatel</w:t>
      </w:r>
      <w:r w:rsidR="00ED6AC5" w:rsidRPr="004B2946">
        <w:rPr>
          <w:rFonts w:ascii="Times New Roman" w:hAnsi="Times New Roman"/>
          <w:lang w:eastAsia="cs-CZ"/>
        </w:rPr>
        <w:t xml:space="preserve"> se zavazuje, že v obzvláště naléhavých případech nahlášených O</w:t>
      </w:r>
      <w:r w:rsidR="00EE4538" w:rsidRPr="004B2946">
        <w:rPr>
          <w:rFonts w:ascii="Times New Roman" w:hAnsi="Times New Roman"/>
          <w:lang w:eastAsia="cs-CZ"/>
        </w:rPr>
        <w:t>dběratelem</w:t>
      </w:r>
      <w:r w:rsidR="00ED6AC5" w:rsidRPr="004B2946">
        <w:rPr>
          <w:rFonts w:ascii="Times New Roman" w:hAnsi="Times New Roman"/>
          <w:lang w:eastAsia="cs-CZ"/>
        </w:rPr>
        <w:t xml:space="preserve"> (zejména odstranění následků havárie</w:t>
      </w:r>
      <w:r w:rsidRPr="004B2946">
        <w:rPr>
          <w:rFonts w:ascii="Times New Roman" w:hAnsi="Times New Roman"/>
          <w:lang w:eastAsia="cs-CZ"/>
        </w:rPr>
        <w:t>, vnikn</w:t>
      </w:r>
      <w:r w:rsidR="00F7348E" w:rsidRPr="004B2946">
        <w:rPr>
          <w:rFonts w:ascii="Times New Roman" w:hAnsi="Times New Roman"/>
          <w:lang w:eastAsia="cs-CZ"/>
        </w:rPr>
        <w:t>u</w:t>
      </w:r>
      <w:r w:rsidRPr="004B2946">
        <w:rPr>
          <w:rFonts w:ascii="Times New Roman" w:hAnsi="Times New Roman"/>
          <w:lang w:eastAsia="cs-CZ"/>
        </w:rPr>
        <w:t>tí do místa plnění</w:t>
      </w:r>
      <w:r w:rsidR="00780CE5" w:rsidRPr="004B2946">
        <w:rPr>
          <w:rFonts w:ascii="Times New Roman" w:hAnsi="Times New Roman"/>
          <w:lang w:eastAsia="cs-CZ"/>
        </w:rPr>
        <w:t>,</w:t>
      </w:r>
      <w:r w:rsidR="00346CAB">
        <w:rPr>
          <w:rFonts w:ascii="Times New Roman" w:hAnsi="Times New Roman"/>
          <w:lang w:eastAsia="cs-CZ"/>
        </w:rPr>
        <w:t xml:space="preserve"> další</w:t>
      </w:r>
      <w:r w:rsidR="00780CE5" w:rsidRPr="004B2946">
        <w:rPr>
          <w:rFonts w:ascii="Times New Roman" w:hAnsi="Times New Roman"/>
          <w:lang w:eastAsia="cs-CZ"/>
        </w:rPr>
        <w:t xml:space="preserve"> mimořádné události</w:t>
      </w:r>
      <w:r w:rsidR="00ED6AC5" w:rsidRPr="004B2946">
        <w:rPr>
          <w:rFonts w:ascii="Times New Roman" w:hAnsi="Times New Roman"/>
          <w:lang w:eastAsia="cs-CZ"/>
        </w:rPr>
        <w:t>)</w:t>
      </w:r>
      <w:r w:rsidR="00780CE5" w:rsidRPr="004B2946">
        <w:rPr>
          <w:rFonts w:ascii="Times New Roman" w:hAnsi="Times New Roman"/>
          <w:lang w:eastAsia="cs-CZ"/>
        </w:rPr>
        <w:t>,</w:t>
      </w:r>
      <w:r w:rsidRPr="004B2946">
        <w:rPr>
          <w:rFonts w:ascii="Times New Roman" w:hAnsi="Times New Roman"/>
          <w:lang w:eastAsia="cs-CZ"/>
        </w:rPr>
        <w:t xml:space="preserve"> zajistí dalšího strážného</w:t>
      </w:r>
      <w:r w:rsidR="00346CAB">
        <w:rPr>
          <w:rFonts w:ascii="Times New Roman" w:hAnsi="Times New Roman"/>
          <w:lang w:eastAsia="cs-CZ"/>
        </w:rPr>
        <w:t>,</w:t>
      </w:r>
      <w:r w:rsidRPr="004B2946">
        <w:rPr>
          <w:rFonts w:ascii="Times New Roman" w:hAnsi="Times New Roman"/>
          <w:lang w:eastAsia="cs-CZ"/>
        </w:rPr>
        <w:t xml:space="preserve"> </w:t>
      </w:r>
      <w:r w:rsidR="00780CE5" w:rsidRPr="004B2946">
        <w:rPr>
          <w:rFonts w:ascii="Times New Roman" w:hAnsi="Times New Roman"/>
          <w:lang w:eastAsia="cs-CZ"/>
        </w:rPr>
        <w:t xml:space="preserve">a to </w:t>
      </w:r>
      <w:r w:rsidR="00346CAB">
        <w:rPr>
          <w:rFonts w:ascii="Times New Roman" w:hAnsi="Times New Roman"/>
          <w:lang w:eastAsia="cs-CZ"/>
        </w:rPr>
        <w:t xml:space="preserve">osobou </w:t>
      </w:r>
      <w:r w:rsidR="00780CE5" w:rsidRPr="004B2946">
        <w:rPr>
          <w:rFonts w:ascii="Times New Roman" w:hAnsi="Times New Roman"/>
        </w:rPr>
        <w:t>Strážn</w:t>
      </w:r>
      <w:r w:rsidR="00346CAB">
        <w:rPr>
          <w:rFonts w:ascii="Times New Roman" w:hAnsi="Times New Roman"/>
        </w:rPr>
        <w:t>ého</w:t>
      </w:r>
      <w:r w:rsidR="00780CE5" w:rsidRPr="004B2946">
        <w:rPr>
          <w:rFonts w:ascii="Times New Roman" w:hAnsi="Times New Roman"/>
        </w:rPr>
        <w:t xml:space="preserve"> č. 4 – mimořádná ostraha</w:t>
      </w:r>
      <w:r w:rsidR="00346CAB">
        <w:rPr>
          <w:rFonts w:ascii="Times New Roman" w:hAnsi="Times New Roman"/>
        </w:rPr>
        <w:t>,</w:t>
      </w:r>
      <w:r w:rsidR="00780CE5" w:rsidRPr="004B2946">
        <w:rPr>
          <w:rFonts w:ascii="Times New Roman" w:hAnsi="Times New Roman"/>
        </w:rPr>
        <w:t xml:space="preserve"> a to </w:t>
      </w:r>
      <w:r w:rsidR="00FF45A1" w:rsidRPr="004B2946">
        <w:rPr>
          <w:rFonts w:ascii="Times New Roman" w:hAnsi="Times New Roman"/>
        </w:rPr>
        <w:t xml:space="preserve">nejpozději do </w:t>
      </w:r>
      <w:r w:rsidR="00FE7666">
        <w:rPr>
          <w:rFonts w:ascii="Times New Roman" w:hAnsi="Times New Roman"/>
        </w:rPr>
        <w:t>3</w:t>
      </w:r>
      <w:r w:rsidR="00780CE5" w:rsidRPr="004B2946">
        <w:rPr>
          <w:rFonts w:ascii="Times New Roman" w:hAnsi="Times New Roman"/>
        </w:rPr>
        <w:t xml:space="preserve"> hodin od nahlášení požadavku.</w:t>
      </w:r>
    </w:p>
    <w:p w14:paraId="3EC0FA36" w14:textId="0FBB9E4B" w:rsidR="00E55018" w:rsidRPr="00EA2142" w:rsidRDefault="00E55018"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Dodavatel</w:t>
      </w:r>
      <w:r w:rsidR="00ED6AC5" w:rsidRPr="004B2946">
        <w:rPr>
          <w:rFonts w:ascii="Times New Roman" w:hAnsi="Times New Roman"/>
          <w:lang w:eastAsia="cs-CZ"/>
        </w:rPr>
        <w:t xml:space="preserve"> se zavazuje zajistit, že </w:t>
      </w:r>
      <w:r w:rsidR="00F74459">
        <w:rPr>
          <w:rFonts w:ascii="Times New Roman" w:hAnsi="Times New Roman"/>
          <w:lang w:eastAsia="cs-CZ"/>
        </w:rPr>
        <w:t>zaměstnanci</w:t>
      </w:r>
      <w:r w:rsidR="00ED6AC5" w:rsidRPr="004B2946">
        <w:rPr>
          <w:rFonts w:ascii="Times New Roman" w:hAnsi="Times New Roman"/>
          <w:lang w:eastAsia="cs-CZ"/>
        </w:rPr>
        <w:t xml:space="preserve"> zajišťující předmět plnění dle </w:t>
      </w:r>
      <w:r w:rsidRPr="004B2946">
        <w:rPr>
          <w:rFonts w:ascii="Times New Roman" w:hAnsi="Times New Roman"/>
          <w:lang w:eastAsia="cs-CZ"/>
        </w:rPr>
        <w:t>čl. I</w:t>
      </w:r>
      <w:r w:rsidR="00762D0C" w:rsidRPr="004B2946">
        <w:rPr>
          <w:rFonts w:ascii="Times New Roman" w:hAnsi="Times New Roman"/>
          <w:lang w:eastAsia="cs-CZ"/>
        </w:rPr>
        <w:t>.</w:t>
      </w:r>
      <w:r w:rsidRPr="004B2946">
        <w:rPr>
          <w:rFonts w:ascii="Times New Roman" w:hAnsi="Times New Roman"/>
          <w:lang w:eastAsia="cs-CZ"/>
        </w:rPr>
        <w:t xml:space="preserve"> odst. 4</w:t>
      </w:r>
      <w:r w:rsidR="00FF45A1" w:rsidRPr="004B2946">
        <w:rPr>
          <w:rFonts w:ascii="Times New Roman" w:hAnsi="Times New Roman"/>
          <w:lang w:eastAsia="cs-CZ"/>
        </w:rPr>
        <w:t>, kteří jsou uvedeni v čl. II</w:t>
      </w:r>
      <w:r w:rsidR="00762D0C" w:rsidRPr="004B2946">
        <w:rPr>
          <w:rFonts w:ascii="Times New Roman" w:hAnsi="Times New Roman"/>
          <w:lang w:eastAsia="cs-CZ"/>
        </w:rPr>
        <w:t>.</w:t>
      </w:r>
      <w:r w:rsidR="00FF45A1" w:rsidRPr="004B2946">
        <w:rPr>
          <w:rFonts w:ascii="Times New Roman" w:hAnsi="Times New Roman"/>
          <w:lang w:eastAsia="cs-CZ"/>
        </w:rPr>
        <w:t xml:space="preserve"> odst. 2</w:t>
      </w:r>
      <w:r w:rsidRPr="004B2946">
        <w:rPr>
          <w:rFonts w:ascii="Times New Roman" w:hAnsi="Times New Roman"/>
          <w:lang w:eastAsia="cs-CZ"/>
        </w:rPr>
        <w:t xml:space="preserve"> </w:t>
      </w:r>
      <w:r w:rsidR="00ED6AC5" w:rsidRPr="004B2946">
        <w:rPr>
          <w:rFonts w:ascii="Times New Roman" w:hAnsi="Times New Roman"/>
          <w:lang w:eastAsia="cs-CZ"/>
        </w:rPr>
        <w:t xml:space="preserve">této </w:t>
      </w:r>
      <w:r w:rsidR="00E93F38">
        <w:rPr>
          <w:rFonts w:ascii="Times New Roman" w:hAnsi="Times New Roman"/>
          <w:lang w:eastAsia="cs-CZ"/>
        </w:rPr>
        <w:t>S</w:t>
      </w:r>
      <w:r w:rsidR="00ED6AC5" w:rsidRPr="004B2946">
        <w:rPr>
          <w:rFonts w:ascii="Times New Roman" w:hAnsi="Times New Roman"/>
          <w:lang w:eastAsia="cs-CZ"/>
        </w:rPr>
        <w:t xml:space="preserve">mlouvy nebudou užívat </w:t>
      </w:r>
      <w:r w:rsidR="000A564D">
        <w:rPr>
          <w:rFonts w:ascii="Times New Roman" w:hAnsi="Times New Roman"/>
          <w:lang w:eastAsia="cs-CZ"/>
        </w:rPr>
        <w:t xml:space="preserve">jinou </w:t>
      </w:r>
      <w:r w:rsidR="00ED6AC5" w:rsidRPr="004B2946">
        <w:rPr>
          <w:rFonts w:ascii="Times New Roman" w:hAnsi="Times New Roman"/>
          <w:lang w:eastAsia="cs-CZ"/>
        </w:rPr>
        <w:t>výpočetní a</w:t>
      </w:r>
      <w:r w:rsidR="000A564D">
        <w:rPr>
          <w:rFonts w:ascii="Times New Roman" w:hAnsi="Times New Roman"/>
          <w:lang w:eastAsia="cs-CZ"/>
        </w:rPr>
        <w:t> </w:t>
      </w:r>
      <w:r w:rsidR="00ED6AC5" w:rsidRPr="004B2946">
        <w:rPr>
          <w:rFonts w:ascii="Times New Roman" w:hAnsi="Times New Roman"/>
          <w:lang w:eastAsia="cs-CZ"/>
        </w:rPr>
        <w:t xml:space="preserve">hlasovou techniku nacházející se v místě plnění dle této </w:t>
      </w:r>
      <w:r w:rsidR="00103090">
        <w:rPr>
          <w:rFonts w:ascii="Times New Roman" w:hAnsi="Times New Roman"/>
          <w:lang w:eastAsia="cs-CZ"/>
        </w:rPr>
        <w:t>S</w:t>
      </w:r>
      <w:r w:rsidR="00103090" w:rsidRPr="004B2946">
        <w:rPr>
          <w:rFonts w:ascii="Times New Roman" w:hAnsi="Times New Roman"/>
          <w:lang w:eastAsia="cs-CZ"/>
        </w:rPr>
        <w:t>mlouvy</w:t>
      </w:r>
      <w:r w:rsidR="000A564D">
        <w:rPr>
          <w:rFonts w:ascii="Times New Roman" w:hAnsi="Times New Roman"/>
          <w:lang w:eastAsia="cs-CZ"/>
        </w:rPr>
        <w:t xml:space="preserve">, než která je k tomuto určenav </w:t>
      </w:r>
      <w:r w:rsidRPr="00EA2142">
        <w:rPr>
          <w:rFonts w:ascii="Times New Roman" w:hAnsi="Times New Roman"/>
          <w:lang w:eastAsia="cs-CZ"/>
        </w:rPr>
        <w:t>prostor</w:t>
      </w:r>
      <w:r w:rsidR="000A564D" w:rsidRPr="00EA2142">
        <w:rPr>
          <w:rFonts w:ascii="Times New Roman" w:hAnsi="Times New Roman"/>
          <w:lang w:eastAsia="cs-CZ"/>
        </w:rPr>
        <w:t>ách</w:t>
      </w:r>
      <w:r w:rsidRPr="00EA2142">
        <w:rPr>
          <w:rFonts w:ascii="Times New Roman" w:hAnsi="Times New Roman"/>
          <w:lang w:eastAsia="cs-CZ"/>
        </w:rPr>
        <w:t xml:space="preserve"> velína a recepc</w:t>
      </w:r>
      <w:r w:rsidR="000A564D" w:rsidRPr="00EA2142">
        <w:rPr>
          <w:rFonts w:ascii="Times New Roman" w:hAnsi="Times New Roman"/>
          <w:lang w:eastAsia="cs-CZ"/>
        </w:rPr>
        <w:t>e</w:t>
      </w:r>
      <w:r w:rsidR="00ED6AC5" w:rsidRPr="00EA2142">
        <w:rPr>
          <w:rFonts w:ascii="Times New Roman" w:hAnsi="Times New Roman"/>
          <w:lang w:eastAsia="cs-CZ"/>
        </w:rPr>
        <w:t>.</w:t>
      </w:r>
    </w:p>
    <w:p w14:paraId="2A380BDD" w14:textId="2BB46AF4" w:rsidR="007143CF" w:rsidRPr="00EA2142" w:rsidRDefault="00E55018" w:rsidP="00F35420">
      <w:pPr>
        <w:numPr>
          <w:ilvl w:val="0"/>
          <w:numId w:val="7"/>
        </w:numPr>
        <w:spacing w:after="120"/>
        <w:jc w:val="both"/>
        <w:rPr>
          <w:rFonts w:ascii="Times New Roman" w:hAnsi="Times New Roman"/>
          <w:lang w:eastAsia="cs-CZ"/>
        </w:rPr>
      </w:pPr>
      <w:r w:rsidRPr="00EA2142">
        <w:rPr>
          <w:rFonts w:ascii="Times New Roman" w:hAnsi="Times New Roman"/>
          <w:lang w:eastAsia="cs-CZ"/>
        </w:rPr>
        <w:lastRenderedPageBreak/>
        <w:t>Dodavatel</w:t>
      </w:r>
      <w:r w:rsidR="00ED6AC5" w:rsidRPr="00EA2142">
        <w:rPr>
          <w:rFonts w:ascii="Times New Roman" w:hAnsi="Times New Roman"/>
          <w:lang w:eastAsia="cs-CZ"/>
        </w:rPr>
        <w:t xml:space="preserve"> se zavazuje, v případě oprávněné reklamace na jím poskytované plnění, zajistit neprodleně nápravu odstraněním zjištěné vady.</w:t>
      </w:r>
    </w:p>
    <w:p w14:paraId="4BC7E170" w14:textId="4587CB62" w:rsidR="007143CF" w:rsidRPr="004B2946" w:rsidRDefault="007143CF"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 xml:space="preserve">Dodavatel se zavazuje předložit do 5. dne měsíce následujícího po poskytnutí plnění odběrateli </w:t>
      </w:r>
      <w:r w:rsidR="000A564D">
        <w:rPr>
          <w:rFonts w:ascii="Times New Roman" w:hAnsi="Times New Roman"/>
          <w:lang w:eastAsia="cs-CZ"/>
        </w:rPr>
        <w:t xml:space="preserve">výkaz práce zpracovaný formou </w:t>
      </w:r>
      <w:r w:rsidRPr="004B2946">
        <w:rPr>
          <w:rFonts w:ascii="Times New Roman" w:hAnsi="Times New Roman"/>
          <w:lang w:eastAsia="cs-CZ"/>
        </w:rPr>
        <w:t>akceptační</w:t>
      </w:r>
      <w:r w:rsidR="000A564D">
        <w:rPr>
          <w:rFonts w:ascii="Times New Roman" w:hAnsi="Times New Roman"/>
          <w:lang w:eastAsia="cs-CZ"/>
        </w:rPr>
        <w:t>ho</w:t>
      </w:r>
      <w:r w:rsidRPr="004B2946">
        <w:rPr>
          <w:rFonts w:ascii="Times New Roman" w:hAnsi="Times New Roman"/>
          <w:lang w:eastAsia="cs-CZ"/>
        </w:rPr>
        <w:t xml:space="preserve"> protokol</w:t>
      </w:r>
      <w:r w:rsidR="000A564D">
        <w:rPr>
          <w:rFonts w:ascii="Times New Roman" w:hAnsi="Times New Roman"/>
          <w:lang w:eastAsia="cs-CZ"/>
        </w:rPr>
        <w:t>u</w:t>
      </w:r>
      <w:r w:rsidR="00A90AEA" w:rsidRPr="004B2946">
        <w:rPr>
          <w:rFonts w:ascii="Times New Roman" w:hAnsi="Times New Roman"/>
          <w:lang w:eastAsia="cs-CZ"/>
        </w:rPr>
        <w:t>,</w:t>
      </w:r>
      <w:r w:rsidRPr="004B2946">
        <w:rPr>
          <w:rFonts w:ascii="Times New Roman" w:hAnsi="Times New Roman"/>
          <w:lang w:eastAsia="cs-CZ"/>
        </w:rPr>
        <w:t xml:space="preserve"> ve kterém budou uvedeny odpracované počty hodin jednotlivých </w:t>
      </w:r>
      <w:r w:rsidR="00676875">
        <w:rPr>
          <w:rFonts w:ascii="Times New Roman" w:hAnsi="Times New Roman"/>
          <w:lang w:eastAsia="cs-CZ"/>
        </w:rPr>
        <w:t>zaměstnanců</w:t>
      </w:r>
      <w:r w:rsidRPr="004B2946">
        <w:rPr>
          <w:rFonts w:ascii="Times New Roman" w:hAnsi="Times New Roman"/>
          <w:lang w:eastAsia="cs-CZ"/>
        </w:rPr>
        <w:t xml:space="preserve"> a </w:t>
      </w:r>
      <w:r w:rsidR="00FF45A1" w:rsidRPr="004B2946">
        <w:rPr>
          <w:rFonts w:ascii="Times New Roman" w:hAnsi="Times New Roman"/>
          <w:lang w:eastAsia="cs-CZ"/>
        </w:rPr>
        <w:t xml:space="preserve">to: </w:t>
      </w:r>
      <w:r w:rsidRPr="004B2946">
        <w:rPr>
          <w:rFonts w:ascii="Times New Roman" w:hAnsi="Times New Roman"/>
        </w:rPr>
        <w:t>Velitelem objektu, Strážným č. 1, Strážným č. 2 a Str</w:t>
      </w:r>
      <w:r w:rsidR="00992135" w:rsidRPr="004B2946">
        <w:rPr>
          <w:rFonts w:ascii="Times New Roman" w:hAnsi="Times New Roman"/>
        </w:rPr>
        <w:t>á</w:t>
      </w:r>
      <w:r w:rsidRPr="004B2946">
        <w:rPr>
          <w:rFonts w:ascii="Times New Roman" w:hAnsi="Times New Roman"/>
        </w:rPr>
        <w:t>žným č. 3 a Strážný</w:t>
      </w:r>
      <w:r w:rsidR="00535624" w:rsidRPr="004B2946">
        <w:rPr>
          <w:rFonts w:ascii="Times New Roman" w:hAnsi="Times New Roman"/>
        </w:rPr>
        <w:t>m</w:t>
      </w:r>
      <w:r w:rsidRPr="004B2946">
        <w:rPr>
          <w:rFonts w:ascii="Times New Roman" w:hAnsi="Times New Roman"/>
        </w:rPr>
        <w:t xml:space="preserve"> č. 4 – mimořádná ostraha v jednotlivých dnech</w:t>
      </w:r>
      <w:r w:rsidR="00992135" w:rsidRPr="004B2946">
        <w:rPr>
          <w:rFonts w:ascii="Times New Roman" w:hAnsi="Times New Roman"/>
        </w:rPr>
        <w:t xml:space="preserve"> daného měsíce</w:t>
      </w:r>
      <w:r w:rsidRPr="004B2946">
        <w:rPr>
          <w:rFonts w:ascii="Times New Roman" w:hAnsi="Times New Roman"/>
        </w:rPr>
        <w:t>.</w:t>
      </w:r>
    </w:p>
    <w:p w14:paraId="4E117FD6" w14:textId="72B1124F" w:rsidR="00374384" w:rsidRPr="004B2946" w:rsidRDefault="007143CF"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 xml:space="preserve">Dodavatel se zavazuje zajistit, že se </w:t>
      </w:r>
      <w:r w:rsidR="00F47E0C">
        <w:rPr>
          <w:rFonts w:ascii="Times New Roman" w:hAnsi="Times New Roman"/>
          <w:lang w:eastAsia="cs-CZ"/>
        </w:rPr>
        <w:t>zaměstnanci</w:t>
      </w:r>
      <w:r w:rsidRPr="004B2946">
        <w:rPr>
          <w:rFonts w:ascii="Times New Roman" w:hAnsi="Times New Roman"/>
          <w:lang w:eastAsia="cs-CZ"/>
        </w:rPr>
        <w:t xml:space="preserve"> vykonávající ostrahu </w:t>
      </w:r>
      <w:r w:rsidR="000A564D">
        <w:rPr>
          <w:rFonts w:ascii="Times New Roman" w:hAnsi="Times New Roman"/>
          <w:lang w:eastAsia="cs-CZ"/>
        </w:rPr>
        <w:t xml:space="preserve">bezodkladně </w:t>
      </w:r>
      <w:r w:rsidRPr="004B2946">
        <w:rPr>
          <w:rFonts w:ascii="Times New Roman" w:hAnsi="Times New Roman"/>
          <w:lang w:eastAsia="cs-CZ"/>
        </w:rPr>
        <w:t>podrobí</w:t>
      </w:r>
      <w:r w:rsidR="004C6B64">
        <w:rPr>
          <w:rFonts w:ascii="Times New Roman" w:hAnsi="Times New Roman"/>
          <w:lang w:eastAsia="cs-CZ"/>
        </w:rPr>
        <w:t xml:space="preserve"> </w:t>
      </w:r>
      <w:r w:rsidRPr="004B2946">
        <w:rPr>
          <w:rFonts w:ascii="Times New Roman" w:hAnsi="Times New Roman"/>
          <w:lang w:eastAsia="cs-CZ"/>
        </w:rPr>
        <w:t>na výzvu Odběratele zkoušce na přítomnost alkoholu a/nebo omamných látek.</w:t>
      </w:r>
    </w:p>
    <w:p w14:paraId="1AA4C3FE" w14:textId="0998AB04" w:rsidR="009F456F" w:rsidRPr="004B2946" w:rsidRDefault="00374384"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Dodavatel se zavazuje okamžitě, nejpozději do 2 hodin, nahradit osobu, která je pod vlivem alkoholu nebo omamných látek jinou osobou</w:t>
      </w:r>
      <w:r w:rsidR="000A564D">
        <w:rPr>
          <w:rFonts w:ascii="Times New Roman" w:hAnsi="Times New Roman"/>
          <w:lang w:eastAsia="cs-CZ"/>
        </w:rPr>
        <w:t xml:space="preserve"> splňující podmínky způsobilosti k výkonu strážní služby stanovené touto Smlouvou</w:t>
      </w:r>
      <w:r w:rsidRPr="004B2946">
        <w:rPr>
          <w:rFonts w:ascii="Times New Roman" w:hAnsi="Times New Roman"/>
          <w:lang w:eastAsia="cs-CZ"/>
        </w:rPr>
        <w:t>.</w:t>
      </w:r>
    </w:p>
    <w:p w14:paraId="1026AB65" w14:textId="5784040D" w:rsidR="009F456F" w:rsidRPr="004B2946" w:rsidRDefault="009F456F"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 xml:space="preserve">Dodavatel se zavazuje dokumentaci </w:t>
      </w:r>
      <w:r w:rsidR="00535624" w:rsidRPr="004B2946">
        <w:rPr>
          <w:rFonts w:ascii="Times New Roman" w:hAnsi="Times New Roman"/>
          <w:lang w:eastAsia="cs-CZ"/>
        </w:rPr>
        <w:t xml:space="preserve">pro </w:t>
      </w:r>
      <w:r w:rsidRPr="004B2946">
        <w:rPr>
          <w:rFonts w:ascii="Times New Roman" w:hAnsi="Times New Roman"/>
          <w:lang w:eastAsia="cs-CZ"/>
        </w:rPr>
        <w:t>výkon FO trvale uložit v bezpečnostním velínu. Zaměstnanci Dodavatele</w:t>
      </w:r>
      <w:r w:rsidR="00992135" w:rsidRPr="004B2946">
        <w:rPr>
          <w:rFonts w:ascii="Times New Roman" w:hAnsi="Times New Roman"/>
          <w:lang w:eastAsia="cs-CZ"/>
        </w:rPr>
        <w:t>, tj. Velitel směny, Strážný č. 1, Strážný č. 2, Strážný č. 3, Strážný</w:t>
      </w:r>
      <w:r w:rsidR="004C6B64">
        <w:rPr>
          <w:rFonts w:ascii="Times New Roman" w:hAnsi="Times New Roman"/>
          <w:lang w:eastAsia="cs-CZ"/>
        </w:rPr>
        <w:t xml:space="preserve"> </w:t>
      </w:r>
      <w:r w:rsidR="00992135" w:rsidRPr="004B2946">
        <w:rPr>
          <w:rFonts w:ascii="Times New Roman" w:hAnsi="Times New Roman"/>
          <w:lang w:eastAsia="cs-CZ"/>
        </w:rPr>
        <w:t>č. 4 – mimořádná ostraha</w:t>
      </w:r>
      <w:r w:rsidRPr="004B2946">
        <w:rPr>
          <w:rFonts w:ascii="Times New Roman" w:hAnsi="Times New Roman"/>
          <w:lang w:eastAsia="cs-CZ"/>
        </w:rPr>
        <w:t xml:space="preserve"> jsou povinni při střídání směn zkontrolovat úplnost dokumentací podle seznamu </w:t>
      </w:r>
      <w:r w:rsidR="00273D3B">
        <w:rPr>
          <w:rFonts w:ascii="Times New Roman" w:hAnsi="Times New Roman"/>
          <w:lang w:eastAsia="cs-CZ"/>
        </w:rPr>
        <w:t>(</w:t>
      </w:r>
      <w:r w:rsidR="00992135" w:rsidRPr="004B2946">
        <w:rPr>
          <w:rFonts w:ascii="Times New Roman" w:hAnsi="Times New Roman"/>
          <w:lang w:eastAsia="cs-CZ"/>
        </w:rPr>
        <w:t>Směrnici pro výkon strážní služby</w:t>
      </w:r>
      <w:r w:rsidRPr="004B2946">
        <w:rPr>
          <w:rFonts w:ascii="Times New Roman" w:hAnsi="Times New Roman"/>
          <w:lang w:eastAsia="cs-CZ"/>
        </w:rPr>
        <w:t xml:space="preserve">, rozpis směn na aktuální kalendářní měsíc, seznam dokumentací FO, kniha převzetí a předání služby (kniha ochrany), návody k obsluze PZTS, systému kontroly vstupu (SKV), kamerového systému (CCTV) a EPS vydané výrobci, aktuální seznam </w:t>
      </w:r>
      <w:r w:rsidR="00273D3B">
        <w:rPr>
          <w:rFonts w:ascii="Times New Roman" w:hAnsi="Times New Roman"/>
          <w:lang w:eastAsia="cs-CZ"/>
        </w:rPr>
        <w:t xml:space="preserve">přítomných </w:t>
      </w:r>
      <w:r w:rsidR="005E1B09">
        <w:rPr>
          <w:rFonts w:ascii="Times New Roman" w:hAnsi="Times New Roman"/>
          <w:lang w:eastAsia="cs-CZ"/>
        </w:rPr>
        <w:t>pracovníků</w:t>
      </w:r>
      <w:r w:rsidRPr="004B2946">
        <w:rPr>
          <w:rFonts w:ascii="Times New Roman" w:hAnsi="Times New Roman"/>
          <w:lang w:eastAsia="cs-CZ"/>
        </w:rPr>
        <w:t xml:space="preserve"> Odběratele (pokud nebude v SW aplikaci), kniha výdeje klíčů, provozní řád objektu, požární poplachové směrnice, telefonní seznam</w:t>
      </w:r>
      <w:r w:rsidR="00273D3B">
        <w:rPr>
          <w:rFonts w:ascii="Times New Roman" w:hAnsi="Times New Roman"/>
          <w:lang w:eastAsia="cs-CZ"/>
        </w:rPr>
        <w:t>)</w:t>
      </w:r>
      <w:r w:rsidRPr="004B2946">
        <w:rPr>
          <w:rFonts w:ascii="Times New Roman" w:hAnsi="Times New Roman"/>
          <w:lang w:eastAsia="cs-CZ"/>
        </w:rPr>
        <w:t xml:space="preserve">. </w:t>
      </w:r>
    </w:p>
    <w:p w14:paraId="1F5DF693" w14:textId="52ECC42F" w:rsidR="00F74459" w:rsidRPr="00574C78" w:rsidRDefault="00F74459" w:rsidP="00F35420">
      <w:pPr>
        <w:numPr>
          <w:ilvl w:val="0"/>
          <w:numId w:val="7"/>
        </w:numPr>
        <w:spacing w:after="120"/>
        <w:jc w:val="both"/>
        <w:rPr>
          <w:rFonts w:ascii="Times New Roman" w:hAnsi="Times New Roman"/>
          <w:lang w:eastAsia="cs-CZ"/>
        </w:rPr>
      </w:pPr>
      <w:r w:rsidRPr="00574C78">
        <w:rPr>
          <w:rFonts w:ascii="Times New Roman" w:hAnsi="Times New Roman"/>
          <w:lang w:eastAsia="cs-CZ"/>
        </w:rPr>
        <w:t>Dodavatel se zavazuje průkazně vyjádřit souhlas s dodržováním vnitřních předpisů, se</w:t>
      </w:r>
      <w:r w:rsidR="00273D3B">
        <w:rPr>
          <w:rFonts w:ascii="Times New Roman" w:hAnsi="Times New Roman"/>
          <w:lang w:eastAsia="cs-CZ"/>
        </w:rPr>
        <w:t> </w:t>
      </w:r>
      <w:r w:rsidRPr="00574C78">
        <w:rPr>
          <w:rFonts w:ascii="Times New Roman" w:hAnsi="Times New Roman"/>
          <w:lang w:eastAsia="cs-CZ"/>
        </w:rPr>
        <w:t>kterými Dodavatele seznámi</w:t>
      </w:r>
      <w:r>
        <w:rPr>
          <w:rFonts w:ascii="Times New Roman" w:hAnsi="Times New Roman"/>
          <w:lang w:eastAsia="cs-CZ"/>
        </w:rPr>
        <w:t>t</w:t>
      </w:r>
      <w:r w:rsidRPr="00574C78">
        <w:rPr>
          <w:rFonts w:ascii="Times New Roman" w:hAnsi="Times New Roman"/>
          <w:lang w:eastAsia="cs-CZ"/>
        </w:rPr>
        <w:t xml:space="preserve"> Odběratel dle čl. V bod 12 této Smlouvy.</w:t>
      </w:r>
    </w:p>
    <w:p w14:paraId="7C63AABB" w14:textId="602F2D5E" w:rsidR="009F456F" w:rsidRPr="004B2946" w:rsidRDefault="009F456F"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 xml:space="preserve">Dodavatel odpovídá za to, že poskytování plnění dle této </w:t>
      </w:r>
      <w:r w:rsidR="00E93F38">
        <w:rPr>
          <w:rFonts w:ascii="Times New Roman" w:hAnsi="Times New Roman"/>
          <w:lang w:eastAsia="cs-CZ"/>
        </w:rPr>
        <w:t>S</w:t>
      </w:r>
      <w:r w:rsidRPr="004B2946">
        <w:rPr>
          <w:rFonts w:ascii="Times New Roman" w:hAnsi="Times New Roman"/>
          <w:lang w:eastAsia="cs-CZ"/>
        </w:rPr>
        <w:t>mlouvy bude v souladu s</w:t>
      </w:r>
      <w:r w:rsidR="00273D3B">
        <w:rPr>
          <w:rFonts w:ascii="Times New Roman" w:hAnsi="Times New Roman"/>
          <w:lang w:eastAsia="cs-CZ"/>
        </w:rPr>
        <w:t> </w:t>
      </w:r>
      <w:r w:rsidRPr="004B2946">
        <w:rPr>
          <w:rFonts w:ascii="Times New Roman" w:hAnsi="Times New Roman"/>
          <w:lang w:eastAsia="cs-CZ"/>
        </w:rPr>
        <w:t xml:space="preserve">touto </w:t>
      </w:r>
      <w:r w:rsidR="00E93F38">
        <w:rPr>
          <w:rFonts w:ascii="Times New Roman" w:hAnsi="Times New Roman"/>
          <w:lang w:eastAsia="cs-CZ"/>
        </w:rPr>
        <w:t>S</w:t>
      </w:r>
      <w:r w:rsidRPr="004B2946">
        <w:rPr>
          <w:rFonts w:ascii="Times New Roman" w:hAnsi="Times New Roman"/>
          <w:lang w:eastAsia="cs-CZ"/>
        </w:rPr>
        <w:t>mlouvou a předloženou nabídkou</w:t>
      </w:r>
      <w:r w:rsidR="00F74459">
        <w:rPr>
          <w:rFonts w:ascii="Times New Roman" w:hAnsi="Times New Roman"/>
          <w:lang w:eastAsia="cs-CZ"/>
        </w:rPr>
        <w:t xml:space="preserve"> uvedenou v Preambuli této smlouvy</w:t>
      </w:r>
      <w:r w:rsidRPr="004B2946">
        <w:rPr>
          <w:rFonts w:ascii="Times New Roman" w:hAnsi="Times New Roman"/>
          <w:lang w:eastAsia="cs-CZ"/>
        </w:rPr>
        <w:t>.</w:t>
      </w:r>
    </w:p>
    <w:p w14:paraId="17327241" w14:textId="54EDCC2C" w:rsidR="005F6CB9" w:rsidRPr="004B2946" w:rsidRDefault="005F6CB9" w:rsidP="00F35420">
      <w:pPr>
        <w:numPr>
          <w:ilvl w:val="0"/>
          <w:numId w:val="7"/>
        </w:numPr>
        <w:spacing w:after="120"/>
        <w:jc w:val="both"/>
        <w:rPr>
          <w:rFonts w:ascii="Times New Roman" w:hAnsi="Times New Roman"/>
          <w:lang w:eastAsia="cs-CZ"/>
        </w:rPr>
      </w:pPr>
      <w:r w:rsidRPr="004B2946">
        <w:rPr>
          <w:rFonts w:ascii="Times New Roman" w:hAnsi="Times New Roman"/>
          <w:bCs/>
          <w:lang w:eastAsia="cs-CZ"/>
        </w:rPr>
        <w:t>Dodavatel</w:t>
      </w:r>
      <w:r w:rsidRPr="004B2946">
        <w:rPr>
          <w:rFonts w:ascii="Times New Roman" w:hAnsi="Times New Roman"/>
          <w:lang w:eastAsia="cs-CZ"/>
        </w:rPr>
        <w:t xml:space="preserve"> se zavazuje, že strážní službu bude poskytovat s potřebnou odbornou péčí v souladu s příslušnými právními předpisy a ustanoveními této </w:t>
      </w:r>
      <w:r w:rsidR="00103090">
        <w:rPr>
          <w:rFonts w:ascii="Times New Roman" w:hAnsi="Times New Roman"/>
          <w:lang w:eastAsia="cs-CZ"/>
        </w:rPr>
        <w:t>S</w:t>
      </w:r>
      <w:r w:rsidR="00103090" w:rsidRPr="004B2946">
        <w:rPr>
          <w:rFonts w:ascii="Times New Roman" w:hAnsi="Times New Roman"/>
          <w:lang w:eastAsia="cs-CZ"/>
        </w:rPr>
        <w:t>mlouvy</w:t>
      </w:r>
      <w:r w:rsidR="00032856">
        <w:rPr>
          <w:rFonts w:ascii="Times New Roman" w:hAnsi="Times New Roman"/>
          <w:lang w:eastAsia="cs-CZ"/>
        </w:rPr>
        <w:t xml:space="preserve"> a bude </w:t>
      </w:r>
      <w:r w:rsidR="00EF334C">
        <w:rPr>
          <w:rFonts w:ascii="Times New Roman" w:hAnsi="Times New Roman"/>
          <w:lang w:eastAsia="cs-CZ"/>
        </w:rPr>
        <w:t xml:space="preserve">vždy </w:t>
      </w:r>
      <w:r w:rsidR="00032856">
        <w:rPr>
          <w:rFonts w:ascii="Times New Roman" w:hAnsi="Times New Roman"/>
          <w:lang w:eastAsia="cs-CZ"/>
        </w:rPr>
        <w:t>chránit dobrou pověst Odběratele</w:t>
      </w:r>
      <w:r w:rsidRPr="004B2946">
        <w:rPr>
          <w:rFonts w:ascii="Times New Roman" w:hAnsi="Times New Roman"/>
          <w:lang w:eastAsia="cs-CZ"/>
        </w:rPr>
        <w:t>.</w:t>
      </w:r>
    </w:p>
    <w:p w14:paraId="0555F851" w14:textId="2D937779" w:rsidR="005F6CB9" w:rsidRPr="004B2946" w:rsidRDefault="005F6CB9" w:rsidP="00F35420">
      <w:pPr>
        <w:numPr>
          <w:ilvl w:val="0"/>
          <w:numId w:val="7"/>
        </w:numPr>
        <w:spacing w:after="120"/>
        <w:jc w:val="both"/>
        <w:rPr>
          <w:rFonts w:ascii="Times New Roman" w:hAnsi="Times New Roman"/>
          <w:lang w:eastAsia="cs-CZ"/>
        </w:rPr>
      </w:pPr>
      <w:r w:rsidRPr="004B2946">
        <w:rPr>
          <w:rFonts w:ascii="Times New Roman" w:hAnsi="Times New Roman"/>
          <w:bCs/>
          <w:lang w:eastAsia="cs-CZ"/>
        </w:rPr>
        <w:t>Dodavatel</w:t>
      </w:r>
      <w:r w:rsidRPr="004B2946">
        <w:rPr>
          <w:rFonts w:ascii="Times New Roman" w:hAnsi="Times New Roman"/>
          <w:lang w:eastAsia="cs-CZ"/>
        </w:rPr>
        <w:t xml:space="preserve"> je povinen zahájit odstranění oznámených nedostatků neprodleně a odstranit je v co nejkratším možném termínu, nejpozději však den následující po dni doručení písemného oznámení, je-li to technicky možné, jinak do data dohodnutého smluvními stranami.</w:t>
      </w:r>
    </w:p>
    <w:p w14:paraId="6400B365" w14:textId="54A2821E" w:rsidR="005F6CB9" w:rsidRPr="004B2946" w:rsidRDefault="005F6CB9" w:rsidP="00F35420">
      <w:pPr>
        <w:numPr>
          <w:ilvl w:val="0"/>
          <w:numId w:val="7"/>
        </w:numPr>
        <w:spacing w:after="120"/>
        <w:jc w:val="both"/>
        <w:rPr>
          <w:rFonts w:ascii="Times New Roman" w:hAnsi="Times New Roman"/>
          <w:lang w:eastAsia="cs-CZ"/>
        </w:rPr>
      </w:pPr>
      <w:r w:rsidRPr="004B2946">
        <w:rPr>
          <w:rFonts w:ascii="Times New Roman" w:hAnsi="Times New Roman"/>
          <w:bCs/>
          <w:lang w:eastAsia="cs-CZ"/>
        </w:rPr>
        <w:t>Dodavatel</w:t>
      </w:r>
      <w:r w:rsidRPr="004B2946">
        <w:rPr>
          <w:rFonts w:ascii="Times New Roman" w:hAnsi="Times New Roman"/>
          <w:lang w:eastAsia="cs-CZ"/>
        </w:rPr>
        <w:t xml:space="preserve"> odpovídá </w:t>
      </w:r>
      <w:r w:rsidRPr="004B2946">
        <w:rPr>
          <w:rFonts w:ascii="Times New Roman" w:hAnsi="Times New Roman"/>
          <w:bCs/>
          <w:lang w:eastAsia="cs-CZ"/>
        </w:rPr>
        <w:t>Odběrateli</w:t>
      </w:r>
      <w:r w:rsidRPr="004B2946">
        <w:rPr>
          <w:rFonts w:ascii="Times New Roman" w:hAnsi="Times New Roman"/>
          <w:lang w:eastAsia="cs-CZ"/>
        </w:rPr>
        <w:t xml:space="preserve"> za majetkovou újmu jím prokazatelně způsobenou při poskytování strážní služby. </w:t>
      </w:r>
    </w:p>
    <w:p w14:paraId="09EF1F1C" w14:textId="4134D69C" w:rsidR="005F6CB9" w:rsidRPr="004B2946" w:rsidRDefault="005F6CB9" w:rsidP="00F35420">
      <w:pPr>
        <w:numPr>
          <w:ilvl w:val="0"/>
          <w:numId w:val="7"/>
        </w:numPr>
        <w:spacing w:after="120"/>
        <w:jc w:val="both"/>
        <w:rPr>
          <w:rFonts w:ascii="Times New Roman" w:hAnsi="Times New Roman"/>
          <w:lang w:eastAsia="cs-CZ"/>
        </w:rPr>
      </w:pPr>
      <w:r w:rsidRPr="004B2946">
        <w:rPr>
          <w:rFonts w:ascii="Times New Roman" w:hAnsi="Times New Roman"/>
          <w:bCs/>
          <w:lang w:eastAsia="cs-CZ"/>
        </w:rPr>
        <w:t>Dodavatel</w:t>
      </w:r>
      <w:r w:rsidRPr="004B2946">
        <w:rPr>
          <w:rFonts w:ascii="Times New Roman" w:hAnsi="Times New Roman"/>
          <w:lang w:eastAsia="cs-CZ"/>
        </w:rPr>
        <w:t xml:space="preserve"> se zavazuje, že ke dni podpisu této </w:t>
      </w:r>
      <w:r w:rsidR="00E93F38">
        <w:rPr>
          <w:rFonts w:ascii="Times New Roman" w:hAnsi="Times New Roman"/>
          <w:lang w:eastAsia="cs-CZ"/>
        </w:rPr>
        <w:t>S</w:t>
      </w:r>
      <w:r w:rsidRPr="004B2946">
        <w:rPr>
          <w:rFonts w:ascii="Times New Roman" w:hAnsi="Times New Roman"/>
          <w:lang w:eastAsia="cs-CZ"/>
        </w:rPr>
        <w:t xml:space="preserve">mlouvy předá kontaktní osobě </w:t>
      </w:r>
      <w:r w:rsidRPr="004B2946">
        <w:rPr>
          <w:rFonts w:ascii="Times New Roman" w:hAnsi="Times New Roman"/>
          <w:bCs/>
          <w:lang w:eastAsia="cs-CZ"/>
        </w:rPr>
        <w:t>Odběratele</w:t>
      </w:r>
      <w:r w:rsidRPr="004B2946">
        <w:rPr>
          <w:rFonts w:ascii="Times New Roman" w:hAnsi="Times New Roman"/>
          <w:lang w:eastAsia="cs-CZ"/>
        </w:rPr>
        <w:t xml:space="preserve"> adresy, telefonní čísla a e-maily, na kterých bude možné nahlásit nedostatky v poskytování strážní služby</w:t>
      </w:r>
      <w:r w:rsidR="00032856">
        <w:rPr>
          <w:rFonts w:ascii="Times New Roman" w:hAnsi="Times New Roman"/>
          <w:lang w:eastAsia="cs-CZ"/>
        </w:rPr>
        <w:t xml:space="preserve"> po celou dobu výkonu práce strážní služby. </w:t>
      </w:r>
    </w:p>
    <w:p w14:paraId="51B6DB13" w14:textId="77777777" w:rsidR="00A64EF9" w:rsidRPr="004B2946" w:rsidRDefault="00992135"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Dodavatel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4E97234F" w14:textId="72FCEC19" w:rsidR="005F6CB9" w:rsidRDefault="00992135" w:rsidP="00F35420">
      <w:pPr>
        <w:numPr>
          <w:ilvl w:val="0"/>
          <w:numId w:val="7"/>
        </w:numPr>
        <w:spacing w:after="120"/>
        <w:jc w:val="both"/>
        <w:rPr>
          <w:rFonts w:ascii="Times New Roman" w:hAnsi="Times New Roman"/>
          <w:lang w:eastAsia="cs-CZ"/>
        </w:rPr>
      </w:pPr>
      <w:r w:rsidRPr="004B2946">
        <w:rPr>
          <w:rFonts w:ascii="Times New Roman" w:hAnsi="Times New Roman"/>
          <w:lang w:eastAsia="cs-CZ"/>
        </w:rPr>
        <w:t xml:space="preserve">Dodavatel se zavazuje archivovat originální vyhotovení této </w:t>
      </w:r>
      <w:r w:rsidR="00103090">
        <w:rPr>
          <w:rFonts w:ascii="Times New Roman" w:hAnsi="Times New Roman"/>
          <w:lang w:eastAsia="cs-CZ"/>
        </w:rPr>
        <w:t>S</w:t>
      </w:r>
      <w:r w:rsidR="00103090" w:rsidRPr="004B2946">
        <w:rPr>
          <w:rFonts w:ascii="Times New Roman" w:hAnsi="Times New Roman"/>
          <w:lang w:eastAsia="cs-CZ"/>
        </w:rPr>
        <w:t>mlouvy</w:t>
      </w:r>
      <w:r w:rsidRPr="004B2946">
        <w:rPr>
          <w:rFonts w:ascii="Times New Roman" w:hAnsi="Times New Roman"/>
          <w:lang w:eastAsia="cs-CZ"/>
        </w:rPr>
        <w:t xml:space="preserve">, dodatky k této </w:t>
      </w:r>
      <w:r w:rsidR="00103090">
        <w:rPr>
          <w:rFonts w:ascii="Times New Roman" w:hAnsi="Times New Roman"/>
          <w:lang w:eastAsia="cs-CZ"/>
        </w:rPr>
        <w:t>S</w:t>
      </w:r>
      <w:r w:rsidR="00103090" w:rsidRPr="004B2946">
        <w:rPr>
          <w:rFonts w:ascii="Times New Roman" w:hAnsi="Times New Roman"/>
          <w:lang w:eastAsia="cs-CZ"/>
        </w:rPr>
        <w:t>mlouvě</w:t>
      </w:r>
      <w:r w:rsidRPr="004B2946">
        <w:rPr>
          <w:rFonts w:ascii="Times New Roman" w:hAnsi="Times New Roman"/>
          <w:lang w:eastAsia="cs-CZ"/>
        </w:rPr>
        <w:t xml:space="preserve">, originály účetních či daňových dokladů a další doklady vztahující se k realizaci předmětu plnění dle této </w:t>
      </w:r>
      <w:r w:rsidR="00103090">
        <w:rPr>
          <w:rFonts w:ascii="Times New Roman" w:hAnsi="Times New Roman"/>
          <w:lang w:eastAsia="cs-CZ"/>
        </w:rPr>
        <w:t>S</w:t>
      </w:r>
      <w:r w:rsidR="00103090" w:rsidRPr="004B2946">
        <w:rPr>
          <w:rFonts w:ascii="Times New Roman" w:hAnsi="Times New Roman"/>
          <w:lang w:eastAsia="cs-CZ"/>
        </w:rPr>
        <w:t xml:space="preserve">mlouvy </w:t>
      </w:r>
      <w:r w:rsidRPr="004B2946">
        <w:rPr>
          <w:rFonts w:ascii="Times New Roman" w:hAnsi="Times New Roman"/>
          <w:lang w:eastAsia="cs-CZ"/>
        </w:rPr>
        <w:t xml:space="preserve">po dobu 10 let od zániku závazku vyplývajícího z této </w:t>
      </w:r>
      <w:r w:rsidR="00103090">
        <w:rPr>
          <w:rFonts w:ascii="Times New Roman" w:hAnsi="Times New Roman"/>
          <w:lang w:eastAsia="cs-CZ"/>
        </w:rPr>
        <w:lastRenderedPageBreak/>
        <w:t>S</w:t>
      </w:r>
      <w:r w:rsidR="00103090" w:rsidRPr="004B2946">
        <w:rPr>
          <w:rFonts w:ascii="Times New Roman" w:hAnsi="Times New Roman"/>
          <w:lang w:eastAsia="cs-CZ"/>
        </w:rPr>
        <w:t>mlouvy</w:t>
      </w:r>
      <w:r w:rsidRPr="004B2946">
        <w:rPr>
          <w:rFonts w:ascii="Times New Roman" w:hAnsi="Times New Roman"/>
          <w:lang w:eastAsia="cs-CZ"/>
        </w:rPr>
        <w:t xml:space="preserve">. Po tuto dobu se Dodavatel zavazuje umožnit osobám oprávněným k výkonu kontroly provést kontrolu veškerých dokladů souvisejících s plněním této </w:t>
      </w:r>
      <w:r w:rsidR="00103090">
        <w:rPr>
          <w:rFonts w:ascii="Times New Roman" w:hAnsi="Times New Roman"/>
          <w:lang w:eastAsia="cs-CZ"/>
        </w:rPr>
        <w:t>S</w:t>
      </w:r>
      <w:r w:rsidR="00103090" w:rsidRPr="004B2946">
        <w:rPr>
          <w:rFonts w:ascii="Times New Roman" w:hAnsi="Times New Roman"/>
          <w:lang w:eastAsia="cs-CZ"/>
        </w:rPr>
        <w:t>mlouvy</w:t>
      </w:r>
      <w:r w:rsidRPr="004B2946">
        <w:rPr>
          <w:rFonts w:ascii="Times New Roman" w:hAnsi="Times New Roman"/>
          <w:lang w:eastAsia="cs-CZ"/>
        </w:rPr>
        <w:t>.</w:t>
      </w:r>
    </w:p>
    <w:p w14:paraId="36B97890" w14:textId="77777777" w:rsidR="00D749CA" w:rsidRDefault="00D749CA" w:rsidP="00F3221C">
      <w:pPr>
        <w:spacing w:after="120"/>
        <w:rPr>
          <w:rFonts w:ascii="Times New Roman" w:hAnsi="Times New Roman"/>
          <w:b/>
          <w:bCs/>
          <w:lang w:eastAsia="cs-CZ"/>
        </w:rPr>
      </w:pPr>
    </w:p>
    <w:p w14:paraId="13E4A34B" w14:textId="5F7215C1" w:rsidR="005F6CB9" w:rsidRPr="004B2946" w:rsidRDefault="00475892" w:rsidP="00442470">
      <w:pPr>
        <w:spacing w:after="120"/>
        <w:ind w:left="360"/>
        <w:jc w:val="center"/>
        <w:rPr>
          <w:rFonts w:ascii="Times New Roman" w:hAnsi="Times New Roman"/>
          <w:b/>
          <w:bCs/>
          <w:lang w:eastAsia="cs-CZ"/>
        </w:rPr>
      </w:pPr>
      <w:r w:rsidRPr="004B2946">
        <w:rPr>
          <w:rFonts w:ascii="Times New Roman" w:hAnsi="Times New Roman"/>
          <w:b/>
          <w:bCs/>
          <w:lang w:eastAsia="cs-CZ"/>
        </w:rPr>
        <w:t>V</w:t>
      </w:r>
      <w:r w:rsidR="009B3F26" w:rsidRPr="004B2946">
        <w:rPr>
          <w:rFonts w:ascii="Times New Roman" w:hAnsi="Times New Roman"/>
          <w:b/>
          <w:bCs/>
          <w:lang w:eastAsia="cs-CZ"/>
        </w:rPr>
        <w:t>.</w:t>
      </w:r>
    </w:p>
    <w:p w14:paraId="2DA20A97" w14:textId="6BFA80FA" w:rsidR="009B3F26" w:rsidRPr="004B2946" w:rsidRDefault="009B3F26" w:rsidP="00442470">
      <w:pPr>
        <w:pStyle w:val="Nadpis1"/>
        <w:numPr>
          <w:ilvl w:val="0"/>
          <w:numId w:val="0"/>
        </w:numPr>
        <w:tabs>
          <w:tab w:val="left" w:pos="454"/>
        </w:tabs>
        <w:spacing w:line="480" w:lineRule="auto"/>
        <w:ind w:left="431"/>
        <w:rPr>
          <w:rFonts w:ascii="Arial" w:hAnsi="Arial"/>
          <w:szCs w:val="24"/>
        </w:rPr>
      </w:pPr>
      <w:r w:rsidRPr="004B2946">
        <w:rPr>
          <w:rFonts w:ascii="Arial" w:hAnsi="Arial"/>
          <w:szCs w:val="24"/>
        </w:rPr>
        <w:t xml:space="preserve">Práva a povinnosti </w:t>
      </w:r>
      <w:r w:rsidR="00103090">
        <w:rPr>
          <w:rFonts w:ascii="Arial" w:hAnsi="Arial"/>
          <w:szCs w:val="24"/>
          <w:lang w:val="cs-CZ"/>
        </w:rPr>
        <w:t>O</w:t>
      </w:r>
      <w:r w:rsidR="00103090" w:rsidRPr="004B2946">
        <w:rPr>
          <w:rFonts w:ascii="Arial" w:hAnsi="Arial"/>
          <w:szCs w:val="24"/>
          <w:lang w:val="cs-CZ"/>
        </w:rPr>
        <w:t>dběratele</w:t>
      </w:r>
    </w:p>
    <w:p w14:paraId="54BF0E06" w14:textId="6D7DEC6A" w:rsidR="00BE5329" w:rsidRPr="004B2946" w:rsidRDefault="009B3F26" w:rsidP="00F35420">
      <w:pPr>
        <w:numPr>
          <w:ilvl w:val="0"/>
          <w:numId w:val="22"/>
        </w:numPr>
        <w:spacing w:after="120"/>
        <w:ind w:hanging="357"/>
        <w:jc w:val="both"/>
        <w:rPr>
          <w:rFonts w:ascii="Times New Roman" w:hAnsi="Times New Roman"/>
          <w:lang w:eastAsia="cs-CZ"/>
        </w:rPr>
      </w:pPr>
      <w:r w:rsidRPr="004B2946">
        <w:rPr>
          <w:rFonts w:ascii="Times New Roman" w:hAnsi="Times New Roman"/>
          <w:lang w:eastAsia="cs-CZ"/>
        </w:rPr>
        <w:t>Odběratel se zavazuje poskytnout Dodavateli veškerou potřebnou součinnost, zejména</w:t>
      </w:r>
      <w:r w:rsidR="00BE5329" w:rsidRPr="004B2946">
        <w:rPr>
          <w:rFonts w:ascii="Times New Roman" w:hAnsi="Times New Roman"/>
          <w:lang w:eastAsia="cs-CZ"/>
        </w:rPr>
        <w:t>:</w:t>
      </w:r>
    </w:p>
    <w:p w14:paraId="47442228" w14:textId="0432E771" w:rsidR="00863508" w:rsidRPr="004B2946" w:rsidRDefault="009B3F26" w:rsidP="00F35420">
      <w:pPr>
        <w:pStyle w:val="Odstavecseseznamem"/>
        <w:numPr>
          <w:ilvl w:val="0"/>
          <w:numId w:val="23"/>
        </w:numPr>
        <w:spacing w:after="120"/>
        <w:ind w:hanging="357"/>
        <w:jc w:val="both"/>
        <w:rPr>
          <w:rFonts w:ascii="Times New Roman" w:hAnsi="Times New Roman"/>
          <w:lang w:eastAsia="cs-CZ"/>
        </w:rPr>
      </w:pPr>
      <w:r w:rsidRPr="004B2946">
        <w:rPr>
          <w:rFonts w:ascii="Times New Roman" w:hAnsi="Times New Roman"/>
          <w:lang w:eastAsia="cs-CZ"/>
        </w:rPr>
        <w:t xml:space="preserve">poskytnout před zahájením plnění dle této </w:t>
      </w:r>
      <w:r w:rsidR="00E64983">
        <w:rPr>
          <w:rFonts w:ascii="Times New Roman" w:hAnsi="Times New Roman"/>
          <w:lang w:eastAsia="cs-CZ"/>
        </w:rPr>
        <w:t>S</w:t>
      </w:r>
      <w:r w:rsidR="00E64983" w:rsidRPr="004B2946">
        <w:rPr>
          <w:rFonts w:ascii="Times New Roman" w:hAnsi="Times New Roman"/>
          <w:lang w:eastAsia="cs-CZ"/>
        </w:rPr>
        <w:t xml:space="preserve">mlouvy </w:t>
      </w:r>
      <w:r w:rsidRPr="004B2946">
        <w:rPr>
          <w:rFonts w:ascii="Times New Roman" w:hAnsi="Times New Roman"/>
          <w:lang w:eastAsia="cs-CZ"/>
        </w:rPr>
        <w:t>veškeré potřebné informace, plány, případně klíče apod. nezbytné pro poskytování plnění v prostorách Odběratele,</w:t>
      </w:r>
    </w:p>
    <w:p w14:paraId="62B48C5E" w14:textId="6A2464AC" w:rsidR="00BE5329" w:rsidRPr="004B2946" w:rsidRDefault="009B3F26" w:rsidP="00F35420">
      <w:pPr>
        <w:pStyle w:val="Odstavecseseznamem"/>
        <w:numPr>
          <w:ilvl w:val="0"/>
          <w:numId w:val="23"/>
        </w:numPr>
        <w:spacing w:after="120"/>
        <w:ind w:hanging="357"/>
        <w:jc w:val="both"/>
        <w:rPr>
          <w:rFonts w:ascii="Times New Roman" w:hAnsi="Times New Roman"/>
          <w:lang w:eastAsia="cs-CZ"/>
        </w:rPr>
      </w:pPr>
      <w:r w:rsidRPr="004B2946">
        <w:rPr>
          <w:rFonts w:ascii="Times New Roman" w:hAnsi="Times New Roman"/>
          <w:lang w:eastAsia="cs-CZ"/>
        </w:rPr>
        <w:t>ve spolupráci s Dodavatelem zajistit bezpečné, nezávadné a zdraví neohrožující pracovní prostředí v místě plnění</w:t>
      </w:r>
      <w:r w:rsidR="00BE5329" w:rsidRPr="004B2946">
        <w:rPr>
          <w:rFonts w:ascii="Times New Roman" w:hAnsi="Times New Roman"/>
          <w:lang w:eastAsia="cs-CZ"/>
        </w:rPr>
        <w:t>,</w:t>
      </w:r>
    </w:p>
    <w:p w14:paraId="49BAF835" w14:textId="7D17BAC1" w:rsidR="00BE5329" w:rsidRPr="004B2946" w:rsidRDefault="009B3F26" w:rsidP="00F35420">
      <w:pPr>
        <w:pStyle w:val="Odstavecseseznamem"/>
        <w:numPr>
          <w:ilvl w:val="0"/>
          <w:numId w:val="23"/>
        </w:numPr>
        <w:spacing w:after="120"/>
        <w:ind w:hanging="357"/>
        <w:jc w:val="both"/>
        <w:rPr>
          <w:rFonts w:ascii="Times New Roman" w:hAnsi="Times New Roman"/>
          <w:lang w:eastAsia="cs-CZ"/>
        </w:rPr>
      </w:pPr>
      <w:r w:rsidRPr="004B2946">
        <w:rPr>
          <w:rFonts w:ascii="Times New Roman" w:hAnsi="Times New Roman"/>
          <w:lang w:eastAsia="cs-CZ"/>
        </w:rPr>
        <w:t xml:space="preserve">poskytnout Dodavateli kompletní materiály pro proškolení </w:t>
      </w:r>
      <w:r w:rsidR="00F74459">
        <w:rPr>
          <w:rFonts w:ascii="Times New Roman" w:hAnsi="Times New Roman"/>
          <w:lang w:eastAsia="cs-CZ"/>
        </w:rPr>
        <w:t>zaměstnanců</w:t>
      </w:r>
      <w:r w:rsidR="00E64983" w:rsidRPr="004B2946">
        <w:rPr>
          <w:rFonts w:ascii="Times New Roman" w:hAnsi="Times New Roman"/>
          <w:lang w:eastAsia="cs-CZ"/>
        </w:rPr>
        <w:t xml:space="preserve"> </w:t>
      </w:r>
      <w:r w:rsidR="00E72DA5" w:rsidRPr="004B2946">
        <w:rPr>
          <w:rFonts w:ascii="Times New Roman" w:hAnsi="Times New Roman"/>
          <w:lang w:eastAsia="cs-CZ"/>
        </w:rPr>
        <w:t>Odběratele</w:t>
      </w:r>
      <w:r w:rsidRPr="004B2946">
        <w:rPr>
          <w:rFonts w:ascii="Times New Roman" w:hAnsi="Times New Roman"/>
          <w:lang w:eastAsia="cs-CZ"/>
        </w:rPr>
        <w:t xml:space="preserve"> z protipožárních, bezpečnostních a případně dalších relevantních vnitřních předpisů platných pro zařízení O</w:t>
      </w:r>
      <w:r w:rsidR="00E72DA5" w:rsidRPr="004B2946">
        <w:rPr>
          <w:rFonts w:ascii="Times New Roman" w:hAnsi="Times New Roman"/>
          <w:lang w:eastAsia="cs-CZ"/>
        </w:rPr>
        <w:t>dběratele</w:t>
      </w:r>
      <w:r w:rsidRPr="004B2946">
        <w:rPr>
          <w:rFonts w:ascii="Times New Roman" w:hAnsi="Times New Roman"/>
          <w:lang w:eastAsia="cs-CZ"/>
        </w:rPr>
        <w:t xml:space="preserve"> v místě plnění</w:t>
      </w:r>
      <w:r w:rsidR="00D749CA">
        <w:rPr>
          <w:rFonts w:ascii="Times New Roman" w:hAnsi="Times New Roman"/>
          <w:lang w:eastAsia="cs-CZ"/>
        </w:rPr>
        <w:t>,</w:t>
      </w:r>
    </w:p>
    <w:p w14:paraId="4DE5BD4C" w14:textId="00778016" w:rsidR="00BE5329" w:rsidRPr="004B2946" w:rsidRDefault="00BE5329" w:rsidP="00F35420">
      <w:pPr>
        <w:pStyle w:val="Odstavecseseznamem"/>
        <w:numPr>
          <w:ilvl w:val="0"/>
          <w:numId w:val="23"/>
        </w:numPr>
        <w:spacing w:after="120"/>
        <w:ind w:hanging="357"/>
        <w:jc w:val="both"/>
        <w:rPr>
          <w:rFonts w:ascii="Times New Roman" w:hAnsi="Times New Roman"/>
          <w:lang w:eastAsia="cs-CZ"/>
        </w:rPr>
      </w:pPr>
      <w:r w:rsidRPr="004B2946">
        <w:rPr>
          <w:rFonts w:ascii="Times New Roman" w:hAnsi="Times New Roman"/>
          <w:lang w:eastAsia="cs-CZ"/>
        </w:rPr>
        <w:t xml:space="preserve">informovat písemně Dodavatele v potřebném rozsahu o </w:t>
      </w:r>
      <w:r w:rsidR="00032856">
        <w:rPr>
          <w:rFonts w:ascii="Times New Roman" w:hAnsi="Times New Roman"/>
          <w:lang w:eastAsia="cs-CZ"/>
        </w:rPr>
        <w:t xml:space="preserve">všech stavebně technických </w:t>
      </w:r>
      <w:r w:rsidRPr="004B2946">
        <w:rPr>
          <w:rFonts w:ascii="Times New Roman" w:hAnsi="Times New Roman"/>
          <w:lang w:eastAsia="cs-CZ"/>
        </w:rPr>
        <w:t xml:space="preserve">zvláštnostech objektu, v němž má být dle této </w:t>
      </w:r>
      <w:r w:rsidR="00E93F38">
        <w:rPr>
          <w:rFonts w:ascii="Times New Roman" w:hAnsi="Times New Roman"/>
          <w:lang w:eastAsia="cs-CZ"/>
        </w:rPr>
        <w:t>S</w:t>
      </w:r>
      <w:r w:rsidRPr="004B2946">
        <w:rPr>
          <w:rFonts w:ascii="Times New Roman" w:hAnsi="Times New Roman"/>
          <w:lang w:eastAsia="cs-CZ"/>
        </w:rPr>
        <w:t>mlouvy poskytována strážní služba,</w:t>
      </w:r>
    </w:p>
    <w:p w14:paraId="019BEE52" w14:textId="5DE0DC7C" w:rsidR="00BE5329" w:rsidRPr="004B2946" w:rsidRDefault="00BE5329" w:rsidP="00F35420">
      <w:pPr>
        <w:pStyle w:val="Odstavecseseznamem"/>
        <w:numPr>
          <w:ilvl w:val="0"/>
          <w:numId w:val="23"/>
        </w:numPr>
        <w:spacing w:after="120"/>
        <w:ind w:hanging="357"/>
        <w:jc w:val="both"/>
        <w:rPr>
          <w:rFonts w:ascii="Times New Roman" w:hAnsi="Times New Roman"/>
          <w:lang w:eastAsia="cs-CZ"/>
        </w:rPr>
      </w:pPr>
      <w:r w:rsidRPr="004B2946">
        <w:rPr>
          <w:rFonts w:ascii="Times New Roman" w:hAnsi="Times New Roman"/>
          <w:lang w:eastAsia="cs-CZ"/>
        </w:rPr>
        <w:t xml:space="preserve">poskytnout součinnost, která je nutná k řádnému poskytování </w:t>
      </w:r>
      <w:r w:rsidR="00E64983">
        <w:rPr>
          <w:rFonts w:ascii="Times New Roman" w:hAnsi="Times New Roman"/>
          <w:lang w:eastAsia="cs-CZ"/>
        </w:rPr>
        <w:t>předmětu plnění</w:t>
      </w:r>
      <w:r w:rsidRPr="004B2946">
        <w:rPr>
          <w:rFonts w:ascii="Times New Roman" w:hAnsi="Times New Roman"/>
          <w:lang w:eastAsia="cs-CZ"/>
        </w:rPr>
        <w:t xml:space="preserve"> dle této </w:t>
      </w:r>
      <w:r w:rsidR="00E93F38">
        <w:rPr>
          <w:rFonts w:ascii="Times New Roman" w:hAnsi="Times New Roman"/>
          <w:lang w:eastAsia="cs-CZ"/>
        </w:rPr>
        <w:t>S</w:t>
      </w:r>
      <w:r w:rsidRPr="004B2946">
        <w:rPr>
          <w:rFonts w:ascii="Times New Roman" w:hAnsi="Times New Roman"/>
          <w:lang w:eastAsia="cs-CZ"/>
        </w:rPr>
        <w:t>mlouvy,</w:t>
      </w:r>
    </w:p>
    <w:p w14:paraId="3F1D2144" w14:textId="41D09ACC" w:rsidR="00A566A0" w:rsidRDefault="00BE5329" w:rsidP="00F35420">
      <w:pPr>
        <w:pStyle w:val="Odstavecseseznamem"/>
        <w:numPr>
          <w:ilvl w:val="0"/>
          <w:numId w:val="23"/>
        </w:numPr>
        <w:spacing w:after="120"/>
        <w:ind w:hanging="357"/>
        <w:jc w:val="both"/>
        <w:rPr>
          <w:rFonts w:ascii="Times New Roman" w:hAnsi="Times New Roman"/>
          <w:lang w:eastAsia="cs-CZ"/>
        </w:rPr>
      </w:pPr>
      <w:r w:rsidRPr="004B2946">
        <w:rPr>
          <w:rFonts w:ascii="Times New Roman" w:hAnsi="Times New Roman"/>
          <w:lang w:eastAsia="cs-CZ"/>
        </w:rPr>
        <w:t xml:space="preserve">v rámci součinnosti poskytované dle této </w:t>
      </w:r>
      <w:r w:rsidR="00E64983">
        <w:rPr>
          <w:rFonts w:ascii="Times New Roman" w:hAnsi="Times New Roman"/>
          <w:lang w:eastAsia="cs-CZ"/>
        </w:rPr>
        <w:t>S</w:t>
      </w:r>
      <w:r w:rsidR="00E64983" w:rsidRPr="004B2946">
        <w:rPr>
          <w:rFonts w:ascii="Times New Roman" w:hAnsi="Times New Roman"/>
          <w:lang w:eastAsia="cs-CZ"/>
        </w:rPr>
        <w:t xml:space="preserve">mlouvy </w:t>
      </w:r>
      <w:r w:rsidRPr="004B2946">
        <w:rPr>
          <w:rFonts w:ascii="Times New Roman" w:hAnsi="Times New Roman"/>
          <w:lang w:eastAsia="cs-CZ"/>
        </w:rPr>
        <w:t xml:space="preserve">včas a dostatečně informovat odpovědného </w:t>
      </w:r>
      <w:r w:rsidR="00F74459">
        <w:rPr>
          <w:rFonts w:ascii="Times New Roman" w:hAnsi="Times New Roman"/>
          <w:lang w:eastAsia="cs-CZ"/>
        </w:rPr>
        <w:t>zástupce</w:t>
      </w:r>
      <w:r w:rsidRPr="004B2946">
        <w:rPr>
          <w:rFonts w:ascii="Times New Roman" w:hAnsi="Times New Roman"/>
          <w:lang w:eastAsia="cs-CZ"/>
        </w:rPr>
        <w:t xml:space="preserve"> Dodavatele o všech organizačních změnách, poznatcích z kontrolní činnosti, podnětech vlastních </w:t>
      </w:r>
      <w:r w:rsidR="005E1B09">
        <w:rPr>
          <w:rFonts w:ascii="Times New Roman" w:hAnsi="Times New Roman"/>
          <w:lang w:eastAsia="cs-CZ"/>
        </w:rPr>
        <w:t>pracovníků</w:t>
      </w:r>
      <w:r w:rsidRPr="004B2946">
        <w:rPr>
          <w:rFonts w:ascii="Times New Roman" w:hAnsi="Times New Roman"/>
          <w:lang w:eastAsia="cs-CZ"/>
        </w:rPr>
        <w:t xml:space="preserve"> a dalších skutečnostech významných pro řádné poskytování strážní služby Dodavatelem v souladu s ustanoveními této </w:t>
      </w:r>
      <w:r w:rsidR="00E40E65">
        <w:rPr>
          <w:rFonts w:ascii="Times New Roman" w:hAnsi="Times New Roman"/>
          <w:lang w:eastAsia="cs-CZ"/>
        </w:rPr>
        <w:t>S</w:t>
      </w:r>
      <w:r w:rsidR="00E40E65" w:rsidRPr="004B2946">
        <w:rPr>
          <w:rFonts w:ascii="Times New Roman" w:hAnsi="Times New Roman"/>
          <w:lang w:eastAsia="cs-CZ"/>
        </w:rPr>
        <w:t>mlouvy</w:t>
      </w:r>
      <w:r w:rsidRPr="004B2946">
        <w:rPr>
          <w:rFonts w:ascii="Times New Roman" w:hAnsi="Times New Roman"/>
          <w:lang w:eastAsia="cs-CZ"/>
        </w:rPr>
        <w:t>,</w:t>
      </w:r>
    </w:p>
    <w:p w14:paraId="42DCD529" w14:textId="099E7CC6" w:rsidR="009B3F26" w:rsidRPr="00F74459" w:rsidRDefault="009B3F26" w:rsidP="00F35420">
      <w:pPr>
        <w:pStyle w:val="Odstavecseseznamem"/>
        <w:numPr>
          <w:ilvl w:val="0"/>
          <w:numId w:val="23"/>
        </w:numPr>
        <w:spacing w:after="120"/>
        <w:ind w:hanging="357"/>
        <w:jc w:val="both"/>
        <w:rPr>
          <w:rFonts w:ascii="Times New Roman" w:hAnsi="Times New Roman"/>
          <w:lang w:eastAsia="cs-CZ"/>
        </w:rPr>
      </w:pPr>
      <w:r w:rsidRPr="00A566A0">
        <w:rPr>
          <w:rFonts w:ascii="Times New Roman" w:hAnsi="Times New Roman"/>
          <w:lang w:eastAsia="cs-CZ"/>
        </w:rPr>
        <w:t xml:space="preserve">oznámit </w:t>
      </w:r>
      <w:r w:rsidR="00E72DA5" w:rsidRPr="00A566A0">
        <w:rPr>
          <w:rFonts w:ascii="Times New Roman" w:hAnsi="Times New Roman"/>
          <w:lang w:eastAsia="cs-CZ"/>
        </w:rPr>
        <w:t>Dodavateli</w:t>
      </w:r>
      <w:r w:rsidRPr="00A566A0">
        <w:rPr>
          <w:rFonts w:ascii="Times New Roman" w:hAnsi="Times New Roman"/>
          <w:lang w:eastAsia="cs-CZ"/>
        </w:rPr>
        <w:t xml:space="preserve"> v dostatečném předstihu</w:t>
      </w:r>
      <w:r w:rsidR="00F74459">
        <w:rPr>
          <w:rFonts w:ascii="Times New Roman" w:hAnsi="Times New Roman"/>
          <w:lang w:eastAsia="cs-CZ"/>
        </w:rPr>
        <w:t xml:space="preserve">, </w:t>
      </w:r>
      <w:r w:rsidRPr="00A566A0">
        <w:rPr>
          <w:rFonts w:ascii="Times New Roman" w:hAnsi="Times New Roman"/>
          <w:lang w:eastAsia="cs-CZ"/>
        </w:rPr>
        <w:t xml:space="preserve">provozní změny, které mají vliv na poskytování plnění dle této </w:t>
      </w:r>
      <w:r w:rsidR="00E40E65">
        <w:rPr>
          <w:rFonts w:ascii="Times New Roman" w:hAnsi="Times New Roman"/>
          <w:lang w:eastAsia="cs-CZ"/>
        </w:rPr>
        <w:t>S</w:t>
      </w:r>
      <w:r w:rsidR="00E40E65" w:rsidRPr="00A566A0">
        <w:rPr>
          <w:rFonts w:ascii="Times New Roman" w:hAnsi="Times New Roman"/>
          <w:lang w:eastAsia="cs-CZ"/>
        </w:rPr>
        <w:t>mlouvy</w:t>
      </w:r>
      <w:r w:rsidRPr="00A566A0">
        <w:rPr>
          <w:rFonts w:ascii="Times New Roman" w:hAnsi="Times New Roman"/>
          <w:lang w:eastAsia="cs-CZ"/>
        </w:rPr>
        <w:t>.</w:t>
      </w:r>
      <w:r w:rsidR="00F74459">
        <w:rPr>
          <w:rFonts w:ascii="Times New Roman" w:hAnsi="Times New Roman"/>
          <w:lang w:eastAsia="cs-CZ"/>
        </w:rPr>
        <w:t xml:space="preserve"> Dodatečný předstih dle předchozího bodu je </w:t>
      </w:r>
      <w:r w:rsidR="00F74459" w:rsidRPr="004B2946">
        <w:rPr>
          <w:rFonts w:ascii="Times New Roman" w:hAnsi="Times New Roman"/>
          <w:lang w:eastAsia="cs-CZ"/>
        </w:rPr>
        <w:t>alespoň 5 pracovních dní před požádanou změnou.</w:t>
      </w:r>
    </w:p>
    <w:p w14:paraId="4D108CC2" w14:textId="34433BB1" w:rsidR="00A566A0" w:rsidRPr="00A566A0" w:rsidRDefault="00A566A0" w:rsidP="00F35420">
      <w:pPr>
        <w:numPr>
          <w:ilvl w:val="0"/>
          <w:numId w:val="22"/>
        </w:numPr>
        <w:spacing w:after="120"/>
        <w:ind w:hanging="357"/>
        <w:jc w:val="both"/>
        <w:rPr>
          <w:rFonts w:ascii="Times New Roman" w:hAnsi="Times New Roman"/>
          <w:lang w:eastAsia="cs-CZ"/>
        </w:rPr>
      </w:pPr>
      <w:r>
        <w:rPr>
          <w:rFonts w:ascii="Times New Roman" w:hAnsi="Times New Roman"/>
          <w:lang w:eastAsia="cs-CZ"/>
        </w:rPr>
        <w:t xml:space="preserve">Odběratel se zavazuje </w:t>
      </w:r>
      <w:r w:rsidRPr="00A566A0">
        <w:rPr>
          <w:rFonts w:ascii="Times New Roman" w:hAnsi="Times New Roman"/>
          <w:lang w:eastAsia="cs-CZ"/>
        </w:rPr>
        <w:t>vyhradit vhodné uzamykatelné prostory pro zaměstnance Dodavatele umožňující řádné provádění strážní služby bez vad (včetně základního vybavení, zejména: uzamykatelné šatní skříně, přívod vody, otop, světlo), a to na vlastní náklady</w:t>
      </w:r>
      <w:r w:rsidR="00D749CA">
        <w:rPr>
          <w:rFonts w:ascii="Times New Roman" w:hAnsi="Times New Roman"/>
          <w:lang w:eastAsia="cs-CZ"/>
        </w:rPr>
        <w:t>.</w:t>
      </w:r>
      <w:r w:rsidRPr="00A566A0">
        <w:rPr>
          <w:rFonts w:ascii="Times New Roman" w:hAnsi="Times New Roman"/>
          <w:lang w:eastAsia="cs-CZ"/>
        </w:rPr>
        <w:t xml:space="preserve"> </w:t>
      </w:r>
    </w:p>
    <w:p w14:paraId="0D72E392" w14:textId="5537963B" w:rsidR="00142D6E" w:rsidRPr="004B2946" w:rsidRDefault="009B3F26" w:rsidP="00F35420">
      <w:pPr>
        <w:numPr>
          <w:ilvl w:val="0"/>
          <w:numId w:val="22"/>
        </w:numPr>
        <w:spacing w:after="120"/>
        <w:ind w:hanging="357"/>
        <w:jc w:val="both"/>
        <w:rPr>
          <w:rFonts w:ascii="Times New Roman" w:hAnsi="Times New Roman"/>
          <w:lang w:eastAsia="cs-CZ"/>
        </w:rPr>
      </w:pPr>
      <w:r w:rsidRPr="004B2946">
        <w:rPr>
          <w:rFonts w:ascii="Times New Roman" w:hAnsi="Times New Roman"/>
          <w:lang w:eastAsia="cs-CZ"/>
        </w:rPr>
        <w:t>O</w:t>
      </w:r>
      <w:r w:rsidR="00E72DA5" w:rsidRPr="004B2946">
        <w:rPr>
          <w:rFonts w:ascii="Times New Roman" w:hAnsi="Times New Roman"/>
          <w:lang w:eastAsia="cs-CZ"/>
        </w:rPr>
        <w:t>dběratel</w:t>
      </w:r>
      <w:r w:rsidRPr="004B2946">
        <w:rPr>
          <w:rFonts w:ascii="Times New Roman" w:hAnsi="Times New Roman"/>
          <w:lang w:eastAsia="cs-CZ"/>
        </w:rPr>
        <w:t xml:space="preserve"> se zavazuje za řádně a včas poskytnuté plnění dle této </w:t>
      </w:r>
      <w:r w:rsidR="003745BA">
        <w:rPr>
          <w:rFonts w:ascii="Times New Roman" w:hAnsi="Times New Roman"/>
          <w:lang w:eastAsia="cs-CZ"/>
        </w:rPr>
        <w:t>S</w:t>
      </w:r>
      <w:r w:rsidR="003745BA" w:rsidRPr="004B2946">
        <w:rPr>
          <w:rFonts w:ascii="Times New Roman" w:hAnsi="Times New Roman"/>
          <w:lang w:eastAsia="cs-CZ"/>
        </w:rPr>
        <w:t xml:space="preserve">mlouvy </w:t>
      </w:r>
      <w:r w:rsidRPr="004B2946">
        <w:rPr>
          <w:rFonts w:ascii="Times New Roman" w:hAnsi="Times New Roman"/>
          <w:lang w:eastAsia="cs-CZ"/>
        </w:rPr>
        <w:t xml:space="preserve">zaplatit </w:t>
      </w:r>
      <w:r w:rsidR="00E72DA5" w:rsidRPr="004B2946">
        <w:rPr>
          <w:rFonts w:ascii="Times New Roman" w:hAnsi="Times New Roman"/>
          <w:lang w:eastAsia="cs-CZ"/>
        </w:rPr>
        <w:t>Dodavateli</w:t>
      </w:r>
      <w:r w:rsidRPr="004B2946">
        <w:rPr>
          <w:rFonts w:ascii="Times New Roman" w:hAnsi="Times New Roman"/>
          <w:lang w:eastAsia="cs-CZ"/>
        </w:rPr>
        <w:t xml:space="preserve"> za podmínek stanovených v čl. </w:t>
      </w:r>
      <w:r w:rsidR="00E72DA5" w:rsidRPr="004B2946">
        <w:rPr>
          <w:rFonts w:ascii="Times New Roman" w:hAnsi="Times New Roman"/>
          <w:lang w:eastAsia="cs-CZ"/>
        </w:rPr>
        <w:t>VII.</w:t>
      </w:r>
      <w:r w:rsidRPr="004B2946">
        <w:rPr>
          <w:rFonts w:ascii="Times New Roman" w:hAnsi="Times New Roman"/>
          <w:lang w:eastAsia="cs-CZ"/>
        </w:rPr>
        <w:t xml:space="preserve"> této </w:t>
      </w:r>
      <w:r w:rsidR="003745BA">
        <w:rPr>
          <w:rFonts w:ascii="Times New Roman" w:hAnsi="Times New Roman"/>
          <w:lang w:eastAsia="cs-CZ"/>
        </w:rPr>
        <w:t>S</w:t>
      </w:r>
      <w:r w:rsidR="003745BA" w:rsidRPr="004B2946">
        <w:rPr>
          <w:rFonts w:ascii="Times New Roman" w:hAnsi="Times New Roman"/>
          <w:lang w:eastAsia="cs-CZ"/>
        </w:rPr>
        <w:t xml:space="preserve">mlouvy </w:t>
      </w:r>
      <w:r w:rsidRPr="004B2946">
        <w:rPr>
          <w:rFonts w:ascii="Times New Roman" w:hAnsi="Times New Roman"/>
          <w:lang w:eastAsia="cs-CZ"/>
        </w:rPr>
        <w:t>dohodnutou cenu.</w:t>
      </w:r>
    </w:p>
    <w:p w14:paraId="23C1AFA6" w14:textId="02D4E1B4" w:rsidR="009B3F26" w:rsidRPr="004B2946" w:rsidRDefault="009B3F26" w:rsidP="00F35420">
      <w:pPr>
        <w:numPr>
          <w:ilvl w:val="0"/>
          <w:numId w:val="22"/>
        </w:numPr>
        <w:spacing w:after="120"/>
        <w:ind w:hanging="357"/>
        <w:jc w:val="both"/>
        <w:rPr>
          <w:rFonts w:ascii="Times New Roman" w:hAnsi="Times New Roman"/>
          <w:lang w:eastAsia="cs-CZ"/>
        </w:rPr>
      </w:pPr>
      <w:r w:rsidRPr="004B2946">
        <w:rPr>
          <w:rFonts w:ascii="Times New Roman" w:hAnsi="Times New Roman"/>
          <w:lang w:eastAsia="cs-CZ"/>
        </w:rPr>
        <w:t>O</w:t>
      </w:r>
      <w:r w:rsidR="00E72DA5" w:rsidRPr="004B2946">
        <w:rPr>
          <w:rFonts w:ascii="Times New Roman" w:hAnsi="Times New Roman"/>
          <w:lang w:eastAsia="cs-CZ"/>
        </w:rPr>
        <w:t>dběratel</w:t>
      </w:r>
      <w:r w:rsidRPr="004B2946">
        <w:rPr>
          <w:rFonts w:ascii="Times New Roman" w:hAnsi="Times New Roman"/>
          <w:lang w:eastAsia="cs-CZ"/>
        </w:rPr>
        <w:t xml:space="preserve"> si vyhrazuje právo </w:t>
      </w:r>
      <w:r w:rsidR="003745BA">
        <w:rPr>
          <w:rFonts w:ascii="Times New Roman" w:hAnsi="Times New Roman"/>
          <w:lang w:eastAsia="cs-CZ"/>
        </w:rPr>
        <w:t>provádět</w:t>
      </w:r>
      <w:r w:rsidR="003745BA" w:rsidRPr="004B2946">
        <w:rPr>
          <w:rFonts w:ascii="Times New Roman" w:hAnsi="Times New Roman"/>
          <w:lang w:eastAsia="cs-CZ"/>
        </w:rPr>
        <w:t xml:space="preserve"> </w:t>
      </w:r>
      <w:r w:rsidRPr="004B2946">
        <w:rPr>
          <w:rFonts w:ascii="Times New Roman" w:hAnsi="Times New Roman"/>
          <w:lang w:eastAsia="cs-CZ"/>
        </w:rPr>
        <w:t xml:space="preserve">kontrolu kvality plnění dle této </w:t>
      </w:r>
      <w:r w:rsidR="003745BA">
        <w:rPr>
          <w:rFonts w:ascii="Times New Roman" w:hAnsi="Times New Roman"/>
          <w:lang w:eastAsia="cs-CZ"/>
        </w:rPr>
        <w:t>S</w:t>
      </w:r>
      <w:r w:rsidR="003745BA" w:rsidRPr="004B2946">
        <w:rPr>
          <w:rFonts w:ascii="Times New Roman" w:hAnsi="Times New Roman"/>
          <w:lang w:eastAsia="cs-CZ"/>
        </w:rPr>
        <w:t xml:space="preserve">mlouvy </w:t>
      </w:r>
      <w:r w:rsidRPr="004B2946">
        <w:rPr>
          <w:rFonts w:ascii="Times New Roman" w:hAnsi="Times New Roman"/>
          <w:lang w:eastAsia="cs-CZ"/>
        </w:rPr>
        <w:t xml:space="preserve">po celou dobu trvání této </w:t>
      </w:r>
      <w:r w:rsidR="003745BA">
        <w:rPr>
          <w:rFonts w:ascii="Times New Roman" w:hAnsi="Times New Roman"/>
          <w:lang w:eastAsia="cs-CZ"/>
        </w:rPr>
        <w:t>S</w:t>
      </w:r>
      <w:r w:rsidR="003745BA" w:rsidRPr="004B2946">
        <w:rPr>
          <w:rFonts w:ascii="Times New Roman" w:hAnsi="Times New Roman"/>
          <w:lang w:eastAsia="cs-CZ"/>
        </w:rPr>
        <w:t xml:space="preserve">mlouvy </w:t>
      </w:r>
      <w:r w:rsidRPr="004B2946">
        <w:rPr>
          <w:rFonts w:ascii="Times New Roman" w:hAnsi="Times New Roman"/>
          <w:lang w:eastAsia="cs-CZ"/>
        </w:rPr>
        <w:t xml:space="preserve">a zaznamenávat zjištěné nedostatky plnění a požadovat po </w:t>
      </w:r>
      <w:r w:rsidR="00E72DA5" w:rsidRPr="004B2946">
        <w:rPr>
          <w:rFonts w:ascii="Times New Roman" w:hAnsi="Times New Roman"/>
          <w:lang w:eastAsia="cs-CZ"/>
        </w:rPr>
        <w:t>Dodavateli</w:t>
      </w:r>
      <w:r w:rsidRPr="004B2946">
        <w:rPr>
          <w:rFonts w:ascii="Times New Roman" w:hAnsi="Times New Roman"/>
          <w:lang w:eastAsia="cs-CZ"/>
        </w:rPr>
        <w:t xml:space="preserve"> odstranění takto zjištěných nedostatků plnění či případně</w:t>
      </w:r>
      <w:r w:rsidR="00E72DA5" w:rsidRPr="004B2946">
        <w:rPr>
          <w:rFonts w:ascii="Times New Roman" w:hAnsi="Times New Roman"/>
          <w:lang w:eastAsia="cs-CZ"/>
        </w:rPr>
        <w:t xml:space="preserve"> sankcionovat dle čl. VIII. </w:t>
      </w:r>
      <w:r w:rsidRPr="004B2946">
        <w:rPr>
          <w:rFonts w:ascii="Times New Roman" w:hAnsi="Times New Roman"/>
          <w:lang w:eastAsia="cs-CZ"/>
        </w:rPr>
        <w:t xml:space="preserve">této </w:t>
      </w:r>
      <w:r w:rsidR="003745BA">
        <w:rPr>
          <w:rFonts w:ascii="Times New Roman" w:hAnsi="Times New Roman"/>
          <w:lang w:eastAsia="cs-CZ"/>
        </w:rPr>
        <w:t>S</w:t>
      </w:r>
      <w:r w:rsidR="003745BA" w:rsidRPr="004B2946">
        <w:rPr>
          <w:rFonts w:ascii="Times New Roman" w:hAnsi="Times New Roman"/>
          <w:lang w:eastAsia="cs-CZ"/>
        </w:rPr>
        <w:t>mlouvy</w:t>
      </w:r>
      <w:r w:rsidRPr="004B2946">
        <w:rPr>
          <w:rFonts w:ascii="Times New Roman" w:hAnsi="Times New Roman"/>
          <w:lang w:eastAsia="cs-CZ"/>
        </w:rPr>
        <w:t>.</w:t>
      </w:r>
    </w:p>
    <w:p w14:paraId="587C4679" w14:textId="4D8AAD48" w:rsidR="009B3F26" w:rsidRPr="004B2946" w:rsidRDefault="009B3F26" w:rsidP="00F35420">
      <w:pPr>
        <w:numPr>
          <w:ilvl w:val="0"/>
          <w:numId w:val="22"/>
        </w:numPr>
        <w:spacing w:after="120"/>
        <w:ind w:hanging="357"/>
        <w:jc w:val="both"/>
        <w:rPr>
          <w:rFonts w:ascii="Times New Roman" w:hAnsi="Times New Roman"/>
          <w:lang w:eastAsia="cs-CZ"/>
        </w:rPr>
      </w:pPr>
      <w:r w:rsidRPr="004B2946">
        <w:rPr>
          <w:rFonts w:ascii="Times New Roman" w:hAnsi="Times New Roman"/>
          <w:lang w:eastAsia="cs-CZ"/>
        </w:rPr>
        <w:t>O</w:t>
      </w:r>
      <w:r w:rsidR="00E72DA5" w:rsidRPr="004B2946">
        <w:rPr>
          <w:rFonts w:ascii="Times New Roman" w:hAnsi="Times New Roman"/>
          <w:lang w:eastAsia="cs-CZ"/>
        </w:rPr>
        <w:t>dběratel</w:t>
      </w:r>
      <w:r w:rsidRPr="004B2946">
        <w:rPr>
          <w:rFonts w:ascii="Times New Roman" w:hAnsi="Times New Roman"/>
          <w:lang w:eastAsia="cs-CZ"/>
        </w:rPr>
        <w:t xml:space="preserve"> si vyhrazuje právo průběžně kontrolovat, zda </w:t>
      </w:r>
      <w:r w:rsidR="00E72DA5" w:rsidRPr="004B2946">
        <w:rPr>
          <w:rFonts w:ascii="Times New Roman" w:hAnsi="Times New Roman"/>
          <w:lang w:eastAsia="cs-CZ"/>
        </w:rPr>
        <w:t>Dodavatel</w:t>
      </w:r>
      <w:r w:rsidRPr="004B2946">
        <w:rPr>
          <w:rFonts w:ascii="Times New Roman" w:hAnsi="Times New Roman"/>
          <w:lang w:eastAsia="cs-CZ"/>
        </w:rPr>
        <w:t xml:space="preserve"> plní povinnosti dle této </w:t>
      </w:r>
      <w:r w:rsidR="003745BA">
        <w:rPr>
          <w:rFonts w:ascii="Times New Roman" w:hAnsi="Times New Roman"/>
          <w:lang w:eastAsia="cs-CZ"/>
        </w:rPr>
        <w:t>S</w:t>
      </w:r>
      <w:r w:rsidR="003745BA" w:rsidRPr="004B2946">
        <w:rPr>
          <w:rFonts w:ascii="Times New Roman" w:hAnsi="Times New Roman"/>
          <w:lang w:eastAsia="cs-CZ"/>
        </w:rPr>
        <w:t>mlouvy</w:t>
      </w:r>
      <w:r w:rsidRPr="004B2946">
        <w:rPr>
          <w:rFonts w:ascii="Times New Roman" w:hAnsi="Times New Roman"/>
          <w:lang w:eastAsia="cs-CZ"/>
        </w:rPr>
        <w:t>, a to i bez předchozího upozornění.</w:t>
      </w:r>
      <w:r w:rsidR="004C6B64">
        <w:rPr>
          <w:rFonts w:ascii="Times New Roman" w:hAnsi="Times New Roman"/>
          <w:lang w:eastAsia="cs-CZ"/>
        </w:rPr>
        <w:t xml:space="preserve"> </w:t>
      </w:r>
      <w:r w:rsidRPr="004B2946">
        <w:rPr>
          <w:rFonts w:ascii="Times New Roman" w:hAnsi="Times New Roman"/>
          <w:lang w:eastAsia="cs-CZ"/>
        </w:rPr>
        <w:t xml:space="preserve">Za účelem kontroly plnění povinnosti dle předchozí věty se </w:t>
      </w:r>
      <w:r w:rsidR="00E72DA5" w:rsidRPr="004B2946">
        <w:rPr>
          <w:rFonts w:ascii="Times New Roman" w:hAnsi="Times New Roman"/>
          <w:lang w:eastAsia="cs-CZ"/>
        </w:rPr>
        <w:t>Dodavatel</w:t>
      </w:r>
      <w:r w:rsidRPr="004B2946">
        <w:rPr>
          <w:rFonts w:ascii="Times New Roman" w:hAnsi="Times New Roman"/>
          <w:lang w:eastAsia="cs-CZ"/>
        </w:rPr>
        <w:t xml:space="preserve"> zavazuje poskytnout O</w:t>
      </w:r>
      <w:r w:rsidR="00E72DA5" w:rsidRPr="004B2946">
        <w:rPr>
          <w:rFonts w:ascii="Times New Roman" w:hAnsi="Times New Roman"/>
          <w:lang w:eastAsia="cs-CZ"/>
        </w:rPr>
        <w:t>dběrateli</w:t>
      </w:r>
      <w:r w:rsidRPr="004B2946">
        <w:rPr>
          <w:rFonts w:ascii="Times New Roman" w:hAnsi="Times New Roman"/>
          <w:lang w:eastAsia="cs-CZ"/>
        </w:rPr>
        <w:t xml:space="preserve"> veškerou potřebnou součinnost. </w:t>
      </w:r>
    </w:p>
    <w:p w14:paraId="5F95A320" w14:textId="0B15A481" w:rsidR="00B8364E" w:rsidRPr="004B2946" w:rsidRDefault="00B8364E" w:rsidP="00F35420">
      <w:pPr>
        <w:numPr>
          <w:ilvl w:val="0"/>
          <w:numId w:val="22"/>
        </w:numPr>
        <w:spacing w:after="120"/>
        <w:ind w:hanging="357"/>
        <w:jc w:val="both"/>
        <w:rPr>
          <w:rFonts w:ascii="Times New Roman" w:hAnsi="Times New Roman"/>
          <w:lang w:eastAsia="cs-CZ"/>
        </w:rPr>
      </w:pPr>
      <w:r w:rsidRPr="004B2946">
        <w:rPr>
          <w:rFonts w:ascii="Times New Roman" w:hAnsi="Times New Roman"/>
          <w:lang w:eastAsia="cs-CZ"/>
        </w:rPr>
        <w:t xml:space="preserve">Odběratel je vždy oprávněn požadovat odstranění zjištěných nedostatků v souvislosti s poskytováním strážní služby. V případě zjištění nedostatku v poskytování strážní služby dle této </w:t>
      </w:r>
      <w:r w:rsidR="003745BA">
        <w:rPr>
          <w:rFonts w:ascii="Times New Roman" w:hAnsi="Times New Roman"/>
          <w:lang w:eastAsia="cs-CZ"/>
        </w:rPr>
        <w:t>S</w:t>
      </w:r>
      <w:r w:rsidR="003745BA" w:rsidRPr="004B2946">
        <w:rPr>
          <w:rFonts w:ascii="Times New Roman" w:hAnsi="Times New Roman"/>
          <w:lang w:eastAsia="cs-CZ"/>
        </w:rPr>
        <w:t xml:space="preserve">mlouvy </w:t>
      </w:r>
      <w:r w:rsidRPr="004B2946">
        <w:rPr>
          <w:rFonts w:ascii="Times New Roman" w:hAnsi="Times New Roman"/>
          <w:lang w:eastAsia="cs-CZ"/>
        </w:rPr>
        <w:t xml:space="preserve">je Odběratel oprávněn uplatnit vůči Dodavateli sankce dle článku VIII. této </w:t>
      </w:r>
      <w:r w:rsidR="00AD3457">
        <w:rPr>
          <w:rFonts w:ascii="Times New Roman" w:hAnsi="Times New Roman"/>
          <w:lang w:eastAsia="cs-CZ"/>
        </w:rPr>
        <w:t>S</w:t>
      </w:r>
      <w:r w:rsidRPr="004B2946">
        <w:rPr>
          <w:rFonts w:ascii="Times New Roman" w:hAnsi="Times New Roman"/>
          <w:lang w:eastAsia="cs-CZ"/>
        </w:rPr>
        <w:t>mlouvy.</w:t>
      </w:r>
    </w:p>
    <w:p w14:paraId="3E979E80" w14:textId="0EDB3AB6" w:rsidR="00B8364E" w:rsidRPr="004B2946" w:rsidRDefault="00B8364E" w:rsidP="00F35420">
      <w:pPr>
        <w:numPr>
          <w:ilvl w:val="0"/>
          <w:numId w:val="22"/>
        </w:numPr>
        <w:spacing w:after="120"/>
        <w:ind w:hanging="357"/>
        <w:jc w:val="both"/>
        <w:rPr>
          <w:rFonts w:ascii="Times New Roman" w:hAnsi="Times New Roman"/>
          <w:lang w:eastAsia="cs-CZ"/>
        </w:rPr>
      </w:pPr>
      <w:r w:rsidRPr="004B2946">
        <w:rPr>
          <w:rFonts w:ascii="Times New Roman" w:hAnsi="Times New Roman"/>
          <w:lang w:eastAsia="cs-CZ"/>
        </w:rPr>
        <w:t>Odběratel se zavazuje zajistit dosažitelnost a přístup do všech potřebných prostor</w:t>
      </w:r>
      <w:r w:rsidR="00F3221C">
        <w:rPr>
          <w:rFonts w:ascii="Times New Roman" w:hAnsi="Times New Roman"/>
          <w:lang w:eastAsia="cs-CZ"/>
        </w:rPr>
        <w:t>.</w:t>
      </w:r>
    </w:p>
    <w:p w14:paraId="0D9E2A9A" w14:textId="2319EE79" w:rsidR="00442470" w:rsidRPr="00A566A0" w:rsidRDefault="00A566A0" w:rsidP="00F35420">
      <w:pPr>
        <w:numPr>
          <w:ilvl w:val="0"/>
          <w:numId w:val="22"/>
        </w:numPr>
        <w:spacing w:after="120"/>
        <w:ind w:hanging="357"/>
        <w:jc w:val="both"/>
        <w:rPr>
          <w:rFonts w:ascii="Times New Roman" w:hAnsi="Times New Roman"/>
          <w:lang w:eastAsia="cs-CZ"/>
        </w:rPr>
      </w:pPr>
      <w:r>
        <w:rPr>
          <w:rFonts w:ascii="Times New Roman" w:hAnsi="Times New Roman"/>
          <w:lang w:eastAsia="cs-CZ"/>
        </w:rPr>
        <w:lastRenderedPageBreak/>
        <w:t xml:space="preserve">Odběratel se zavazuje sdělit požadavek na zajištění Strážného č. 4 – Mimořádná ostraha alespoň </w:t>
      </w:r>
      <w:r w:rsidR="00B10E97">
        <w:rPr>
          <w:rFonts w:ascii="Times New Roman" w:hAnsi="Times New Roman"/>
          <w:lang w:eastAsia="cs-CZ"/>
        </w:rPr>
        <w:t>3 hodiny</w:t>
      </w:r>
      <w:r>
        <w:rPr>
          <w:rFonts w:ascii="Times New Roman" w:hAnsi="Times New Roman"/>
          <w:lang w:eastAsia="cs-CZ"/>
        </w:rPr>
        <w:t xml:space="preserve"> před začátkem poskytování služeb.</w:t>
      </w:r>
    </w:p>
    <w:p w14:paraId="08B0B264" w14:textId="573109DC" w:rsidR="00B8364E" w:rsidRPr="004B2946" w:rsidRDefault="00B8364E" w:rsidP="00F35420">
      <w:pPr>
        <w:numPr>
          <w:ilvl w:val="0"/>
          <w:numId w:val="22"/>
        </w:numPr>
        <w:spacing w:after="120"/>
        <w:ind w:hanging="357"/>
        <w:jc w:val="both"/>
        <w:rPr>
          <w:rFonts w:ascii="Times New Roman" w:hAnsi="Times New Roman"/>
          <w:lang w:eastAsia="cs-CZ"/>
        </w:rPr>
      </w:pPr>
      <w:r w:rsidRPr="004B2946">
        <w:rPr>
          <w:rFonts w:ascii="Times New Roman" w:hAnsi="Times New Roman"/>
          <w:lang w:eastAsia="cs-CZ"/>
        </w:rPr>
        <w:t xml:space="preserve">Odběratel se zavazuje </w:t>
      </w:r>
      <w:r w:rsidR="0080027F" w:rsidRPr="004B2946">
        <w:rPr>
          <w:rFonts w:ascii="Times New Roman" w:hAnsi="Times New Roman"/>
          <w:lang w:eastAsia="cs-CZ"/>
        </w:rPr>
        <w:t xml:space="preserve">schválit </w:t>
      </w:r>
      <w:r w:rsidRPr="004B2946">
        <w:rPr>
          <w:rFonts w:ascii="Times New Roman" w:hAnsi="Times New Roman"/>
          <w:lang w:eastAsia="cs-CZ"/>
        </w:rPr>
        <w:t>Směrnici pro výkon strážní služby</w:t>
      </w:r>
      <w:r w:rsidR="00377A3D" w:rsidRPr="004B2946">
        <w:rPr>
          <w:rFonts w:ascii="Times New Roman" w:hAnsi="Times New Roman"/>
          <w:lang w:eastAsia="cs-CZ"/>
        </w:rPr>
        <w:t xml:space="preserve">, která mu byla zaslána </w:t>
      </w:r>
      <w:r w:rsidR="0080027F" w:rsidRPr="004B2946">
        <w:rPr>
          <w:rFonts w:ascii="Times New Roman" w:hAnsi="Times New Roman"/>
          <w:lang w:eastAsia="cs-CZ"/>
        </w:rPr>
        <w:t xml:space="preserve">nebo </w:t>
      </w:r>
      <w:r w:rsidR="00377A3D" w:rsidRPr="004B2946">
        <w:rPr>
          <w:rFonts w:ascii="Times New Roman" w:hAnsi="Times New Roman"/>
          <w:lang w:eastAsia="cs-CZ"/>
        </w:rPr>
        <w:t xml:space="preserve">k ní </w:t>
      </w:r>
      <w:r w:rsidR="0080027F" w:rsidRPr="004B2946">
        <w:rPr>
          <w:rFonts w:ascii="Times New Roman" w:hAnsi="Times New Roman"/>
          <w:lang w:eastAsia="cs-CZ"/>
        </w:rPr>
        <w:t xml:space="preserve">zaslat připomínky, </w:t>
      </w:r>
      <w:r w:rsidR="002B6AA7">
        <w:rPr>
          <w:rFonts w:ascii="Times New Roman" w:hAnsi="Times New Roman"/>
          <w:lang w:eastAsia="cs-CZ"/>
        </w:rPr>
        <w:t>kontaktní</w:t>
      </w:r>
      <w:r w:rsidR="0080027F" w:rsidRPr="004B2946">
        <w:rPr>
          <w:rFonts w:ascii="Times New Roman" w:hAnsi="Times New Roman"/>
          <w:lang w:eastAsia="cs-CZ"/>
        </w:rPr>
        <w:t xml:space="preserve"> osobě Dodavatele</w:t>
      </w:r>
      <w:r w:rsidR="00A90A9F">
        <w:rPr>
          <w:rFonts w:ascii="Times New Roman" w:hAnsi="Times New Roman"/>
          <w:lang w:eastAsia="cs-CZ"/>
        </w:rPr>
        <w:t xml:space="preserve">, </w:t>
      </w:r>
      <w:r w:rsidR="0080027F" w:rsidRPr="004B2946">
        <w:rPr>
          <w:rFonts w:ascii="Times New Roman" w:hAnsi="Times New Roman"/>
          <w:lang w:eastAsia="cs-CZ"/>
        </w:rPr>
        <w:t xml:space="preserve">a to do 5 pracovních dní od doručení </w:t>
      </w:r>
      <w:r w:rsidR="00AD3457">
        <w:rPr>
          <w:rFonts w:ascii="Times New Roman" w:hAnsi="Times New Roman"/>
          <w:lang w:eastAsia="cs-CZ"/>
        </w:rPr>
        <w:t>o</w:t>
      </w:r>
      <w:r w:rsidR="0080027F" w:rsidRPr="004B2946">
        <w:rPr>
          <w:rFonts w:ascii="Times New Roman" w:hAnsi="Times New Roman"/>
          <w:lang w:eastAsia="cs-CZ"/>
        </w:rPr>
        <w:t>sobě uvedené v čl. VI</w:t>
      </w:r>
      <w:r w:rsidR="00AD3457">
        <w:rPr>
          <w:rFonts w:ascii="Times New Roman" w:hAnsi="Times New Roman"/>
          <w:lang w:eastAsia="cs-CZ"/>
        </w:rPr>
        <w:t>.</w:t>
      </w:r>
      <w:r w:rsidR="0080027F" w:rsidRPr="004B2946">
        <w:rPr>
          <w:rFonts w:ascii="Times New Roman" w:hAnsi="Times New Roman"/>
          <w:lang w:eastAsia="cs-CZ"/>
        </w:rPr>
        <w:t xml:space="preserve"> o</w:t>
      </w:r>
      <w:r w:rsidR="00496B37">
        <w:rPr>
          <w:rFonts w:ascii="Times New Roman" w:hAnsi="Times New Roman"/>
          <w:lang w:eastAsia="cs-CZ"/>
        </w:rPr>
        <w:t>d</w:t>
      </w:r>
      <w:r w:rsidR="0080027F" w:rsidRPr="004B2946">
        <w:rPr>
          <w:rFonts w:ascii="Times New Roman" w:hAnsi="Times New Roman"/>
          <w:lang w:eastAsia="cs-CZ"/>
        </w:rPr>
        <w:t>st</w:t>
      </w:r>
      <w:r w:rsidR="00496B37">
        <w:rPr>
          <w:rFonts w:ascii="Times New Roman" w:hAnsi="Times New Roman"/>
          <w:lang w:eastAsia="cs-CZ"/>
        </w:rPr>
        <w:t>.</w:t>
      </w:r>
      <w:r w:rsidR="0080027F" w:rsidRPr="004B2946">
        <w:rPr>
          <w:rFonts w:ascii="Times New Roman" w:hAnsi="Times New Roman"/>
          <w:lang w:eastAsia="cs-CZ"/>
        </w:rPr>
        <w:t xml:space="preserve"> 1 Pokud nejsou připomínky zaslány</w:t>
      </w:r>
      <w:r w:rsidR="00377A3D" w:rsidRPr="004B2946">
        <w:rPr>
          <w:rFonts w:ascii="Times New Roman" w:hAnsi="Times New Roman"/>
          <w:lang w:eastAsia="cs-CZ"/>
        </w:rPr>
        <w:t xml:space="preserve"> v termínu dle předchozí věty</w:t>
      </w:r>
      <w:r w:rsidR="0080027F" w:rsidRPr="004B2946">
        <w:rPr>
          <w:rFonts w:ascii="Times New Roman" w:hAnsi="Times New Roman"/>
          <w:lang w:eastAsia="cs-CZ"/>
        </w:rPr>
        <w:t xml:space="preserve">, má se za to, že Odběratel </w:t>
      </w:r>
      <w:r w:rsidR="00377A3D" w:rsidRPr="004B2946">
        <w:rPr>
          <w:rFonts w:ascii="Times New Roman" w:hAnsi="Times New Roman"/>
          <w:lang w:eastAsia="cs-CZ"/>
        </w:rPr>
        <w:t>směrnici schválil.</w:t>
      </w:r>
    </w:p>
    <w:p w14:paraId="5EA87BD5" w14:textId="4E4DB503" w:rsidR="00126CFF" w:rsidRPr="004B2946" w:rsidRDefault="00377A3D" w:rsidP="00F35420">
      <w:pPr>
        <w:numPr>
          <w:ilvl w:val="0"/>
          <w:numId w:val="22"/>
        </w:numPr>
        <w:spacing w:after="120"/>
        <w:ind w:hanging="357"/>
        <w:jc w:val="both"/>
        <w:rPr>
          <w:rFonts w:ascii="Times New Roman" w:hAnsi="Times New Roman"/>
          <w:lang w:eastAsia="cs-CZ"/>
        </w:rPr>
      </w:pPr>
      <w:r w:rsidRPr="004B2946">
        <w:rPr>
          <w:rFonts w:ascii="Times New Roman" w:hAnsi="Times New Roman"/>
          <w:lang w:eastAsia="cs-CZ"/>
        </w:rPr>
        <w:t>Odběratel má právo</w:t>
      </w:r>
      <w:r w:rsidR="00126CFF" w:rsidRPr="004B2946">
        <w:rPr>
          <w:rFonts w:ascii="Times New Roman" w:hAnsi="Times New Roman"/>
          <w:lang w:eastAsia="cs-CZ"/>
        </w:rPr>
        <w:t xml:space="preserve"> změnit </w:t>
      </w:r>
      <w:r w:rsidR="004B2946">
        <w:rPr>
          <w:rFonts w:ascii="Times New Roman" w:hAnsi="Times New Roman"/>
          <w:lang w:eastAsia="cs-CZ"/>
        </w:rPr>
        <w:t>v</w:t>
      </w:r>
      <w:r w:rsidR="00126CFF" w:rsidRPr="004B2946">
        <w:rPr>
          <w:rFonts w:ascii="Times New Roman" w:hAnsi="Times New Roman"/>
          <w:lang w:eastAsia="cs-CZ"/>
        </w:rPr>
        <w:t xml:space="preserve"> průběhu plnění </w:t>
      </w:r>
      <w:r w:rsidR="0094383B">
        <w:rPr>
          <w:rFonts w:ascii="Times New Roman" w:hAnsi="Times New Roman"/>
          <w:lang w:eastAsia="cs-CZ"/>
        </w:rPr>
        <w:t>z této Smlouvy</w:t>
      </w:r>
      <w:r w:rsidR="00126CFF" w:rsidRPr="004B2946">
        <w:rPr>
          <w:rFonts w:ascii="Times New Roman" w:hAnsi="Times New Roman"/>
          <w:lang w:eastAsia="cs-CZ"/>
        </w:rPr>
        <w:t xml:space="preserve"> rozsah či charakter poskytovaných bezpečnostních služeb, uvedený v čl. II odst. 2 </w:t>
      </w:r>
      <w:r w:rsidR="00FE4D46">
        <w:rPr>
          <w:rFonts w:ascii="Times New Roman" w:hAnsi="Times New Roman"/>
          <w:lang w:eastAsia="cs-CZ"/>
        </w:rPr>
        <w:t xml:space="preserve">této Smlouvy </w:t>
      </w:r>
      <w:r w:rsidR="00126CFF" w:rsidRPr="004B2946">
        <w:rPr>
          <w:rFonts w:ascii="Times New Roman" w:hAnsi="Times New Roman"/>
          <w:lang w:eastAsia="cs-CZ"/>
        </w:rPr>
        <w:t xml:space="preserve">s ohledem na </w:t>
      </w:r>
      <w:r w:rsidR="0094383B">
        <w:rPr>
          <w:rFonts w:ascii="Times New Roman" w:hAnsi="Times New Roman"/>
          <w:lang w:eastAsia="cs-CZ"/>
        </w:rPr>
        <w:t xml:space="preserve">své </w:t>
      </w:r>
      <w:r w:rsidR="00126CFF" w:rsidRPr="004B2946">
        <w:rPr>
          <w:rFonts w:ascii="Times New Roman" w:hAnsi="Times New Roman"/>
          <w:lang w:eastAsia="cs-CZ"/>
        </w:rPr>
        <w:t xml:space="preserve">provozní potřeby, tedy např. </w:t>
      </w:r>
      <w:r w:rsidR="0094383B">
        <w:rPr>
          <w:rFonts w:ascii="Times New Roman" w:hAnsi="Times New Roman"/>
          <w:lang w:eastAsia="cs-CZ"/>
        </w:rPr>
        <w:t>vzhledem</w:t>
      </w:r>
      <w:r w:rsidR="004C6B64">
        <w:rPr>
          <w:rFonts w:ascii="Times New Roman" w:hAnsi="Times New Roman"/>
          <w:lang w:eastAsia="cs-CZ"/>
        </w:rPr>
        <w:t xml:space="preserve"> </w:t>
      </w:r>
      <w:r w:rsidR="0094383B">
        <w:rPr>
          <w:rFonts w:ascii="Times New Roman" w:hAnsi="Times New Roman"/>
          <w:lang w:eastAsia="cs-CZ"/>
        </w:rPr>
        <w:t>ke změně stanovených</w:t>
      </w:r>
      <w:r w:rsidR="00126CFF" w:rsidRPr="004B2946">
        <w:rPr>
          <w:rFonts w:ascii="Times New Roman" w:hAnsi="Times New Roman"/>
          <w:lang w:eastAsia="cs-CZ"/>
        </w:rPr>
        <w:t xml:space="preserve"> úředních hodin, počtu požadovaných strážných apod. Odběratel má právo čerpat v průběhu plnění jednotlivé položky plnění i častěji resp. ve větším množství, než je uvedeno v rozpočtu v čl. </w:t>
      </w:r>
      <w:r w:rsidR="00FE4D46" w:rsidRPr="004B2946">
        <w:rPr>
          <w:rFonts w:ascii="Times New Roman" w:hAnsi="Times New Roman"/>
          <w:lang w:eastAsia="cs-CZ"/>
        </w:rPr>
        <w:t>II</w:t>
      </w:r>
      <w:r w:rsidR="00FE4D46">
        <w:rPr>
          <w:rFonts w:ascii="Times New Roman" w:hAnsi="Times New Roman"/>
          <w:lang w:eastAsia="cs-CZ"/>
        </w:rPr>
        <w:t>.</w:t>
      </w:r>
      <w:r w:rsidR="00496B37">
        <w:rPr>
          <w:rFonts w:ascii="Times New Roman" w:hAnsi="Times New Roman"/>
          <w:lang w:eastAsia="cs-CZ"/>
        </w:rPr>
        <w:t xml:space="preserve"> </w:t>
      </w:r>
      <w:r w:rsidR="00126CFF" w:rsidRPr="004B2946">
        <w:rPr>
          <w:rFonts w:ascii="Times New Roman" w:hAnsi="Times New Roman"/>
          <w:lang w:eastAsia="cs-CZ"/>
        </w:rPr>
        <w:t xml:space="preserve">odst. 2 </w:t>
      </w:r>
      <w:r w:rsidR="00FE4D46">
        <w:rPr>
          <w:rFonts w:ascii="Times New Roman" w:hAnsi="Times New Roman"/>
          <w:lang w:eastAsia="cs-CZ"/>
        </w:rPr>
        <w:t xml:space="preserve">této Smlouvy </w:t>
      </w:r>
      <w:r w:rsidR="00126CFF" w:rsidRPr="004B2946">
        <w:rPr>
          <w:rFonts w:ascii="Times New Roman" w:hAnsi="Times New Roman"/>
          <w:lang w:eastAsia="cs-CZ"/>
        </w:rPr>
        <w:t>nebo naopak nevyčerpat předpokládanou četnost jednotlivých položek plnění, jak je uvedena v čl. II</w:t>
      </w:r>
      <w:r w:rsidR="00FE4D46">
        <w:rPr>
          <w:rFonts w:ascii="Times New Roman" w:hAnsi="Times New Roman"/>
          <w:lang w:eastAsia="cs-CZ"/>
        </w:rPr>
        <w:t>.</w:t>
      </w:r>
      <w:r w:rsidR="00126CFF" w:rsidRPr="004B2946">
        <w:rPr>
          <w:rFonts w:ascii="Times New Roman" w:hAnsi="Times New Roman"/>
          <w:lang w:eastAsia="cs-CZ"/>
        </w:rPr>
        <w:t xml:space="preserve"> odst. 2</w:t>
      </w:r>
      <w:r w:rsidR="00FE4D46">
        <w:rPr>
          <w:rFonts w:ascii="Times New Roman" w:hAnsi="Times New Roman"/>
          <w:lang w:eastAsia="cs-CZ"/>
        </w:rPr>
        <w:t xml:space="preserve"> této Smlouvy</w:t>
      </w:r>
      <w:r w:rsidR="00126CFF" w:rsidRPr="004B2946">
        <w:rPr>
          <w:rFonts w:ascii="Times New Roman" w:hAnsi="Times New Roman"/>
          <w:lang w:eastAsia="cs-CZ"/>
        </w:rPr>
        <w:t xml:space="preserve">, a to v závislosti na </w:t>
      </w:r>
      <w:r w:rsidR="0094383B">
        <w:rPr>
          <w:rFonts w:ascii="Times New Roman" w:hAnsi="Times New Roman"/>
          <w:lang w:eastAsia="cs-CZ"/>
        </w:rPr>
        <w:t>svých</w:t>
      </w:r>
      <w:r w:rsidR="003A336F">
        <w:rPr>
          <w:rFonts w:ascii="Times New Roman" w:hAnsi="Times New Roman"/>
          <w:lang w:eastAsia="cs-CZ"/>
        </w:rPr>
        <w:t xml:space="preserve"> aktuálních</w:t>
      </w:r>
      <w:r w:rsidR="0094383B">
        <w:rPr>
          <w:rFonts w:ascii="Times New Roman" w:hAnsi="Times New Roman"/>
          <w:lang w:eastAsia="cs-CZ"/>
        </w:rPr>
        <w:t xml:space="preserve"> </w:t>
      </w:r>
      <w:r w:rsidR="00126CFF" w:rsidRPr="004B2946">
        <w:rPr>
          <w:rFonts w:ascii="Times New Roman" w:hAnsi="Times New Roman"/>
          <w:lang w:eastAsia="cs-CZ"/>
        </w:rPr>
        <w:t>potřebách. Dodavatel nemá nárok na žádnou náhradu za nevyče</w:t>
      </w:r>
      <w:r w:rsidR="00496B37">
        <w:rPr>
          <w:rFonts w:ascii="Times New Roman" w:hAnsi="Times New Roman"/>
          <w:lang w:eastAsia="cs-CZ"/>
        </w:rPr>
        <w:t>r</w:t>
      </w:r>
      <w:r w:rsidR="00126CFF" w:rsidRPr="004B2946">
        <w:rPr>
          <w:rFonts w:ascii="Times New Roman" w:hAnsi="Times New Roman"/>
          <w:lang w:eastAsia="cs-CZ"/>
        </w:rPr>
        <w:t xml:space="preserve">pané plnění. Odběratel se zavazuje sdělit </w:t>
      </w:r>
      <w:r w:rsidR="003A336F">
        <w:rPr>
          <w:rFonts w:ascii="Times New Roman" w:hAnsi="Times New Roman"/>
          <w:lang w:eastAsia="cs-CZ"/>
        </w:rPr>
        <w:t xml:space="preserve">Dodavateli </w:t>
      </w:r>
      <w:r w:rsidR="00126CFF" w:rsidRPr="004B2946">
        <w:rPr>
          <w:rFonts w:ascii="Times New Roman" w:hAnsi="Times New Roman"/>
          <w:lang w:eastAsia="cs-CZ"/>
        </w:rPr>
        <w:t xml:space="preserve">změnu </w:t>
      </w:r>
      <w:r w:rsidR="0094383B">
        <w:rPr>
          <w:rFonts w:ascii="Times New Roman" w:hAnsi="Times New Roman"/>
          <w:lang w:eastAsia="cs-CZ"/>
        </w:rPr>
        <w:t xml:space="preserve">rozsahu </w:t>
      </w:r>
      <w:r w:rsidR="00126CFF" w:rsidRPr="004B2946">
        <w:rPr>
          <w:rFonts w:ascii="Times New Roman" w:hAnsi="Times New Roman"/>
          <w:lang w:eastAsia="cs-CZ"/>
        </w:rPr>
        <w:t>požadovaných služeb, alespoň 5 pracovních dní před požádanou změnou.</w:t>
      </w:r>
    </w:p>
    <w:p w14:paraId="4CAA6C6F" w14:textId="0EA16364" w:rsidR="00377A3D" w:rsidRDefault="00442470" w:rsidP="00F35420">
      <w:pPr>
        <w:numPr>
          <w:ilvl w:val="0"/>
          <w:numId w:val="22"/>
        </w:numPr>
        <w:spacing w:after="120"/>
        <w:ind w:hanging="357"/>
        <w:jc w:val="both"/>
        <w:rPr>
          <w:rFonts w:ascii="Times New Roman" w:hAnsi="Times New Roman"/>
          <w:lang w:eastAsia="cs-CZ"/>
        </w:rPr>
      </w:pPr>
      <w:r w:rsidRPr="004B2946">
        <w:rPr>
          <w:rFonts w:ascii="Times New Roman" w:hAnsi="Times New Roman"/>
          <w:lang w:eastAsia="cs-CZ"/>
        </w:rPr>
        <w:t>Odběratel se zavazuje sdělit připomínky k akceptačnímu protokolu, vyhotovenému dle čl. IV</w:t>
      </w:r>
      <w:r w:rsidR="00FE4D46">
        <w:rPr>
          <w:rFonts w:ascii="Times New Roman" w:hAnsi="Times New Roman"/>
          <w:lang w:eastAsia="cs-CZ"/>
        </w:rPr>
        <w:t>.</w:t>
      </w:r>
      <w:r w:rsidRPr="004B2946">
        <w:rPr>
          <w:rFonts w:ascii="Times New Roman" w:hAnsi="Times New Roman"/>
          <w:lang w:eastAsia="cs-CZ"/>
        </w:rPr>
        <w:t xml:space="preserve"> bod 2</w:t>
      </w:r>
      <w:r w:rsidR="00A90A9F">
        <w:rPr>
          <w:rFonts w:ascii="Times New Roman" w:hAnsi="Times New Roman"/>
          <w:lang w:eastAsia="cs-CZ"/>
        </w:rPr>
        <w:t>4</w:t>
      </w:r>
      <w:r w:rsidR="0075054F">
        <w:rPr>
          <w:rFonts w:ascii="Times New Roman" w:hAnsi="Times New Roman"/>
          <w:lang w:eastAsia="cs-CZ"/>
        </w:rPr>
        <w:t xml:space="preserve"> této Smlouvy</w:t>
      </w:r>
      <w:r w:rsidRPr="004B2946">
        <w:rPr>
          <w:rFonts w:ascii="Times New Roman" w:hAnsi="Times New Roman"/>
          <w:lang w:eastAsia="cs-CZ"/>
        </w:rPr>
        <w:t xml:space="preserve"> nebo akceptační protokol schválit do 3 pracovních dnů na kontakt uvedený v čl. VI odst. 2 tét</w:t>
      </w:r>
      <w:r w:rsidR="004B2946" w:rsidRPr="004B2946">
        <w:rPr>
          <w:rFonts w:ascii="Times New Roman" w:hAnsi="Times New Roman"/>
          <w:lang w:eastAsia="cs-CZ"/>
        </w:rPr>
        <w:t>o</w:t>
      </w:r>
      <w:r w:rsidRPr="004B2946">
        <w:rPr>
          <w:rFonts w:ascii="Times New Roman" w:hAnsi="Times New Roman"/>
          <w:lang w:eastAsia="cs-CZ"/>
        </w:rPr>
        <w:t xml:space="preserve"> </w:t>
      </w:r>
      <w:r w:rsidR="0075054F">
        <w:rPr>
          <w:rFonts w:ascii="Times New Roman" w:hAnsi="Times New Roman"/>
          <w:lang w:eastAsia="cs-CZ"/>
        </w:rPr>
        <w:t>S</w:t>
      </w:r>
      <w:r w:rsidR="0075054F" w:rsidRPr="004B2946">
        <w:rPr>
          <w:rFonts w:ascii="Times New Roman" w:hAnsi="Times New Roman"/>
          <w:lang w:eastAsia="cs-CZ"/>
        </w:rPr>
        <w:t>mlouvy</w:t>
      </w:r>
      <w:r w:rsidRPr="004B2946">
        <w:rPr>
          <w:rFonts w:ascii="Times New Roman" w:hAnsi="Times New Roman"/>
          <w:lang w:eastAsia="cs-CZ"/>
        </w:rPr>
        <w:t xml:space="preserve">. </w:t>
      </w:r>
    </w:p>
    <w:p w14:paraId="33931BE6" w14:textId="56280CAA" w:rsidR="009B3F26" w:rsidRPr="00574C78" w:rsidRDefault="00574C78" w:rsidP="00F35420">
      <w:pPr>
        <w:numPr>
          <w:ilvl w:val="0"/>
          <w:numId w:val="22"/>
        </w:numPr>
        <w:spacing w:after="120"/>
        <w:ind w:hanging="357"/>
        <w:jc w:val="both"/>
        <w:rPr>
          <w:rFonts w:ascii="Times New Roman" w:hAnsi="Times New Roman"/>
          <w:lang w:eastAsia="cs-CZ"/>
        </w:rPr>
      </w:pPr>
      <w:r w:rsidRPr="00574C78">
        <w:rPr>
          <w:rFonts w:ascii="Times New Roman" w:hAnsi="Times New Roman"/>
          <w:lang w:eastAsia="cs-CZ"/>
        </w:rPr>
        <w:t>Odběratel se zavazuje prokazatelně seznámit Dodavatele s vnitřními předpisy.</w:t>
      </w:r>
    </w:p>
    <w:p w14:paraId="03236E87" w14:textId="0153F3CF" w:rsidR="00475892" w:rsidRPr="004B2946" w:rsidRDefault="00475892" w:rsidP="00E32F57">
      <w:pPr>
        <w:spacing w:after="120"/>
        <w:ind w:left="360"/>
        <w:jc w:val="both"/>
        <w:rPr>
          <w:rFonts w:ascii="Times New Roman" w:hAnsi="Times New Roman"/>
          <w:lang w:eastAsia="cs-CZ"/>
        </w:rPr>
      </w:pPr>
    </w:p>
    <w:p w14:paraId="0CBCF99D" w14:textId="24E9F1FD" w:rsidR="00475892" w:rsidRPr="004B2946" w:rsidRDefault="00E72DA5" w:rsidP="00442470">
      <w:pPr>
        <w:spacing w:after="120"/>
        <w:ind w:left="360"/>
        <w:jc w:val="center"/>
        <w:rPr>
          <w:rFonts w:ascii="Times New Roman" w:hAnsi="Times New Roman"/>
          <w:b/>
          <w:bCs/>
          <w:lang w:eastAsia="cs-CZ"/>
        </w:rPr>
      </w:pPr>
      <w:r w:rsidRPr="004B2946">
        <w:rPr>
          <w:rFonts w:ascii="Times New Roman" w:hAnsi="Times New Roman"/>
          <w:b/>
          <w:bCs/>
          <w:lang w:eastAsia="cs-CZ"/>
        </w:rPr>
        <w:t>VI.</w:t>
      </w:r>
    </w:p>
    <w:p w14:paraId="44ABC512" w14:textId="206C2222" w:rsidR="00E72DA5" w:rsidRPr="004B2946" w:rsidRDefault="00E72DA5" w:rsidP="00442470">
      <w:pPr>
        <w:pStyle w:val="Nadpis1"/>
        <w:numPr>
          <w:ilvl w:val="0"/>
          <w:numId w:val="0"/>
        </w:numPr>
        <w:tabs>
          <w:tab w:val="left" w:pos="454"/>
        </w:tabs>
        <w:spacing w:line="480" w:lineRule="auto"/>
        <w:ind w:left="431"/>
        <w:rPr>
          <w:rFonts w:ascii="Arial" w:hAnsi="Arial"/>
          <w:szCs w:val="24"/>
        </w:rPr>
      </w:pPr>
      <w:r w:rsidRPr="004B2946">
        <w:rPr>
          <w:rFonts w:ascii="Arial" w:hAnsi="Arial"/>
          <w:szCs w:val="24"/>
        </w:rPr>
        <w:t>Kontakt</w:t>
      </w:r>
      <w:r w:rsidRPr="004B2946">
        <w:rPr>
          <w:rFonts w:ascii="Arial" w:hAnsi="Arial"/>
          <w:szCs w:val="24"/>
          <w:lang w:val="cs-CZ"/>
        </w:rPr>
        <w:t>n</w:t>
      </w:r>
      <w:r w:rsidRPr="004B2946">
        <w:rPr>
          <w:rFonts w:ascii="Arial" w:hAnsi="Arial"/>
          <w:szCs w:val="24"/>
        </w:rPr>
        <w:t>í osoby</w:t>
      </w:r>
    </w:p>
    <w:p w14:paraId="0CB41A3C" w14:textId="513EC451" w:rsidR="00E72DA5" w:rsidRPr="00437DD5" w:rsidRDefault="00E72DA5" w:rsidP="00F3051E">
      <w:pPr>
        <w:numPr>
          <w:ilvl w:val="0"/>
          <w:numId w:val="24"/>
        </w:numPr>
        <w:spacing w:after="120"/>
        <w:jc w:val="both"/>
        <w:rPr>
          <w:rFonts w:ascii="Times New Roman" w:hAnsi="Times New Roman"/>
          <w:lang w:eastAsia="cs-CZ"/>
        </w:rPr>
      </w:pPr>
      <w:r w:rsidRPr="004B2946">
        <w:rPr>
          <w:rFonts w:ascii="Times New Roman" w:hAnsi="Times New Roman"/>
          <w:lang w:eastAsia="cs-CZ"/>
        </w:rPr>
        <w:t>Kontaktní osobou O</w:t>
      </w:r>
      <w:r w:rsidR="00142D6E" w:rsidRPr="004B2946">
        <w:rPr>
          <w:rFonts w:ascii="Times New Roman" w:hAnsi="Times New Roman"/>
          <w:lang w:eastAsia="cs-CZ"/>
        </w:rPr>
        <w:t>dběratele</w:t>
      </w:r>
      <w:r w:rsidRPr="004B2946">
        <w:rPr>
          <w:rFonts w:ascii="Times New Roman" w:hAnsi="Times New Roman"/>
          <w:lang w:eastAsia="cs-CZ"/>
        </w:rPr>
        <w:t xml:space="preserve">, resp. osobou jím </w:t>
      </w:r>
      <w:r w:rsidR="00FE4D46">
        <w:rPr>
          <w:rFonts w:ascii="Times New Roman" w:hAnsi="Times New Roman"/>
          <w:lang w:eastAsia="cs-CZ"/>
        </w:rPr>
        <w:t>určenou</w:t>
      </w:r>
      <w:r w:rsidRPr="004B2946">
        <w:rPr>
          <w:rFonts w:ascii="Times New Roman" w:hAnsi="Times New Roman"/>
          <w:lang w:eastAsia="cs-CZ"/>
        </w:rPr>
        <w:t xml:space="preserve"> pro účely </w:t>
      </w:r>
      <w:r w:rsidR="00FA63F2">
        <w:rPr>
          <w:rFonts w:ascii="Times New Roman" w:hAnsi="Times New Roman"/>
          <w:lang w:eastAsia="cs-CZ"/>
        </w:rPr>
        <w:t xml:space="preserve">plnění z </w:t>
      </w:r>
      <w:r w:rsidRPr="004B2946">
        <w:rPr>
          <w:rFonts w:ascii="Times New Roman" w:hAnsi="Times New Roman"/>
          <w:lang w:eastAsia="cs-CZ"/>
        </w:rPr>
        <w:t xml:space="preserve">této </w:t>
      </w:r>
      <w:r w:rsidR="00FA63F2">
        <w:rPr>
          <w:rFonts w:ascii="Times New Roman" w:hAnsi="Times New Roman"/>
          <w:lang w:eastAsia="cs-CZ"/>
        </w:rPr>
        <w:t>S</w:t>
      </w:r>
      <w:r w:rsidR="00FA63F2" w:rsidRPr="004B2946">
        <w:rPr>
          <w:rFonts w:ascii="Times New Roman" w:hAnsi="Times New Roman"/>
          <w:lang w:eastAsia="cs-CZ"/>
        </w:rPr>
        <w:t>mlouvy</w:t>
      </w:r>
      <w:r w:rsidRPr="004B2946">
        <w:rPr>
          <w:rFonts w:ascii="Times New Roman" w:hAnsi="Times New Roman"/>
          <w:lang w:eastAsia="cs-CZ"/>
        </w:rPr>
        <w:t>, j</w:t>
      </w:r>
      <w:r w:rsidRPr="00F3051E">
        <w:rPr>
          <w:rFonts w:ascii="Times New Roman" w:hAnsi="Times New Roman"/>
          <w:lang w:eastAsia="cs-CZ"/>
        </w:rPr>
        <w:t>e</w:t>
      </w:r>
      <w:r w:rsidR="00A84515">
        <w:rPr>
          <w:rFonts w:ascii="Times New Roman" w:hAnsi="Times New Roman"/>
          <w:lang w:eastAsia="x-none"/>
        </w:rPr>
        <w:t xml:space="preserve"> </w:t>
      </w:r>
      <w:r w:rsidR="000D6CAD">
        <w:rPr>
          <w:rFonts w:ascii="Times New Roman" w:hAnsi="Times New Roman"/>
          <w:lang w:eastAsia="x-none"/>
        </w:rPr>
        <w:t>XXX</w:t>
      </w:r>
      <w:r w:rsidRPr="00D20929">
        <w:rPr>
          <w:rFonts w:ascii="Times New Roman" w:hAnsi="Times New Roman"/>
          <w:lang w:eastAsia="cs-CZ"/>
        </w:rPr>
        <w:t xml:space="preserve"> tel. </w:t>
      </w:r>
      <w:r w:rsidR="000D6CAD">
        <w:rPr>
          <w:rFonts w:ascii="Times New Roman" w:hAnsi="Times New Roman"/>
          <w:lang w:eastAsia="x-none"/>
        </w:rPr>
        <w:t>XXX</w:t>
      </w:r>
      <w:r w:rsidRPr="00F3051E">
        <w:rPr>
          <w:rFonts w:ascii="Times New Roman" w:hAnsi="Times New Roman"/>
          <w:lang w:eastAsia="cs-CZ"/>
        </w:rPr>
        <w:t xml:space="preserve">, email: </w:t>
      </w:r>
      <w:r w:rsidR="000D6CAD">
        <w:rPr>
          <w:rFonts w:ascii="Times New Roman" w:hAnsi="Times New Roman"/>
          <w:lang w:eastAsia="x-none"/>
        </w:rPr>
        <w:t xml:space="preserve">XXX </w:t>
      </w:r>
      <w:r w:rsidR="00EA2142">
        <w:rPr>
          <w:rFonts w:ascii="Times New Roman" w:hAnsi="Times New Roman"/>
          <w:lang w:eastAsia="x-none"/>
        </w:rPr>
        <w:t>odběratelem</w:t>
      </w:r>
      <w:r w:rsidR="00142D6E" w:rsidRPr="00F3051E">
        <w:rPr>
          <w:rFonts w:ascii="Times New Roman" w:hAnsi="Times New Roman"/>
          <w:lang w:eastAsia="cs-CZ"/>
        </w:rPr>
        <w:t>.</w:t>
      </w:r>
      <w:r w:rsidRPr="00F3051E">
        <w:rPr>
          <w:rFonts w:ascii="Times New Roman" w:hAnsi="Times New Roman"/>
          <w:lang w:eastAsia="cs-CZ"/>
        </w:rPr>
        <w:t xml:space="preserve"> Tato kontaktní osoba je pověřena prováděním kontroly poskytování služeb, a dále závazným projednáváním požadavků O</w:t>
      </w:r>
      <w:r w:rsidR="00142D6E" w:rsidRPr="00D20929">
        <w:rPr>
          <w:rFonts w:ascii="Times New Roman" w:hAnsi="Times New Roman"/>
          <w:lang w:eastAsia="cs-CZ"/>
        </w:rPr>
        <w:t>dběratele</w:t>
      </w:r>
      <w:r w:rsidRPr="00D20929">
        <w:rPr>
          <w:rFonts w:ascii="Times New Roman" w:hAnsi="Times New Roman"/>
          <w:lang w:eastAsia="cs-CZ"/>
        </w:rPr>
        <w:t xml:space="preserve"> dle této Smlouvy s</w:t>
      </w:r>
      <w:r w:rsidR="00142D6E" w:rsidRPr="00D20929">
        <w:rPr>
          <w:rFonts w:ascii="Times New Roman" w:hAnsi="Times New Roman"/>
          <w:lang w:eastAsia="cs-CZ"/>
        </w:rPr>
        <w:t xml:space="preserve"> Dodavatelem</w:t>
      </w:r>
      <w:r w:rsidRPr="00D20929">
        <w:rPr>
          <w:rFonts w:ascii="Times New Roman" w:hAnsi="Times New Roman"/>
          <w:lang w:eastAsia="cs-CZ"/>
        </w:rPr>
        <w:t>. Její ústní a písemné pokyn</w:t>
      </w:r>
      <w:r w:rsidRPr="00437DD5">
        <w:rPr>
          <w:rFonts w:ascii="Times New Roman" w:hAnsi="Times New Roman"/>
          <w:lang w:eastAsia="cs-CZ"/>
        </w:rPr>
        <w:t>y se považují za pokyny O</w:t>
      </w:r>
      <w:r w:rsidR="00142D6E" w:rsidRPr="00437DD5">
        <w:rPr>
          <w:rFonts w:ascii="Times New Roman" w:hAnsi="Times New Roman"/>
          <w:lang w:eastAsia="cs-CZ"/>
        </w:rPr>
        <w:t>dběratele</w:t>
      </w:r>
      <w:r w:rsidRPr="00437DD5">
        <w:rPr>
          <w:rFonts w:ascii="Times New Roman" w:hAnsi="Times New Roman"/>
          <w:lang w:eastAsia="cs-CZ"/>
        </w:rPr>
        <w:t>.</w:t>
      </w:r>
      <w:r w:rsidR="00C07287">
        <w:rPr>
          <w:rFonts w:ascii="Times New Roman" w:hAnsi="Times New Roman"/>
          <w:lang w:eastAsia="cs-CZ"/>
        </w:rPr>
        <w:t xml:space="preserve"> Další kontaktní osoby Odběratele pro řešení konkrétních situací budou uvedeny ve </w:t>
      </w:r>
      <w:r w:rsidR="00C07287" w:rsidRPr="00FE7666">
        <w:rPr>
          <w:rFonts w:ascii="Times New Roman" w:hAnsi="Times New Roman"/>
          <w:lang w:eastAsia="cs-CZ"/>
        </w:rPr>
        <w:t>Směrnicí pro výkon strážní služby</w:t>
      </w:r>
      <w:r w:rsidR="00C07287">
        <w:rPr>
          <w:rFonts w:ascii="Times New Roman" w:hAnsi="Times New Roman"/>
          <w:lang w:eastAsia="cs-CZ"/>
        </w:rPr>
        <w:t>.</w:t>
      </w:r>
      <w:r w:rsidR="004C6B64">
        <w:rPr>
          <w:rFonts w:ascii="Times New Roman" w:hAnsi="Times New Roman"/>
          <w:lang w:eastAsia="cs-CZ"/>
        </w:rPr>
        <w:t xml:space="preserve"> </w:t>
      </w:r>
    </w:p>
    <w:p w14:paraId="2455ADC4" w14:textId="1A4A099C" w:rsidR="00863508" w:rsidRPr="004B2946" w:rsidRDefault="00E72DA5" w:rsidP="00F35420">
      <w:pPr>
        <w:numPr>
          <w:ilvl w:val="0"/>
          <w:numId w:val="24"/>
        </w:numPr>
        <w:spacing w:after="120"/>
        <w:jc w:val="both"/>
        <w:rPr>
          <w:rFonts w:ascii="Times New Roman" w:hAnsi="Times New Roman"/>
          <w:lang w:eastAsia="cs-CZ"/>
        </w:rPr>
      </w:pPr>
      <w:r w:rsidRPr="004B2946">
        <w:rPr>
          <w:rFonts w:ascii="Times New Roman" w:hAnsi="Times New Roman"/>
          <w:lang w:eastAsia="cs-CZ"/>
        </w:rPr>
        <w:t xml:space="preserve">Kontaktní osobou </w:t>
      </w:r>
      <w:r w:rsidR="00142D6E" w:rsidRPr="004B2946">
        <w:rPr>
          <w:rFonts w:ascii="Times New Roman" w:hAnsi="Times New Roman"/>
          <w:lang w:eastAsia="cs-CZ"/>
        </w:rPr>
        <w:t>Dodavatele</w:t>
      </w:r>
      <w:r w:rsidRPr="004B2946">
        <w:rPr>
          <w:rFonts w:ascii="Times New Roman" w:hAnsi="Times New Roman"/>
          <w:lang w:eastAsia="cs-CZ"/>
        </w:rPr>
        <w:t xml:space="preserve">, resp. osobou jím </w:t>
      </w:r>
      <w:r w:rsidR="00FE4D46">
        <w:rPr>
          <w:rFonts w:ascii="Times New Roman" w:hAnsi="Times New Roman"/>
          <w:lang w:eastAsia="cs-CZ"/>
        </w:rPr>
        <w:t>určenou</w:t>
      </w:r>
      <w:r w:rsidRPr="004B2946">
        <w:rPr>
          <w:rFonts w:ascii="Times New Roman" w:hAnsi="Times New Roman"/>
          <w:lang w:eastAsia="cs-CZ"/>
        </w:rPr>
        <w:t xml:space="preserve"> pro účely této </w:t>
      </w:r>
      <w:r w:rsidR="00FE4D46">
        <w:rPr>
          <w:rFonts w:ascii="Times New Roman" w:hAnsi="Times New Roman"/>
          <w:lang w:eastAsia="cs-CZ"/>
        </w:rPr>
        <w:t>S</w:t>
      </w:r>
      <w:r w:rsidRPr="004B2946">
        <w:rPr>
          <w:rFonts w:ascii="Times New Roman" w:hAnsi="Times New Roman"/>
          <w:lang w:eastAsia="cs-CZ"/>
        </w:rPr>
        <w:t>mlouvy, je </w:t>
      </w:r>
      <w:r w:rsidR="000D6CAD">
        <w:rPr>
          <w:rFonts w:ascii="Times New Roman" w:hAnsi="Times New Roman"/>
          <w:lang w:eastAsia="cs-CZ"/>
        </w:rPr>
        <w:t>XXX</w:t>
      </w:r>
      <w:r w:rsidRPr="00A84515">
        <w:rPr>
          <w:rFonts w:ascii="Times New Roman" w:hAnsi="Times New Roman"/>
          <w:lang w:eastAsia="cs-CZ"/>
        </w:rPr>
        <w:t>,</w:t>
      </w:r>
      <w:r w:rsidRPr="004B2946">
        <w:rPr>
          <w:rFonts w:ascii="Times New Roman" w:hAnsi="Times New Roman"/>
          <w:lang w:eastAsia="cs-CZ"/>
        </w:rPr>
        <w:t xml:space="preserve"> e-mail: </w:t>
      </w:r>
      <w:r w:rsidR="000D6CAD">
        <w:rPr>
          <w:rFonts w:ascii="Times New Roman" w:hAnsi="Times New Roman"/>
          <w:lang w:eastAsia="cs-CZ"/>
        </w:rPr>
        <w:t>XXX</w:t>
      </w:r>
      <w:r w:rsidRPr="00A84515">
        <w:rPr>
          <w:rFonts w:ascii="Times New Roman" w:hAnsi="Times New Roman"/>
          <w:lang w:eastAsia="cs-CZ"/>
        </w:rPr>
        <w:t>,</w:t>
      </w:r>
      <w:r w:rsidRPr="004B2946">
        <w:rPr>
          <w:rFonts w:ascii="Times New Roman" w:hAnsi="Times New Roman"/>
          <w:lang w:eastAsia="cs-CZ"/>
        </w:rPr>
        <w:t xml:space="preserve"> tel.: </w:t>
      </w:r>
      <w:r w:rsidR="000D6CAD">
        <w:rPr>
          <w:rFonts w:ascii="Times New Roman" w:hAnsi="Times New Roman"/>
          <w:lang w:eastAsia="cs-CZ"/>
        </w:rPr>
        <w:t>XXX</w:t>
      </w:r>
      <w:r w:rsidRPr="004B2946">
        <w:rPr>
          <w:rFonts w:ascii="Times New Roman" w:hAnsi="Times New Roman"/>
          <w:lang w:eastAsia="cs-CZ"/>
        </w:rPr>
        <w:t>.</w:t>
      </w:r>
    </w:p>
    <w:p w14:paraId="745F2957" w14:textId="3D15A0D3" w:rsidR="00E72DA5" w:rsidRPr="004B2946" w:rsidRDefault="00A90AEA" w:rsidP="00F35420">
      <w:pPr>
        <w:numPr>
          <w:ilvl w:val="0"/>
          <w:numId w:val="24"/>
        </w:numPr>
        <w:spacing w:after="120"/>
        <w:jc w:val="both"/>
        <w:rPr>
          <w:rFonts w:ascii="Times New Roman" w:hAnsi="Times New Roman"/>
          <w:lang w:eastAsia="cs-CZ"/>
        </w:rPr>
      </w:pPr>
      <w:r w:rsidRPr="004B2946">
        <w:rPr>
          <w:rFonts w:ascii="Times New Roman" w:hAnsi="Times New Roman"/>
          <w:lang w:eastAsia="cs-CZ"/>
        </w:rPr>
        <w:t xml:space="preserve">Pro případnou změnu </w:t>
      </w:r>
      <w:r w:rsidR="00903363">
        <w:rPr>
          <w:rFonts w:ascii="Times New Roman" w:hAnsi="Times New Roman"/>
          <w:lang w:eastAsia="cs-CZ"/>
        </w:rPr>
        <w:t>osob v odst. 1 či 2 t</w:t>
      </w:r>
      <w:r w:rsidR="00496B37">
        <w:rPr>
          <w:rFonts w:ascii="Times New Roman" w:hAnsi="Times New Roman"/>
          <w:lang w:eastAsia="cs-CZ"/>
        </w:rPr>
        <w:t>ohoto</w:t>
      </w:r>
      <w:r w:rsidR="00903363">
        <w:rPr>
          <w:rFonts w:ascii="Times New Roman" w:hAnsi="Times New Roman"/>
          <w:lang w:eastAsia="cs-CZ"/>
        </w:rPr>
        <w:t xml:space="preserve"> </w:t>
      </w:r>
      <w:r w:rsidR="00496B37">
        <w:rPr>
          <w:rFonts w:ascii="Times New Roman" w:hAnsi="Times New Roman"/>
          <w:lang w:eastAsia="cs-CZ"/>
        </w:rPr>
        <w:t>článku</w:t>
      </w:r>
      <w:r w:rsidR="00903363">
        <w:rPr>
          <w:rFonts w:ascii="Times New Roman" w:hAnsi="Times New Roman"/>
          <w:lang w:eastAsia="cs-CZ"/>
        </w:rPr>
        <w:t xml:space="preserve"> </w:t>
      </w:r>
      <w:r w:rsidRPr="004B2946">
        <w:rPr>
          <w:rFonts w:ascii="Times New Roman" w:hAnsi="Times New Roman"/>
          <w:lang w:eastAsia="cs-CZ"/>
        </w:rPr>
        <w:t xml:space="preserve">postačuje oznámit tuto změnu </w:t>
      </w:r>
      <w:r w:rsidR="00903363">
        <w:rPr>
          <w:rFonts w:ascii="Times New Roman" w:hAnsi="Times New Roman"/>
          <w:lang w:eastAsia="cs-CZ"/>
        </w:rPr>
        <w:t>druhé Smluvní straně</w:t>
      </w:r>
      <w:r w:rsidR="00FE4D46">
        <w:rPr>
          <w:rFonts w:ascii="Times New Roman" w:hAnsi="Times New Roman"/>
          <w:lang w:eastAsia="cs-CZ"/>
        </w:rPr>
        <w:t xml:space="preserve"> Smlouvy</w:t>
      </w:r>
      <w:r w:rsidRPr="004B2946">
        <w:rPr>
          <w:rFonts w:ascii="Times New Roman" w:hAnsi="Times New Roman"/>
          <w:lang w:eastAsia="cs-CZ"/>
        </w:rPr>
        <w:t xml:space="preserve"> a není třeba uzavírat dodatek k této </w:t>
      </w:r>
      <w:r w:rsidR="00FA63F2">
        <w:rPr>
          <w:rFonts w:ascii="Times New Roman" w:hAnsi="Times New Roman"/>
          <w:lang w:eastAsia="cs-CZ"/>
        </w:rPr>
        <w:t>S</w:t>
      </w:r>
      <w:r w:rsidR="00FA63F2" w:rsidRPr="004B2946">
        <w:rPr>
          <w:rFonts w:ascii="Times New Roman" w:hAnsi="Times New Roman"/>
          <w:lang w:eastAsia="cs-CZ"/>
        </w:rPr>
        <w:t>mlouvě</w:t>
      </w:r>
      <w:r w:rsidRPr="004B2946">
        <w:rPr>
          <w:rFonts w:ascii="Times New Roman" w:hAnsi="Times New Roman"/>
          <w:lang w:eastAsia="cs-CZ"/>
        </w:rPr>
        <w:t>.</w:t>
      </w:r>
    </w:p>
    <w:p w14:paraId="73F5B0EC" w14:textId="0BFCF68F" w:rsidR="00863508" w:rsidRPr="004B2946" w:rsidRDefault="00863508" w:rsidP="00F35420">
      <w:pPr>
        <w:numPr>
          <w:ilvl w:val="0"/>
          <w:numId w:val="24"/>
        </w:numPr>
        <w:spacing w:after="120"/>
        <w:jc w:val="both"/>
        <w:rPr>
          <w:rFonts w:ascii="Times New Roman" w:hAnsi="Times New Roman"/>
          <w:lang w:eastAsia="cs-CZ"/>
        </w:rPr>
      </w:pPr>
      <w:r w:rsidRPr="004B2946">
        <w:rPr>
          <w:rFonts w:ascii="Times New Roman" w:hAnsi="Times New Roman"/>
          <w:lang w:eastAsia="cs-CZ"/>
        </w:rPr>
        <w:t xml:space="preserve">Změnu e-mailů či telefonu u </w:t>
      </w:r>
      <w:r w:rsidR="00FA5718">
        <w:rPr>
          <w:rFonts w:ascii="Times New Roman" w:hAnsi="Times New Roman"/>
          <w:lang w:eastAsia="cs-CZ"/>
        </w:rPr>
        <w:t>kontaktních</w:t>
      </w:r>
      <w:r w:rsidR="00FA5718" w:rsidRPr="004B2946">
        <w:rPr>
          <w:rFonts w:ascii="Times New Roman" w:hAnsi="Times New Roman"/>
          <w:lang w:eastAsia="cs-CZ"/>
        </w:rPr>
        <w:t xml:space="preserve"> </w:t>
      </w:r>
      <w:r w:rsidRPr="004B2946">
        <w:rPr>
          <w:rFonts w:ascii="Times New Roman" w:hAnsi="Times New Roman"/>
          <w:lang w:eastAsia="cs-CZ"/>
        </w:rPr>
        <w:t xml:space="preserve">osob jsou si smluvní strany povinny bezodkladně písemně oznámit, přičemž změněných údajů se lze dovolávat až po doručení oznámení druhé smluvní straně. </w:t>
      </w:r>
    </w:p>
    <w:p w14:paraId="11FC6E1F" w14:textId="77777777" w:rsidR="00475892" w:rsidRPr="004B2946" w:rsidRDefault="00475892" w:rsidP="00E32F57">
      <w:pPr>
        <w:spacing w:after="120"/>
        <w:ind w:left="360"/>
        <w:jc w:val="both"/>
        <w:rPr>
          <w:rFonts w:ascii="Times New Roman" w:hAnsi="Times New Roman"/>
          <w:lang w:eastAsia="cs-CZ"/>
        </w:rPr>
      </w:pPr>
    </w:p>
    <w:p w14:paraId="01C825E8" w14:textId="2D570F90" w:rsidR="00645B85" w:rsidRPr="004B2946" w:rsidRDefault="00645B85" w:rsidP="00E32F57">
      <w:pPr>
        <w:spacing w:after="120" w:line="276" w:lineRule="auto"/>
        <w:jc w:val="center"/>
        <w:rPr>
          <w:rFonts w:ascii="Times New Roman" w:hAnsi="Times New Roman"/>
          <w:b/>
          <w:bCs/>
        </w:rPr>
      </w:pPr>
      <w:r w:rsidRPr="004B2946">
        <w:rPr>
          <w:rFonts w:ascii="Times New Roman" w:hAnsi="Times New Roman"/>
          <w:b/>
          <w:bCs/>
        </w:rPr>
        <w:t>V</w:t>
      </w:r>
      <w:r w:rsidR="00475892" w:rsidRPr="004B2946">
        <w:rPr>
          <w:rFonts w:ascii="Times New Roman" w:hAnsi="Times New Roman"/>
          <w:b/>
          <w:bCs/>
        </w:rPr>
        <w:t>II</w:t>
      </w:r>
      <w:r w:rsidRPr="004B2946">
        <w:rPr>
          <w:rFonts w:ascii="Times New Roman" w:hAnsi="Times New Roman"/>
          <w:b/>
          <w:bCs/>
        </w:rPr>
        <w:t xml:space="preserve">. </w:t>
      </w:r>
    </w:p>
    <w:p w14:paraId="0295F7FB" w14:textId="6774AAC5" w:rsidR="004E42B4" w:rsidRPr="004B2946" w:rsidRDefault="004E42B4" w:rsidP="00E32F57">
      <w:pPr>
        <w:spacing w:after="120" w:line="276" w:lineRule="auto"/>
        <w:jc w:val="center"/>
        <w:rPr>
          <w:rFonts w:ascii="Times New Roman" w:hAnsi="Times New Roman"/>
        </w:rPr>
      </w:pPr>
      <w:r w:rsidRPr="004B2946">
        <w:rPr>
          <w:rFonts w:ascii="Times New Roman" w:hAnsi="Times New Roman"/>
          <w:b/>
          <w:bCs/>
        </w:rPr>
        <w:t>Cena a platební podmínky</w:t>
      </w:r>
    </w:p>
    <w:p w14:paraId="05F6DFA9" w14:textId="028B80ED" w:rsidR="004E42B4" w:rsidRPr="004B2946" w:rsidRDefault="004E42B4" w:rsidP="00F35420">
      <w:pPr>
        <w:numPr>
          <w:ilvl w:val="0"/>
          <w:numId w:val="25"/>
        </w:numPr>
        <w:spacing w:after="120"/>
        <w:jc w:val="both"/>
        <w:rPr>
          <w:rFonts w:ascii="Times New Roman" w:hAnsi="Times New Roman"/>
          <w:lang w:eastAsia="cs-CZ"/>
        </w:rPr>
      </w:pPr>
      <w:r w:rsidRPr="004B2946">
        <w:rPr>
          <w:rFonts w:ascii="Times New Roman" w:hAnsi="Times New Roman"/>
          <w:lang w:eastAsia="cs-CZ"/>
        </w:rPr>
        <w:t>Smluvní strany sjednávají, že za řádn</w:t>
      </w:r>
      <w:r w:rsidR="00F2591D" w:rsidRPr="004B2946">
        <w:rPr>
          <w:rFonts w:ascii="Times New Roman" w:hAnsi="Times New Roman"/>
          <w:lang w:eastAsia="cs-CZ"/>
        </w:rPr>
        <w:t xml:space="preserve">ou realizaci </w:t>
      </w:r>
      <w:r w:rsidRPr="004B2946">
        <w:rPr>
          <w:rFonts w:ascii="Times New Roman" w:hAnsi="Times New Roman"/>
          <w:lang w:eastAsia="cs-CZ"/>
        </w:rPr>
        <w:t xml:space="preserve">plnění dle čl. </w:t>
      </w:r>
      <w:r w:rsidR="00475892" w:rsidRPr="004B2946">
        <w:rPr>
          <w:rFonts w:ascii="Times New Roman" w:hAnsi="Times New Roman"/>
          <w:lang w:eastAsia="cs-CZ"/>
        </w:rPr>
        <w:t>II</w:t>
      </w:r>
      <w:r w:rsidR="00A90AEA" w:rsidRPr="004B2946">
        <w:rPr>
          <w:rFonts w:ascii="Times New Roman" w:hAnsi="Times New Roman"/>
          <w:lang w:eastAsia="cs-CZ"/>
        </w:rPr>
        <w:t>.</w:t>
      </w:r>
      <w:r w:rsidRPr="004B2946">
        <w:rPr>
          <w:rFonts w:ascii="Times New Roman" w:hAnsi="Times New Roman"/>
          <w:lang w:eastAsia="cs-CZ"/>
        </w:rPr>
        <w:t xml:space="preserve"> této </w:t>
      </w:r>
      <w:r w:rsidR="00FE4D46">
        <w:rPr>
          <w:rFonts w:ascii="Times New Roman" w:hAnsi="Times New Roman"/>
          <w:lang w:eastAsia="cs-CZ"/>
        </w:rPr>
        <w:t>S</w:t>
      </w:r>
      <w:r w:rsidRPr="004B2946">
        <w:rPr>
          <w:rFonts w:ascii="Times New Roman" w:hAnsi="Times New Roman"/>
          <w:lang w:eastAsia="cs-CZ"/>
        </w:rPr>
        <w:t>mlouvy, náleží Dodavateli odměna</w:t>
      </w:r>
      <w:r w:rsidR="00475892" w:rsidRPr="004B2946">
        <w:rPr>
          <w:rFonts w:ascii="Times New Roman" w:hAnsi="Times New Roman"/>
          <w:lang w:eastAsia="cs-CZ"/>
        </w:rPr>
        <w:t xml:space="preserve"> ve formě úhrady ceny</w:t>
      </w:r>
      <w:r w:rsidRPr="004B2946">
        <w:rPr>
          <w:rFonts w:ascii="Times New Roman" w:hAnsi="Times New Roman"/>
          <w:lang w:eastAsia="cs-CZ"/>
        </w:rPr>
        <w:t xml:space="preserve"> ve výši:</w:t>
      </w:r>
    </w:p>
    <w:p w14:paraId="3FC80351" w14:textId="6DB0A1BD" w:rsidR="004E42B4" w:rsidRPr="004B2946" w:rsidRDefault="004E42B4" w:rsidP="00F35420">
      <w:pPr>
        <w:pStyle w:val="Odstavecseseznamem"/>
        <w:numPr>
          <w:ilvl w:val="0"/>
          <w:numId w:val="4"/>
        </w:numPr>
        <w:spacing w:before="120" w:after="120" w:line="280" w:lineRule="atLeast"/>
        <w:ind w:right="51"/>
        <w:jc w:val="both"/>
        <w:rPr>
          <w:rFonts w:ascii="Times New Roman" w:hAnsi="Times New Roman"/>
        </w:rPr>
      </w:pPr>
      <w:r w:rsidRPr="004B2946">
        <w:rPr>
          <w:rFonts w:ascii="Times New Roman" w:hAnsi="Times New Roman"/>
        </w:rPr>
        <w:lastRenderedPageBreak/>
        <w:t xml:space="preserve">Velitel směny </w:t>
      </w:r>
      <w:r w:rsidR="00F36922" w:rsidRPr="004B2946">
        <w:rPr>
          <w:rFonts w:ascii="Times New Roman" w:hAnsi="Times New Roman"/>
        </w:rPr>
        <w:t>–</w:t>
      </w:r>
      <w:r w:rsidRPr="004B2946">
        <w:rPr>
          <w:rFonts w:ascii="Times New Roman" w:hAnsi="Times New Roman"/>
        </w:rPr>
        <w:t xml:space="preserve"> </w:t>
      </w:r>
      <w:r w:rsidR="000D6CAD">
        <w:rPr>
          <w:rFonts w:ascii="Times New Roman" w:hAnsi="Times New Roman"/>
          <w:lang w:eastAsia="cs-CZ"/>
        </w:rPr>
        <w:t>XXX</w:t>
      </w:r>
      <w:r w:rsidR="00F36922" w:rsidRPr="004B2946">
        <w:rPr>
          <w:rFonts w:ascii="Times New Roman" w:hAnsi="Times New Roman"/>
        </w:rPr>
        <w:t xml:space="preserve"> Kč/hod bez DPH</w:t>
      </w:r>
    </w:p>
    <w:p w14:paraId="7734117D" w14:textId="0423F67C" w:rsidR="004E42B4" w:rsidRPr="004B2946" w:rsidRDefault="004E42B4" w:rsidP="00F35420">
      <w:pPr>
        <w:pStyle w:val="Odstavecseseznamem"/>
        <w:numPr>
          <w:ilvl w:val="0"/>
          <w:numId w:val="4"/>
        </w:numPr>
        <w:spacing w:before="120" w:after="120" w:line="280" w:lineRule="atLeast"/>
        <w:ind w:right="51"/>
        <w:jc w:val="both"/>
        <w:rPr>
          <w:rFonts w:ascii="Times New Roman" w:hAnsi="Times New Roman"/>
        </w:rPr>
      </w:pPr>
      <w:r w:rsidRPr="004B2946">
        <w:rPr>
          <w:rFonts w:ascii="Times New Roman" w:hAnsi="Times New Roman"/>
        </w:rPr>
        <w:t>Strážný č. 1</w:t>
      </w:r>
      <w:r w:rsidR="00F36922" w:rsidRPr="004B2946">
        <w:rPr>
          <w:rFonts w:ascii="Times New Roman" w:hAnsi="Times New Roman"/>
        </w:rPr>
        <w:t xml:space="preserve"> – </w:t>
      </w:r>
      <w:r w:rsidR="000D6CAD">
        <w:rPr>
          <w:rFonts w:ascii="Times New Roman" w:hAnsi="Times New Roman"/>
          <w:lang w:eastAsia="cs-CZ"/>
        </w:rPr>
        <w:t>XXX</w:t>
      </w:r>
      <w:r w:rsidR="00F36922" w:rsidRPr="004B2946">
        <w:rPr>
          <w:rFonts w:ascii="Times New Roman" w:hAnsi="Times New Roman"/>
        </w:rPr>
        <w:t xml:space="preserve"> Kč/hod bez DPH</w:t>
      </w:r>
    </w:p>
    <w:p w14:paraId="238FEB29" w14:textId="6AEC7313" w:rsidR="004E42B4" w:rsidRPr="004B2946" w:rsidRDefault="004E42B4" w:rsidP="00F35420">
      <w:pPr>
        <w:pStyle w:val="Odstavecseseznamem"/>
        <w:numPr>
          <w:ilvl w:val="0"/>
          <w:numId w:val="4"/>
        </w:numPr>
        <w:spacing w:before="120" w:after="120" w:line="280" w:lineRule="atLeast"/>
        <w:ind w:right="51"/>
        <w:jc w:val="both"/>
        <w:rPr>
          <w:rFonts w:ascii="Times New Roman" w:hAnsi="Times New Roman"/>
        </w:rPr>
      </w:pPr>
      <w:r w:rsidRPr="004B2946">
        <w:rPr>
          <w:rFonts w:ascii="Times New Roman" w:hAnsi="Times New Roman"/>
        </w:rPr>
        <w:t xml:space="preserve">Strážný č. 2 </w:t>
      </w:r>
      <w:r w:rsidR="00F3221C">
        <w:rPr>
          <w:rFonts w:ascii="Times New Roman" w:hAnsi="Times New Roman"/>
        </w:rPr>
        <w:t>nebo</w:t>
      </w:r>
      <w:r w:rsidRPr="004B2946">
        <w:rPr>
          <w:rFonts w:ascii="Times New Roman" w:hAnsi="Times New Roman"/>
        </w:rPr>
        <w:t xml:space="preserve"> č. 3</w:t>
      </w:r>
      <w:r w:rsidR="00F36922" w:rsidRPr="004B2946">
        <w:rPr>
          <w:rFonts w:ascii="Times New Roman" w:hAnsi="Times New Roman"/>
        </w:rPr>
        <w:t xml:space="preserve"> – </w:t>
      </w:r>
      <w:r w:rsidR="000D6CAD">
        <w:rPr>
          <w:rFonts w:ascii="Times New Roman" w:hAnsi="Times New Roman"/>
          <w:lang w:eastAsia="cs-CZ"/>
        </w:rPr>
        <w:t>XXX</w:t>
      </w:r>
      <w:r w:rsidR="00A84515">
        <w:rPr>
          <w:rFonts w:ascii="Times New Roman" w:hAnsi="Times New Roman"/>
          <w:lang w:eastAsia="cs-CZ"/>
        </w:rPr>
        <w:t xml:space="preserve"> </w:t>
      </w:r>
      <w:r w:rsidR="00F36922" w:rsidRPr="004B2946">
        <w:rPr>
          <w:rFonts w:ascii="Times New Roman" w:hAnsi="Times New Roman"/>
        </w:rPr>
        <w:t>Kč/hod bez DPH</w:t>
      </w:r>
    </w:p>
    <w:p w14:paraId="1199AE85" w14:textId="4F32A152" w:rsidR="00427D90" w:rsidRPr="004B2946" w:rsidRDefault="004E42B4" w:rsidP="00F35420">
      <w:pPr>
        <w:pStyle w:val="Odstavecseseznamem"/>
        <w:numPr>
          <w:ilvl w:val="0"/>
          <w:numId w:val="4"/>
        </w:numPr>
        <w:spacing w:before="120" w:after="120" w:line="280" w:lineRule="atLeast"/>
        <w:ind w:right="51"/>
        <w:jc w:val="both"/>
        <w:rPr>
          <w:rFonts w:ascii="Times New Roman" w:hAnsi="Times New Roman"/>
        </w:rPr>
      </w:pPr>
      <w:r w:rsidRPr="004B2946">
        <w:rPr>
          <w:rFonts w:ascii="Times New Roman" w:hAnsi="Times New Roman"/>
        </w:rPr>
        <w:t>Strážný č. 4 – mimořádná ostraha</w:t>
      </w:r>
      <w:r w:rsidR="00F36922" w:rsidRPr="004B2946">
        <w:rPr>
          <w:rFonts w:ascii="Times New Roman" w:hAnsi="Times New Roman"/>
        </w:rPr>
        <w:t xml:space="preserve"> – </w:t>
      </w:r>
      <w:r w:rsidR="000D6CAD">
        <w:rPr>
          <w:rFonts w:ascii="Times New Roman" w:hAnsi="Times New Roman"/>
          <w:lang w:eastAsia="cs-CZ"/>
        </w:rPr>
        <w:t xml:space="preserve"> XXX</w:t>
      </w:r>
      <w:r w:rsidR="00A84515">
        <w:rPr>
          <w:rFonts w:ascii="Times New Roman" w:hAnsi="Times New Roman"/>
          <w:lang w:eastAsia="cs-CZ"/>
        </w:rPr>
        <w:t xml:space="preserve"> </w:t>
      </w:r>
      <w:r w:rsidR="00F36922" w:rsidRPr="004B2946">
        <w:rPr>
          <w:rFonts w:ascii="Times New Roman" w:hAnsi="Times New Roman"/>
        </w:rPr>
        <w:t>Kč/hod bez DPH</w:t>
      </w:r>
    </w:p>
    <w:p w14:paraId="4E570D15" w14:textId="514431A4" w:rsidR="004E42B4" w:rsidRPr="004B2946" w:rsidRDefault="00F36922" w:rsidP="00E32F57">
      <w:pPr>
        <w:spacing w:before="120" w:after="120" w:line="280" w:lineRule="atLeast"/>
        <w:ind w:left="578" w:right="51"/>
        <w:jc w:val="both"/>
        <w:rPr>
          <w:rFonts w:ascii="Times New Roman" w:hAnsi="Times New Roman"/>
        </w:rPr>
      </w:pPr>
      <w:r w:rsidRPr="004B2946">
        <w:rPr>
          <w:rFonts w:ascii="Times New Roman" w:hAnsi="Times New Roman"/>
        </w:rPr>
        <w:t xml:space="preserve">Součástí cen za jednotlivé </w:t>
      </w:r>
      <w:r w:rsidR="00903363">
        <w:rPr>
          <w:rFonts w:ascii="Times New Roman" w:hAnsi="Times New Roman"/>
        </w:rPr>
        <w:t>pozice</w:t>
      </w:r>
      <w:r w:rsidRPr="004B2946">
        <w:rPr>
          <w:rFonts w:ascii="Times New Roman" w:hAnsi="Times New Roman"/>
        </w:rPr>
        <w:t xml:space="preserve"> </w:t>
      </w:r>
      <w:r w:rsidR="004E42B4" w:rsidRPr="004B2946">
        <w:rPr>
          <w:rFonts w:ascii="Times New Roman" w:hAnsi="Times New Roman"/>
        </w:rPr>
        <w:t>musí být i </w:t>
      </w:r>
      <w:r w:rsidR="004E42B4" w:rsidRPr="004B2946">
        <w:rPr>
          <w:rFonts w:ascii="Times New Roman" w:hAnsi="Times New Roman"/>
          <w:b/>
        </w:rPr>
        <w:t>služby, dodávky či jiné činnosti, které v této smlouvě a jejích přílohách nejsou výslovně uvedeny</w:t>
      </w:r>
      <w:r w:rsidR="00BA61D3">
        <w:rPr>
          <w:rFonts w:ascii="Times New Roman" w:hAnsi="Times New Roman"/>
          <w:b/>
        </w:rPr>
        <w:t xml:space="preserve"> (například pracovnělékařské prohlídky)</w:t>
      </w:r>
      <w:r w:rsidR="004E42B4" w:rsidRPr="004B2946">
        <w:rPr>
          <w:rFonts w:ascii="Times New Roman" w:hAnsi="Times New Roman"/>
          <w:b/>
        </w:rPr>
        <w:t xml:space="preserve"> a které jsou však nezbytné pro řádné poskytnutí plnění dle této </w:t>
      </w:r>
      <w:r w:rsidR="00FA5718">
        <w:rPr>
          <w:rFonts w:ascii="Times New Roman" w:hAnsi="Times New Roman"/>
          <w:b/>
        </w:rPr>
        <w:t>S</w:t>
      </w:r>
      <w:r w:rsidR="00FA5718" w:rsidRPr="004B2946">
        <w:rPr>
          <w:rFonts w:ascii="Times New Roman" w:hAnsi="Times New Roman"/>
          <w:b/>
        </w:rPr>
        <w:t>mlouvy</w:t>
      </w:r>
      <w:r w:rsidR="00427D90" w:rsidRPr="004B2946">
        <w:rPr>
          <w:rFonts w:ascii="Times New Roman" w:hAnsi="Times New Roman"/>
        </w:rPr>
        <w:t xml:space="preserve"> </w:t>
      </w:r>
      <w:r w:rsidR="00F3221C">
        <w:rPr>
          <w:rFonts w:ascii="Times New Roman" w:hAnsi="Times New Roman"/>
        </w:rPr>
        <w:t>a dále také ostatní služby, dodávky či jiné činnosti</w:t>
      </w:r>
      <w:r w:rsidR="00427D90" w:rsidRPr="004B2946">
        <w:rPr>
          <w:rFonts w:ascii="Times New Roman" w:hAnsi="Times New Roman"/>
        </w:rPr>
        <w:t xml:space="preserve"> například služby velitele objektu.</w:t>
      </w:r>
    </w:p>
    <w:p w14:paraId="780BB19B" w14:textId="5824A582" w:rsidR="00F47E0C" w:rsidRPr="00F47E0C" w:rsidRDefault="00F47E0C" w:rsidP="00F35420">
      <w:pPr>
        <w:numPr>
          <w:ilvl w:val="0"/>
          <w:numId w:val="25"/>
        </w:numPr>
        <w:spacing w:after="120"/>
        <w:jc w:val="both"/>
        <w:rPr>
          <w:rFonts w:ascii="Times New Roman" w:hAnsi="Times New Roman"/>
          <w:lang w:eastAsia="cs-CZ"/>
        </w:rPr>
      </w:pPr>
      <w:r w:rsidRPr="00F47E0C">
        <w:rPr>
          <w:rFonts w:ascii="Times New Roman" w:hAnsi="Times New Roman"/>
          <w:lang w:eastAsia="cs-CZ"/>
        </w:rPr>
        <w:t>Smlouva se uzavírá na dobu určitou v délce trvání 48 měsíců, případně do vyčerpání finanční kapacity O</w:t>
      </w:r>
      <w:r w:rsidR="006F0EF5">
        <w:rPr>
          <w:rFonts w:ascii="Times New Roman" w:hAnsi="Times New Roman"/>
          <w:lang w:eastAsia="cs-CZ"/>
        </w:rPr>
        <w:t>dběratele</w:t>
      </w:r>
      <w:r w:rsidRPr="00F47E0C">
        <w:rPr>
          <w:rFonts w:ascii="Times New Roman" w:hAnsi="Times New Roman"/>
          <w:lang w:eastAsia="cs-CZ"/>
        </w:rPr>
        <w:t xml:space="preserve"> ve výši 1</w:t>
      </w:r>
      <w:r>
        <w:rPr>
          <w:rFonts w:ascii="Times New Roman" w:hAnsi="Times New Roman"/>
          <w:lang w:eastAsia="cs-CZ"/>
        </w:rPr>
        <w:t>1 6</w:t>
      </w:r>
      <w:r w:rsidRPr="00F47E0C">
        <w:rPr>
          <w:rFonts w:ascii="Times New Roman" w:hAnsi="Times New Roman"/>
          <w:lang w:eastAsia="cs-CZ"/>
        </w:rPr>
        <w:t>00</w:t>
      </w:r>
      <w:r>
        <w:rPr>
          <w:rFonts w:ascii="Times New Roman" w:hAnsi="Times New Roman"/>
          <w:lang w:eastAsia="cs-CZ"/>
        </w:rPr>
        <w:t> </w:t>
      </w:r>
      <w:r w:rsidRPr="00F47E0C">
        <w:rPr>
          <w:rFonts w:ascii="Times New Roman" w:hAnsi="Times New Roman"/>
          <w:lang w:eastAsia="cs-CZ"/>
        </w:rPr>
        <w:t>000</w:t>
      </w:r>
      <w:r>
        <w:rPr>
          <w:rFonts w:ascii="Times New Roman" w:hAnsi="Times New Roman"/>
          <w:lang w:eastAsia="cs-CZ"/>
        </w:rPr>
        <w:t xml:space="preserve"> </w:t>
      </w:r>
      <w:r w:rsidRPr="00F47E0C">
        <w:rPr>
          <w:rFonts w:ascii="Times New Roman" w:hAnsi="Times New Roman"/>
          <w:lang w:eastAsia="cs-CZ"/>
        </w:rPr>
        <w:t>Kč bez DPH, podle toho, co nastane dřív.</w:t>
      </w:r>
    </w:p>
    <w:p w14:paraId="7C9DC19C" w14:textId="46BDBD15" w:rsidR="004E42B4" w:rsidRPr="004B2946" w:rsidRDefault="004E42B4" w:rsidP="00F35420">
      <w:pPr>
        <w:numPr>
          <w:ilvl w:val="0"/>
          <w:numId w:val="25"/>
        </w:numPr>
        <w:spacing w:after="120"/>
        <w:jc w:val="both"/>
        <w:rPr>
          <w:rFonts w:ascii="Times New Roman" w:hAnsi="Times New Roman"/>
          <w:lang w:eastAsia="cs-CZ"/>
        </w:rPr>
      </w:pPr>
      <w:r w:rsidRPr="004B2946">
        <w:rPr>
          <w:rFonts w:ascii="Times New Roman" w:hAnsi="Times New Roman"/>
          <w:lang w:eastAsia="cs-CZ"/>
        </w:rPr>
        <w:t xml:space="preserve">Ceny v Kč bez DPH stanovené </w:t>
      </w:r>
      <w:r w:rsidR="00F36922" w:rsidRPr="004B2946">
        <w:rPr>
          <w:rFonts w:ascii="Times New Roman" w:hAnsi="Times New Roman"/>
          <w:lang w:eastAsia="cs-CZ"/>
        </w:rPr>
        <w:t>v čl. VII</w:t>
      </w:r>
      <w:r w:rsidR="00A90AEA" w:rsidRPr="004B2946">
        <w:rPr>
          <w:rFonts w:ascii="Times New Roman" w:hAnsi="Times New Roman"/>
          <w:lang w:eastAsia="cs-CZ"/>
        </w:rPr>
        <w:t>.</w:t>
      </w:r>
      <w:r w:rsidR="00F36922" w:rsidRPr="004B2946">
        <w:rPr>
          <w:rFonts w:ascii="Times New Roman" w:hAnsi="Times New Roman"/>
          <w:lang w:eastAsia="cs-CZ"/>
        </w:rPr>
        <w:t xml:space="preserve"> odst. 1 </w:t>
      </w:r>
      <w:r w:rsidRPr="004B2946">
        <w:rPr>
          <w:rFonts w:ascii="Times New Roman" w:hAnsi="Times New Roman"/>
          <w:lang w:eastAsia="cs-CZ"/>
        </w:rPr>
        <w:t xml:space="preserve">této </w:t>
      </w:r>
      <w:r w:rsidR="00724889">
        <w:rPr>
          <w:rFonts w:ascii="Times New Roman" w:hAnsi="Times New Roman"/>
          <w:lang w:eastAsia="cs-CZ"/>
        </w:rPr>
        <w:t>S</w:t>
      </w:r>
      <w:r w:rsidR="00724889" w:rsidRPr="004B2946">
        <w:rPr>
          <w:rFonts w:ascii="Times New Roman" w:hAnsi="Times New Roman"/>
          <w:lang w:eastAsia="cs-CZ"/>
        </w:rPr>
        <w:t xml:space="preserve">mlouvy </w:t>
      </w:r>
      <w:r w:rsidRPr="004B2946">
        <w:rPr>
          <w:rFonts w:ascii="Times New Roman" w:hAnsi="Times New Roman"/>
          <w:lang w:eastAsia="cs-CZ"/>
        </w:rPr>
        <w:t xml:space="preserve">jsou nejvýše přípustné, konečné. Veškeré náklady a činnosti </w:t>
      </w:r>
      <w:r w:rsidR="00F36922" w:rsidRPr="004B2946">
        <w:rPr>
          <w:rFonts w:ascii="Times New Roman" w:hAnsi="Times New Roman"/>
          <w:lang w:eastAsia="cs-CZ"/>
        </w:rPr>
        <w:t>Dodavatele</w:t>
      </w:r>
      <w:r w:rsidRPr="004B2946">
        <w:rPr>
          <w:rFonts w:ascii="Times New Roman" w:hAnsi="Times New Roman"/>
          <w:lang w:eastAsia="cs-CZ"/>
        </w:rPr>
        <w:t xml:space="preserve"> související s poskytováním plnění dle této </w:t>
      </w:r>
      <w:r w:rsidR="00724889">
        <w:rPr>
          <w:rFonts w:ascii="Times New Roman" w:hAnsi="Times New Roman"/>
          <w:lang w:eastAsia="cs-CZ"/>
        </w:rPr>
        <w:t>S</w:t>
      </w:r>
      <w:r w:rsidR="00724889" w:rsidRPr="004B2946">
        <w:rPr>
          <w:rFonts w:ascii="Times New Roman" w:hAnsi="Times New Roman"/>
          <w:lang w:eastAsia="cs-CZ"/>
        </w:rPr>
        <w:t xml:space="preserve">mlouvy </w:t>
      </w:r>
      <w:r w:rsidRPr="004B2946">
        <w:rPr>
          <w:rFonts w:ascii="Times New Roman" w:hAnsi="Times New Roman"/>
          <w:lang w:eastAsia="cs-CZ"/>
        </w:rPr>
        <w:t xml:space="preserve">musí být již zahrnuty v jednotlivých </w:t>
      </w:r>
      <w:r w:rsidR="00F36922" w:rsidRPr="004B2946">
        <w:rPr>
          <w:rFonts w:ascii="Times New Roman" w:hAnsi="Times New Roman"/>
          <w:lang w:eastAsia="cs-CZ"/>
        </w:rPr>
        <w:t>položkách v čl. VII</w:t>
      </w:r>
      <w:r w:rsidR="00762D0C" w:rsidRPr="004B2946">
        <w:rPr>
          <w:rFonts w:ascii="Times New Roman" w:hAnsi="Times New Roman"/>
          <w:lang w:eastAsia="cs-CZ"/>
        </w:rPr>
        <w:t>.</w:t>
      </w:r>
      <w:r w:rsidR="00F36922" w:rsidRPr="004B2946">
        <w:rPr>
          <w:rFonts w:ascii="Times New Roman" w:hAnsi="Times New Roman"/>
          <w:lang w:eastAsia="cs-CZ"/>
        </w:rPr>
        <w:t xml:space="preserve"> odst. 1 této </w:t>
      </w:r>
      <w:r w:rsidR="00FC37D5">
        <w:rPr>
          <w:rFonts w:ascii="Times New Roman" w:hAnsi="Times New Roman"/>
          <w:lang w:eastAsia="cs-CZ"/>
        </w:rPr>
        <w:t>S</w:t>
      </w:r>
      <w:r w:rsidR="00FC37D5" w:rsidRPr="004B2946">
        <w:rPr>
          <w:rFonts w:ascii="Times New Roman" w:hAnsi="Times New Roman"/>
          <w:lang w:eastAsia="cs-CZ"/>
        </w:rPr>
        <w:t>mlouvy</w:t>
      </w:r>
      <w:r w:rsidRPr="004B2946">
        <w:rPr>
          <w:rFonts w:ascii="Times New Roman" w:hAnsi="Times New Roman"/>
          <w:lang w:eastAsia="cs-CZ"/>
        </w:rPr>
        <w:t>.</w:t>
      </w:r>
    </w:p>
    <w:p w14:paraId="4B196C7E" w14:textId="6FA2770A" w:rsidR="004E42B4" w:rsidRPr="004B2946" w:rsidRDefault="004E42B4" w:rsidP="00F35420">
      <w:pPr>
        <w:numPr>
          <w:ilvl w:val="0"/>
          <w:numId w:val="25"/>
        </w:numPr>
        <w:spacing w:after="120"/>
        <w:jc w:val="both"/>
        <w:rPr>
          <w:rFonts w:ascii="Times New Roman" w:hAnsi="Times New Roman"/>
          <w:lang w:eastAsia="cs-CZ"/>
        </w:rPr>
      </w:pPr>
      <w:r w:rsidRPr="004B2946">
        <w:rPr>
          <w:rFonts w:ascii="Times New Roman" w:hAnsi="Times New Roman"/>
          <w:lang w:eastAsia="cs-CZ"/>
        </w:rPr>
        <w:t xml:space="preserve">Ceny za jednotlivé druhy plnění stanovené </w:t>
      </w:r>
      <w:r w:rsidR="00F36922" w:rsidRPr="004B2946">
        <w:rPr>
          <w:rFonts w:ascii="Times New Roman" w:hAnsi="Times New Roman"/>
          <w:lang w:eastAsia="cs-CZ"/>
        </w:rPr>
        <w:t>v čl. VII</w:t>
      </w:r>
      <w:r w:rsidR="00762D0C" w:rsidRPr="004B2946">
        <w:rPr>
          <w:rFonts w:ascii="Times New Roman" w:hAnsi="Times New Roman"/>
          <w:lang w:eastAsia="cs-CZ"/>
        </w:rPr>
        <w:t>.</w:t>
      </w:r>
      <w:r w:rsidR="00F36922" w:rsidRPr="004B2946">
        <w:rPr>
          <w:rFonts w:ascii="Times New Roman" w:hAnsi="Times New Roman"/>
          <w:lang w:eastAsia="cs-CZ"/>
        </w:rPr>
        <w:t xml:space="preserve"> odst. 1</w:t>
      </w:r>
      <w:r w:rsidRPr="004B2946">
        <w:rPr>
          <w:rFonts w:ascii="Times New Roman" w:hAnsi="Times New Roman"/>
          <w:lang w:eastAsia="cs-CZ"/>
        </w:rPr>
        <w:t xml:space="preserve"> této </w:t>
      </w:r>
      <w:r w:rsidR="00724889">
        <w:rPr>
          <w:rFonts w:ascii="Times New Roman" w:hAnsi="Times New Roman"/>
          <w:lang w:eastAsia="cs-CZ"/>
        </w:rPr>
        <w:t>S</w:t>
      </w:r>
      <w:r w:rsidR="00724889" w:rsidRPr="004B2946">
        <w:rPr>
          <w:rFonts w:ascii="Times New Roman" w:hAnsi="Times New Roman"/>
          <w:lang w:eastAsia="cs-CZ"/>
        </w:rPr>
        <w:t xml:space="preserve">mlouvy </w:t>
      </w:r>
      <w:r w:rsidRPr="004B2946">
        <w:rPr>
          <w:rFonts w:ascii="Times New Roman" w:hAnsi="Times New Roman"/>
          <w:lang w:eastAsia="cs-CZ"/>
        </w:rPr>
        <w:t>lze překročit pouze v případě zvýšení sazby DPH, a to o částku odpovídající tomuto zvýšení sazby DPH</w:t>
      </w:r>
      <w:r w:rsidR="00F36922" w:rsidRPr="004B2946">
        <w:rPr>
          <w:rFonts w:ascii="Times New Roman" w:hAnsi="Times New Roman"/>
          <w:lang w:eastAsia="cs-CZ"/>
        </w:rPr>
        <w:t xml:space="preserve"> nebo v případě </w:t>
      </w:r>
      <w:r w:rsidR="00FC37D5">
        <w:rPr>
          <w:rFonts w:ascii="Times New Roman" w:hAnsi="Times New Roman"/>
          <w:lang w:eastAsia="cs-CZ"/>
        </w:rPr>
        <w:t>uvedeném v</w:t>
      </w:r>
      <w:r w:rsidR="00FC37D5" w:rsidRPr="004B2946">
        <w:rPr>
          <w:rFonts w:ascii="Times New Roman" w:hAnsi="Times New Roman"/>
          <w:lang w:eastAsia="cs-CZ"/>
        </w:rPr>
        <w:t xml:space="preserve"> </w:t>
      </w:r>
      <w:r w:rsidR="00F36922" w:rsidRPr="004B2946">
        <w:rPr>
          <w:rFonts w:ascii="Times New Roman" w:hAnsi="Times New Roman"/>
          <w:lang w:eastAsia="cs-CZ"/>
        </w:rPr>
        <w:t>čl. VII</w:t>
      </w:r>
      <w:r w:rsidR="00762D0C" w:rsidRPr="004B2946">
        <w:rPr>
          <w:rFonts w:ascii="Times New Roman" w:hAnsi="Times New Roman"/>
          <w:lang w:eastAsia="cs-CZ"/>
        </w:rPr>
        <w:t>.</w:t>
      </w:r>
      <w:r w:rsidR="00F36922" w:rsidRPr="004B2946">
        <w:rPr>
          <w:rFonts w:ascii="Times New Roman" w:hAnsi="Times New Roman"/>
          <w:lang w:eastAsia="cs-CZ"/>
        </w:rPr>
        <w:t xml:space="preserve"> odst. </w:t>
      </w:r>
      <w:r w:rsidR="00F47E0C">
        <w:rPr>
          <w:rFonts w:ascii="Times New Roman" w:hAnsi="Times New Roman"/>
          <w:lang w:eastAsia="cs-CZ"/>
        </w:rPr>
        <w:t>5</w:t>
      </w:r>
      <w:r w:rsidR="00F36922" w:rsidRPr="004B2946">
        <w:rPr>
          <w:rFonts w:ascii="Times New Roman" w:hAnsi="Times New Roman"/>
          <w:lang w:eastAsia="cs-CZ"/>
        </w:rPr>
        <w:t xml:space="preserve"> této </w:t>
      </w:r>
      <w:r w:rsidR="00FC37D5">
        <w:rPr>
          <w:rFonts w:ascii="Times New Roman" w:hAnsi="Times New Roman"/>
          <w:lang w:eastAsia="cs-CZ"/>
        </w:rPr>
        <w:t>S</w:t>
      </w:r>
      <w:r w:rsidR="00FC37D5" w:rsidRPr="004B2946">
        <w:rPr>
          <w:rFonts w:ascii="Times New Roman" w:hAnsi="Times New Roman"/>
          <w:lang w:eastAsia="cs-CZ"/>
        </w:rPr>
        <w:t>mlouvy</w:t>
      </w:r>
      <w:r w:rsidR="00F36922" w:rsidRPr="004B2946">
        <w:rPr>
          <w:rFonts w:ascii="Times New Roman" w:hAnsi="Times New Roman"/>
          <w:lang w:eastAsia="cs-CZ"/>
        </w:rPr>
        <w:t>.</w:t>
      </w:r>
    </w:p>
    <w:p w14:paraId="57F2FCC7" w14:textId="4A17412B" w:rsidR="00F36922" w:rsidRPr="004B2946" w:rsidRDefault="00F36922" w:rsidP="00F35420">
      <w:pPr>
        <w:numPr>
          <w:ilvl w:val="0"/>
          <w:numId w:val="25"/>
        </w:numPr>
        <w:spacing w:after="120"/>
        <w:jc w:val="both"/>
        <w:rPr>
          <w:rFonts w:ascii="Times New Roman" w:hAnsi="Times New Roman"/>
          <w:lang w:eastAsia="cs-CZ"/>
        </w:rPr>
      </w:pPr>
      <w:r w:rsidRPr="004B2946">
        <w:rPr>
          <w:rFonts w:ascii="Times New Roman" w:hAnsi="Times New Roman"/>
          <w:lang w:eastAsia="cs-CZ"/>
        </w:rPr>
        <w:t>Smluvní strany se dohodly, že odměnu v čl. VII</w:t>
      </w:r>
      <w:r w:rsidR="00321A3E" w:rsidRPr="004B2946">
        <w:rPr>
          <w:rFonts w:ascii="Times New Roman" w:hAnsi="Times New Roman"/>
          <w:lang w:eastAsia="cs-CZ"/>
        </w:rPr>
        <w:t>.</w:t>
      </w:r>
      <w:r w:rsidRPr="004B2946">
        <w:rPr>
          <w:rFonts w:ascii="Times New Roman" w:hAnsi="Times New Roman"/>
          <w:lang w:eastAsia="cs-CZ"/>
        </w:rPr>
        <w:t xml:space="preserve"> odst. 1</w:t>
      </w:r>
      <w:r w:rsidR="00724889">
        <w:rPr>
          <w:rFonts w:ascii="Times New Roman" w:hAnsi="Times New Roman"/>
          <w:lang w:eastAsia="cs-CZ"/>
        </w:rPr>
        <w:t xml:space="preserve"> této Smlouvy</w:t>
      </w:r>
      <w:r w:rsidRPr="004B2946">
        <w:rPr>
          <w:rFonts w:ascii="Times New Roman" w:hAnsi="Times New Roman"/>
          <w:lang w:eastAsia="cs-CZ"/>
        </w:rPr>
        <w:t xml:space="preserve"> je možné měnit </w:t>
      </w:r>
      <w:r w:rsidR="00EA2142">
        <w:rPr>
          <w:rFonts w:ascii="Times New Roman" w:hAnsi="Times New Roman"/>
          <w:lang w:eastAsia="cs-CZ"/>
        </w:rPr>
        <w:t xml:space="preserve">v případě zvýšení </w:t>
      </w:r>
      <w:r w:rsidRPr="004B2946">
        <w:rPr>
          <w:rFonts w:ascii="Times New Roman" w:hAnsi="Times New Roman"/>
          <w:lang w:eastAsia="cs-CZ"/>
        </w:rPr>
        <w:t>základní hodinové sazb</w:t>
      </w:r>
      <w:r w:rsidR="006A6D26">
        <w:rPr>
          <w:rFonts w:ascii="Times New Roman" w:hAnsi="Times New Roman"/>
          <w:lang w:eastAsia="cs-CZ"/>
        </w:rPr>
        <w:t>y</w:t>
      </w:r>
      <w:r w:rsidRPr="004B2946">
        <w:rPr>
          <w:rFonts w:ascii="Times New Roman" w:hAnsi="Times New Roman"/>
          <w:lang w:eastAsia="cs-CZ"/>
        </w:rPr>
        <w:t xml:space="preserve"> minimální mzdy podle nařízení vlády č. 567/2006 Sb., o minimální mzdě, o nejnižších úrovních zaručené mzdy, o vymezení ztíženého pracovního prostředí a o výši příplatku ke mzdě za práci ve ztíženém pracovním prostředí, ve znění pozdějších předpisů; v takovém případě je možné navýšit </w:t>
      </w:r>
      <w:r w:rsidR="00427D90" w:rsidRPr="004B2946">
        <w:rPr>
          <w:rFonts w:ascii="Times New Roman" w:hAnsi="Times New Roman"/>
          <w:lang w:eastAsia="cs-CZ"/>
        </w:rPr>
        <w:t>jednotkové ceny v čl. VII</w:t>
      </w:r>
      <w:r w:rsidR="00321A3E" w:rsidRPr="004B2946">
        <w:rPr>
          <w:rFonts w:ascii="Times New Roman" w:hAnsi="Times New Roman"/>
          <w:lang w:eastAsia="cs-CZ"/>
        </w:rPr>
        <w:t>.</w:t>
      </w:r>
      <w:r w:rsidR="00427D90" w:rsidRPr="004B2946">
        <w:rPr>
          <w:rFonts w:ascii="Times New Roman" w:hAnsi="Times New Roman"/>
          <w:lang w:eastAsia="cs-CZ"/>
        </w:rPr>
        <w:t xml:space="preserve"> o</w:t>
      </w:r>
      <w:r w:rsidR="00321A3E" w:rsidRPr="004B2946">
        <w:rPr>
          <w:rFonts w:ascii="Times New Roman" w:hAnsi="Times New Roman"/>
          <w:lang w:eastAsia="cs-CZ"/>
        </w:rPr>
        <w:t>d</w:t>
      </w:r>
      <w:r w:rsidR="00427D90" w:rsidRPr="004B2946">
        <w:rPr>
          <w:rFonts w:ascii="Times New Roman" w:hAnsi="Times New Roman"/>
          <w:lang w:eastAsia="cs-CZ"/>
        </w:rPr>
        <w:t>st</w:t>
      </w:r>
      <w:r w:rsidR="00321A3E" w:rsidRPr="004B2946">
        <w:rPr>
          <w:rFonts w:ascii="Times New Roman" w:hAnsi="Times New Roman"/>
          <w:lang w:eastAsia="cs-CZ"/>
        </w:rPr>
        <w:t>.</w:t>
      </w:r>
      <w:r w:rsidR="00427D90" w:rsidRPr="004B2946">
        <w:rPr>
          <w:rFonts w:ascii="Times New Roman" w:hAnsi="Times New Roman"/>
          <w:lang w:eastAsia="cs-CZ"/>
        </w:rPr>
        <w:t xml:space="preserve"> 1 této </w:t>
      </w:r>
      <w:r w:rsidR="00724889">
        <w:rPr>
          <w:rFonts w:ascii="Times New Roman" w:hAnsi="Times New Roman"/>
          <w:lang w:eastAsia="cs-CZ"/>
        </w:rPr>
        <w:t>S</w:t>
      </w:r>
      <w:r w:rsidR="00724889" w:rsidRPr="004B2946">
        <w:rPr>
          <w:rFonts w:ascii="Times New Roman" w:hAnsi="Times New Roman"/>
          <w:lang w:eastAsia="cs-CZ"/>
        </w:rPr>
        <w:t xml:space="preserve">mlouvy </w:t>
      </w:r>
      <w:r w:rsidRPr="004B2946">
        <w:rPr>
          <w:rFonts w:ascii="Times New Roman" w:hAnsi="Times New Roman"/>
          <w:lang w:eastAsia="cs-CZ"/>
        </w:rPr>
        <w:t>o částku odpovídající navýšení základní hodinové sazby minimální mzdy.</w:t>
      </w:r>
      <w:r w:rsidR="00427D90" w:rsidRPr="004B2946">
        <w:rPr>
          <w:rFonts w:ascii="Times New Roman" w:hAnsi="Times New Roman"/>
          <w:lang w:eastAsia="cs-CZ"/>
        </w:rPr>
        <w:t xml:space="preserve"> Na zvýšení odměny dle tohoto bodu musí být vyhotoven a oběma smluvními stranami podepsán dodatek</w:t>
      </w:r>
      <w:r w:rsidR="00724889">
        <w:rPr>
          <w:rFonts w:ascii="Times New Roman" w:hAnsi="Times New Roman"/>
          <w:lang w:eastAsia="cs-CZ"/>
        </w:rPr>
        <w:t xml:space="preserve"> k této Smlouvě</w:t>
      </w:r>
      <w:r w:rsidR="00427D90" w:rsidRPr="004B2946">
        <w:rPr>
          <w:rFonts w:ascii="Times New Roman" w:hAnsi="Times New Roman"/>
          <w:lang w:eastAsia="cs-CZ"/>
        </w:rPr>
        <w:t>.</w:t>
      </w:r>
    </w:p>
    <w:p w14:paraId="2963EA21" w14:textId="7EFB02AA" w:rsidR="004E42B4" w:rsidRPr="004B2946" w:rsidRDefault="004E42B4" w:rsidP="00F35420">
      <w:pPr>
        <w:numPr>
          <w:ilvl w:val="0"/>
          <w:numId w:val="25"/>
        </w:numPr>
        <w:spacing w:after="120"/>
        <w:jc w:val="both"/>
        <w:rPr>
          <w:rFonts w:ascii="Times New Roman" w:hAnsi="Times New Roman"/>
          <w:lang w:eastAsia="cs-CZ"/>
        </w:rPr>
      </w:pPr>
      <w:r w:rsidRPr="004B2946">
        <w:rPr>
          <w:rFonts w:ascii="Times New Roman" w:hAnsi="Times New Roman"/>
          <w:lang w:eastAsia="cs-CZ"/>
        </w:rPr>
        <w:t>O</w:t>
      </w:r>
      <w:r w:rsidR="00096B30" w:rsidRPr="004B2946">
        <w:rPr>
          <w:rFonts w:ascii="Times New Roman" w:hAnsi="Times New Roman"/>
          <w:lang w:eastAsia="cs-CZ"/>
        </w:rPr>
        <w:t>dběratel</w:t>
      </w:r>
      <w:r w:rsidRPr="004B2946">
        <w:rPr>
          <w:rFonts w:ascii="Times New Roman" w:hAnsi="Times New Roman"/>
          <w:lang w:eastAsia="cs-CZ"/>
        </w:rPr>
        <w:t xml:space="preserve"> </w:t>
      </w:r>
      <w:r w:rsidR="00FE4D46">
        <w:rPr>
          <w:rFonts w:ascii="Times New Roman" w:hAnsi="Times New Roman"/>
          <w:lang w:eastAsia="cs-CZ"/>
        </w:rPr>
        <w:t>neposkytuje</w:t>
      </w:r>
      <w:r w:rsidRPr="004B2946">
        <w:rPr>
          <w:rFonts w:ascii="Times New Roman" w:hAnsi="Times New Roman"/>
          <w:lang w:eastAsia="cs-CZ"/>
        </w:rPr>
        <w:t xml:space="preserve"> </w:t>
      </w:r>
      <w:r w:rsidR="00724889">
        <w:rPr>
          <w:rFonts w:ascii="Times New Roman" w:hAnsi="Times New Roman"/>
          <w:lang w:eastAsia="cs-CZ"/>
        </w:rPr>
        <w:t xml:space="preserve">Dodavateli </w:t>
      </w:r>
      <w:r w:rsidRPr="004B2946">
        <w:rPr>
          <w:rFonts w:ascii="Times New Roman" w:hAnsi="Times New Roman"/>
          <w:lang w:eastAsia="cs-CZ"/>
        </w:rPr>
        <w:t>zálohy.</w:t>
      </w:r>
    </w:p>
    <w:p w14:paraId="7919AAFC" w14:textId="792BE948" w:rsidR="004E42B4" w:rsidRPr="004B2946" w:rsidRDefault="004E42B4" w:rsidP="00F35420">
      <w:pPr>
        <w:numPr>
          <w:ilvl w:val="0"/>
          <w:numId w:val="25"/>
        </w:numPr>
        <w:spacing w:after="120"/>
        <w:jc w:val="both"/>
        <w:rPr>
          <w:rFonts w:ascii="Times New Roman" w:hAnsi="Times New Roman"/>
          <w:lang w:eastAsia="cs-CZ"/>
        </w:rPr>
      </w:pPr>
      <w:r w:rsidRPr="004B2946">
        <w:rPr>
          <w:rFonts w:ascii="Times New Roman" w:hAnsi="Times New Roman"/>
          <w:lang w:eastAsia="cs-CZ"/>
        </w:rPr>
        <w:t xml:space="preserve">Cena dle této </w:t>
      </w:r>
      <w:r w:rsidR="00724889">
        <w:rPr>
          <w:rFonts w:ascii="Times New Roman" w:hAnsi="Times New Roman"/>
          <w:lang w:eastAsia="cs-CZ"/>
        </w:rPr>
        <w:t>S</w:t>
      </w:r>
      <w:r w:rsidR="00724889" w:rsidRPr="004B2946">
        <w:rPr>
          <w:rFonts w:ascii="Times New Roman" w:hAnsi="Times New Roman"/>
          <w:lang w:eastAsia="cs-CZ"/>
        </w:rPr>
        <w:t xml:space="preserve">mlouvy </w:t>
      </w:r>
      <w:r w:rsidRPr="004B2946">
        <w:rPr>
          <w:rFonts w:ascii="Times New Roman" w:hAnsi="Times New Roman"/>
          <w:lang w:eastAsia="cs-CZ"/>
        </w:rPr>
        <w:t xml:space="preserve">bude </w:t>
      </w:r>
      <w:r w:rsidR="00724889">
        <w:rPr>
          <w:rFonts w:ascii="Times New Roman" w:hAnsi="Times New Roman"/>
          <w:lang w:eastAsia="cs-CZ"/>
        </w:rPr>
        <w:t>Odběratelem zaplacena</w:t>
      </w:r>
      <w:r w:rsidR="00724889" w:rsidRPr="004B2946">
        <w:rPr>
          <w:rFonts w:ascii="Times New Roman" w:hAnsi="Times New Roman"/>
          <w:lang w:eastAsia="cs-CZ"/>
        </w:rPr>
        <w:t xml:space="preserve"> </w:t>
      </w:r>
      <w:r w:rsidRPr="004B2946">
        <w:rPr>
          <w:rFonts w:ascii="Times New Roman" w:hAnsi="Times New Roman"/>
          <w:lang w:eastAsia="cs-CZ"/>
        </w:rPr>
        <w:t xml:space="preserve">za </w:t>
      </w:r>
      <w:r w:rsidR="00903363">
        <w:rPr>
          <w:rFonts w:ascii="Times New Roman" w:hAnsi="Times New Roman"/>
          <w:lang w:eastAsia="cs-CZ"/>
        </w:rPr>
        <w:t>strážní služby</w:t>
      </w:r>
      <w:r w:rsidRPr="004B2946">
        <w:rPr>
          <w:rFonts w:ascii="Times New Roman" w:hAnsi="Times New Roman"/>
          <w:lang w:eastAsia="cs-CZ"/>
        </w:rPr>
        <w:t xml:space="preserve"> skutečně poskytnuté </w:t>
      </w:r>
      <w:r w:rsidR="00F36922" w:rsidRPr="004B2946">
        <w:rPr>
          <w:rFonts w:ascii="Times New Roman" w:hAnsi="Times New Roman"/>
          <w:lang w:eastAsia="cs-CZ"/>
        </w:rPr>
        <w:t xml:space="preserve">na základě akceptačního protokolu </w:t>
      </w:r>
      <w:r w:rsidR="00427D90" w:rsidRPr="004B2946">
        <w:rPr>
          <w:rFonts w:ascii="Times New Roman" w:hAnsi="Times New Roman"/>
          <w:lang w:eastAsia="cs-CZ"/>
        </w:rPr>
        <w:t>vyhotoveného</w:t>
      </w:r>
      <w:r w:rsidRPr="004B2946">
        <w:rPr>
          <w:rFonts w:ascii="Times New Roman" w:hAnsi="Times New Roman"/>
          <w:lang w:eastAsia="cs-CZ"/>
        </w:rPr>
        <w:t xml:space="preserve"> v souladu s </w:t>
      </w:r>
      <w:r w:rsidR="007143CF" w:rsidRPr="004B2946">
        <w:rPr>
          <w:rFonts w:ascii="Times New Roman" w:hAnsi="Times New Roman"/>
          <w:lang w:eastAsia="cs-CZ"/>
        </w:rPr>
        <w:t>čl. IV</w:t>
      </w:r>
      <w:r w:rsidR="00321A3E" w:rsidRPr="004B2946">
        <w:rPr>
          <w:rFonts w:ascii="Times New Roman" w:hAnsi="Times New Roman"/>
          <w:lang w:eastAsia="cs-CZ"/>
        </w:rPr>
        <w:t>.</w:t>
      </w:r>
      <w:r w:rsidR="007143CF" w:rsidRPr="004B2946">
        <w:rPr>
          <w:rFonts w:ascii="Times New Roman" w:hAnsi="Times New Roman"/>
          <w:lang w:eastAsia="cs-CZ"/>
        </w:rPr>
        <w:t xml:space="preserve"> odst. 2</w:t>
      </w:r>
      <w:r w:rsidR="00C134EC">
        <w:rPr>
          <w:rFonts w:ascii="Times New Roman" w:hAnsi="Times New Roman"/>
          <w:lang w:eastAsia="cs-CZ"/>
        </w:rPr>
        <w:t>4</w:t>
      </w:r>
      <w:r w:rsidR="007143CF" w:rsidRPr="004B2946">
        <w:rPr>
          <w:rFonts w:ascii="Times New Roman" w:hAnsi="Times New Roman"/>
          <w:lang w:eastAsia="cs-CZ"/>
        </w:rPr>
        <w:t xml:space="preserve"> </w:t>
      </w:r>
      <w:r w:rsidRPr="004B2946">
        <w:rPr>
          <w:rFonts w:ascii="Times New Roman" w:hAnsi="Times New Roman"/>
          <w:lang w:eastAsia="cs-CZ"/>
        </w:rPr>
        <w:t xml:space="preserve">této </w:t>
      </w:r>
      <w:r w:rsidR="00BA4339">
        <w:rPr>
          <w:rFonts w:ascii="Times New Roman" w:hAnsi="Times New Roman"/>
          <w:lang w:eastAsia="cs-CZ"/>
        </w:rPr>
        <w:t>S</w:t>
      </w:r>
      <w:r w:rsidR="00BA4339" w:rsidRPr="004B2946">
        <w:rPr>
          <w:rFonts w:ascii="Times New Roman" w:hAnsi="Times New Roman"/>
          <w:lang w:eastAsia="cs-CZ"/>
        </w:rPr>
        <w:t>mlouvy</w:t>
      </w:r>
      <w:r w:rsidR="00427D90" w:rsidRPr="004B2946">
        <w:rPr>
          <w:rFonts w:ascii="Times New Roman" w:hAnsi="Times New Roman"/>
          <w:lang w:eastAsia="cs-CZ"/>
        </w:rPr>
        <w:t>, který je schválen dle čl. V</w:t>
      </w:r>
      <w:r w:rsidR="00412563" w:rsidRPr="004B2946">
        <w:rPr>
          <w:rFonts w:ascii="Times New Roman" w:hAnsi="Times New Roman"/>
          <w:lang w:eastAsia="cs-CZ"/>
        </w:rPr>
        <w:t>.</w:t>
      </w:r>
      <w:r w:rsidR="00427D90" w:rsidRPr="004B2946">
        <w:rPr>
          <w:rFonts w:ascii="Times New Roman" w:hAnsi="Times New Roman"/>
          <w:lang w:eastAsia="cs-CZ"/>
        </w:rPr>
        <w:t xml:space="preserve"> odst. 11 této </w:t>
      </w:r>
      <w:r w:rsidR="00BA4339">
        <w:rPr>
          <w:rFonts w:ascii="Times New Roman" w:hAnsi="Times New Roman"/>
          <w:lang w:eastAsia="cs-CZ"/>
        </w:rPr>
        <w:t>S</w:t>
      </w:r>
      <w:r w:rsidR="00BA4339" w:rsidRPr="004B2946">
        <w:rPr>
          <w:rFonts w:ascii="Times New Roman" w:hAnsi="Times New Roman"/>
          <w:lang w:eastAsia="cs-CZ"/>
        </w:rPr>
        <w:t>mlouvy</w:t>
      </w:r>
      <w:r w:rsidRPr="004B2946">
        <w:rPr>
          <w:rFonts w:ascii="Times New Roman" w:hAnsi="Times New Roman"/>
          <w:lang w:eastAsia="cs-CZ"/>
        </w:rPr>
        <w:t xml:space="preserve">, a to na základě samostatných účetních či daňových dokladů (dále jen „faktura“) vystavených </w:t>
      </w:r>
      <w:r w:rsidR="00F36922" w:rsidRPr="004B2946">
        <w:rPr>
          <w:rFonts w:ascii="Times New Roman" w:hAnsi="Times New Roman"/>
          <w:lang w:eastAsia="cs-CZ"/>
        </w:rPr>
        <w:t>Dodavatelem</w:t>
      </w:r>
      <w:r w:rsidRPr="004B2946">
        <w:rPr>
          <w:rFonts w:ascii="Times New Roman" w:hAnsi="Times New Roman"/>
          <w:lang w:eastAsia="cs-CZ"/>
        </w:rPr>
        <w:t xml:space="preserve"> vždy nejpozději k 1</w:t>
      </w:r>
      <w:r w:rsidR="00427D90" w:rsidRPr="004B2946">
        <w:rPr>
          <w:rFonts w:ascii="Times New Roman" w:hAnsi="Times New Roman"/>
          <w:lang w:eastAsia="cs-CZ"/>
        </w:rPr>
        <w:t>2</w:t>
      </w:r>
      <w:r w:rsidRPr="004B2946">
        <w:rPr>
          <w:rFonts w:ascii="Times New Roman" w:hAnsi="Times New Roman"/>
          <w:lang w:eastAsia="cs-CZ"/>
        </w:rPr>
        <w:t>. dni kalendářního měsíce následujícího po měsíci, ve kterém bylo plnění poskytnuto.</w:t>
      </w:r>
    </w:p>
    <w:p w14:paraId="68C16BD2" w14:textId="0B20242D" w:rsidR="004E42B4" w:rsidRPr="004B2946" w:rsidRDefault="004E42B4" w:rsidP="00F35420">
      <w:pPr>
        <w:numPr>
          <w:ilvl w:val="0"/>
          <w:numId w:val="25"/>
        </w:numPr>
        <w:spacing w:after="120"/>
        <w:jc w:val="both"/>
        <w:rPr>
          <w:rFonts w:ascii="Times New Roman" w:hAnsi="Times New Roman"/>
          <w:lang w:eastAsia="cs-CZ"/>
        </w:rPr>
      </w:pPr>
      <w:r w:rsidRPr="004B2946">
        <w:rPr>
          <w:rFonts w:ascii="Times New Roman" w:hAnsi="Times New Roman"/>
          <w:lang w:eastAsia="cs-CZ"/>
        </w:rPr>
        <w:t xml:space="preserve">Lhůta splatnosti faktur musí činit </w:t>
      </w:r>
      <w:r w:rsidR="00BA4339">
        <w:rPr>
          <w:rFonts w:ascii="Times New Roman" w:hAnsi="Times New Roman"/>
          <w:lang w:eastAsia="cs-CZ"/>
        </w:rPr>
        <w:t xml:space="preserve">nejméně </w:t>
      </w:r>
      <w:r w:rsidRPr="004B2946">
        <w:rPr>
          <w:rFonts w:ascii="Times New Roman" w:hAnsi="Times New Roman"/>
          <w:lang w:eastAsia="cs-CZ"/>
        </w:rPr>
        <w:t xml:space="preserve">30 kalendářních dnů od data doručení faktury na adresu sídla </w:t>
      </w:r>
      <w:r w:rsidR="00F36922" w:rsidRPr="004B2946">
        <w:rPr>
          <w:rFonts w:ascii="Times New Roman" w:hAnsi="Times New Roman"/>
          <w:lang w:eastAsia="cs-CZ"/>
        </w:rPr>
        <w:t>Odběratele</w:t>
      </w:r>
      <w:r w:rsidRPr="004B2946">
        <w:rPr>
          <w:rFonts w:ascii="Times New Roman" w:hAnsi="Times New Roman"/>
          <w:lang w:eastAsia="cs-CZ"/>
        </w:rPr>
        <w:t>.</w:t>
      </w:r>
    </w:p>
    <w:p w14:paraId="5F52553E" w14:textId="24A1671E" w:rsidR="004E42B4" w:rsidRPr="004B2946" w:rsidRDefault="004E42B4" w:rsidP="00F35420">
      <w:pPr>
        <w:numPr>
          <w:ilvl w:val="0"/>
          <w:numId w:val="25"/>
        </w:numPr>
        <w:spacing w:after="120"/>
        <w:jc w:val="both"/>
        <w:rPr>
          <w:rFonts w:ascii="Times New Roman" w:hAnsi="Times New Roman"/>
          <w:lang w:eastAsia="cs-CZ"/>
        </w:rPr>
      </w:pPr>
      <w:r w:rsidRPr="004B2946">
        <w:rPr>
          <w:rFonts w:ascii="Times New Roman" w:hAnsi="Times New Roman"/>
          <w:lang w:eastAsia="cs-CZ"/>
        </w:rPr>
        <w:t xml:space="preserve">Zaplacením faktury se pro účely této </w:t>
      </w:r>
      <w:r w:rsidR="00BA4339">
        <w:rPr>
          <w:rFonts w:ascii="Times New Roman" w:hAnsi="Times New Roman"/>
          <w:lang w:eastAsia="cs-CZ"/>
        </w:rPr>
        <w:t>S</w:t>
      </w:r>
      <w:r w:rsidR="00BA4339" w:rsidRPr="004B2946">
        <w:rPr>
          <w:rFonts w:ascii="Times New Roman" w:hAnsi="Times New Roman"/>
          <w:lang w:eastAsia="cs-CZ"/>
        </w:rPr>
        <w:t xml:space="preserve">mlouvy </w:t>
      </w:r>
      <w:r w:rsidRPr="004B2946">
        <w:rPr>
          <w:rFonts w:ascii="Times New Roman" w:hAnsi="Times New Roman"/>
          <w:lang w:eastAsia="cs-CZ"/>
        </w:rPr>
        <w:t>rozumí odepsání příslušné částky z účtu O</w:t>
      </w:r>
      <w:r w:rsidR="00F36922" w:rsidRPr="004B2946">
        <w:rPr>
          <w:rFonts w:ascii="Times New Roman" w:hAnsi="Times New Roman"/>
          <w:lang w:eastAsia="cs-CZ"/>
        </w:rPr>
        <w:t>dběratele</w:t>
      </w:r>
      <w:r w:rsidRPr="004B2946">
        <w:rPr>
          <w:rFonts w:ascii="Times New Roman" w:hAnsi="Times New Roman"/>
          <w:lang w:eastAsia="cs-CZ"/>
        </w:rPr>
        <w:t xml:space="preserve"> ve prospěch účtu </w:t>
      </w:r>
      <w:r w:rsidR="00F36922" w:rsidRPr="004B2946">
        <w:rPr>
          <w:rFonts w:ascii="Times New Roman" w:hAnsi="Times New Roman"/>
          <w:lang w:eastAsia="cs-CZ"/>
        </w:rPr>
        <w:t>Dodavatele</w:t>
      </w:r>
      <w:r w:rsidRPr="004B2946">
        <w:rPr>
          <w:rFonts w:ascii="Times New Roman" w:hAnsi="Times New Roman"/>
          <w:lang w:eastAsia="cs-CZ"/>
        </w:rPr>
        <w:t>. Faktura musí obsahovat veškeré náležitosti účetního či daňového dokladu podle platných a účinných právních předpisů, vyčíslení zvlášť celkové ceny bez DPH, zvlášť DPH a celkové ceny včetně DPH za daný kalendářní měsíc a její nedílnou součástí musí být O</w:t>
      </w:r>
      <w:r w:rsidR="00F36922" w:rsidRPr="004B2946">
        <w:rPr>
          <w:rFonts w:ascii="Times New Roman" w:hAnsi="Times New Roman"/>
          <w:lang w:eastAsia="cs-CZ"/>
        </w:rPr>
        <w:t>dběratelem</w:t>
      </w:r>
      <w:r w:rsidRPr="004B2946">
        <w:rPr>
          <w:rFonts w:ascii="Times New Roman" w:hAnsi="Times New Roman"/>
          <w:lang w:eastAsia="cs-CZ"/>
        </w:rPr>
        <w:t xml:space="preserve"> odsouhlasený </w:t>
      </w:r>
      <w:r w:rsidR="007143CF" w:rsidRPr="004B2946">
        <w:rPr>
          <w:rFonts w:ascii="Times New Roman" w:hAnsi="Times New Roman"/>
          <w:lang w:eastAsia="cs-CZ"/>
        </w:rPr>
        <w:t>akceptační protokol</w:t>
      </w:r>
      <w:r w:rsidRPr="004B2946">
        <w:rPr>
          <w:rFonts w:ascii="Times New Roman" w:hAnsi="Times New Roman"/>
          <w:lang w:eastAsia="cs-CZ"/>
        </w:rPr>
        <w:t xml:space="preserve"> (viz </w:t>
      </w:r>
      <w:r w:rsidR="007143CF" w:rsidRPr="004B2946">
        <w:rPr>
          <w:rFonts w:ascii="Times New Roman" w:hAnsi="Times New Roman"/>
          <w:lang w:eastAsia="cs-CZ"/>
        </w:rPr>
        <w:t>čl. IV</w:t>
      </w:r>
      <w:r w:rsidR="007D1717">
        <w:rPr>
          <w:rFonts w:ascii="Times New Roman" w:hAnsi="Times New Roman"/>
          <w:lang w:eastAsia="cs-CZ"/>
        </w:rPr>
        <w:t>.</w:t>
      </w:r>
      <w:r w:rsidR="007143CF" w:rsidRPr="004B2946">
        <w:rPr>
          <w:rFonts w:ascii="Times New Roman" w:hAnsi="Times New Roman"/>
          <w:lang w:eastAsia="cs-CZ"/>
        </w:rPr>
        <w:t xml:space="preserve"> odst. 2</w:t>
      </w:r>
      <w:r w:rsidR="00C134EC">
        <w:rPr>
          <w:rFonts w:ascii="Times New Roman" w:hAnsi="Times New Roman"/>
          <w:lang w:eastAsia="cs-CZ"/>
        </w:rPr>
        <w:t>4</w:t>
      </w:r>
      <w:r w:rsidR="00427D90" w:rsidRPr="004B2946">
        <w:rPr>
          <w:rFonts w:ascii="Times New Roman" w:hAnsi="Times New Roman"/>
          <w:lang w:eastAsia="cs-CZ"/>
        </w:rPr>
        <w:t xml:space="preserve"> a čl. V</w:t>
      </w:r>
      <w:r w:rsidR="007D1717">
        <w:rPr>
          <w:rFonts w:ascii="Times New Roman" w:hAnsi="Times New Roman"/>
          <w:lang w:eastAsia="cs-CZ"/>
        </w:rPr>
        <w:t>.</w:t>
      </w:r>
      <w:r w:rsidR="00427D90" w:rsidRPr="004B2946">
        <w:rPr>
          <w:rFonts w:ascii="Times New Roman" w:hAnsi="Times New Roman"/>
          <w:lang w:eastAsia="cs-CZ"/>
        </w:rPr>
        <w:t xml:space="preserve"> odst. 11</w:t>
      </w:r>
      <w:r w:rsidR="007143CF" w:rsidRPr="004B2946">
        <w:rPr>
          <w:rFonts w:ascii="Times New Roman" w:hAnsi="Times New Roman"/>
          <w:lang w:eastAsia="cs-CZ"/>
        </w:rPr>
        <w:t xml:space="preserve"> </w:t>
      </w:r>
      <w:r w:rsidRPr="004B2946">
        <w:rPr>
          <w:rFonts w:ascii="Times New Roman" w:hAnsi="Times New Roman"/>
          <w:lang w:eastAsia="cs-CZ"/>
        </w:rPr>
        <w:t xml:space="preserve">této </w:t>
      </w:r>
      <w:r w:rsidR="00BA4339">
        <w:rPr>
          <w:rFonts w:ascii="Times New Roman" w:hAnsi="Times New Roman"/>
          <w:lang w:eastAsia="cs-CZ"/>
        </w:rPr>
        <w:t>S</w:t>
      </w:r>
      <w:r w:rsidR="00BA4339" w:rsidRPr="004B2946">
        <w:rPr>
          <w:rFonts w:ascii="Times New Roman" w:hAnsi="Times New Roman"/>
          <w:lang w:eastAsia="cs-CZ"/>
        </w:rPr>
        <w:t>mlouvy</w:t>
      </w:r>
      <w:r w:rsidR="007143CF" w:rsidRPr="004B2946">
        <w:rPr>
          <w:rFonts w:ascii="Times New Roman" w:hAnsi="Times New Roman"/>
          <w:lang w:eastAsia="cs-CZ"/>
        </w:rPr>
        <w:t>)</w:t>
      </w:r>
      <w:r w:rsidRPr="004B2946">
        <w:rPr>
          <w:rFonts w:ascii="Times New Roman" w:hAnsi="Times New Roman"/>
          <w:lang w:eastAsia="cs-CZ"/>
        </w:rPr>
        <w:t>.</w:t>
      </w:r>
    </w:p>
    <w:p w14:paraId="749D1252" w14:textId="59ECC85C" w:rsidR="004E42B4" w:rsidRPr="004B2946" w:rsidRDefault="004E42B4" w:rsidP="00F35420">
      <w:pPr>
        <w:numPr>
          <w:ilvl w:val="0"/>
          <w:numId w:val="25"/>
        </w:numPr>
        <w:spacing w:after="120"/>
        <w:jc w:val="both"/>
        <w:rPr>
          <w:rFonts w:ascii="Times New Roman" w:hAnsi="Times New Roman"/>
          <w:lang w:eastAsia="cs-CZ"/>
        </w:rPr>
      </w:pPr>
      <w:r w:rsidRPr="004B2946">
        <w:rPr>
          <w:rFonts w:ascii="Times New Roman" w:hAnsi="Times New Roman"/>
          <w:lang w:eastAsia="cs-CZ"/>
        </w:rPr>
        <w:t>O</w:t>
      </w:r>
      <w:r w:rsidR="007143CF" w:rsidRPr="004B2946">
        <w:rPr>
          <w:rFonts w:ascii="Times New Roman" w:hAnsi="Times New Roman"/>
          <w:lang w:eastAsia="cs-CZ"/>
        </w:rPr>
        <w:t>dběratel</w:t>
      </w:r>
      <w:r w:rsidRPr="004B2946">
        <w:rPr>
          <w:rFonts w:ascii="Times New Roman" w:hAnsi="Times New Roman"/>
          <w:lang w:eastAsia="cs-CZ"/>
        </w:rPr>
        <w:t xml:space="preserve"> si vyhrazuje právo před uplynutím lhůty splatnosti vrátit fakturu </w:t>
      </w:r>
      <w:r w:rsidR="007143CF" w:rsidRPr="004B2946">
        <w:rPr>
          <w:rFonts w:ascii="Times New Roman" w:hAnsi="Times New Roman"/>
          <w:lang w:eastAsia="cs-CZ"/>
        </w:rPr>
        <w:t>Dodavateli</w:t>
      </w:r>
      <w:r w:rsidRPr="004B2946">
        <w:rPr>
          <w:rFonts w:ascii="Times New Roman" w:hAnsi="Times New Roman"/>
          <w:lang w:eastAsia="cs-CZ"/>
        </w:rPr>
        <w:t>, pokud neobsahuje požadované náležitosti nebo obsahuje nesprávné údaje. Oprávněným vrácením faktury, přestává běžet původní lhůta splatnosti. Opravená nebo přepracovaná faktura musí být následně opatřena novou lhůtou splatnosti, jež musí činit 30 kalendářních dnů od data jejího doručení na adresu sídla O</w:t>
      </w:r>
      <w:r w:rsidR="007143CF" w:rsidRPr="004B2946">
        <w:rPr>
          <w:rFonts w:ascii="Times New Roman" w:hAnsi="Times New Roman"/>
          <w:lang w:eastAsia="cs-CZ"/>
        </w:rPr>
        <w:t>dběratele</w:t>
      </w:r>
      <w:r w:rsidRPr="004B2946">
        <w:rPr>
          <w:rFonts w:ascii="Times New Roman" w:hAnsi="Times New Roman"/>
          <w:lang w:eastAsia="cs-CZ"/>
        </w:rPr>
        <w:t>.</w:t>
      </w:r>
    </w:p>
    <w:p w14:paraId="48D4DC15" w14:textId="77777777" w:rsidR="004E42B4" w:rsidRPr="004B2946" w:rsidRDefault="004E42B4" w:rsidP="00F35420">
      <w:pPr>
        <w:numPr>
          <w:ilvl w:val="0"/>
          <w:numId w:val="25"/>
        </w:numPr>
        <w:spacing w:after="120"/>
        <w:jc w:val="both"/>
        <w:rPr>
          <w:rFonts w:ascii="Times New Roman" w:hAnsi="Times New Roman"/>
          <w:lang w:eastAsia="cs-CZ"/>
        </w:rPr>
      </w:pPr>
      <w:r w:rsidRPr="004B2946">
        <w:rPr>
          <w:rFonts w:ascii="Times New Roman" w:hAnsi="Times New Roman"/>
          <w:lang w:eastAsia="cs-CZ"/>
        </w:rPr>
        <w:lastRenderedPageBreak/>
        <w:t>Platby budou probíhat výhradně v Kč a rovněž veškeré uvedené cenové údaje budou v Kč.</w:t>
      </w:r>
    </w:p>
    <w:p w14:paraId="25E4DA1D" w14:textId="77777777" w:rsidR="008919DD" w:rsidRDefault="008919DD" w:rsidP="00E32F57">
      <w:pPr>
        <w:spacing w:line="276" w:lineRule="auto"/>
        <w:jc w:val="center"/>
        <w:rPr>
          <w:rFonts w:ascii="Times New Roman" w:hAnsi="Times New Roman"/>
          <w:b/>
          <w:bCs/>
        </w:rPr>
      </w:pPr>
    </w:p>
    <w:p w14:paraId="5833F662" w14:textId="77777777" w:rsidR="008919DD" w:rsidRDefault="008919DD" w:rsidP="00E32F57">
      <w:pPr>
        <w:spacing w:line="276" w:lineRule="auto"/>
        <w:jc w:val="center"/>
        <w:rPr>
          <w:rFonts w:ascii="Times New Roman" w:hAnsi="Times New Roman"/>
          <w:b/>
          <w:bCs/>
        </w:rPr>
      </w:pPr>
    </w:p>
    <w:p w14:paraId="47763A3B" w14:textId="57905C5B" w:rsidR="007143CF" w:rsidRPr="004B2946" w:rsidRDefault="007143CF" w:rsidP="00E32F57">
      <w:pPr>
        <w:spacing w:line="276" w:lineRule="auto"/>
        <w:jc w:val="center"/>
        <w:rPr>
          <w:rFonts w:ascii="Times New Roman" w:hAnsi="Times New Roman"/>
        </w:rPr>
      </w:pPr>
      <w:r w:rsidRPr="004B2946">
        <w:rPr>
          <w:rFonts w:ascii="Times New Roman" w:hAnsi="Times New Roman"/>
          <w:b/>
          <w:bCs/>
        </w:rPr>
        <w:t>VI</w:t>
      </w:r>
      <w:r w:rsidR="00F2694C" w:rsidRPr="004B2946">
        <w:rPr>
          <w:rFonts w:ascii="Times New Roman" w:hAnsi="Times New Roman"/>
          <w:b/>
          <w:bCs/>
        </w:rPr>
        <w:t>II</w:t>
      </w:r>
      <w:r w:rsidR="00645B85" w:rsidRPr="004B2946">
        <w:rPr>
          <w:rFonts w:ascii="Times New Roman" w:hAnsi="Times New Roman"/>
          <w:b/>
          <w:bCs/>
        </w:rPr>
        <w:t>.</w:t>
      </w:r>
    </w:p>
    <w:p w14:paraId="74F76FA3" w14:textId="1F7ADCD2" w:rsidR="004E42B4" w:rsidRPr="004B2946" w:rsidRDefault="004E42B4" w:rsidP="00E32F57">
      <w:pPr>
        <w:pStyle w:val="Nadpis1"/>
        <w:numPr>
          <w:ilvl w:val="0"/>
          <w:numId w:val="0"/>
        </w:numPr>
        <w:tabs>
          <w:tab w:val="left" w:pos="454"/>
        </w:tabs>
        <w:spacing w:line="480" w:lineRule="auto"/>
        <w:ind w:left="431"/>
        <w:rPr>
          <w:sz w:val="24"/>
          <w:szCs w:val="24"/>
        </w:rPr>
      </w:pPr>
      <w:r w:rsidRPr="004B2946">
        <w:rPr>
          <w:sz w:val="24"/>
          <w:szCs w:val="24"/>
        </w:rPr>
        <w:t>Sankční podmínky, náhrada škody či jiné újmy</w:t>
      </w:r>
    </w:p>
    <w:p w14:paraId="0ACC864C" w14:textId="47314801" w:rsidR="00FB25F3" w:rsidRPr="004B2946" w:rsidRDefault="00FB25F3" w:rsidP="00C979A6">
      <w:pPr>
        <w:numPr>
          <w:ilvl w:val="0"/>
          <w:numId w:val="11"/>
        </w:numPr>
        <w:spacing w:after="120"/>
        <w:ind w:left="357" w:hanging="357"/>
        <w:jc w:val="both"/>
        <w:rPr>
          <w:rFonts w:ascii="Times New Roman" w:hAnsi="Times New Roman"/>
          <w:lang w:eastAsia="cs-CZ"/>
        </w:rPr>
      </w:pPr>
      <w:r w:rsidRPr="004B2946">
        <w:rPr>
          <w:rFonts w:ascii="Times New Roman" w:hAnsi="Times New Roman"/>
          <w:lang w:eastAsia="cs-CZ"/>
        </w:rPr>
        <w:t xml:space="preserve">V případě, že není </w:t>
      </w:r>
      <w:r w:rsidR="00E83656">
        <w:rPr>
          <w:rFonts w:ascii="Times New Roman" w:hAnsi="Times New Roman"/>
          <w:lang w:eastAsia="cs-CZ"/>
        </w:rPr>
        <w:t>plnění</w:t>
      </w:r>
      <w:r w:rsidR="00E83656" w:rsidRPr="004B2946">
        <w:rPr>
          <w:rFonts w:ascii="Times New Roman" w:hAnsi="Times New Roman"/>
          <w:lang w:eastAsia="cs-CZ"/>
        </w:rPr>
        <w:t xml:space="preserve"> poskytován</w:t>
      </w:r>
      <w:r w:rsidR="00E83656">
        <w:rPr>
          <w:rFonts w:ascii="Times New Roman" w:hAnsi="Times New Roman"/>
          <w:lang w:eastAsia="cs-CZ"/>
        </w:rPr>
        <w:t>o</w:t>
      </w:r>
      <w:r w:rsidR="00E83656" w:rsidRPr="004B2946">
        <w:rPr>
          <w:rFonts w:ascii="Times New Roman" w:hAnsi="Times New Roman"/>
          <w:lang w:eastAsia="cs-CZ"/>
        </w:rPr>
        <w:t xml:space="preserve"> </w:t>
      </w:r>
      <w:r w:rsidRPr="004B2946">
        <w:rPr>
          <w:rFonts w:ascii="Times New Roman" w:hAnsi="Times New Roman"/>
          <w:lang w:eastAsia="cs-CZ"/>
        </w:rPr>
        <w:t>dle čl. II</w:t>
      </w:r>
      <w:r w:rsidR="00412563" w:rsidRPr="004B2946">
        <w:rPr>
          <w:rFonts w:ascii="Times New Roman" w:hAnsi="Times New Roman"/>
          <w:lang w:eastAsia="cs-CZ"/>
        </w:rPr>
        <w:t>.</w:t>
      </w:r>
      <w:r w:rsidRPr="004B2946">
        <w:rPr>
          <w:rFonts w:ascii="Times New Roman" w:hAnsi="Times New Roman"/>
          <w:lang w:eastAsia="cs-CZ"/>
        </w:rPr>
        <w:t xml:space="preserve"> odst. 2 po případné změně dle čl. V</w:t>
      </w:r>
      <w:r w:rsidR="00F9684F">
        <w:rPr>
          <w:rFonts w:ascii="Times New Roman" w:hAnsi="Times New Roman"/>
          <w:lang w:eastAsia="cs-CZ"/>
        </w:rPr>
        <w:t>.</w:t>
      </w:r>
      <w:r w:rsidRPr="004B2946">
        <w:rPr>
          <w:rFonts w:ascii="Times New Roman" w:hAnsi="Times New Roman"/>
          <w:lang w:eastAsia="cs-CZ"/>
        </w:rPr>
        <w:t xml:space="preserve"> odst. 10</w:t>
      </w:r>
      <w:r w:rsidR="00E83656">
        <w:rPr>
          <w:rFonts w:ascii="Times New Roman" w:hAnsi="Times New Roman"/>
          <w:lang w:eastAsia="cs-CZ"/>
        </w:rPr>
        <w:t xml:space="preserve"> této Smlouvy,</w:t>
      </w:r>
      <w:r w:rsidRPr="004B2946">
        <w:rPr>
          <w:rFonts w:ascii="Times New Roman" w:hAnsi="Times New Roman"/>
          <w:lang w:eastAsia="cs-CZ"/>
        </w:rPr>
        <w:t xml:space="preserve"> je Dodavatel povinen zaplatit Odběrateli smluvní pokutu, a to ve výši 1.000,- Kč</w:t>
      </w:r>
      <w:r w:rsidR="00AD5669" w:rsidRPr="004B2946">
        <w:rPr>
          <w:rFonts w:ascii="Times New Roman" w:hAnsi="Times New Roman"/>
          <w:lang w:eastAsia="cs-CZ"/>
        </w:rPr>
        <w:t xml:space="preserve"> (slovy</w:t>
      </w:r>
      <w:r w:rsidR="00412563" w:rsidRPr="004B2946">
        <w:rPr>
          <w:rFonts w:ascii="Times New Roman" w:hAnsi="Times New Roman"/>
          <w:lang w:eastAsia="cs-CZ"/>
        </w:rPr>
        <w:t>:</w:t>
      </w:r>
      <w:r w:rsidR="00AD5669" w:rsidRPr="004B2946">
        <w:rPr>
          <w:rFonts w:ascii="Times New Roman" w:hAnsi="Times New Roman"/>
          <w:lang w:eastAsia="cs-CZ"/>
        </w:rPr>
        <w:t xml:space="preserve"> tisíc korun českých)</w:t>
      </w:r>
      <w:r w:rsidRPr="004B2946">
        <w:rPr>
          <w:rFonts w:ascii="Times New Roman" w:hAnsi="Times New Roman"/>
          <w:lang w:eastAsia="cs-CZ"/>
        </w:rPr>
        <w:t xml:space="preserve">, za každou i započatou </w:t>
      </w:r>
      <w:r w:rsidR="00BA61D3">
        <w:rPr>
          <w:rFonts w:ascii="Times New Roman" w:hAnsi="Times New Roman"/>
          <w:lang w:eastAsia="cs-CZ"/>
        </w:rPr>
        <w:t xml:space="preserve">neposkytnutou </w:t>
      </w:r>
      <w:r w:rsidRPr="004B2946">
        <w:rPr>
          <w:rFonts w:ascii="Times New Roman" w:hAnsi="Times New Roman"/>
          <w:lang w:eastAsia="cs-CZ"/>
        </w:rPr>
        <w:t>hodinu strážní služby. Jedná se</w:t>
      </w:r>
      <w:r w:rsidR="00D20929">
        <w:rPr>
          <w:rFonts w:ascii="Times New Roman" w:hAnsi="Times New Roman"/>
          <w:lang w:eastAsia="cs-CZ"/>
        </w:rPr>
        <w:t xml:space="preserve"> zejména, nikoli však jedině,</w:t>
      </w:r>
      <w:r w:rsidRPr="004B2946">
        <w:rPr>
          <w:rFonts w:ascii="Times New Roman" w:hAnsi="Times New Roman"/>
          <w:lang w:eastAsia="cs-CZ"/>
        </w:rPr>
        <w:t xml:space="preserve"> o situace, </w:t>
      </w:r>
      <w:r w:rsidR="00D20929">
        <w:rPr>
          <w:rFonts w:ascii="Times New Roman" w:hAnsi="Times New Roman"/>
          <w:lang w:eastAsia="cs-CZ"/>
        </w:rPr>
        <w:t>kdy</w:t>
      </w:r>
      <w:r w:rsidR="00D20929" w:rsidRPr="004B2946">
        <w:rPr>
          <w:rFonts w:ascii="Times New Roman" w:hAnsi="Times New Roman"/>
          <w:lang w:eastAsia="cs-CZ"/>
        </w:rPr>
        <w:t xml:space="preserve"> </w:t>
      </w:r>
      <w:r w:rsidRPr="004B2946">
        <w:rPr>
          <w:rFonts w:ascii="Times New Roman" w:hAnsi="Times New Roman"/>
          <w:lang w:eastAsia="cs-CZ"/>
        </w:rPr>
        <w:t xml:space="preserve">zaměstnanec </w:t>
      </w:r>
      <w:r w:rsidR="0016083D">
        <w:rPr>
          <w:rFonts w:ascii="Times New Roman" w:hAnsi="Times New Roman"/>
          <w:lang w:eastAsia="cs-CZ"/>
        </w:rPr>
        <w:t>D</w:t>
      </w:r>
      <w:r w:rsidR="0016083D" w:rsidRPr="004B2946">
        <w:rPr>
          <w:rFonts w:ascii="Times New Roman" w:hAnsi="Times New Roman"/>
          <w:lang w:eastAsia="cs-CZ"/>
        </w:rPr>
        <w:t xml:space="preserve">odavatele </w:t>
      </w:r>
      <w:r w:rsidRPr="004B2946">
        <w:rPr>
          <w:rFonts w:ascii="Times New Roman" w:hAnsi="Times New Roman"/>
          <w:lang w:eastAsia="cs-CZ"/>
        </w:rPr>
        <w:t>nenastoupí v určeném čase do služby či odejde ze služby dříve.</w:t>
      </w:r>
    </w:p>
    <w:p w14:paraId="22A4E987" w14:textId="5F9E026B" w:rsidR="00EA6977" w:rsidRPr="004B2946" w:rsidRDefault="00EA6977" w:rsidP="00C979A6">
      <w:pPr>
        <w:numPr>
          <w:ilvl w:val="0"/>
          <w:numId w:val="11"/>
        </w:numPr>
        <w:spacing w:after="120"/>
        <w:ind w:left="357" w:hanging="357"/>
        <w:jc w:val="both"/>
        <w:rPr>
          <w:rFonts w:ascii="Times New Roman" w:hAnsi="Times New Roman"/>
          <w:lang w:eastAsia="cs-CZ"/>
        </w:rPr>
      </w:pPr>
      <w:r w:rsidRPr="004B2946">
        <w:rPr>
          <w:rFonts w:ascii="Times New Roman" w:hAnsi="Times New Roman"/>
          <w:lang w:eastAsia="cs-CZ"/>
        </w:rPr>
        <w:t>V případě, že není služba poskytována dle čl. I</w:t>
      </w:r>
      <w:r w:rsidR="009F10F2" w:rsidRPr="004B2946">
        <w:rPr>
          <w:rFonts w:ascii="Times New Roman" w:hAnsi="Times New Roman"/>
          <w:lang w:eastAsia="cs-CZ"/>
        </w:rPr>
        <w:t>V</w:t>
      </w:r>
      <w:r w:rsidR="00412563" w:rsidRPr="004B2946">
        <w:rPr>
          <w:rFonts w:ascii="Times New Roman" w:hAnsi="Times New Roman"/>
          <w:lang w:eastAsia="cs-CZ"/>
        </w:rPr>
        <w:t>.</w:t>
      </w:r>
      <w:r w:rsidRPr="004B2946">
        <w:rPr>
          <w:rFonts w:ascii="Times New Roman" w:hAnsi="Times New Roman"/>
          <w:lang w:eastAsia="cs-CZ"/>
        </w:rPr>
        <w:t xml:space="preserve"> odst. 2</w:t>
      </w:r>
      <w:r w:rsidR="00C134EC">
        <w:rPr>
          <w:rFonts w:ascii="Times New Roman" w:hAnsi="Times New Roman"/>
          <w:lang w:eastAsia="cs-CZ"/>
        </w:rPr>
        <w:t>1</w:t>
      </w:r>
      <w:r w:rsidR="004C31E5" w:rsidRPr="004B2946">
        <w:rPr>
          <w:rFonts w:ascii="Times New Roman" w:hAnsi="Times New Roman"/>
          <w:lang w:eastAsia="cs-CZ"/>
        </w:rPr>
        <w:t xml:space="preserve"> nebo</w:t>
      </w:r>
      <w:r w:rsidRPr="004B2946">
        <w:rPr>
          <w:rFonts w:ascii="Times New Roman" w:hAnsi="Times New Roman"/>
          <w:lang w:eastAsia="cs-CZ"/>
        </w:rPr>
        <w:t xml:space="preserve"> čl. I</w:t>
      </w:r>
      <w:r w:rsidR="009F10F2" w:rsidRPr="004B2946">
        <w:rPr>
          <w:rFonts w:ascii="Times New Roman" w:hAnsi="Times New Roman"/>
          <w:lang w:eastAsia="cs-CZ"/>
        </w:rPr>
        <w:t>V</w:t>
      </w:r>
      <w:r w:rsidR="00412563" w:rsidRPr="004B2946">
        <w:rPr>
          <w:rFonts w:ascii="Times New Roman" w:hAnsi="Times New Roman"/>
          <w:lang w:eastAsia="cs-CZ"/>
        </w:rPr>
        <w:t>.</w:t>
      </w:r>
      <w:r w:rsidRPr="004B2946">
        <w:rPr>
          <w:rFonts w:ascii="Times New Roman" w:hAnsi="Times New Roman"/>
          <w:lang w:eastAsia="cs-CZ"/>
        </w:rPr>
        <w:t xml:space="preserve"> odst. 2</w:t>
      </w:r>
      <w:r w:rsidR="00C134EC">
        <w:rPr>
          <w:rFonts w:ascii="Times New Roman" w:hAnsi="Times New Roman"/>
          <w:lang w:eastAsia="cs-CZ"/>
        </w:rPr>
        <w:t>6</w:t>
      </w:r>
      <w:r w:rsidR="00750AAC">
        <w:rPr>
          <w:rFonts w:ascii="Times New Roman" w:hAnsi="Times New Roman"/>
          <w:lang w:eastAsia="cs-CZ"/>
        </w:rPr>
        <w:t xml:space="preserve"> této Smlouvy</w:t>
      </w:r>
      <w:r w:rsidRPr="004B2946">
        <w:rPr>
          <w:rFonts w:ascii="Times New Roman" w:hAnsi="Times New Roman"/>
          <w:lang w:eastAsia="cs-CZ"/>
        </w:rPr>
        <w:t xml:space="preserve"> je Dodavatel povinen zaplatit Odběrateli smluvní pokutu, a to ve výši 1.000,- Kč</w:t>
      </w:r>
      <w:r w:rsidR="00AD5669" w:rsidRPr="004B2946">
        <w:rPr>
          <w:rFonts w:ascii="Times New Roman" w:hAnsi="Times New Roman"/>
          <w:lang w:eastAsia="cs-CZ"/>
        </w:rPr>
        <w:t xml:space="preserve"> (slovy</w:t>
      </w:r>
      <w:r w:rsidR="00412563" w:rsidRPr="004B2946">
        <w:rPr>
          <w:rFonts w:ascii="Times New Roman" w:hAnsi="Times New Roman"/>
          <w:lang w:eastAsia="cs-CZ"/>
        </w:rPr>
        <w:t>:</w:t>
      </w:r>
      <w:r w:rsidR="00AD5669" w:rsidRPr="004B2946">
        <w:rPr>
          <w:rFonts w:ascii="Times New Roman" w:hAnsi="Times New Roman"/>
          <w:lang w:eastAsia="cs-CZ"/>
        </w:rPr>
        <w:t xml:space="preserve"> tisíc korun českých)</w:t>
      </w:r>
      <w:r w:rsidRPr="004B2946">
        <w:rPr>
          <w:rFonts w:ascii="Times New Roman" w:hAnsi="Times New Roman"/>
          <w:lang w:eastAsia="cs-CZ"/>
        </w:rPr>
        <w:t>, za každou i započatou hodinu strážní služby, která nebyla poskytnuta.</w:t>
      </w:r>
    </w:p>
    <w:p w14:paraId="59327238" w14:textId="50E42691" w:rsidR="00EA6977" w:rsidRPr="004B2946" w:rsidRDefault="00EA6977" w:rsidP="00C979A6">
      <w:pPr>
        <w:numPr>
          <w:ilvl w:val="0"/>
          <w:numId w:val="11"/>
        </w:numPr>
        <w:spacing w:after="120"/>
        <w:ind w:left="357" w:hanging="357"/>
        <w:jc w:val="both"/>
        <w:rPr>
          <w:rFonts w:ascii="Times New Roman" w:hAnsi="Times New Roman"/>
          <w:lang w:eastAsia="cs-CZ"/>
        </w:rPr>
      </w:pPr>
      <w:r w:rsidRPr="004B2946">
        <w:rPr>
          <w:rFonts w:ascii="Times New Roman" w:hAnsi="Times New Roman"/>
          <w:lang w:eastAsia="cs-CZ"/>
        </w:rPr>
        <w:t>V případě, že je Dodavatel v prodlení s plněním povinností dle čl. IV</w:t>
      </w:r>
      <w:r w:rsidR="00412563" w:rsidRPr="004B2946">
        <w:rPr>
          <w:rFonts w:ascii="Times New Roman" w:hAnsi="Times New Roman"/>
          <w:lang w:eastAsia="cs-CZ"/>
        </w:rPr>
        <w:t>.</w:t>
      </w:r>
      <w:r w:rsidRPr="004B2946">
        <w:rPr>
          <w:rFonts w:ascii="Times New Roman" w:hAnsi="Times New Roman"/>
          <w:lang w:eastAsia="cs-CZ"/>
        </w:rPr>
        <w:t xml:space="preserve"> odst. 1</w:t>
      </w:r>
      <w:r w:rsidR="00C134EC">
        <w:rPr>
          <w:rFonts w:ascii="Times New Roman" w:hAnsi="Times New Roman"/>
          <w:lang w:eastAsia="cs-CZ"/>
        </w:rPr>
        <w:t>3</w:t>
      </w:r>
      <w:r w:rsidR="004C31E5" w:rsidRPr="004B2946">
        <w:rPr>
          <w:rFonts w:ascii="Times New Roman" w:hAnsi="Times New Roman"/>
          <w:lang w:eastAsia="cs-CZ"/>
        </w:rPr>
        <w:t xml:space="preserve"> nebo</w:t>
      </w:r>
      <w:r w:rsidRPr="004B2946">
        <w:rPr>
          <w:rFonts w:ascii="Times New Roman" w:hAnsi="Times New Roman"/>
          <w:lang w:eastAsia="cs-CZ"/>
        </w:rPr>
        <w:t xml:space="preserve"> IV</w:t>
      </w:r>
      <w:r w:rsidR="00412563" w:rsidRPr="004B2946">
        <w:rPr>
          <w:rFonts w:ascii="Times New Roman" w:hAnsi="Times New Roman"/>
          <w:lang w:eastAsia="cs-CZ"/>
        </w:rPr>
        <w:t>.</w:t>
      </w:r>
      <w:r w:rsidRPr="004B2946">
        <w:rPr>
          <w:rFonts w:ascii="Times New Roman" w:hAnsi="Times New Roman"/>
          <w:lang w:eastAsia="cs-CZ"/>
        </w:rPr>
        <w:t xml:space="preserve"> odst. 1</w:t>
      </w:r>
      <w:r w:rsidR="00C134EC">
        <w:rPr>
          <w:rFonts w:ascii="Times New Roman" w:hAnsi="Times New Roman"/>
          <w:lang w:eastAsia="cs-CZ"/>
        </w:rPr>
        <w:t>4</w:t>
      </w:r>
      <w:r w:rsidR="004C31E5" w:rsidRPr="004B2946">
        <w:rPr>
          <w:rFonts w:ascii="Times New Roman" w:hAnsi="Times New Roman"/>
          <w:lang w:eastAsia="cs-CZ"/>
        </w:rPr>
        <w:t xml:space="preserve"> nebo</w:t>
      </w:r>
      <w:r w:rsidRPr="004B2946">
        <w:rPr>
          <w:rFonts w:ascii="Times New Roman" w:hAnsi="Times New Roman"/>
          <w:lang w:eastAsia="cs-CZ"/>
        </w:rPr>
        <w:t xml:space="preserve"> čl. IV</w:t>
      </w:r>
      <w:r w:rsidR="00412563" w:rsidRPr="004B2946">
        <w:rPr>
          <w:rFonts w:ascii="Times New Roman" w:hAnsi="Times New Roman"/>
          <w:lang w:eastAsia="cs-CZ"/>
        </w:rPr>
        <w:t>.</w:t>
      </w:r>
      <w:r w:rsidRPr="004B2946">
        <w:rPr>
          <w:rFonts w:ascii="Times New Roman" w:hAnsi="Times New Roman"/>
          <w:lang w:eastAsia="cs-CZ"/>
        </w:rPr>
        <w:t xml:space="preserve"> odst. </w:t>
      </w:r>
      <w:r w:rsidR="00C134EC">
        <w:rPr>
          <w:rFonts w:ascii="Times New Roman" w:hAnsi="Times New Roman"/>
          <w:lang w:eastAsia="cs-CZ"/>
        </w:rPr>
        <w:t>19</w:t>
      </w:r>
      <w:r w:rsidRPr="004B2946">
        <w:rPr>
          <w:rFonts w:ascii="Times New Roman" w:hAnsi="Times New Roman"/>
          <w:lang w:eastAsia="cs-CZ"/>
        </w:rPr>
        <w:t xml:space="preserve"> </w:t>
      </w:r>
      <w:r w:rsidR="00750AAC">
        <w:rPr>
          <w:rFonts w:ascii="Times New Roman" w:hAnsi="Times New Roman"/>
          <w:lang w:eastAsia="cs-CZ"/>
        </w:rPr>
        <w:t xml:space="preserve">této Smlouvy </w:t>
      </w:r>
      <w:r w:rsidRPr="004B2946">
        <w:rPr>
          <w:rFonts w:ascii="Times New Roman" w:hAnsi="Times New Roman"/>
          <w:lang w:eastAsia="cs-CZ"/>
        </w:rPr>
        <w:t>je Dodavatel povinen zaplatit Odběrateli smluvní pokutu, a to ve výši 1.000,- Kč</w:t>
      </w:r>
      <w:r w:rsidR="00AD5669" w:rsidRPr="004B2946">
        <w:rPr>
          <w:rFonts w:ascii="Times New Roman" w:hAnsi="Times New Roman"/>
          <w:lang w:eastAsia="cs-CZ"/>
        </w:rPr>
        <w:t xml:space="preserve"> (slovy</w:t>
      </w:r>
      <w:r w:rsidR="00412563" w:rsidRPr="004B2946">
        <w:rPr>
          <w:rFonts w:ascii="Times New Roman" w:hAnsi="Times New Roman"/>
          <w:lang w:eastAsia="cs-CZ"/>
        </w:rPr>
        <w:t>:</w:t>
      </w:r>
      <w:r w:rsidR="00AD5669" w:rsidRPr="004B2946">
        <w:rPr>
          <w:rFonts w:ascii="Times New Roman" w:hAnsi="Times New Roman"/>
          <w:lang w:eastAsia="cs-CZ"/>
        </w:rPr>
        <w:t xml:space="preserve"> tisíc korun českých)</w:t>
      </w:r>
      <w:r w:rsidRPr="004B2946">
        <w:rPr>
          <w:rFonts w:ascii="Times New Roman" w:hAnsi="Times New Roman"/>
          <w:lang w:eastAsia="cs-CZ"/>
        </w:rPr>
        <w:t>, za každ</w:t>
      </w:r>
      <w:r w:rsidR="00412563" w:rsidRPr="004B2946">
        <w:rPr>
          <w:rFonts w:ascii="Times New Roman" w:hAnsi="Times New Roman"/>
          <w:lang w:eastAsia="cs-CZ"/>
        </w:rPr>
        <w:t>ý</w:t>
      </w:r>
      <w:r w:rsidRPr="004B2946">
        <w:rPr>
          <w:rFonts w:ascii="Times New Roman" w:hAnsi="Times New Roman"/>
          <w:lang w:eastAsia="cs-CZ"/>
        </w:rPr>
        <w:t xml:space="preserve"> i započatý den prodlení.</w:t>
      </w:r>
    </w:p>
    <w:p w14:paraId="2DD6436A" w14:textId="5BA85C85" w:rsidR="00EA6977" w:rsidRPr="004B2946" w:rsidRDefault="00EA6977" w:rsidP="00C979A6">
      <w:pPr>
        <w:numPr>
          <w:ilvl w:val="0"/>
          <w:numId w:val="11"/>
        </w:numPr>
        <w:spacing w:after="120"/>
        <w:ind w:left="357" w:hanging="357"/>
        <w:jc w:val="both"/>
        <w:rPr>
          <w:rFonts w:ascii="Times New Roman" w:hAnsi="Times New Roman"/>
          <w:lang w:eastAsia="cs-CZ"/>
        </w:rPr>
      </w:pPr>
      <w:r w:rsidRPr="004B2946">
        <w:rPr>
          <w:rFonts w:ascii="Times New Roman" w:hAnsi="Times New Roman"/>
          <w:lang w:eastAsia="cs-CZ"/>
        </w:rPr>
        <w:t>V případě, že je Dodavatel v prodlení s plněním povinností dle čl. IV</w:t>
      </w:r>
      <w:r w:rsidR="00412563" w:rsidRPr="004B2946">
        <w:rPr>
          <w:rFonts w:ascii="Times New Roman" w:hAnsi="Times New Roman"/>
          <w:lang w:eastAsia="cs-CZ"/>
        </w:rPr>
        <w:t>.</w:t>
      </w:r>
      <w:r w:rsidRPr="004B2946">
        <w:rPr>
          <w:rFonts w:ascii="Times New Roman" w:hAnsi="Times New Roman"/>
          <w:lang w:eastAsia="cs-CZ"/>
        </w:rPr>
        <w:t xml:space="preserve"> odst. 2</w:t>
      </w:r>
      <w:r w:rsidR="003740F0">
        <w:rPr>
          <w:rFonts w:ascii="Times New Roman" w:hAnsi="Times New Roman"/>
          <w:lang w:eastAsia="cs-CZ"/>
        </w:rPr>
        <w:t>4</w:t>
      </w:r>
      <w:r w:rsidRPr="004B2946">
        <w:rPr>
          <w:rFonts w:ascii="Times New Roman" w:hAnsi="Times New Roman"/>
          <w:lang w:eastAsia="cs-CZ"/>
        </w:rPr>
        <w:t xml:space="preserve"> </w:t>
      </w:r>
      <w:r w:rsidR="00750AAC">
        <w:rPr>
          <w:rFonts w:ascii="Times New Roman" w:hAnsi="Times New Roman"/>
          <w:lang w:eastAsia="cs-CZ"/>
        </w:rPr>
        <w:t xml:space="preserve">této Smlouvy </w:t>
      </w:r>
      <w:r w:rsidRPr="004B2946">
        <w:rPr>
          <w:rFonts w:ascii="Times New Roman" w:hAnsi="Times New Roman"/>
          <w:lang w:eastAsia="cs-CZ"/>
        </w:rPr>
        <w:t>je Dodavatel povinen zaplatit Odběrateli smluvní pokutu, a to ve výši 100,- Kč</w:t>
      </w:r>
      <w:r w:rsidR="00AD5669" w:rsidRPr="004B2946">
        <w:rPr>
          <w:rFonts w:ascii="Times New Roman" w:hAnsi="Times New Roman"/>
          <w:lang w:eastAsia="cs-CZ"/>
        </w:rPr>
        <w:t xml:space="preserve"> (slovy</w:t>
      </w:r>
      <w:r w:rsidR="00412563" w:rsidRPr="004B2946">
        <w:rPr>
          <w:rFonts w:ascii="Times New Roman" w:hAnsi="Times New Roman"/>
          <w:lang w:eastAsia="cs-CZ"/>
        </w:rPr>
        <w:t>:</w:t>
      </w:r>
      <w:r w:rsidR="00AD5669" w:rsidRPr="004B2946">
        <w:rPr>
          <w:rFonts w:ascii="Times New Roman" w:hAnsi="Times New Roman"/>
          <w:lang w:eastAsia="cs-CZ"/>
        </w:rPr>
        <w:t xml:space="preserve"> sto korun českých)</w:t>
      </w:r>
      <w:r w:rsidRPr="004B2946">
        <w:rPr>
          <w:rFonts w:ascii="Times New Roman" w:hAnsi="Times New Roman"/>
          <w:lang w:eastAsia="cs-CZ"/>
        </w:rPr>
        <w:t>, za každ</w:t>
      </w:r>
      <w:r w:rsidR="00412563" w:rsidRPr="004B2946">
        <w:rPr>
          <w:rFonts w:ascii="Times New Roman" w:hAnsi="Times New Roman"/>
          <w:lang w:eastAsia="cs-CZ"/>
        </w:rPr>
        <w:t>ý</w:t>
      </w:r>
      <w:r w:rsidRPr="004B2946">
        <w:rPr>
          <w:rFonts w:ascii="Times New Roman" w:hAnsi="Times New Roman"/>
          <w:lang w:eastAsia="cs-CZ"/>
        </w:rPr>
        <w:t xml:space="preserve"> započatý den prodlení. </w:t>
      </w:r>
    </w:p>
    <w:p w14:paraId="58C52416" w14:textId="3CCEFA93" w:rsidR="00FB25F3" w:rsidRPr="004B2946" w:rsidRDefault="00FB25F3" w:rsidP="00F35420">
      <w:pPr>
        <w:numPr>
          <w:ilvl w:val="0"/>
          <w:numId w:val="11"/>
        </w:numPr>
        <w:spacing w:after="120"/>
        <w:ind w:left="357" w:hanging="357"/>
        <w:jc w:val="both"/>
        <w:rPr>
          <w:rFonts w:ascii="Times New Roman" w:hAnsi="Times New Roman"/>
          <w:lang w:eastAsia="cs-CZ"/>
        </w:rPr>
      </w:pPr>
      <w:r w:rsidRPr="004B2946">
        <w:rPr>
          <w:rFonts w:ascii="Times New Roman" w:hAnsi="Times New Roman"/>
          <w:lang w:eastAsia="cs-CZ"/>
        </w:rPr>
        <w:t xml:space="preserve">V případě </w:t>
      </w:r>
      <w:r w:rsidR="00C62D1A">
        <w:rPr>
          <w:rFonts w:ascii="Times New Roman" w:hAnsi="Times New Roman"/>
          <w:lang w:eastAsia="cs-CZ"/>
        </w:rPr>
        <w:t xml:space="preserve">porušení </w:t>
      </w:r>
      <w:r w:rsidR="003D4473">
        <w:rPr>
          <w:rFonts w:ascii="Times New Roman" w:hAnsi="Times New Roman"/>
          <w:lang w:eastAsia="cs-CZ"/>
        </w:rPr>
        <w:t xml:space="preserve">povinností stanovených v </w:t>
      </w:r>
      <w:r w:rsidRPr="004B2946">
        <w:rPr>
          <w:rFonts w:ascii="Times New Roman" w:hAnsi="Times New Roman"/>
          <w:lang w:eastAsia="cs-CZ"/>
        </w:rPr>
        <w:t>čl. IV</w:t>
      </w:r>
      <w:r w:rsidR="0005723C" w:rsidRPr="004B2946">
        <w:rPr>
          <w:rFonts w:ascii="Times New Roman" w:hAnsi="Times New Roman"/>
          <w:lang w:eastAsia="cs-CZ"/>
        </w:rPr>
        <w:t>.</w:t>
      </w:r>
      <w:r w:rsidR="004C6B64">
        <w:rPr>
          <w:rFonts w:ascii="Times New Roman" w:hAnsi="Times New Roman"/>
          <w:lang w:eastAsia="cs-CZ"/>
        </w:rPr>
        <w:t xml:space="preserve"> </w:t>
      </w:r>
      <w:r w:rsidRPr="004B2946">
        <w:rPr>
          <w:rFonts w:ascii="Times New Roman" w:hAnsi="Times New Roman"/>
          <w:lang w:eastAsia="cs-CZ"/>
        </w:rPr>
        <w:t>odst. 2</w:t>
      </w:r>
      <w:r w:rsidR="00792CAD">
        <w:rPr>
          <w:rFonts w:ascii="Times New Roman" w:hAnsi="Times New Roman"/>
          <w:lang w:eastAsia="cs-CZ"/>
        </w:rPr>
        <w:t>,</w:t>
      </w:r>
      <w:r w:rsidR="00C62D1A">
        <w:rPr>
          <w:rFonts w:ascii="Times New Roman" w:hAnsi="Times New Roman"/>
          <w:lang w:eastAsia="cs-CZ"/>
        </w:rPr>
        <w:t xml:space="preserve"> odst.</w:t>
      </w:r>
      <w:r w:rsidR="00792CAD">
        <w:rPr>
          <w:rFonts w:ascii="Times New Roman" w:hAnsi="Times New Roman"/>
          <w:lang w:eastAsia="cs-CZ"/>
        </w:rPr>
        <w:t xml:space="preserve"> 5, odst. 7 bod 7.2, odst. 8, </w:t>
      </w:r>
      <w:r w:rsidR="00C62D1A">
        <w:rPr>
          <w:rFonts w:ascii="Times New Roman" w:hAnsi="Times New Roman"/>
          <w:lang w:eastAsia="cs-CZ"/>
        </w:rPr>
        <w:t xml:space="preserve">odst. </w:t>
      </w:r>
      <w:r w:rsidR="00792CAD">
        <w:rPr>
          <w:rFonts w:ascii="Times New Roman" w:hAnsi="Times New Roman"/>
          <w:lang w:eastAsia="cs-CZ"/>
        </w:rPr>
        <w:t>18,</w:t>
      </w:r>
      <w:r w:rsidR="00B46A16">
        <w:rPr>
          <w:rFonts w:ascii="Times New Roman" w:hAnsi="Times New Roman"/>
          <w:lang w:eastAsia="cs-CZ"/>
        </w:rPr>
        <w:t xml:space="preserve"> </w:t>
      </w:r>
      <w:r w:rsidR="00C62D1A">
        <w:rPr>
          <w:rFonts w:ascii="Times New Roman" w:hAnsi="Times New Roman"/>
          <w:lang w:eastAsia="cs-CZ"/>
        </w:rPr>
        <w:t xml:space="preserve">odst. </w:t>
      </w:r>
      <w:r w:rsidR="00792CAD">
        <w:rPr>
          <w:rFonts w:ascii="Times New Roman" w:hAnsi="Times New Roman"/>
          <w:lang w:eastAsia="cs-CZ"/>
        </w:rPr>
        <w:t xml:space="preserve">20, </w:t>
      </w:r>
      <w:r w:rsidR="00C62D1A">
        <w:rPr>
          <w:rFonts w:ascii="Times New Roman" w:hAnsi="Times New Roman"/>
          <w:lang w:eastAsia="cs-CZ"/>
        </w:rPr>
        <w:t xml:space="preserve">odst. </w:t>
      </w:r>
      <w:r w:rsidR="00792CAD">
        <w:rPr>
          <w:rFonts w:ascii="Times New Roman" w:hAnsi="Times New Roman"/>
          <w:lang w:eastAsia="cs-CZ"/>
        </w:rPr>
        <w:t xml:space="preserve">22, </w:t>
      </w:r>
      <w:r w:rsidR="00C62D1A">
        <w:rPr>
          <w:rFonts w:ascii="Times New Roman" w:hAnsi="Times New Roman"/>
          <w:lang w:eastAsia="cs-CZ"/>
        </w:rPr>
        <w:t xml:space="preserve">odst. </w:t>
      </w:r>
      <w:r w:rsidR="00792CAD">
        <w:rPr>
          <w:rFonts w:ascii="Times New Roman" w:hAnsi="Times New Roman"/>
          <w:lang w:eastAsia="cs-CZ"/>
        </w:rPr>
        <w:t xml:space="preserve">23, </w:t>
      </w:r>
      <w:r w:rsidR="00C979A6">
        <w:rPr>
          <w:rFonts w:ascii="Times New Roman" w:hAnsi="Times New Roman"/>
          <w:lang w:eastAsia="cs-CZ"/>
        </w:rPr>
        <w:t xml:space="preserve">odst. 25, </w:t>
      </w:r>
      <w:r w:rsidR="00C62D1A">
        <w:rPr>
          <w:rFonts w:ascii="Times New Roman" w:hAnsi="Times New Roman"/>
          <w:lang w:eastAsia="cs-CZ"/>
        </w:rPr>
        <w:t xml:space="preserve">odst. </w:t>
      </w:r>
      <w:r w:rsidR="00792CAD">
        <w:rPr>
          <w:rFonts w:ascii="Times New Roman" w:hAnsi="Times New Roman"/>
          <w:lang w:eastAsia="cs-CZ"/>
        </w:rPr>
        <w:t>27,</w:t>
      </w:r>
      <w:r w:rsidR="00B46A16">
        <w:rPr>
          <w:rFonts w:ascii="Times New Roman" w:hAnsi="Times New Roman"/>
          <w:lang w:eastAsia="cs-CZ"/>
        </w:rPr>
        <w:t xml:space="preserve"> </w:t>
      </w:r>
      <w:r w:rsidR="00C62D1A">
        <w:rPr>
          <w:rFonts w:ascii="Times New Roman" w:hAnsi="Times New Roman"/>
          <w:lang w:eastAsia="cs-CZ"/>
        </w:rPr>
        <w:t xml:space="preserve">odst. </w:t>
      </w:r>
      <w:r w:rsidR="00B46A16">
        <w:rPr>
          <w:rFonts w:ascii="Times New Roman" w:hAnsi="Times New Roman"/>
          <w:lang w:eastAsia="cs-CZ"/>
        </w:rPr>
        <w:t xml:space="preserve">28, </w:t>
      </w:r>
      <w:r w:rsidR="00C62D1A">
        <w:rPr>
          <w:rFonts w:ascii="Times New Roman" w:hAnsi="Times New Roman"/>
          <w:lang w:eastAsia="cs-CZ"/>
        </w:rPr>
        <w:t xml:space="preserve">odst. </w:t>
      </w:r>
      <w:r w:rsidR="00792CAD">
        <w:rPr>
          <w:rFonts w:ascii="Times New Roman" w:hAnsi="Times New Roman"/>
          <w:lang w:eastAsia="cs-CZ"/>
        </w:rPr>
        <w:t xml:space="preserve">30, </w:t>
      </w:r>
      <w:r w:rsidR="00C62D1A">
        <w:rPr>
          <w:rFonts w:ascii="Times New Roman" w:hAnsi="Times New Roman"/>
          <w:lang w:eastAsia="cs-CZ"/>
        </w:rPr>
        <w:t xml:space="preserve">odst. </w:t>
      </w:r>
      <w:r w:rsidR="00792CAD">
        <w:rPr>
          <w:rFonts w:ascii="Times New Roman" w:hAnsi="Times New Roman"/>
          <w:lang w:eastAsia="cs-CZ"/>
        </w:rPr>
        <w:t xml:space="preserve">33, </w:t>
      </w:r>
      <w:r w:rsidR="00C62D1A">
        <w:rPr>
          <w:rFonts w:ascii="Times New Roman" w:hAnsi="Times New Roman"/>
          <w:lang w:eastAsia="cs-CZ"/>
        </w:rPr>
        <w:t xml:space="preserve">odst. </w:t>
      </w:r>
      <w:r w:rsidR="00792CAD">
        <w:rPr>
          <w:rFonts w:ascii="Times New Roman" w:hAnsi="Times New Roman"/>
          <w:lang w:eastAsia="cs-CZ"/>
        </w:rPr>
        <w:t>34</w:t>
      </w:r>
      <w:r w:rsidR="00C62D1A">
        <w:rPr>
          <w:rFonts w:ascii="Times New Roman" w:hAnsi="Times New Roman"/>
          <w:lang w:eastAsia="cs-CZ"/>
        </w:rPr>
        <w:t xml:space="preserve"> a odst.</w:t>
      </w:r>
      <w:r w:rsidR="004C6B64">
        <w:rPr>
          <w:rFonts w:ascii="Times New Roman" w:hAnsi="Times New Roman"/>
          <w:lang w:eastAsia="cs-CZ"/>
        </w:rPr>
        <w:t xml:space="preserve"> </w:t>
      </w:r>
      <w:r w:rsidR="00B46A16">
        <w:rPr>
          <w:rFonts w:ascii="Times New Roman" w:hAnsi="Times New Roman"/>
          <w:lang w:eastAsia="cs-CZ"/>
        </w:rPr>
        <w:t>35</w:t>
      </w:r>
      <w:r w:rsidR="004C6B64">
        <w:rPr>
          <w:rFonts w:ascii="Times New Roman" w:hAnsi="Times New Roman"/>
          <w:lang w:eastAsia="cs-CZ"/>
        </w:rPr>
        <w:t xml:space="preserve"> </w:t>
      </w:r>
      <w:r w:rsidR="00750AAC">
        <w:rPr>
          <w:rFonts w:ascii="Times New Roman" w:hAnsi="Times New Roman"/>
          <w:lang w:eastAsia="cs-CZ"/>
        </w:rPr>
        <w:t>této Smlouvy</w:t>
      </w:r>
      <w:r w:rsidR="00EA6977" w:rsidRPr="004B2946">
        <w:rPr>
          <w:rFonts w:ascii="Times New Roman" w:hAnsi="Times New Roman"/>
          <w:lang w:eastAsia="cs-CZ"/>
        </w:rPr>
        <w:t xml:space="preserve"> </w:t>
      </w:r>
      <w:r w:rsidRPr="004B2946">
        <w:rPr>
          <w:rFonts w:ascii="Times New Roman" w:hAnsi="Times New Roman"/>
          <w:lang w:eastAsia="cs-CZ"/>
        </w:rPr>
        <w:t xml:space="preserve">se zavazuje se Dodavatel zaplatit Odběrateli smluvní pokutu ve výši </w:t>
      </w:r>
      <w:r w:rsidR="005830C9" w:rsidRPr="004B2946">
        <w:rPr>
          <w:rFonts w:ascii="Times New Roman" w:hAnsi="Times New Roman"/>
          <w:lang w:eastAsia="cs-CZ"/>
        </w:rPr>
        <w:t>5</w:t>
      </w:r>
      <w:r w:rsidRPr="004B2946">
        <w:rPr>
          <w:rFonts w:ascii="Times New Roman" w:hAnsi="Times New Roman"/>
          <w:lang w:eastAsia="cs-CZ"/>
        </w:rPr>
        <w:t xml:space="preserve">.000,- Kč (slovy: </w:t>
      </w:r>
      <w:r w:rsidR="005830C9" w:rsidRPr="004B2946">
        <w:rPr>
          <w:rFonts w:ascii="Times New Roman" w:hAnsi="Times New Roman"/>
          <w:lang w:eastAsia="cs-CZ"/>
        </w:rPr>
        <w:t>pět</w:t>
      </w:r>
      <w:r w:rsidRPr="004B2946">
        <w:rPr>
          <w:rFonts w:ascii="Times New Roman" w:hAnsi="Times New Roman"/>
          <w:lang w:eastAsia="cs-CZ"/>
        </w:rPr>
        <w:t xml:space="preserve"> tisíce korun českých), </w:t>
      </w:r>
      <w:r w:rsidR="005830C9" w:rsidRPr="004B2946">
        <w:rPr>
          <w:rFonts w:ascii="Times New Roman" w:hAnsi="Times New Roman"/>
          <w:lang w:eastAsia="cs-CZ"/>
        </w:rPr>
        <w:t>a to za každý jednotlivý případ porušení dané povinnosti.</w:t>
      </w:r>
    </w:p>
    <w:p w14:paraId="5709D52B" w14:textId="17E275AB" w:rsidR="005830C9" w:rsidRPr="004B2946" w:rsidRDefault="005830C9" w:rsidP="00F35420">
      <w:pPr>
        <w:numPr>
          <w:ilvl w:val="0"/>
          <w:numId w:val="11"/>
        </w:numPr>
        <w:spacing w:after="120"/>
        <w:ind w:left="357" w:hanging="357"/>
        <w:jc w:val="both"/>
        <w:rPr>
          <w:rFonts w:ascii="Times New Roman" w:hAnsi="Times New Roman"/>
          <w:lang w:eastAsia="cs-CZ"/>
        </w:rPr>
      </w:pPr>
      <w:r w:rsidRPr="004B2946">
        <w:rPr>
          <w:rFonts w:ascii="Times New Roman" w:hAnsi="Times New Roman"/>
          <w:lang w:eastAsia="cs-CZ"/>
        </w:rPr>
        <w:t xml:space="preserve">V případě </w:t>
      </w:r>
      <w:r w:rsidR="00EF334C">
        <w:rPr>
          <w:rFonts w:ascii="Times New Roman" w:hAnsi="Times New Roman"/>
          <w:lang w:eastAsia="cs-CZ"/>
        </w:rPr>
        <w:t xml:space="preserve">porušení povinností stanovených </w:t>
      </w:r>
      <w:r w:rsidRPr="004B2946">
        <w:rPr>
          <w:rFonts w:ascii="Times New Roman" w:hAnsi="Times New Roman"/>
          <w:lang w:eastAsia="cs-CZ"/>
        </w:rPr>
        <w:t>v čl. IV</w:t>
      </w:r>
      <w:r w:rsidR="00EB3C60" w:rsidRPr="004B2946">
        <w:rPr>
          <w:rFonts w:ascii="Times New Roman" w:hAnsi="Times New Roman"/>
          <w:lang w:eastAsia="cs-CZ"/>
        </w:rPr>
        <w:t>.</w:t>
      </w:r>
      <w:r w:rsidRPr="004B2946">
        <w:rPr>
          <w:rFonts w:ascii="Times New Roman" w:hAnsi="Times New Roman"/>
          <w:lang w:eastAsia="cs-CZ"/>
        </w:rPr>
        <w:t xml:space="preserve"> odst. 3</w:t>
      </w:r>
      <w:r w:rsidR="00EF334C">
        <w:rPr>
          <w:rFonts w:ascii="Times New Roman" w:hAnsi="Times New Roman"/>
          <w:lang w:eastAsia="cs-CZ"/>
        </w:rPr>
        <w:t>,</w:t>
      </w:r>
      <w:r w:rsidR="004C31E5" w:rsidRPr="004B2946">
        <w:rPr>
          <w:rFonts w:ascii="Times New Roman" w:hAnsi="Times New Roman"/>
          <w:lang w:eastAsia="cs-CZ"/>
        </w:rPr>
        <w:t xml:space="preserve"> </w:t>
      </w:r>
      <w:r w:rsidRPr="004B2946">
        <w:rPr>
          <w:rFonts w:ascii="Times New Roman" w:hAnsi="Times New Roman"/>
          <w:lang w:eastAsia="cs-CZ"/>
        </w:rPr>
        <w:t>odst. 4</w:t>
      </w:r>
      <w:r w:rsidR="00EF334C">
        <w:rPr>
          <w:rFonts w:ascii="Times New Roman" w:hAnsi="Times New Roman"/>
          <w:lang w:eastAsia="cs-CZ"/>
        </w:rPr>
        <w:t>, odst. 9, odst. 10, odst. 15, odst. 16 a/</w:t>
      </w:r>
      <w:r w:rsidR="00AD5669" w:rsidRPr="004B2946">
        <w:rPr>
          <w:rFonts w:ascii="Times New Roman" w:hAnsi="Times New Roman"/>
          <w:lang w:eastAsia="cs-CZ"/>
        </w:rPr>
        <w:t>nebo čl</w:t>
      </w:r>
      <w:r w:rsidR="00F2694C" w:rsidRPr="004B2946">
        <w:rPr>
          <w:rFonts w:ascii="Times New Roman" w:hAnsi="Times New Roman"/>
          <w:lang w:eastAsia="cs-CZ"/>
        </w:rPr>
        <w:t>.</w:t>
      </w:r>
      <w:r w:rsidR="00AD5669" w:rsidRPr="004B2946">
        <w:rPr>
          <w:rFonts w:ascii="Times New Roman" w:hAnsi="Times New Roman"/>
          <w:lang w:eastAsia="cs-CZ"/>
        </w:rPr>
        <w:t xml:space="preserve"> XII, odst. 1</w:t>
      </w:r>
      <w:r w:rsidR="00B93F9A" w:rsidRPr="004B2946">
        <w:rPr>
          <w:rFonts w:ascii="Times New Roman" w:hAnsi="Times New Roman"/>
          <w:lang w:eastAsia="cs-CZ"/>
        </w:rPr>
        <w:t xml:space="preserve"> </w:t>
      </w:r>
      <w:r w:rsidRPr="004B2946">
        <w:rPr>
          <w:rFonts w:ascii="Times New Roman" w:hAnsi="Times New Roman"/>
          <w:lang w:eastAsia="cs-CZ"/>
        </w:rPr>
        <w:t xml:space="preserve">této </w:t>
      </w:r>
      <w:r w:rsidR="006D1217">
        <w:rPr>
          <w:rFonts w:ascii="Times New Roman" w:hAnsi="Times New Roman"/>
          <w:lang w:eastAsia="cs-CZ"/>
        </w:rPr>
        <w:t>S</w:t>
      </w:r>
      <w:r w:rsidR="006D1217" w:rsidRPr="004B2946">
        <w:rPr>
          <w:rFonts w:ascii="Times New Roman" w:hAnsi="Times New Roman"/>
          <w:lang w:eastAsia="cs-CZ"/>
        </w:rPr>
        <w:t xml:space="preserve">mlouvy </w:t>
      </w:r>
      <w:r w:rsidRPr="004B2946">
        <w:rPr>
          <w:rFonts w:ascii="Times New Roman" w:hAnsi="Times New Roman"/>
          <w:lang w:eastAsia="cs-CZ"/>
        </w:rPr>
        <w:t>se zavazuje se Dodavatel zaplatit Odběrateli smluvní pokutu ve výši 30.000,- Kč (slovy: třicet tisíc korun českých), a to za každý jednotlivý případ porušení dané povinnosti.</w:t>
      </w:r>
    </w:p>
    <w:p w14:paraId="56510654" w14:textId="2AA5254F" w:rsidR="004E42B4" w:rsidRPr="004B2946" w:rsidRDefault="004E42B4" w:rsidP="00F35420">
      <w:pPr>
        <w:numPr>
          <w:ilvl w:val="0"/>
          <w:numId w:val="11"/>
        </w:numPr>
        <w:spacing w:after="120"/>
        <w:ind w:left="357" w:hanging="357"/>
        <w:jc w:val="both"/>
        <w:rPr>
          <w:rFonts w:ascii="Times New Roman" w:hAnsi="Times New Roman"/>
          <w:lang w:eastAsia="cs-CZ"/>
        </w:rPr>
      </w:pPr>
      <w:r w:rsidRPr="004B2946">
        <w:rPr>
          <w:rFonts w:ascii="Times New Roman" w:hAnsi="Times New Roman"/>
          <w:lang w:eastAsia="cs-CZ"/>
        </w:rPr>
        <w:t xml:space="preserve">V případě </w:t>
      </w:r>
      <w:r w:rsidR="002A5FC0">
        <w:rPr>
          <w:rFonts w:ascii="Times New Roman" w:hAnsi="Times New Roman"/>
          <w:lang w:eastAsia="cs-CZ"/>
        </w:rPr>
        <w:t xml:space="preserve">porušení povinností stanovených </w:t>
      </w:r>
      <w:r w:rsidRPr="004B2946">
        <w:rPr>
          <w:rFonts w:ascii="Times New Roman" w:hAnsi="Times New Roman"/>
          <w:lang w:eastAsia="cs-CZ"/>
        </w:rPr>
        <w:t>v</w:t>
      </w:r>
      <w:r w:rsidR="00B93F9A" w:rsidRPr="004B2946">
        <w:rPr>
          <w:rFonts w:ascii="Times New Roman" w:hAnsi="Times New Roman"/>
          <w:lang w:eastAsia="cs-CZ"/>
        </w:rPr>
        <w:t xml:space="preserve"> čl. IV</w:t>
      </w:r>
      <w:r w:rsidR="002A525C" w:rsidRPr="004B2946">
        <w:rPr>
          <w:rFonts w:ascii="Times New Roman" w:hAnsi="Times New Roman"/>
          <w:lang w:eastAsia="cs-CZ"/>
        </w:rPr>
        <w:t>.</w:t>
      </w:r>
      <w:r w:rsidR="00B93F9A" w:rsidRPr="004B2946">
        <w:rPr>
          <w:rFonts w:ascii="Times New Roman" w:hAnsi="Times New Roman"/>
          <w:lang w:eastAsia="cs-CZ"/>
        </w:rPr>
        <w:t xml:space="preserve"> </w:t>
      </w:r>
      <w:r w:rsidR="002A5FC0">
        <w:rPr>
          <w:rFonts w:ascii="Times New Roman" w:hAnsi="Times New Roman"/>
          <w:lang w:eastAsia="cs-CZ"/>
        </w:rPr>
        <w:t>odst. 7 bod 7.1, odst. 11</w:t>
      </w:r>
      <w:r w:rsidR="004C31E5" w:rsidRPr="004B2946">
        <w:rPr>
          <w:rFonts w:ascii="Times New Roman" w:hAnsi="Times New Roman"/>
          <w:lang w:eastAsia="cs-CZ"/>
        </w:rPr>
        <w:t xml:space="preserve"> </w:t>
      </w:r>
      <w:r w:rsidRPr="004B2946">
        <w:rPr>
          <w:rFonts w:ascii="Times New Roman" w:hAnsi="Times New Roman"/>
          <w:lang w:eastAsia="cs-CZ"/>
        </w:rPr>
        <w:t xml:space="preserve">této </w:t>
      </w:r>
      <w:r w:rsidR="006D1217">
        <w:rPr>
          <w:rFonts w:ascii="Times New Roman" w:hAnsi="Times New Roman"/>
          <w:lang w:eastAsia="cs-CZ"/>
        </w:rPr>
        <w:t>S</w:t>
      </w:r>
      <w:r w:rsidR="006D1217" w:rsidRPr="004B2946">
        <w:rPr>
          <w:rFonts w:ascii="Times New Roman" w:hAnsi="Times New Roman"/>
          <w:lang w:eastAsia="cs-CZ"/>
        </w:rPr>
        <w:t>mlouvy</w:t>
      </w:r>
      <w:r w:rsidR="002A5FC0">
        <w:rPr>
          <w:rFonts w:ascii="Times New Roman" w:hAnsi="Times New Roman"/>
          <w:lang w:eastAsia="cs-CZ"/>
        </w:rPr>
        <w:t xml:space="preserve"> se</w:t>
      </w:r>
      <w:r w:rsidRPr="004B2946">
        <w:rPr>
          <w:rFonts w:ascii="Times New Roman" w:hAnsi="Times New Roman"/>
          <w:lang w:eastAsia="cs-CZ"/>
        </w:rPr>
        <w:t xml:space="preserve"> zavazuje </w:t>
      </w:r>
      <w:r w:rsidR="006D1217">
        <w:rPr>
          <w:rFonts w:ascii="Times New Roman" w:hAnsi="Times New Roman"/>
          <w:lang w:eastAsia="cs-CZ"/>
        </w:rPr>
        <w:t>Dodavatel</w:t>
      </w:r>
      <w:r w:rsidR="006D1217" w:rsidRPr="004B2946">
        <w:rPr>
          <w:rFonts w:ascii="Times New Roman" w:hAnsi="Times New Roman"/>
          <w:lang w:eastAsia="cs-CZ"/>
        </w:rPr>
        <w:t xml:space="preserve"> </w:t>
      </w:r>
      <w:r w:rsidRPr="004B2946">
        <w:rPr>
          <w:rFonts w:ascii="Times New Roman" w:hAnsi="Times New Roman"/>
          <w:lang w:eastAsia="cs-CZ"/>
        </w:rPr>
        <w:t xml:space="preserve">zaplatit </w:t>
      </w:r>
      <w:r w:rsidR="006D1217">
        <w:rPr>
          <w:rFonts w:ascii="Times New Roman" w:hAnsi="Times New Roman"/>
          <w:lang w:eastAsia="cs-CZ"/>
        </w:rPr>
        <w:t>Odběrateli</w:t>
      </w:r>
      <w:r w:rsidR="006D1217" w:rsidRPr="004B2946">
        <w:rPr>
          <w:rFonts w:ascii="Times New Roman" w:hAnsi="Times New Roman"/>
          <w:lang w:eastAsia="cs-CZ"/>
        </w:rPr>
        <w:t xml:space="preserve"> </w:t>
      </w:r>
      <w:r w:rsidRPr="004B2946">
        <w:rPr>
          <w:rFonts w:ascii="Times New Roman" w:hAnsi="Times New Roman"/>
          <w:lang w:eastAsia="cs-CZ"/>
        </w:rPr>
        <w:t>smluvní pokutu ve výši 10.000,- Kč (slovy: deset tisíc korun českých), a to za každý jednotlivý případ porušení dané povinnosti.</w:t>
      </w:r>
    </w:p>
    <w:p w14:paraId="5198A0B0" w14:textId="45F6E14B" w:rsidR="00B93F9A" w:rsidRPr="004B2946" w:rsidRDefault="00B93F9A" w:rsidP="00F35420">
      <w:pPr>
        <w:numPr>
          <w:ilvl w:val="0"/>
          <w:numId w:val="11"/>
        </w:numPr>
        <w:spacing w:after="120"/>
        <w:ind w:left="357" w:hanging="357"/>
        <w:jc w:val="both"/>
        <w:rPr>
          <w:rFonts w:ascii="Times New Roman" w:hAnsi="Times New Roman"/>
          <w:lang w:eastAsia="cs-CZ"/>
        </w:rPr>
      </w:pPr>
      <w:r w:rsidRPr="004B2946">
        <w:rPr>
          <w:rFonts w:ascii="Times New Roman" w:hAnsi="Times New Roman"/>
          <w:lang w:eastAsia="cs-CZ"/>
        </w:rPr>
        <w:t xml:space="preserve">V případě </w:t>
      </w:r>
      <w:r w:rsidR="00D26AC7">
        <w:rPr>
          <w:rFonts w:ascii="Times New Roman" w:hAnsi="Times New Roman"/>
          <w:lang w:eastAsia="cs-CZ"/>
        </w:rPr>
        <w:t xml:space="preserve">porušení povinností stanovených </w:t>
      </w:r>
      <w:r w:rsidRPr="004B2946">
        <w:rPr>
          <w:rFonts w:ascii="Times New Roman" w:hAnsi="Times New Roman"/>
          <w:lang w:eastAsia="cs-CZ"/>
        </w:rPr>
        <w:t>v čl. IV</w:t>
      </w:r>
      <w:r w:rsidR="00E90AC5">
        <w:rPr>
          <w:rFonts w:ascii="Times New Roman" w:hAnsi="Times New Roman"/>
          <w:lang w:eastAsia="cs-CZ"/>
        </w:rPr>
        <w:t>.</w:t>
      </w:r>
      <w:r w:rsidRPr="004B2946">
        <w:rPr>
          <w:rFonts w:ascii="Times New Roman" w:hAnsi="Times New Roman"/>
          <w:lang w:eastAsia="cs-CZ"/>
        </w:rPr>
        <w:t xml:space="preserve"> odst. </w:t>
      </w:r>
      <w:r w:rsidR="00085AAF">
        <w:rPr>
          <w:rFonts w:ascii="Times New Roman" w:hAnsi="Times New Roman"/>
          <w:lang w:eastAsia="cs-CZ"/>
        </w:rPr>
        <w:t>1</w:t>
      </w:r>
      <w:r w:rsidRPr="004B2946">
        <w:rPr>
          <w:rFonts w:ascii="Times New Roman" w:hAnsi="Times New Roman"/>
          <w:lang w:eastAsia="cs-CZ"/>
        </w:rPr>
        <w:t xml:space="preserve"> této </w:t>
      </w:r>
      <w:r w:rsidR="006D1217">
        <w:rPr>
          <w:rFonts w:ascii="Times New Roman" w:hAnsi="Times New Roman"/>
          <w:lang w:eastAsia="cs-CZ"/>
        </w:rPr>
        <w:t>S</w:t>
      </w:r>
      <w:r w:rsidR="006D1217" w:rsidRPr="004B2946">
        <w:rPr>
          <w:rFonts w:ascii="Times New Roman" w:hAnsi="Times New Roman"/>
          <w:lang w:eastAsia="cs-CZ"/>
        </w:rPr>
        <w:t>mlouvy</w:t>
      </w:r>
      <w:r w:rsidRPr="004B2946">
        <w:rPr>
          <w:rFonts w:ascii="Times New Roman" w:hAnsi="Times New Roman"/>
          <w:lang w:eastAsia="cs-CZ"/>
        </w:rPr>
        <w:t xml:space="preserve">, vyjma porušení již sankcionovaných </w:t>
      </w:r>
      <w:r w:rsidR="00085AAF">
        <w:rPr>
          <w:rFonts w:ascii="Times New Roman" w:hAnsi="Times New Roman"/>
          <w:lang w:eastAsia="cs-CZ"/>
        </w:rPr>
        <w:t>podle</w:t>
      </w:r>
      <w:r w:rsidRPr="004B2946">
        <w:rPr>
          <w:rFonts w:ascii="Times New Roman" w:hAnsi="Times New Roman"/>
          <w:lang w:eastAsia="cs-CZ"/>
        </w:rPr>
        <w:t> čl. VIII</w:t>
      </w:r>
      <w:r w:rsidR="00A90AEA" w:rsidRPr="004B2946">
        <w:rPr>
          <w:rFonts w:ascii="Times New Roman" w:hAnsi="Times New Roman"/>
          <w:lang w:eastAsia="cs-CZ"/>
        </w:rPr>
        <w:t>.</w:t>
      </w:r>
      <w:r w:rsidRPr="004B2946">
        <w:rPr>
          <w:rFonts w:ascii="Times New Roman" w:hAnsi="Times New Roman"/>
          <w:lang w:eastAsia="cs-CZ"/>
        </w:rPr>
        <w:t xml:space="preserve"> odst. 1</w:t>
      </w:r>
      <w:r w:rsidR="00AD5669" w:rsidRPr="004B2946">
        <w:rPr>
          <w:rFonts w:ascii="Times New Roman" w:hAnsi="Times New Roman"/>
          <w:lang w:eastAsia="cs-CZ"/>
        </w:rPr>
        <w:t xml:space="preserve"> </w:t>
      </w:r>
      <w:r w:rsidR="002A5FC0">
        <w:rPr>
          <w:rFonts w:ascii="Times New Roman" w:hAnsi="Times New Roman"/>
          <w:lang w:eastAsia="cs-CZ"/>
        </w:rPr>
        <w:t xml:space="preserve">až 7 </w:t>
      </w:r>
      <w:r w:rsidR="006D1217">
        <w:rPr>
          <w:rFonts w:ascii="Times New Roman" w:hAnsi="Times New Roman"/>
          <w:lang w:eastAsia="cs-CZ"/>
        </w:rPr>
        <w:t>této Smlouvy</w:t>
      </w:r>
      <w:r w:rsidRPr="004B2946">
        <w:rPr>
          <w:rFonts w:ascii="Times New Roman" w:hAnsi="Times New Roman"/>
          <w:lang w:eastAsia="cs-CZ"/>
        </w:rPr>
        <w:t xml:space="preserve"> </w:t>
      </w:r>
      <w:r w:rsidR="002A5FC0">
        <w:rPr>
          <w:rFonts w:ascii="Times New Roman" w:hAnsi="Times New Roman"/>
          <w:lang w:eastAsia="cs-CZ"/>
        </w:rPr>
        <w:t xml:space="preserve">se </w:t>
      </w:r>
      <w:r w:rsidRPr="004B2946">
        <w:rPr>
          <w:rFonts w:ascii="Times New Roman" w:hAnsi="Times New Roman"/>
          <w:lang w:eastAsia="cs-CZ"/>
        </w:rPr>
        <w:t>zavazuje</w:t>
      </w:r>
      <w:r w:rsidR="004C6B64">
        <w:rPr>
          <w:rFonts w:ascii="Times New Roman" w:hAnsi="Times New Roman"/>
          <w:lang w:eastAsia="cs-CZ"/>
        </w:rPr>
        <w:t xml:space="preserve"> </w:t>
      </w:r>
      <w:r w:rsidR="006D1217">
        <w:rPr>
          <w:rFonts w:ascii="Times New Roman" w:hAnsi="Times New Roman"/>
          <w:lang w:eastAsia="cs-CZ"/>
        </w:rPr>
        <w:t>Dodavatel</w:t>
      </w:r>
      <w:r w:rsidR="006D1217" w:rsidRPr="004B2946">
        <w:rPr>
          <w:rFonts w:ascii="Times New Roman" w:hAnsi="Times New Roman"/>
          <w:lang w:eastAsia="cs-CZ"/>
        </w:rPr>
        <w:t xml:space="preserve"> </w:t>
      </w:r>
      <w:r w:rsidRPr="004B2946">
        <w:rPr>
          <w:rFonts w:ascii="Times New Roman" w:hAnsi="Times New Roman"/>
          <w:lang w:eastAsia="cs-CZ"/>
        </w:rPr>
        <w:t xml:space="preserve">zaplatit </w:t>
      </w:r>
      <w:r w:rsidR="006D1217">
        <w:rPr>
          <w:rFonts w:ascii="Times New Roman" w:hAnsi="Times New Roman"/>
          <w:lang w:eastAsia="cs-CZ"/>
        </w:rPr>
        <w:t>Odběrateli</w:t>
      </w:r>
      <w:r w:rsidR="006D1217" w:rsidRPr="004B2946">
        <w:rPr>
          <w:rFonts w:ascii="Times New Roman" w:hAnsi="Times New Roman"/>
          <w:lang w:eastAsia="cs-CZ"/>
        </w:rPr>
        <w:t xml:space="preserve"> </w:t>
      </w:r>
      <w:r w:rsidRPr="004B2946">
        <w:rPr>
          <w:rFonts w:ascii="Times New Roman" w:hAnsi="Times New Roman"/>
          <w:lang w:eastAsia="cs-CZ"/>
        </w:rPr>
        <w:t>smluvní pokutu ve výši 10.000,- Kč (slovy: deset tisíc korun českých), a to za každý jednotlivý případ porušení dané povinnosti.</w:t>
      </w:r>
    </w:p>
    <w:p w14:paraId="7D6CB0B5" w14:textId="3712A012" w:rsidR="004E42B4" w:rsidRPr="004B2946" w:rsidRDefault="004E42B4" w:rsidP="00F35420">
      <w:pPr>
        <w:numPr>
          <w:ilvl w:val="0"/>
          <w:numId w:val="11"/>
        </w:numPr>
        <w:spacing w:after="120"/>
        <w:ind w:left="357" w:hanging="357"/>
        <w:jc w:val="both"/>
        <w:rPr>
          <w:rFonts w:ascii="Times New Roman" w:hAnsi="Times New Roman"/>
          <w:lang w:eastAsia="cs-CZ"/>
        </w:rPr>
      </w:pPr>
      <w:r w:rsidRPr="004B2946">
        <w:rPr>
          <w:rFonts w:ascii="Times New Roman" w:hAnsi="Times New Roman"/>
          <w:lang w:eastAsia="cs-CZ"/>
        </w:rPr>
        <w:t xml:space="preserve">V případě </w:t>
      </w:r>
      <w:r w:rsidR="00D26AC7">
        <w:rPr>
          <w:rFonts w:ascii="Times New Roman" w:hAnsi="Times New Roman"/>
          <w:lang w:eastAsia="cs-CZ"/>
        </w:rPr>
        <w:t xml:space="preserve">porušení povinností stanovených v </w:t>
      </w:r>
      <w:r w:rsidR="00A54027" w:rsidRPr="004B2946">
        <w:rPr>
          <w:rFonts w:ascii="Times New Roman" w:hAnsi="Times New Roman"/>
          <w:lang w:eastAsia="cs-CZ"/>
        </w:rPr>
        <w:t>čl. V</w:t>
      </w:r>
      <w:r w:rsidR="006A6201" w:rsidRPr="004B2946">
        <w:rPr>
          <w:rFonts w:ascii="Times New Roman" w:hAnsi="Times New Roman"/>
          <w:lang w:eastAsia="cs-CZ"/>
        </w:rPr>
        <w:t>.</w:t>
      </w:r>
      <w:r w:rsidRPr="004B2946">
        <w:rPr>
          <w:rFonts w:ascii="Times New Roman" w:hAnsi="Times New Roman"/>
          <w:lang w:eastAsia="cs-CZ"/>
        </w:rPr>
        <w:t xml:space="preserve"> odst.</w:t>
      </w:r>
      <w:r w:rsidR="00A54027" w:rsidRPr="004B2946">
        <w:rPr>
          <w:rFonts w:ascii="Times New Roman" w:hAnsi="Times New Roman"/>
          <w:lang w:eastAsia="cs-CZ"/>
        </w:rPr>
        <w:t xml:space="preserve"> 4</w:t>
      </w:r>
      <w:r w:rsidRPr="004B2946">
        <w:rPr>
          <w:rFonts w:ascii="Times New Roman" w:hAnsi="Times New Roman"/>
          <w:lang w:eastAsia="cs-CZ"/>
        </w:rPr>
        <w:t xml:space="preserve">, </w:t>
      </w:r>
      <w:r w:rsidR="006D1217">
        <w:rPr>
          <w:rFonts w:ascii="Times New Roman" w:hAnsi="Times New Roman"/>
          <w:lang w:eastAsia="cs-CZ"/>
        </w:rPr>
        <w:t>S</w:t>
      </w:r>
      <w:r w:rsidR="006D1217" w:rsidRPr="004B2946">
        <w:rPr>
          <w:rFonts w:ascii="Times New Roman" w:hAnsi="Times New Roman"/>
          <w:lang w:eastAsia="cs-CZ"/>
        </w:rPr>
        <w:t>mlouvy</w:t>
      </w:r>
      <w:r w:rsidR="00D26AC7">
        <w:rPr>
          <w:rFonts w:ascii="Times New Roman" w:hAnsi="Times New Roman"/>
          <w:lang w:eastAsia="cs-CZ"/>
        </w:rPr>
        <w:t xml:space="preserve"> se</w:t>
      </w:r>
      <w:r w:rsidRPr="004B2946">
        <w:rPr>
          <w:rFonts w:ascii="Times New Roman" w:hAnsi="Times New Roman"/>
          <w:lang w:eastAsia="cs-CZ"/>
        </w:rPr>
        <w:t xml:space="preserve"> zavazuje</w:t>
      </w:r>
      <w:r w:rsidR="004C6B64">
        <w:rPr>
          <w:rFonts w:ascii="Times New Roman" w:hAnsi="Times New Roman"/>
          <w:lang w:eastAsia="cs-CZ"/>
        </w:rPr>
        <w:t xml:space="preserve"> </w:t>
      </w:r>
      <w:r w:rsidR="00A54027" w:rsidRPr="004B2946">
        <w:rPr>
          <w:rFonts w:ascii="Times New Roman" w:hAnsi="Times New Roman"/>
          <w:lang w:eastAsia="cs-CZ"/>
        </w:rPr>
        <w:t>Dodavatel</w:t>
      </w:r>
      <w:r w:rsidRPr="004B2946">
        <w:rPr>
          <w:rFonts w:ascii="Times New Roman" w:hAnsi="Times New Roman"/>
          <w:lang w:eastAsia="cs-CZ"/>
        </w:rPr>
        <w:t xml:space="preserve"> zaplatit O</w:t>
      </w:r>
      <w:r w:rsidR="00A54027" w:rsidRPr="004B2946">
        <w:rPr>
          <w:rFonts w:ascii="Times New Roman" w:hAnsi="Times New Roman"/>
          <w:lang w:eastAsia="cs-CZ"/>
        </w:rPr>
        <w:t>dběrateli</w:t>
      </w:r>
      <w:r w:rsidRPr="004B2946">
        <w:rPr>
          <w:rFonts w:ascii="Times New Roman" w:hAnsi="Times New Roman"/>
          <w:lang w:eastAsia="cs-CZ"/>
        </w:rPr>
        <w:t xml:space="preserve"> smluvní pokutu ve výši 40.000,- Kč (slovy: čtyřicet tisíc korun českých), a to za každý jednotlivý případ porušení dané povinnosti.</w:t>
      </w:r>
    </w:p>
    <w:p w14:paraId="0E36ACCF" w14:textId="00068ECA" w:rsidR="004E42B4" w:rsidRPr="004B2946" w:rsidRDefault="004E42B4" w:rsidP="00F35420">
      <w:pPr>
        <w:numPr>
          <w:ilvl w:val="0"/>
          <w:numId w:val="11"/>
        </w:numPr>
        <w:spacing w:after="120"/>
        <w:ind w:left="357" w:hanging="357"/>
        <w:jc w:val="both"/>
        <w:rPr>
          <w:rFonts w:ascii="Times New Roman" w:hAnsi="Times New Roman"/>
          <w:lang w:eastAsia="cs-CZ"/>
        </w:rPr>
      </w:pPr>
      <w:r w:rsidRPr="004B2946">
        <w:rPr>
          <w:rFonts w:ascii="Times New Roman" w:hAnsi="Times New Roman"/>
          <w:lang w:eastAsia="cs-CZ"/>
        </w:rPr>
        <w:t xml:space="preserve">V případě </w:t>
      </w:r>
      <w:r w:rsidR="00D26AC7">
        <w:rPr>
          <w:rFonts w:ascii="Times New Roman" w:hAnsi="Times New Roman"/>
          <w:lang w:eastAsia="cs-CZ"/>
        </w:rPr>
        <w:t xml:space="preserve">porušení </w:t>
      </w:r>
      <w:r w:rsidRPr="004B2946">
        <w:rPr>
          <w:rFonts w:ascii="Times New Roman" w:hAnsi="Times New Roman"/>
          <w:lang w:eastAsia="cs-CZ"/>
        </w:rPr>
        <w:t xml:space="preserve">povinnosti zachovávat mlčenlivost a povinnost ochrany informací uvedenou v čl. </w:t>
      </w:r>
      <w:r w:rsidR="00A54027" w:rsidRPr="004B2946">
        <w:rPr>
          <w:rFonts w:ascii="Times New Roman" w:hAnsi="Times New Roman"/>
          <w:lang w:eastAsia="cs-CZ"/>
        </w:rPr>
        <w:t>IX</w:t>
      </w:r>
      <w:r w:rsidR="00F2694C" w:rsidRPr="004B2946">
        <w:rPr>
          <w:rFonts w:ascii="Times New Roman" w:hAnsi="Times New Roman"/>
          <w:lang w:eastAsia="cs-CZ"/>
        </w:rPr>
        <w:t>.</w:t>
      </w:r>
      <w:r w:rsidRPr="004B2946">
        <w:rPr>
          <w:rFonts w:ascii="Times New Roman" w:hAnsi="Times New Roman"/>
          <w:lang w:eastAsia="cs-CZ"/>
        </w:rPr>
        <w:t xml:space="preserve"> této </w:t>
      </w:r>
      <w:r w:rsidR="006D1217">
        <w:rPr>
          <w:rFonts w:ascii="Times New Roman" w:hAnsi="Times New Roman"/>
          <w:lang w:eastAsia="cs-CZ"/>
        </w:rPr>
        <w:t>S</w:t>
      </w:r>
      <w:r w:rsidR="006D1217" w:rsidRPr="004B2946">
        <w:rPr>
          <w:rFonts w:ascii="Times New Roman" w:hAnsi="Times New Roman"/>
          <w:lang w:eastAsia="cs-CZ"/>
        </w:rPr>
        <w:t>mlouvy</w:t>
      </w:r>
      <w:r w:rsidRPr="004B2946">
        <w:rPr>
          <w:rFonts w:ascii="Times New Roman" w:hAnsi="Times New Roman"/>
          <w:lang w:eastAsia="cs-CZ"/>
        </w:rPr>
        <w:t xml:space="preserve">, zavazuje se </w:t>
      </w:r>
      <w:r w:rsidR="00A54027" w:rsidRPr="004B2946">
        <w:rPr>
          <w:rFonts w:ascii="Times New Roman" w:hAnsi="Times New Roman"/>
          <w:lang w:eastAsia="cs-CZ"/>
        </w:rPr>
        <w:t>Dodavatel</w:t>
      </w:r>
      <w:r w:rsidRPr="004B2946">
        <w:rPr>
          <w:rFonts w:ascii="Times New Roman" w:hAnsi="Times New Roman"/>
          <w:lang w:eastAsia="cs-CZ"/>
        </w:rPr>
        <w:t xml:space="preserve"> zaplatit O</w:t>
      </w:r>
      <w:r w:rsidR="00A54027" w:rsidRPr="004B2946">
        <w:rPr>
          <w:rFonts w:ascii="Times New Roman" w:hAnsi="Times New Roman"/>
          <w:lang w:eastAsia="cs-CZ"/>
        </w:rPr>
        <w:t>dběrateli</w:t>
      </w:r>
      <w:r w:rsidRPr="004B2946">
        <w:rPr>
          <w:rFonts w:ascii="Times New Roman" w:hAnsi="Times New Roman"/>
          <w:lang w:eastAsia="cs-CZ"/>
        </w:rPr>
        <w:t xml:space="preserve"> smluvní pokutu ve výši 100.000,- Kč (slovy: sto tisíc korun českých), a to za každý jednotlivý případ porušení dané povinnosti.</w:t>
      </w:r>
    </w:p>
    <w:p w14:paraId="62904B3A" w14:textId="16E5A157" w:rsidR="004E42B4" w:rsidRPr="004B2946" w:rsidRDefault="004E42B4" w:rsidP="00F35420">
      <w:pPr>
        <w:numPr>
          <w:ilvl w:val="0"/>
          <w:numId w:val="11"/>
        </w:numPr>
        <w:spacing w:after="120"/>
        <w:ind w:left="357" w:hanging="357"/>
        <w:jc w:val="both"/>
        <w:rPr>
          <w:rFonts w:ascii="Times New Roman" w:hAnsi="Times New Roman"/>
          <w:lang w:eastAsia="cs-CZ"/>
        </w:rPr>
      </w:pPr>
      <w:r w:rsidRPr="004B2946">
        <w:rPr>
          <w:rFonts w:ascii="Times New Roman" w:hAnsi="Times New Roman"/>
          <w:lang w:eastAsia="cs-CZ"/>
        </w:rPr>
        <w:lastRenderedPageBreak/>
        <w:t>V případě prodlení O</w:t>
      </w:r>
      <w:r w:rsidR="00A54027" w:rsidRPr="004B2946">
        <w:rPr>
          <w:rFonts w:ascii="Times New Roman" w:hAnsi="Times New Roman"/>
          <w:lang w:eastAsia="cs-CZ"/>
        </w:rPr>
        <w:t>dběratele</w:t>
      </w:r>
      <w:r w:rsidRPr="004B2946">
        <w:rPr>
          <w:rFonts w:ascii="Times New Roman" w:hAnsi="Times New Roman"/>
          <w:lang w:eastAsia="cs-CZ"/>
        </w:rPr>
        <w:t xml:space="preserve"> s úhradou </w:t>
      </w:r>
      <w:r w:rsidR="007552A4">
        <w:rPr>
          <w:rFonts w:ascii="Times New Roman" w:hAnsi="Times New Roman"/>
          <w:lang w:eastAsia="cs-CZ"/>
        </w:rPr>
        <w:t xml:space="preserve">sjednané </w:t>
      </w:r>
      <w:r w:rsidRPr="004B2946">
        <w:rPr>
          <w:rFonts w:ascii="Times New Roman" w:hAnsi="Times New Roman"/>
          <w:lang w:eastAsia="cs-CZ"/>
        </w:rPr>
        <w:t xml:space="preserve">ceny </w:t>
      </w:r>
      <w:r w:rsidR="007552A4">
        <w:rPr>
          <w:rFonts w:ascii="Times New Roman" w:hAnsi="Times New Roman"/>
          <w:lang w:eastAsia="cs-CZ"/>
        </w:rPr>
        <w:t>za předmět plnění dle této Smlouvy</w:t>
      </w:r>
      <w:r w:rsidRPr="004B2946">
        <w:rPr>
          <w:rFonts w:ascii="Times New Roman" w:hAnsi="Times New Roman"/>
          <w:lang w:eastAsia="cs-CZ"/>
        </w:rPr>
        <w:t xml:space="preserve">, vzniká </w:t>
      </w:r>
      <w:r w:rsidR="007552A4">
        <w:rPr>
          <w:rFonts w:ascii="Times New Roman" w:hAnsi="Times New Roman"/>
          <w:lang w:eastAsia="cs-CZ"/>
        </w:rPr>
        <w:t>Dodavateli</w:t>
      </w:r>
      <w:r w:rsidRPr="004B2946">
        <w:rPr>
          <w:rFonts w:ascii="Times New Roman" w:hAnsi="Times New Roman"/>
          <w:lang w:eastAsia="cs-CZ"/>
        </w:rPr>
        <w:t xml:space="preserve"> nárok na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412563" w:rsidRPr="004B2946">
        <w:rPr>
          <w:rFonts w:ascii="Times New Roman" w:hAnsi="Times New Roman"/>
          <w:lang w:eastAsia="cs-CZ"/>
        </w:rPr>
        <w:t xml:space="preserve"> a evidence svěřeneckých fondů a evidence údajů o skutečných majitelích</w:t>
      </w:r>
      <w:r w:rsidRPr="004B2946">
        <w:rPr>
          <w:rFonts w:ascii="Times New Roman" w:hAnsi="Times New Roman"/>
          <w:lang w:eastAsia="cs-CZ"/>
        </w:rPr>
        <w:t>, ve znění pozdějších předpisů.</w:t>
      </w:r>
    </w:p>
    <w:p w14:paraId="54A2DB97" w14:textId="026B5416" w:rsidR="004E42B4" w:rsidRPr="004B2946" w:rsidRDefault="00A54027" w:rsidP="00F35420">
      <w:pPr>
        <w:numPr>
          <w:ilvl w:val="0"/>
          <w:numId w:val="11"/>
        </w:numPr>
        <w:spacing w:after="120"/>
        <w:ind w:left="357" w:hanging="357"/>
        <w:jc w:val="both"/>
        <w:rPr>
          <w:rFonts w:ascii="Times New Roman" w:hAnsi="Times New Roman"/>
          <w:lang w:eastAsia="cs-CZ"/>
        </w:rPr>
      </w:pPr>
      <w:r w:rsidRPr="004B2946">
        <w:rPr>
          <w:rFonts w:ascii="Times New Roman" w:hAnsi="Times New Roman"/>
          <w:lang w:eastAsia="cs-CZ"/>
        </w:rPr>
        <w:t>Dodavatel</w:t>
      </w:r>
      <w:r w:rsidR="004E42B4" w:rsidRPr="004B2946">
        <w:rPr>
          <w:rFonts w:ascii="Times New Roman" w:hAnsi="Times New Roman"/>
          <w:lang w:eastAsia="cs-CZ"/>
        </w:rPr>
        <w:t xml:space="preserve"> odpovídá za veškerou způsobenou škodu či jinou újmu, a to vzniklou jak porušením ustanovení</w:t>
      </w:r>
      <w:r w:rsidR="006D1217">
        <w:rPr>
          <w:rFonts w:ascii="Times New Roman" w:hAnsi="Times New Roman"/>
          <w:lang w:eastAsia="cs-CZ"/>
        </w:rPr>
        <w:t>ch</w:t>
      </w:r>
      <w:r w:rsidR="004E42B4" w:rsidRPr="004B2946">
        <w:rPr>
          <w:rFonts w:ascii="Times New Roman" w:hAnsi="Times New Roman"/>
          <w:lang w:eastAsia="cs-CZ"/>
        </w:rPr>
        <w:t xml:space="preserve"> této </w:t>
      </w:r>
      <w:r w:rsidR="006D1217">
        <w:rPr>
          <w:rFonts w:ascii="Times New Roman" w:hAnsi="Times New Roman"/>
          <w:lang w:eastAsia="cs-CZ"/>
        </w:rPr>
        <w:t>S</w:t>
      </w:r>
      <w:r w:rsidR="006D1217" w:rsidRPr="004B2946">
        <w:rPr>
          <w:rFonts w:ascii="Times New Roman" w:hAnsi="Times New Roman"/>
          <w:lang w:eastAsia="cs-CZ"/>
        </w:rPr>
        <w:t>mlouvy</w:t>
      </w:r>
      <w:r w:rsidR="004E42B4" w:rsidRPr="004B2946">
        <w:rPr>
          <w:rFonts w:ascii="Times New Roman" w:hAnsi="Times New Roman"/>
          <w:lang w:eastAsia="cs-CZ"/>
        </w:rPr>
        <w:t>, opomenutím nebo zásadně nekvalitním prováděním smluvní činnosti, tak i porušením povinností stanovených platnými a účinnými právními předpisy</w:t>
      </w:r>
      <w:r w:rsidR="007552A4">
        <w:rPr>
          <w:rFonts w:ascii="Times New Roman" w:hAnsi="Times New Roman"/>
          <w:lang w:eastAsia="cs-CZ"/>
        </w:rPr>
        <w:t xml:space="preserve"> České republiky</w:t>
      </w:r>
      <w:r w:rsidR="004E42B4" w:rsidRPr="004B2946">
        <w:rPr>
          <w:rFonts w:ascii="Times New Roman" w:hAnsi="Times New Roman"/>
          <w:lang w:eastAsia="cs-CZ"/>
        </w:rPr>
        <w:t>. Odpovědnost a náhrada škody či jiné újmy se řídí příslušnými ustanovením občanského zákoníku.</w:t>
      </w:r>
    </w:p>
    <w:p w14:paraId="06CF22CD" w14:textId="16A08B91" w:rsidR="004E42B4" w:rsidRPr="004B2946" w:rsidRDefault="004E42B4" w:rsidP="00F35420">
      <w:pPr>
        <w:numPr>
          <w:ilvl w:val="0"/>
          <w:numId w:val="11"/>
        </w:numPr>
        <w:spacing w:after="120"/>
        <w:ind w:left="357" w:hanging="357"/>
        <w:jc w:val="both"/>
        <w:rPr>
          <w:rFonts w:ascii="Times New Roman" w:hAnsi="Times New Roman"/>
          <w:lang w:eastAsia="cs-CZ"/>
        </w:rPr>
      </w:pPr>
      <w:r w:rsidRPr="004B2946">
        <w:rPr>
          <w:rFonts w:ascii="Times New Roman" w:hAnsi="Times New Roman"/>
          <w:lang w:eastAsia="cs-CZ"/>
        </w:rPr>
        <w:t>Ujednáním o smluvní pokutě není dotčeno právo stran na náhradu škody či jiné újmy v</w:t>
      </w:r>
      <w:r w:rsidR="00747F78">
        <w:rPr>
          <w:rFonts w:ascii="Times New Roman" w:hAnsi="Times New Roman"/>
          <w:lang w:eastAsia="cs-CZ"/>
        </w:rPr>
        <w:t> </w:t>
      </w:r>
      <w:r w:rsidRPr="004B2946">
        <w:rPr>
          <w:rFonts w:ascii="Times New Roman" w:hAnsi="Times New Roman"/>
          <w:lang w:eastAsia="cs-CZ"/>
        </w:rPr>
        <w:t xml:space="preserve">plné výši a </w:t>
      </w:r>
      <w:r w:rsidR="006D1217">
        <w:rPr>
          <w:rFonts w:ascii="Times New Roman" w:hAnsi="Times New Roman"/>
          <w:lang w:eastAsia="cs-CZ"/>
        </w:rPr>
        <w:t>poškozený</w:t>
      </w:r>
      <w:r w:rsidR="006D1217" w:rsidRPr="004B2946">
        <w:rPr>
          <w:rFonts w:ascii="Times New Roman" w:hAnsi="Times New Roman"/>
          <w:lang w:eastAsia="cs-CZ"/>
        </w:rPr>
        <w:t xml:space="preserve"> </w:t>
      </w:r>
      <w:r w:rsidRPr="004B2946">
        <w:rPr>
          <w:rFonts w:ascii="Times New Roman" w:hAnsi="Times New Roman"/>
          <w:lang w:eastAsia="cs-CZ"/>
        </w:rPr>
        <w:t>je oprávněn domáhat se náhrady škody či jiné újmy v plné výši.</w:t>
      </w:r>
    </w:p>
    <w:p w14:paraId="5E5E7000" w14:textId="2816E54A" w:rsidR="004E42B4" w:rsidRPr="004B2946" w:rsidRDefault="004E42B4" w:rsidP="00F35420">
      <w:pPr>
        <w:numPr>
          <w:ilvl w:val="0"/>
          <w:numId w:val="11"/>
        </w:numPr>
        <w:spacing w:after="240"/>
        <w:ind w:left="357" w:hanging="357"/>
        <w:jc w:val="both"/>
        <w:rPr>
          <w:rFonts w:ascii="Times New Roman" w:hAnsi="Times New Roman"/>
        </w:rPr>
      </w:pPr>
      <w:r w:rsidRPr="004B2946">
        <w:rPr>
          <w:rFonts w:ascii="Times New Roman" w:hAnsi="Times New Roman"/>
          <w:lang w:eastAsia="cs-CZ"/>
        </w:rPr>
        <w:t xml:space="preserve">Smluvní pokutu stejně jako </w:t>
      </w:r>
      <w:r w:rsidR="00C03008">
        <w:rPr>
          <w:rFonts w:ascii="Times New Roman" w:hAnsi="Times New Roman"/>
          <w:lang w:eastAsia="cs-CZ"/>
        </w:rPr>
        <w:t>náhradu případné škody či jiné újmy</w:t>
      </w:r>
      <w:r w:rsidRPr="004B2946">
        <w:rPr>
          <w:rFonts w:ascii="Times New Roman" w:hAnsi="Times New Roman"/>
          <w:lang w:eastAsia="cs-CZ"/>
        </w:rPr>
        <w:t xml:space="preserve"> </w:t>
      </w:r>
      <w:r w:rsidR="00C03008" w:rsidRPr="004B2946">
        <w:rPr>
          <w:rFonts w:ascii="Times New Roman" w:hAnsi="Times New Roman"/>
          <w:lang w:eastAsia="cs-CZ"/>
        </w:rPr>
        <w:t>vznikl</w:t>
      </w:r>
      <w:r w:rsidR="00C03008">
        <w:rPr>
          <w:rFonts w:ascii="Times New Roman" w:hAnsi="Times New Roman"/>
          <w:lang w:eastAsia="cs-CZ"/>
        </w:rPr>
        <w:t>é</w:t>
      </w:r>
      <w:r w:rsidR="00C03008" w:rsidRPr="004B2946">
        <w:rPr>
          <w:rFonts w:ascii="Times New Roman" w:hAnsi="Times New Roman"/>
          <w:lang w:eastAsia="cs-CZ"/>
        </w:rPr>
        <w:t xml:space="preserve"> </w:t>
      </w:r>
      <w:r w:rsidR="00C03008">
        <w:rPr>
          <w:rFonts w:ascii="Times New Roman" w:hAnsi="Times New Roman"/>
          <w:lang w:eastAsia="cs-CZ"/>
        </w:rPr>
        <w:t>Odběrateli</w:t>
      </w:r>
      <w:r w:rsidR="00C03008" w:rsidRPr="004B2946">
        <w:rPr>
          <w:rFonts w:ascii="Times New Roman" w:hAnsi="Times New Roman"/>
          <w:lang w:eastAsia="cs-CZ"/>
        </w:rPr>
        <w:t xml:space="preserve"> </w:t>
      </w:r>
      <w:r w:rsidRPr="004B2946">
        <w:rPr>
          <w:rFonts w:ascii="Times New Roman" w:hAnsi="Times New Roman"/>
          <w:lang w:eastAsia="cs-CZ"/>
        </w:rPr>
        <w:t xml:space="preserve">vlivem činnosti </w:t>
      </w:r>
      <w:r w:rsidR="007375A6" w:rsidRPr="004B2946">
        <w:rPr>
          <w:rFonts w:ascii="Times New Roman" w:hAnsi="Times New Roman"/>
          <w:lang w:eastAsia="cs-CZ"/>
        </w:rPr>
        <w:t>Dodavatele</w:t>
      </w:r>
      <w:r w:rsidRPr="004B2946">
        <w:rPr>
          <w:rFonts w:ascii="Times New Roman" w:hAnsi="Times New Roman"/>
          <w:lang w:eastAsia="cs-CZ"/>
        </w:rPr>
        <w:t xml:space="preserve"> se </w:t>
      </w:r>
      <w:r w:rsidR="007375A6" w:rsidRPr="004B2946">
        <w:rPr>
          <w:rFonts w:ascii="Times New Roman" w:hAnsi="Times New Roman"/>
          <w:lang w:eastAsia="cs-CZ"/>
        </w:rPr>
        <w:t>Dodavatel</w:t>
      </w:r>
      <w:r w:rsidRPr="004B2946">
        <w:rPr>
          <w:rFonts w:ascii="Times New Roman" w:hAnsi="Times New Roman"/>
          <w:lang w:eastAsia="cs-CZ"/>
        </w:rPr>
        <w:t xml:space="preserve"> zavazuje zaplatit </w:t>
      </w:r>
      <w:r w:rsidR="007375A6" w:rsidRPr="004B2946">
        <w:rPr>
          <w:rFonts w:ascii="Times New Roman" w:hAnsi="Times New Roman"/>
          <w:lang w:eastAsia="cs-CZ"/>
        </w:rPr>
        <w:t>Odběrateli</w:t>
      </w:r>
      <w:r w:rsidRPr="004B2946">
        <w:rPr>
          <w:rFonts w:ascii="Times New Roman" w:hAnsi="Times New Roman"/>
          <w:lang w:eastAsia="cs-CZ"/>
        </w:rPr>
        <w:t xml:space="preserve"> nejpozději do 21 kalendářních dnů ode dne, kdy bude </w:t>
      </w:r>
      <w:r w:rsidR="00C03008">
        <w:rPr>
          <w:rFonts w:ascii="Times New Roman" w:hAnsi="Times New Roman"/>
          <w:lang w:eastAsia="cs-CZ"/>
        </w:rPr>
        <w:t>Odběratelem</w:t>
      </w:r>
      <w:r w:rsidR="00C03008" w:rsidRPr="004B2946">
        <w:rPr>
          <w:rFonts w:ascii="Times New Roman" w:hAnsi="Times New Roman"/>
          <w:lang w:eastAsia="cs-CZ"/>
        </w:rPr>
        <w:t xml:space="preserve"> </w:t>
      </w:r>
      <w:r w:rsidRPr="004B2946">
        <w:rPr>
          <w:rFonts w:ascii="Times New Roman" w:hAnsi="Times New Roman"/>
          <w:lang w:eastAsia="cs-CZ"/>
        </w:rPr>
        <w:t>o nároku na uhrazení smluvní pokuty a</w:t>
      </w:r>
      <w:r w:rsidR="00747F78">
        <w:rPr>
          <w:rFonts w:ascii="Times New Roman" w:hAnsi="Times New Roman"/>
          <w:lang w:eastAsia="cs-CZ"/>
        </w:rPr>
        <w:t> </w:t>
      </w:r>
      <w:r w:rsidRPr="004B2946">
        <w:rPr>
          <w:rFonts w:ascii="Times New Roman" w:hAnsi="Times New Roman"/>
          <w:lang w:eastAsia="cs-CZ"/>
        </w:rPr>
        <w:t>její výši</w:t>
      </w:r>
      <w:r w:rsidR="005E2D2F" w:rsidRPr="004B2946">
        <w:rPr>
          <w:rFonts w:ascii="Times New Roman" w:hAnsi="Times New Roman"/>
          <w:lang w:eastAsia="cs-CZ"/>
        </w:rPr>
        <w:t>,</w:t>
      </w:r>
      <w:r w:rsidRPr="004B2946">
        <w:rPr>
          <w:rFonts w:ascii="Times New Roman" w:hAnsi="Times New Roman"/>
          <w:lang w:eastAsia="cs-CZ"/>
        </w:rPr>
        <w:t xml:space="preserve"> resp. vzniklé škody či jiné újmy a její výši prokazatelně </w:t>
      </w:r>
      <w:r w:rsidR="00C03008">
        <w:rPr>
          <w:rFonts w:ascii="Times New Roman" w:hAnsi="Times New Roman"/>
          <w:lang w:eastAsia="cs-CZ"/>
        </w:rPr>
        <w:t xml:space="preserve">písemně </w:t>
      </w:r>
      <w:r w:rsidRPr="004B2946">
        <w:rPr>
          <w:rFonts w:ascii="Times New Roman" w:hAnsi="Times New Roman"/>
          <w:lang w:eastAsia="cs-CZ"/>
        </w:rPr>
        <w:t>informován.</w:t>
      </w:r>
    </w:p>
    <w:p w14:paraId="520C2D3E" w14:textId="57885377" w:rsidR="00AD5669" w:rsidRPr="004B2946" w:rsidRDefault="00374384" w:rsidP="00E32F57">
      <w:pPr>
        <w:jc w:val="center"/>
        <w:rPr>
          <w:rFonts w:ascii="Times New Roman" w:hAnsi="Times New Roman"/>
          <w:lang w:val="x-none"/>
        </w:rPr>
      </w:pPr>
      <w:bookmarkStart w:id="2" w:name="_Ref296676943"/>
      <w:r w:rsidRPr="004B2946">
        <w:rPr>
          <w:rFonts w:ascii="Times New Roman" w:eastAsia="Calibri" w:hAnsi="Times New Roman"/>
          <w:b/>
          <w:bCs/>
          <w:lang w:bidi="ar-SA"/>
        </w:rPr>
        <w:t>IX</w:t>
      </w:r>
      <w:r w:rsidR="00A90AEA" w:rsidRPr="004B2946">
        <w:rPr>
          <w:rFonts w:ascii="Times New Roman" w:eastAsia="Calibri" w:hAnsi="Times New Roman"/>
          <w:b/>
          <w:bCs/>
          <w:lang w:bidi="ar-SA"/>
        </w:rPr>
        <w:t>.</w:t>
      </w:r>
    </w:p>
    <w:p w14:paraId="67FBABA1" w14:textId="473D73BD" w:rsidR="004E42B4" w:rsidRPr="004B2946" w:rsidRDefault="004E42B4" w:rsidP="00E32F57">
      <w:pPr>
        <w:pStyle w:val="Nadpis1"/>
        <w:numPr>
          <w:ilvl w:val="0"/>
          <w:numId w:val="0"/>
        </w:numPr>
        <w:tabs>
          <w:tab w:val="left" w:pos="454"/>
        </w:tabs>
        <w:spacing w:after="120" w:line="480" w:lineRule="auto"/>
        <w:ind w:left="431"/>
        <w:rPr>
          <w:sz w:val="24"/>
          <w:szCs w:val="24"/>
        </w:rPr>
      </w:pPr>
      <w:r w:rsidRPr="004B2946">
        <w:rPr>
          <w:sz w:val="24"/>
          <w:szCs w:val="24"/>
        </w:rPr>
        <w:t>Ochrana informací</w:t>
      </w:r>
      <w:bookmarkEnd w:id="2"/>
    </w:p>
    <w:p w14:paraId="3CF43474" w14:textId="3A0D4804" w:rsidR="004E42B4" w:rsidRPr="004B2946" w:rsidRDefault="00374384" w:rsidP="00F35420">
      <w:pPr>
        <w:numPr>
          <w:ilvl w:val="0"/>
          <w:numId w:val="12"/>
        </w:numPr>
        <w:spacing w:after="120"/>
        <w:ind w:left="357" w:hanging="357"/>
        <w:jc w:val="both"/>
        <w:rPr>
          <w:rFonts w:ascii="Times New Roman" w:hAnsi="Times New Roman"/>
          <w:lang w:eastAsia="cs-CZ"/>
        </w:rPr>
      </w:pPr>
      <w:r w:rsidRPr="004B2946">
        <w:rPr>
          <w:rFonts w:ascii="Times New Roman" w:hAnsi="Times New Roman"/>
          <w:lang w:eastAsia="cs-CZ"/>
        </w:rPr>
        <w:t xml:space="preserve">Dodavatel </w:t>
      </w:r>
      <w:r w:rsidR="004E42B4" w:rsidRPr="004B2946">
        <w:rPr>
          <w:rFonts w:ascii="Times New Roman" w:hAnsi="Times New Roman"/>
          <w:lang w:eastAsia="cs-CZ"/>
        </w:rPr>
        <w:t xml:space="preserve">se zavazuje, že zachová jako citlivé veškeré informace, o kterých se dozví v souvislosti s poskytováním plnění dle této </w:t>
      </w:r>
      <w:r w:rsidR="0050767C">
        <w:rPr>
          <w:rFonts w:ascii="Times New Roman" w:hAnsi="Times New Roman"/>
          <w:lang w:eastAsia="cs-CZ"/>
        </w:rPr>
        <w:t>S</w:t>
      </w:r>
      <w:r w:rsidR="0050767C" w:rsidRPr="004B2946">
        <w:rPr>
          <w:rFonts w:ascii="Times New Roman" w:hAnsi="Times New Roman"/>
          <w:lang w:eastAsia="cs-CZ"/>
        </w:rPr>
        <w:t>mlouvy</w:t>
      </w:r>
      <w:r w:rsidR="004E42B4" w:rsidRPr="004B2946">
        <w:rPr>
          <w:rFonts w:ascii="Times New Roman" w:hAnsi="Times New Roman"/>
          <w:lang w:eastAsia="cs-CZ"/>
        </w:rPr>
        <w:t>. Povinnost poskytovat informace podle zákona č. 106/1999 Sb., o svobodném přístupu k informacím, ve znění pozdějších předpisů, není tímto ustanovením dotčena.</w:t>
      </w:r>
    </w:p>
    <w:p w14:paraId="7F8D0E5E" w14:textId="0BC49066" w:rsidR="004E42B4" w:rsidRPr="004B2946" w:rsidRDefault="00374384" w:rsidP="00F35420">
      <w:pPr>
        <w:numPr>
          <w:ilvl w:val="0"/>
          <w:numId w:val="12"/>
        </w:numPr>
        <w:spacing w:after="120"/>
        <w:ind w:left="357" w:hanging="357"/>
        <w:jc w:val="both"/>
        <w:rPr>
          <w:rFonts w:ascii="Times New Roman" w:hAnsi="Times New Roman"/>
          <w:lang w:eastAsia="cs-CZ"/>
        </w:rPr>
      </w:pPr>
      <w:r w:rsidRPr="004B2946">
        <w:rPr>
          <w:rFonts w:ascii="Times New Roman" w:hAnsi="Times New Roman"/>
          <w:lang w:eastAsia="cs-CZ"/>
        </w:rPr>
        <w:t>Dodavatel</w:t>
      </w:r>
      <w:r w:rsidR="004E42B4" w:rsidRPr="004B2946">
        <w:rPr>
          <w:rFonts w:ascii="Times New Roman" w:hAnsi="Times New Roman"/>
          <w:lang w:eastAsia="cs-CZ"/>
        </w:rPr>
        <w:t xml:space="preserve"> se zavazuje, že neuvolní, nesdělí ani nezpřístupní jakékoliv třetí osobě informace, o kterých se dozví v souvislosti s poskytováním plnění dle této </w:t>
      </w:r>
      <w:r w:rsidR="0050767C">
        <w:rPr>
          <w:rFonts w:ascii="Times New Roman" w:hAnsi="Times New Roman"/>
          <w:lang w:eastAsia="cs-CZ"/>
        </w:rPr>
        <w:t>S</w:t>
      </w:r>
      <w:r w:rsidR="0050767C" w:rsidRPr="004B2946">
        <w:rPr>
          <w:rFonts w:ascii="Times New Roman" w:hAnsi="Times New Roman"/>
          <w:lang w:eastAsia="cs-CZ"/>
        </w:rPr>
        <w:t>mlouvy</w:t>
      </w:r>
      <w:r w:rsidR="004E42B4" w:rsidRPr="004B2946">
        <w:rPr>
          <w:rFonts w:ascii="Times New Roman" w:hAnsi="Times New Roman"/>
          <w:lang w:eastAsia="cs-CZ"/>
        </w:rPr>
        <w:t xml:space="preserve">, a to v jakékoliv formě, a že podnikne všechny nezbytné kroky k zabezpečení těchto informací. Závazek mlčenlivosti a ochrany citlivých informací zůstává v platnosti neomezeně dlouho i po ukončení </w:t>
      </w:r>
      <w:r w:rsidR="007552A4">
        <w:rPr>
          <w:rFonts w:ascii="Times New Roman" w:hAnsi="Times New Roman"/>
          <w:lang w:eastAsia="cs-CZ"/>
        </w:rPr>
        <w:t>trvání tohoto smluvního vztahu</w:t>
      </w:r>
      <w:r w:rsidR="004E42B4" w:rsidRPr="004B2946">
        <w:rPr>
          <w:rFonts w:ascii="Times New Roman" w:hAnsi="Times New Roman"/>
          <w:lang w:eastAsia="cs-CZ"/>
        </w:rPr>
        <w:t>.</w:t>
      </w:r>
    </w:p>
    <w:p w14:paraId="616D303F" w14:textId="0EE451DB" w:rsidR="004E42B4" w:rsidRPr="004B2946" w:rsidRDefault="00374384" w:rsidP="00F35420">
      <w:pPr>
        <w:numPr>
          <w:ilvl w:val="0"/>
          <w:numId w:val="12"/>
        </w:numPr>
        <w:spacing w:after="120"/>
        <w:ind w:left="357" w:hanging="357"/>
        <w:jc w:val="both"/>
        <w:rPr>
          <w:rFonts w:ascii="Times New Roman" w:hAnsi="Times New Roman"/>
          <w:lang w:eastAsia="cs-CZ"/>
        </w:rPr>
      </w:pPr>
      <w:r w:rsidRPr="004B2946">
        <w:rPr>
          <w:rFonts w:ascii="Times New Roman" w:hAnsi="Times New Roman"/>
          <w:lang w:eastAsia="cs-CZ"/>
        </w:rPr>
        <w:t>Dodavatel</w:t>
      </w:r>
      <w:r w:rsidR="004E42B4" w:rsidRPr="004B2946">
        <w:rPr>
          <w:rFonts w:ascii="Times New Roman" w:hAnsi="Times New Roman"/>
          <w:lang w:eastAsia="cs-CZ"/>
        </w:rPr>
        <w:t xml:space="preserve"> se zavazuje při plnění této </w:t>
      </w:r>
      <w:r w:rsidR="0050767C">
        <w:rPr>
          <w:rFonts w:ascii="Times New Roman" w:hAnsi="Times New Roman"/>
          <w:lang w:eastAsia="cs-CZ"/>
        </w:rPr>
        <w:t>S</w:t>
      </w:r>
      <w:r w:rsidR="0050767C" w:rsidRPr="004B2946">
        <w:rPr>
          <w:rFonts w:ascii="Times New Roman" w:hAnsi="Times New Roman"/>
          <w:lang w:eastAsia="cs-CZ"/>
        </w:rPr>
        <w:t xml:space="preserve">mlouvy </w:t>
      </w:r>
      <w:r w:rsidR="004E42B4" w:rsidRPr="004B2946">
        <w:rPr>
          <w:rFonts w:ascii="Times New Roman" w:hAnsi="Times New Roman"/>
          <w:lang w:eastAsia="cs-CZ"/>
        </w:rPr>
        <w:t xml:space="preserve">zajistit ochranu osobních údajů </w:t>
      </w:r>
      <w:r w:rsidR="005E1B09">
        <w:rPr>
          <w:rFonts w:ascii="Times New Roman" w:hAnsi="Times New Roman"/>
          <w:lang w:eastAsia="cs-CZ"/>
        </w:rPr>
        <w:t>pracovníků</w:t>
      </w:r>
      <w:r w:rsidR="004E42B4" w:rsidRPr="004B2946">
        <w:rPr>
          <w:rFonts w:ascii="Times New Roman" w:hAnsi="Times New Roman"/>
          <w:lang w:eastAsia="cs-CZ"/>
        </w:rPr>
        <w:t xml:space="preserve"> O</w:t>
      </w:r>
      <w:r w:rsidRPr="004B2946">
        <w:rPr>
          <w:rFonts w:ascii="Times New Roman" w:hAnsi="Times New Roman"/>
          <w:lang w:eastAsia="cs-CZ"/>
        </w:rPr>
        <w:t>dběratele</w:t>
      </w:r>
      <w:r w:rsidR="004E42B4" w:rsidRPr="004B2946">
        <w:rPr>
          <w:rFonts w:ascii="Times New Roman" w:hAnsi="Times New Roman"/>
          <w:lang w:eastAsia="cs-CZ"/>
        </w:rPr>
        <w:t>, příp. i dalších osob. O</w:t>
      </w:r>
      <w:r w:rsidRPr="004B2946">
        <w:rPr>
          <w:rFonts w:ascii="Times New Roman" w:hAnsi="Times New Roman"/>
          <w:lang w:eastAsia="cs-CZ"/>
        </w:rPr>
        <w:t>dběratel</w:t>
      </w:r>
      <w:r w:rsidR="004E42B4" w:rsidRPr="004B2946">
        <w:rPr>
          <w:rFonts w:ascii="Times New Roman" w:hAnsi="Times New Roman"/>
          <w:lang w:eastAsia="cs-CZ"/>
        </w:rPr>
        <w:t xml:space="preserve"> se zavazuje mu za tímto účelem poskytnout potřebnou součinnost.</w:t>
      </w:r>
    </w:p>
    <w:p w14:paraId="34E0C3B8" w14:textId="6AD628D5" w:rsidR="004E42B4" w:rsidRPr="004B2946" w:rsidRDefault="00374384" w:rsidP="00F35420">
      <w:pPr>
        <w:numPr>
          <w:ilvl w:val="0"/>
          <w:numId w:val="12"/>
        </w:numPr>
        <w:spacing w:after="120"/>
        <w:ind w:left="357" w:hanging="357"/>
        <w:jc w:val="both"/>
        <w:rPr>
          <w:rFonts w:ascii="Times New Roman" w:hAnsi="Times New Roman"/>
          <w:lang w:eastAsia="cs-CZ"/>
        </w:rPr>
      </w:pPr>
      <w:r w:rsidRPr="004B2946">
        <w:rPr>
          <w:rFonts w:ascii="Times New Roman" w:hAnsi="Times New Roman"/>
          <w:lang w:eastAsia="cs-CZ"/>
        </w:rPr>
        <w:t>Dodavatel</w:t>
      </w:r>
      <w:r w:rsidR="004E42B4" w:rsidRPr="004B2946">
        <w:rPr>
          <w:rFonts w:ascii="Times New Roman" w:hAnsi="Times New Roman"/>
          <w:lang w:eastAsia="cs-CZ"/>
        </w:rPr>
        <w:t xml:space="preserve"> se zavazuje svého případného </w:t>
      </w:r>
      <w:r w:rsidR="00A07436">
        <w:rPr>
          <w:rFonts w:ascii="Times New Roman" w:hAnsi="Times New Roman"/>
          <w:lang w:eastAsia="cs-CZ"/>
        </w:rPr>
        <w:t>poddodavatele</w:t>
      </w:r>
      <w:r w:rsidR="004E42B4" w:rsidRPr="004B2946">
        <w:rPr>
          <w:rFonts w:ascii="Times New Roman" w:hAnsi="Times New Roman"/>
          <w:lang w:eastAsia="cs-CZ"/>
        </w:rPr>
        <w:t xml:space="preserve"> zavázat povinností mlčenlivosti a respektováním práv O</w:t>
      </w:r>
      <w:r w:rsidRPr="004B2946">
        <w:rPr>
          <w:rFonts w:ascii="Times New Roman" w:hAnsi="Times New Roman"/>
          <w:lang w:eastAsia="cs-CZ"/>
        </w:rPr>
        <w:t>dběratele</w:t>
      </w:r>
      <w:r w:rsidR="004E42B4" w:rsidRPr="004B2946">
        <w:rPr>
          <w:rFonts w:ascii="Times New Roman" w:hAnsi="Times New Roman"/>
          <w:lang w:eastAsia="cs-CZ"/>
        </w:rPr>
        <w:t xml:space="preserve"> nejméně ve stejném rozsahu, v jakém je v závazkovém vztahu zavázán sám. Za porušení závazku mlčenlivosti a ochrany citlivých informací </w:t>
      </w:r>
      <w:r w:rsidR="00A07436">
        <w:rPr>
          <w:rFonts w:ascii="Times New Roman" w:hAnsi="Times New Roman"/>
          <w:lang w:eastAsia="cs-CZ"/>
        </w:rPr>
        <w:t>poddodavatelem</w:t>
      </w:r>
      <w:r w:rsidR="004E42B4" w:rsidRPr="004B2946">
        <w:rPr>
          <w:rFonts w:ascii="Times New Roman" w:hAnsi="Times New Roman"/>
          <w:lang w:eastAsia="cs-CZ"/>
        </w:rPr>
        <w:t xml:space="preserve"> odpovídá </w:t>
      </w:r>
      <w:r w:rsidR="00A07436">
        <w:rPr>
          <w:rFonts w:ascii="Times New Roman" w:hAnsi="Times New Roman"/>
          <w:lang w:eastAsia="cs-CZ"/>
        </w:rPr>
        <w:t>Dodavatel</w:t>
      </w:r>
      <w:r w:rsidR="004E42B4" w:rsidRPr="004B2946">
        <w:rPr>
          <w:rFonts w:ascii="Times New Roman" w:hAnsi="Times New Roman"/>
          <w:lang w:eastAsia="cs-CZ"/>
        </w:rPr>
        <w:t xml:space="preserve"> přímo </w:t>
      </w:r>
      <w:r w:rsidR="00A07436">
        <w:rPr>
          <w:rFonts w:ascii="Times New Roman" w:hAnsi="Times New Roman"/>
          <w:lang w:eastAsia="cs-CZ"/>
        </w:rPr>
        <w:t>Odběrateli</w:t>
      </w:r>
      <w:r w:rsidR="004E42B4" w:rsidRPr="004B2946">
        <w:rPr>
          <w:rFonts w:ascii="Times New Roman" w:hAnsi="Times New Roman"/>
          <w:lang w:eastAsia="cs-CZ"/>
        </w:rPr>
        <w:t>.</w:t>
      </w:r>
    </w:p>
    <w:p w14:paraId="2DC133B9" w14:textId="3CEFF8A0" w:rsidR="004E42B4" w:rsidRPr="004B2946" w:rsidRDefault="004E42B4" w:rsidP="00F35420">
      <w:pPr>
        <w:numPr>
          <w:ilvl w:val="0"/>
          <w:numId w:val="12"/>
        </w:numPr>
        <w:spacing w:after="120"/>
        <w:ind w:left="357" w:hanging="357"/>
        <w:jc w:val="both"/>
        <w:rPr>
          <w:rFonts w:ascii="Times New Roman" w:hAnsi="Times New Roman"/>
          <w:lang w:eastAsia="cs-CZ"/>
        </w:rPr>
      </w:pPr>
      <w:r w:rsidRPr="004B2946">
        <w:rPr>
          <w:rFonts w:ascii="Times New Roman" w:hAnsi="Times New Roman"/>
          <w:lang w:eastAsia="cs-CZ"/>
        </w:rPr>
        <w:t xml:space="preserve">Smluvní strany se zavazují postupovat v souvislosti s plněním této Smlouvy v souladu s platnými a účinnými právními předpisy na ochranu osobních údajů, tj. zejména podle Nařízení Evropského parlamentu a Rady (EU) 2016/679 o ochraně fyzických osob v souvislosti se zpracováním osobních údajů a o volném pohybu těchto údajů a zákonem č. 110/2019 Sb., o zpracování osobních údajů. Pokud bude </w:t>
      </w:r>
      <w:r w:rsidR="00A07436">
        <w:rPr>
          <w:rFonts w:ascii="Times New Roman" w:hAnsi="Times New Roman"/>
          <w:lang w:eastAsia="cs-CZ"/>
        </w:rPr>
        <w:t>s</w:t>
      </w:r>
      <w:r w:rsidRPr="004B2946">
        <w:rPr>
          <w:rFonts w:ascii="Times New Roman" w:hAnsi="Times New Roman"/>
          <w:lang w:eastAsia="cs-CZ"/>
        </w:rPr>
        <w:t xml:space="preserve">mluvní strana v souvislosti s plněním této Smlouvy zpracovávat osobní údaje zaměstnanců/kontaktních osob druhé </w:t>
      </w:r>
      <w:r w:rsidR="00A07436">
        <w:rPr>
          <w:rFonts w:ascii="Times New Roman" w:hAnsi="Times New Roman"/>
          <w:lang w:eastAsia="cs-CZ"/>
        </w:rPr>
        <w:t>s</w:t>
      </w:r>
      <w:r w:rsidRPr="004B2946">
        <w:rPr>
          <w:rFonts w:ascii="Times New Roman" w:hAnsi="Times New Roman"/>
          <w:lang w:eastAsia="cs-CZ"/>
        </w:rPr>
        <w:t>mluvní strany (jméno, telefon, e-mail), zavazuje se zpracovávat tyto osobní údaje pouze v rozsahu nezbytném pro plnění této Smlouvy a po dobu nezbytnou k plnění této Smlouvy.</w:t>
      </w:r>
    </w:p>
    <w:p w14:paraId="7104F76E" w14:textId="3D45E5A4" w:rsidR="009F456F" w:rsidRPr="004B2946" w:rsidRDefault="009F456F" w:rsidP="00F35420">
      <w:pPr>
        <w:numPr>
          <w:ilvl w:val="0"/>
          <w:numId w:val="12"/>
        </w:numPr>
        <w:spacing w:after="120"/>
        <w:ind w:left="357" w:hanging="357"/>
        <w:jc w:val="both"/>
        <w:rPr>
          <w:rFonts w:ascii="Times New Roman" w:hAnsi="Times New Roman"/>
          <w:lang w:eastAsia="cs-CZ"/>
        </w:rPr>
      </w:pPr>
      <w:r w:rsidRPr="004B2946">
        <w:rPr>
          <w:rFonts w:ascii="Times New Roman" w:hAnsi="Times New Roman"/>
          <w:lang w:eastAsia="cs-CZ"/>
        </w:rPr>
        <w:lastRenderedPageBreak/>
        <w:t xml:space="preserve">Dodavatel se zavazuje, že zachová mlčenlivost i po skončení </w:t>
      </w:r>
      <w:r w:rsidR="00A07436">
        <w:rPr>
          <w:rFonts w:ascii="Times New Roman" w:hAnsi="Times New Roman"/>
          <w:lang w:eastAsia="cs-CZ"/>
        </w:rPr>
        <w:t xml:space="preserve">trvání tohoto </w:t>
      </w:r>
      <w:r w:rsidRPr="004B2946">
        <w:rPr>
          <w:rFonts w:ascii="Times New Roman" w:hAnsi="Times New Roman"/>
          <w:lang w:eastAsia="cs-CZ"/>
        </w:rPr>
        <w:t xml:space="preserve">smluvního vztahu o veškerých informacích týkajících se druhé smluvní strany, které nejsou veřejně přístupné. V této souvislosti se </w:t>
      </w:r>
      <w:r w:rsidRPr="004B2946">
        <w:rPr>
          <w:rFonts w:ascii="Times New Roman" w:hAnsi="Times New Roman"/>
          <w:bCs/>
          <w:lang w:eastAsia="cs-CZ"/>
        </w:rPr>
        <w:t>Dodavatel</w:t>
      </w:r>
      <w:r w:rsidRPr="004B2946">
        <w:rPr>
          <w:rFonts w:ascii="Times New Roman" w:hAnsi="Times New Roman"/>
          <w:lang w:eastAsia="cs-CZ"/>
        </w:rPr>
        <w:t xml:space="preserve"> zavazuje zavázat k mlčenlivosti veškeré</w:t>
      </w:r>
      <w:r w:rsidR="005E1B09">
        <w:rPr>
          <w:rFonts w:ascii="Times New Roman" w:hAnsi="Times New Roman"/>
          <w:lang w:eastAsia="cs-CZ"/>
        </w:rPr>
        <w:t xml:space="preserve"> </w:t>
      </w:r>
      <w:r w:rsidRPr="004B2946">
        <w:rPr>
          <w:rFonts w:ascii="Times New Roman" w:hAnsi="Times New Roman"/>
          <w:lang w:eastAsia="cs-CZ"/>
        </w:rPr>
        <w:t>zaměstnance</w:t>
      </w:r>
      <w:r w:rsidR="000A6BF1">
        <w:rPr>
          <w:rFonts w:ascii="Times New Roman" w:hAnsi="Times New Roman"/>
          <w:lang w:eastAsia="cs-CZ"/>
        </w:rPr>
        <w:t xml:space="preserve"> Dodavatele</w:t>
      </w:r>
      <w:r w:rsidRPr="004B2946">
        <w:rPr>
          <w:rFonts w:ascii="Times New Roman" w:hAnsi="Times New Roman"/>
          <w:lang w:eastAsia="cs-CZ"/>
        </w:rPr>
        <w:t xml:space="preserve"> nebo osoby, které pověří dílčími úkoly v souvislosti s poskytováním </w:t>
      </w:r>
      <w:r w:rsidR="00E43B1A">
        <w:rPr>
          <w:rFonts w:ascii="Times New Roman" w:hAnsi="Times New Roman"/>
          <w:lang w:eastAsia="cs-CZ"/>
        </w:rPr>
        <w:t>plnění z této Smlouvy</w:t>
      </w:r>
      <w:r w:rsidRPr="004B2946">
        <w:rPr>
          <w:rFonts w:ascii="Times New Roman" w:hAnsi="Times New Roman"/>
          <w:lang w:eastAsia="cs-CZ"/>
        </w:rPr>
        <w:t>.</w:t>
      </w:r>
    </w:p>
    <w:p w14:paraId="2538042D" w14:textId="5F82BED8" w:rsidR="009F456F" w:rsidRPr="004B2946" w:rsidRDefault="009F456F" w:rsidP="00F35420">
      <w:pPr>
        <w:numPr>
          <w:ilvl w:val="0"/>
          <w:numId w:val="12"/>
        </w:numPr>
        <w:spacing w:after="240"/>
        <w:ind w:left="357" w:hanging="357"/>
        <w:jc w:val="both"/>
        <w:rPr>
          <w:rFonts w:ascii="Times New Roman" w:hAnsi="Times New Roman"/>
          <w:lang w:eastAsia="cs-CZ"/>
        </w:rPr>
      </w:pPr>
      <w:r w:rsidRPr="004B2946">
        <w:rPr>
          <w:rFonts w:ascii="Times New Roman" w:hAnsi="Times New Roman"/>
          <w:lang w:eastAsia="cs-CZ"/>
        </w:rPr>
        <w:t xml:space="preserve">Dodavatel se zavazuje zabezpečit veškeré podklady poskytnuté mu Odběratelem mající charakter </w:t>
      </w:r>
      <w:r w:rsidR="005023C8">
        <w:rPr>
          <w:rFonts w:ascii="Times New Roman" w:hAnsi="Times New Roman"/>
          <w:lang w:eastAsia="cs-CZ"/>
        </w:rPr>
        <w:t>d</w:t>
      </w:r>
      <w:r w:rsidRPr="004B2946">
        <w:rPr>
          <w:rFonts w:ascii="Times New Roman" w:hAnsi="Times New Roman"/>
          <w:lang w:eastAsia="cs-CZ"/>
        </w:rPr>
        <w:t xml:space="preserve">ůvěrné informace, </w:t>
      </w:r>
      <w:r w:rsidR="005023C8">
        <w:rPr>
          <w:rFonts w:ascii="Times New Roman" w:hAnsi="Times New Roman"/>
          <w:lang w:eastAsia="cs-CZ"/>
        </w:rPr>
        <w:t xml:space="preserve">tj. informace </w:t>
      </w:r>
      <w:r w:rsidR="006F0EF5">
        <w:rPr>
          <w:rFonts w:ascii="Times New Roman" w:hAnsi="Times New Roman"/>
          <w:lang w:eastAsia="cs-CZ"/>
        </w:rPr>
        <w:t>interního charakteru, které nejsou veřejně přístupné</w:t>
      </w:r>
      <w:r w:rsidR="00496B37">
        <w:rPr>
          <w:rFonts w:ascii="Times New Roman" w:hAnsi="Times New Roman"/>
          <w:lang w:eastAsia="cs-CZ"/>
        </w:rPr>
        <w:t>,</w:t>
      </w:r>
      <w:r w:rsidR="006F0EF5">
        <w:rPr>
          <w:rFonts w:ascii="Times New Roman" w:hAnsi="Times New Roman"/>
          <w:lang w:eastAsia="cs-CZ"/>
        </w:rPr>
        <w:t xml:space="preserve"> a to ať již jejich ochrana je či není vyžadována právním předpisem. </w:t>
      </w:r>
      <w:r w:rsidRPr="004B2946">
        <w:rPr>
          <w:rFonts w:ascii="Times New Roman" w:hAnsi="Times New Roman"/>
          <w:lang w:eastAsia="cs-CZ"/>
        </w:rPr>
        <w:t>proti jejich odcizení nebo jinému zneužití třetí osobou.</w:t>
      </w:r>
    </w:p>
    <w:p w14:paraId="10A7D7F3" w14:textId="35F01CA9" w:rsidR="00AD5669" w:rsidRPr="004B2946" w:rsidRDefault="00374384" w:rsidP="00E32F57">
      <w:pPr>
        <w:jc w:val="center"/>
        <w:rPr>
          <w:rFonts w:ascii="Times New Roman" w:hAnsi="Times New Roman"/>
          <w:lang w:bidi="ar-SA"/>
        </w:rPr>
      </w:pPr>
      <w:r w:rsidRPr="004B2946">
        <w:rPr>
          <w:rFonts w:ascii="Times New Roman" w:eastAsia="Calibri" w:hAnsi="Times New Roman"/>
          <w:b/>
          <w:bCs/>
          <w:lang w:val="x-none" w:bidi="ar-SA"/>
        </w:rPr>
        <w:t>X</w:t>
      </w:r>
      <w:r w:rsidR="00A90AEA" w:rsidRPr="004B2946">
        <w:rPr>
          <w:rFonts w:ascii="Times New Roman" w:eastAsia="Calibri" w:hAnsi="Times New Roman"/>
          <w:b/>
          <w:bCs/>
          <w:lang w:bidi="ar-SA"/>
        </w:rPr>
        <w:t>.</w:t>
      </w:r>
    </w:p>
    <w:p w14:paraId="1B85C991" w14:textId="77777777" w:rsidR="004E42B4" w:rsidRPr="004B2946" w:rsidRDefault="004E42B4" w:rsidP="00E32F57">
      <w:pPr>
        <w:pStyle w:val="Nadpis1"/>
        <w:numPr>
          <w:ilvl w:val="0"/>
          <w:numId w:val="0"/>
        </w:numPr>
        <w:tabs>
          <w:tab w:val="left" w:pos="454"/>
        </w:tabs>
        <w:spacing w:after="120" w:line="480" w:lineRule="auto"/>
        <w:ind w:left="431"/>
        <w:rPr>
          <w:sz w:val="24"/>
          <w:szCs w:val="24"/>
        </w:rPr>
      </w:pPr>
      <w:r w:rsidRPr="004B2946">
        <w:rPr>
          <w:sz w:val="24"/>
          <w:szCs w:val="24"/>
        </w:rPr>
        <w:t>Platnost a účinnost smlouvy</w:t>
      </w:r>
    </w:p>
    <w:p w14:paraId="76928AD3" w14:textId="5F18221D" w:rsidR="004E42B4" w:rsidRPr="004B2946" w:rsidRDefault="004E42B4" w:rsidP="00F35420">
      <w:pPr>
        <w:numPr>
          <w:ilvl w:val="0"/>
          <w:numId w:val="14"/>
        </w:numPr>
        <w:spacing w:after="120"/>
        <w:ind w:left="357" w:hanging="357"/>
        <w:jc w:val="both"/>
        <w:rPr>
          <w:rFonts w:ascii="Times New Roman" w:hAnsi="Times New Roman"/>
          <w:lang w:eastAsia="cs-CZ"/>
        </w:rPr>
      </w:pPr>
      <w:r w:rsidRPr="004B2946">
        <w:rPr>
          <w:rFonts w:ascii="Times New Roman" w:hAnsi="Times New Roman"/>
          <w:lang w:eastAsia="cs-CZ"/>
        </w:rPr>
        <w:t xml:space="preserve">Tato Smlouva nabývá platnosti dnem jejího podpisu oběma </w:t>
      </w:r>
      <w:r w:rsidR="00A07436">
        <w:rPr>
          <w:rFonts w:ascii="Times New Roman" w:hAnsi="Times New Roman"/>
          <w:lang w:eastAsia="cs-CZ"/>
        </w:rPr>
        <w:t>s</w:t>
      </w:r>
      <w:r w:rsidR="00A07436" w:rsidRPr="004B2946">
        <w:rPr>
          <w:rFonts w:ascii="Times New Roman" w:hAnsi="Times New Roman"/>
          <w:lang w:eastAsia="cs-CZ"/>
        </w:rPr>
        <w:t xml:space="preserve">mluvními </w:t>
      </w:r>
      <w:r w:rsidRPr="004B2946">
        <w:rPr>
          <w:rFonts w:ascii="Times New Roman" w:hAnsi="Times New Roman"/>
          <w:lang w:eastAsia="cs-CZ"/>
        </w:rPr>
        <w:t xml:space="preserve">stranami a účinnosti dnem uveřejnění v registru smluv dle zákona č. 340/2015 Sb., o registru smluv, ve znění pozdějších předpisů. </w:t>
      </w:r>
      <w:r w:rsidR="00D93013">
        <w:rPr>
          <w:rFonts w:ascii="Times New Roman" w:hAnsi="Times New Roman"/>
          <w:lang w:eastAsia="cs-CZ"/>
        </w:rPr>
        <w:t>Z</w:t>
      </w:r>
      <w:r w:rsidR="00D93013" w:rsidRPr="004B2946">
        <w:rPr>
          <w:rFonts w:ascii="Times New Roman" w:hAnsi="Times New Roman"/>
          <w:lang w:eastAsia="cs-CZ"/>
        </w:rPr>
        <w:t xml:space="preserve">veřejnění </w:t>
      </w:r>
      <w:r w:rsidRPr="004B2946">
        <w:rPr>
          <w:rFonts w:ascii="Times New Roman" w:hAnsi="Times New Roman"/>
          <w:lang w:eastAsia="cs-CZ"/>
        </w:rPr>
        <w:t>Smlouvy v registru smluv zajistí O</w:t>
      </w:r>
      <w:r w:rsidR="00096B30" w:rsidRPr="004B2946">
        <w:rPr>
          <w:rFonts w:ascii="Times New Roman" w:hAnsi="Times New Roman"/>
          <w:lang w:eastAsia="cs-CZ"/>
        </w:rPr>
        <w:t>dběratel</w:t>
      </w:r>
      <w:r w:rsidRPr="004B2946">
        <w:rPr>
          <w:rFonts w:ascii="Times New Roman" w:hAnsi="Times New Roman"/>
          <w:lang w:eastAsia="cs-CZ"/>
        </w:rPr>
        <w:t>.</w:t>
      </w:r>
    </w:p>
    <w:p w14:paraId="57900FBD" w14:textId="2296C684" w:rsidR="005F6CB9" w:rsidRPr="004B2946" w:rsidRDefault="004E42B4" w:rsidP="00F35420">
      <w:pPr>
        <w:numPr>
          <w:ilvl w:val="0"/>
          <w:numId w:val="14"/>
        </w:numPr>
        <w:spacing w:after="120"/>
        <w:ind w:left="357" w:hanging="357"/>
        <w:jc w:val="both"/>
        <w:rPr>
          <w:rFonts w:ascii="Times New Roman" w:hAnsi="Times New Roman"/>
          <w:lang w:eastAsia="cs-CZ"/>
        </w:rPr>
      </w:pPr>
      <w:r w:rsidRPr="004B2946">
        <w:rPr>
          <w:rFonts w:ascii="Times New Roman" w:hAnsi="Times New Roman"/>
          <w:lang w:eastAsia="cs-CZ"/>
        </w:rPr>
        <w:t xml:space="preserve">Tato smlouva se uzavírá na dobu určitou, a to na dobu </w:t>
      </w:r>
      <w:r w:rsidR="00374384" w:rsidRPr="004B2946">
        <w:rPr>
          <w:rFonts w:ascii="Times New Roman" w:hAnsi="Times New Roman"/>
          <w:lang w:eastAsia="cs-CZ"/>
        </w:rPr>
        <w:t>48</w:t>
      </w:r>
      <w:r w:rsidRPr="004B2946">
        <w:rPr>
          <w:rFonts w:ascii="Times New Roman" w:hAnsi="Times New Roman"/>
          <w:lang w:eastAsia="cs-CZ"/>
        </w:rPr>
        <w:t xml:space="preserve"> měsíců od </w:t>
      </w:r>
      <w:r w:rsidR="00374384" w:rsidRPr="004B2946">
        <w:rPr>
          <w:rFonts w:ascii="Times New Roman" w:hAnsi="Times New Roman"/>
          <w:lang w:eastAsia="cs-CZ"/>
        </w:rPr>
        <w:t>doby</w:t>
      </w:r>
      <w:r w:rsidR="00D93013">
        <w:rPr>
          <w:rFonts w:ascii="Times New Roman" w:hAnsi="Times New Roman"/>
          <w:lang w:eastAsia="cs-CZ"/>
        </w:rPr>
        <w:t xml:space="preserve"> prvního dne</w:t>
      </w:r>
      <w:r w:rsidR="00374384" w:rsidRPr="004B2946">
        <w:rPr>
          <w:rFonts w:ascii="Times New Roman" w:hAnsi="Times New Roman"/>
          <w:lang w:eastAsia="cs-CZ"/>
        </w:rPr>
        <w:t xml:space="preserve"> poskytování plnění dle čl. II</w:t>
      </w:r>
      <w:r w:rsidR="00400244" w:rsidRPr="004B2946">
        <w:rPr>
          <w:rFonts w:ascii="Times New Roman" w:hAnsi="Times New Roman"/>
          <w:lang w:eastAsia="cs-CZ"/>
        </w:rPr>
        <w:t>.</w:t>
      </w:r>
      <w:r w:rsidR="00374384" w:rsidRPr="004B2946">
        <w:rPr>
          <w:rFonts w:ascii="Times New Roman" w:hAnsi="Times New Roman"/>
          <w:lang w:eastAsia="cs-CZ"/>
        </w:rPr>
        <w:t xml:space="preserve"> odst. 3</w:t>
      </w:r>
      <w:r w:rsidR="00D93013">
        <w:rPr>
          <w:rFonts w:ascii="Times New Roman" w:hAnsi="Times New Roman"/>
          <w:lang w:eastAsia="cs-CZ"/>
        </w:rPr>
        <w:t xml:space="preserve"> této Smlouvy</w:t>
      </w:r>
      <w:r w:rsidR="006F0EF5">
        <w:rPr>
          <w:rFonts w:ascii="Times New Roman" w:hAnsi="Times New Roman"/>
          <w:lang w:eastAsia="cs-CZ"/>
        </w:rPr>
        <w:t xml:space="preserve"> nebo do vyčerpání kapacity dle čl. VII odst. 2, podle toho</w:t>
      </w:r>
      <w:r w:rsidR="00496B37">
        <w:rPr>
          <w:rFonts w:ascii="Times New Roman" w:hAnsi="Times New Roman"/>
          <w:lang w:eastAsia="cs-CZ"/>
        </w:rPr>
        <w:t>,</w:t>
      </w:r>
      <w:r w:rsidR="006F0EF5">
        <w:rPr>
          <w:rFonts w:ascii="Times New Roman" w:hAnsi="Times New Roman"/>
          <w:lang w:eastAsia="cs-CZ"/>
        </w:rPr>
        <w:t xml:space="preserve"> jak</w:t>
      </w:r>
      <w:r w:rsidR="00496B37">
        <w:rPr>
          <w:rFonts w:ascii="Times New Roman" w:hAnsi="Times New Roman"/>
          <w:lang w:eastAsia="cs-CZ"/>
        </w:rPr>
        <w:t>á</w:t>
      </w:r>
      <w:r w:rsidR="006F0EF5">
        <w:rPr>
          <w:rFonts w:ascii="Times New Roman" w:hAnsi="Times New Roman"/>
          <w:lang w:eastAsia="cs-CZ"/>
        </w:rPr>
        <w:t xml:space="preserve"> událost nastane dříve</w:t>
      </w:r>
      <w:r w:rsidR="00374384" w:rsidRPr="004B2946">
        <w:rPr>
          <w:rFonts w:ascii="Times New Roman" w:hAnsi="Times New Roman"/>
          <w:lang w:eastAsia="cs-CZ"/>
        </w:rPr>
        <w:t>.</w:t>
      </w:r>
      <w:r w:rsidRPr="004B2946">
        <w:rPr>
          <w:rFonts w:ascii="Times New Roman" w:hAnsi="Times New Roman"/>
          <w:lang w:eastAsia="cs-CZ"/>
        </w:rPr>
        <w:t xml:space="preserve"> </w:t>
      </w:r>
    </w:p>
    <w:p w14:paraId="59D87718" w14:textId="754A1218" w:rsidR="004E42B4" w:rsidRPr="004B2946" w:rsidRDefault="004E42B4" w:rsidP="00F35420">
      <w:pPr>
        <w:numPr>
          <w:ilvl w:val="0"/>
          <w:numId w:val="14"/>
        </w:numPr>
        <w:spacing w:after="120"/>
        <w:ind w:left="357" w:hanging="357"/>
        <w:jc w:val="both"/>
        <w:rPr>
          <w:rFonts w:ascii="Times New Roman" w:hAnsi="Times New Roman"/>
          <w:lang w:eastAsia="cs-CZ"/>
        </w:rPr>
      </w:pPr>
      <w:r w:rsidRPr="004B2946">
        <w:rPr>
          <w:rFonts w:ascii="Times New Roman" w:hAnsi="Times New Roman"/>
          <w:lang w:eastAsia="cs-CZ"/>
        </w:rPr>
        <w:t>O</w:t>
      </w:r>
      <w:r w:rsidR="00374384" w:rsidRPr="004B2946">
        <w:rPr>
          <w:rFonts w:ascii="Times New Roman" w:hAnsi="Times New Roman"/>
          <w:lang w:eastAsia="cs-CZ"/>
        </w:rPr>
        <w:t>dběratel</w:t>
      </w:r>
      <w:r w:rsidRPr="004B2946">
        <w:rPr>
          <w:rFonts w:ascii="Times New Roman" w:hAnsi="Times New Roman"/>
          <w:lang w:eastAsia="cs-CZ"/>
        </w:rPr>
        <w:t xml:space="preserve"> je oprávněn odstoupit od této </w:t>
      </w:r>
      <w:r w:rsidR="004522FC">
        <w:rPr>
          <w:rFonts w:ascii="Times New Roman" w:hAnsi="Times New Roman"/>
          <w:lang w:eastAsia="cs-CZ"/>
        </w:rPr>
        <w:t>S</w:t>
      </w:r>
      <w:r w:rsidR="004522FC" w:rsidRPr="004B2946">
        <w:rPr>
          <w:rFonts w:ascii="Times New Roman" w:hAnsi="Times New Roman"/>
          <w:lang w:eastAsia="cs-CZ"/>
        </w:rPr>
        <w:t xml:space="preserve">mlouvy </w:t>
      </w:r>
      <w:r w:rsidRPr="004B2946">
        <w:rPr>
          <w:rFonts w:ascii="Times New Roman" w:hAnsi="Times New Roman"/>
          <w:lang w:eastAsia="cs-CZ"/>
        </w:rPr>
        <w:t>v případě, že </w:t>
      </w:r>
      <w:r w:rsidR="00374384" w:rsidRPr="004B2946">
        <w:rPr>
          <w:rFonts w:ascii="Times New Roman" w:hAnsi="Times New Roman"/>
          <w:lang w:eastAsia="cs-CZ"/>
        </w:rPr>
        <w:t>Dodavatel</w:t>
      </w:r>
      <w:r w:rsidRPr="004B2946">
        <w:rPr>
          <w:rFonts w:ascii="Times New Roman" w:hAnsi="Times New Roman"/>
          <w:lang w:eastAsia="cs-CZ"/>
        </w:rPr>
        <w:t xml:space="preserve"> nezahájí řádné poskytování plnění ani do </w:t>
      </w:r>
      <w:r w:rsidR="00374384" w:rsidRPr="004B2946">
        <w:rPr>
          <w:rFonts w:ascii="Times New Roman" w:hAnsi="Times New Roman"/>
          <w:lang w:eastAsia="cs-CZ"/>
        </w:rPr>
        <w:t>2</w:t>
      </w:r>
      <w:r w:rsidRPr="004B2946">
        <w:rPr>
          <w:rFonts w:ascii="Times New Roman" w:hAnsi="Times New Roman"/>
          <w:lang w:eastAsia="cs-CZ"/>
        </w:rPr>
        <w:t xml:space="preserve"> kalendářních dnů po vyzvání O</w:t>
      </w:r>
      <w:r w:rsidR="00374384" w:rsidRPr="004B2946">
        <w:rPr>
          <w:rFonts w:ascii="Times New Roman" w:hAnsi="Times New Roman"/>
          <w:lang w:eastAsia="cs-CZ"/>
        </w:rPr>
        <w:t>dběratele</w:t>
      </w:r>
      <w:r w:rsidR="004522FC">
        <w:rPr>
          <w:rFonts w:ascii="Times New Roman" w:hAnsi="Times New Roman"/>
          <w:lang w:eastAsia="cs-CZ"/>
        </w:rPr>
        <w:t>m</w:t>
      </w:r>
      <w:r w:rsidRPr="004B2946">
        <w:rPr>
          <w:rFonts w:ascii="Times New Roman" w:hAnsi="Times New Roman"/>
          <w:lang w:eastAsia="cs-CZ"/>
        </w:rPr>
        <w:t xml:space="preserve"> nebo je opakovaně v prodlení s plněním jakékoliv povinnosti dle této </w:t>
      </w:r>
      <w:r w:rsidR="004522FC">
        <w:rPr>
          <w:rFonts w:ascii="Times New Roman" w:hAnsi="Times New Roman"/>
          <w:lang w:eastAsia="cs-CZ"/>
        </w:rPr>
        <w:t>S</w:t>
      </w:r>
      <w:r w:rsidR="004522FC" w:rsidRPr="004B2946">
        <w:rPr>
          <w:rFonts w:ascii="Times New Roman" w:hAnsi="Times New Roman"/>
          <w:lang w:eastAsia="cs-CZ"/>
        </w:rPr>
        <w:t xml:space="preserve">mlouvy </w:t>
      </w:r>
      <w:r w:rsidRPr="004B2946">
        <w:rPr>
          <w:rFonts w:ascii="Times New Roman" w:hAnsi="Times New Roman"/>
          <w:lang w:eastAsia="cs-CZ"/>
        </w:rPr>
        <w:t xml:space="preserve">v průběhu 14 kalendářních dnů. </w:t>
      </w:r>
      <w:r w:rsidR="00374384" w:rsidRPr="004B2946">
        <w:rPr>
          <w:rFonts w:ascii="Times New Roman" w:hAnsi="Times New Roman"/>
          <w:lang w:eastAsia="cs-CZ"/>
        </w:rPr>
        <w:t>Odběratel</w:t>
      </w:r>
      <w:r w:rsidRPr="004B2946">
        <w:rPr>
          <w:rFonts w:ascii="Times New Roman" w:hAnsi="Times New Roman"/>
          <w:lang w:eastAsia="cs-CZ"/>
        </w:rPr>
        <w:t xml:space="preserve"> je dále oprávněn odstoupit od této </w:t>
      </w:r>
      <w:r w:rsidR="004522FC">
        <w:rPr>
          <w:rFonts w:ascii="Times New Roman" w:hAnsi="Times New Roman"/>
          <w:lang w:eastAsia="cs-CZ"/>
        </w:rPr>
        <w:t>S</w:t>
      </w:r>
      <w:r w:rsidR="004522FC" w:rsidRPr="004B2946">
        <w:rPr>
          <w:rFonts w:ascii="Times New Roman" w:hAnsi="Times New Roman"/>
          <w:lang w:eastAsia="cs-CZ"/>
        </w:rPr>
        <w:t xml:space="preserve">mlouvy </w:t>
      </w:r>
      <w:r w:rsidRPr="004B2946">
        <w:rPr>
          <w:rFonts w:ascii="Times New Roman" w:hAnsi="Times New Roman"/>
          <w:lang w:eastAsia="cs-CZ"/>
        </w:rPr>
        <w:t>nesplněním podmínky v</w:t>
      </w:r>
      <w:r w:rsidR="00374384" w:rsidRPr="004B2946">
        <w:rPr>
          <w:rFonts w:ascii="Times New Roman" w:hAnsi="Times New Roman"/>
          <w:lang w:eastAsia="cs-CZ"/>
        </w:rPr>
        <w:t> čl. II</w:t>
      </w:r>
      <w:r w:rsidR="00400244" w:rsidRPr="004B2946">
        <w:rPr>
          <w:rFonts w:ascii="Times New Roman" w:hAnsi="Times New Roman"/>
          <w:lang w:eastAsia="cs-CZ"/>
        </w:rPr>
        <w:t>.</w:t>
      </w:r>
      <w:r w:rsidR="00374384" w:rsidRPr="004B2946">
        <w:rPr>
          <w:rFonts w:ascii="Times New Roman" w:hAnsi="Times New Roman"/>
          <w:lang w:eastAsia="cs-CZ"/>
        </w:rPr>
        <w:t xml:space="preserve"> odst.1</w:t>
      </w:r>
      <w:r w:rsidR="004522FC">
        <w:rPr>
          <w:rFonts w:ascii="Times New Roman" w:hAnsi="Times New Roman"/>
          <w:lang w:eastAsia="cs-CZ"/>
        </w:rPr>
        <w:t xml:space="preserve"> této Smlouvy</w:t>
      </w:r>
      <w:r w:rsidRPr="004B2946">
        <w:rPr>
          <w:rFonts w:ascii="Times New Roman" w:hAnsi="Times New Roman"/>
          <w:lang w:eastAsia="cs-CZ"/>
        </w:rPr>
        <w:t>. Odstoupení</w:t>
      </w:r>
      <w:r w:rsidR="004522FC">
        <w:rPr>
          <w:rFonts w:ascii="Times New Roman" w:hAnsi="Times New Roman"/>
          <w:lang w:eastAsia="cs-CZ"/>
        </w:rPr>
        <w:t xml:space="preserve"> Odběratele</w:t>
      </w:r>
      <w:r w:rsidRPr="004B2946">
        <w:rPr>
          <w:rFonts w:ascii="Times New Roman" w:hAnsi="Times New Roman"/>
          <w:lang w:eastAsia="cs-CZ"/>
        </w:rPr>
        <w:t xml:space="preserve"> nabývá účinnosti dnem následujícím po dni doručení jeho písemného vyhotovení </w:t>
      </w:r>
      <w:r w:rsidR="00374384" w:rsidRPr="004B2946">
        <w:rPr>
          <w:rFonts w:ascii="Times New Roman" w:hAnsi="Times New Roman"/>
          <w:lang w:eastAsia="cs-CZ"/>
        </w:rPr>
        <w:t>Dodavateli</w:t>
      </w:r>
      <w:r w:rsidRPr="004B2946">
        <w:rPr>
          <w:rFonts w:ascii="Times New Roman" w:hAnsi="Times New Roman"/>
          <w:lang w:eastAsia="cs-CZ"/>
        </w:rPr>
        <w:t>. Nároky O</w:t>
      </w:r>
      <w:r w:rsidR="00374384" w:rsidRPr="004B2946">
        <w:rPr>
          <w:rFonts w:ascii="Times New Roman" w:hAnsi="Times New Roman"/>
          <w:lang w:eastAsia="cs-CZ"/>
        </w:rPr>
        <w:t>dběratele</w:t>
      </w:r>
      <w:r w:rsidRPr="004B2946">
        <w:rPr>
          <w:rFonts w:ascii="Times New Roman" w:hAnsi="Times New Roman"/>
          <w:lang w:eastAsia="cs-CZ"/>
        </w:rPr>
        <w:t xml:space="preserve"> na odstoupení od </w:t>
      </w:r>
      <w:r w:rsidR="00A07436">
        <w:rPr>
          <w:rFonts w:ascii="Times New Roman" w:hAnsi="Times New Roman"/>
          <w:lang w:eastAsia="cs-CZ"/>
        </w:rPr>
        <w:t>S</w:t>
      </w:r>
      <w:r w:rsidR="00A07436" w:rsidRPr="004B2946">
        <w:rPr>
          <w:rFonts w:ascii="Times New Roman" w:hAnsi="Times New Roman"/>
          <w:lang w:eastAsia="cs-CZ"/>
        </w:rPr>
        <w:t xml:space="preserve">mlouvy </w:t>
      </w:r>
      <w:r w:rsidRPr="004B2946">
        <w:rPr>
          <w:rFonts w:ascii="Times New Roman" w:hAnsi="Times New Roman"/>
          <w:lang w:eastAsia="cs-CZ"/>
        </w:rPr>
        <w:t xml:space="preserve">podle ustanovení občanského zákoníku upravující podmínky, za kterých je smluvní strana oprávněna od smlouvy odstoupit, tím nejsou dotčeny. </w:t>
      </w:r>
    </w:p>
    <w:p w14:paraId="605DB340" w14:textId="30DB429A" w:rsidR="004E42B4" w:rsidRPr="004B2946" w:rsidRDefault="004E42B4" w:rsidP="00F35420">
      <w:pPr>
        <w:numPr>
          <w:ilvl w:val="0"/>
          <w:numId w:val="14"/>
        </w:numPr>
        <w:spacing w:after="120"/>
        <w:ind w:left="357" w:hanging="357"/>
        <w:jc w:val="both"/>
        <w:rPr>
          <w:rFonts w:ascii="Times New Roman" w:hAnsi="Times New Roman"/>
          <w:lang w:eastAsia="cs-CZ"/>
        </w:rPr>
      </w:pPr>
      <w:r w:rsidRPr="004B2946">
        <w:rPr>
          <w:rFonts w:ascii="Times New Roman" w:hAnsi="Times New Roman"/>
          <w:lang w:eastAsia="cs-CZ"/>
        </w:rPr>
        <w:t>V případě odstoupení O</w:t>
      </w:r>
      <w:r w:rsidR="00374384" w:rsidRPr="004B2946">
        <w:rPr>
          <w:rFonts w:ascii="Times New Roman" w:hAnsi="Times New Roman"/>
          <w:lang w:eastAsia="cs-CZ"/>
        </w:rPr>
        <w:t>dběratele</w:t>
      </w:r>
      <w:r w:rsidRPr="004B2946">
        <w:rPr>
          <w:rFonts w:ascii="Times New Roman" w:hAnsi="Times New Roman"/>
          <w:lang w:eastAsia="cs-CZ"/>
        </w:rPr>
        <w:t xml:space="preserve"> od této </w:t>
      </w:r>
      <w:r w:rsidR="00A07436">
        <w:rPr>
          <w:rFonts w:ascii="Times New Roman" w:hAnsi="Times New Roman"/>
          <w:lang w:eastAsia="cs-CZ"/>
        </w:rPr>
        <w:t>S</w:t>
      </w:r>
      <w:r w:rsidRPr="004B2946">
        <w:rPr>
          <w:rFonts w:ascii="Times New Roman" w:hAnsi="Times New Roman"/>
          <w:lang w:eastAsia="cs-CZ"/>
        </w:rPr>
        <w:t>mlouvy z důvodů uvedených v předchozích odstavcích má O</w:t>
      </w:r>
      <w:r w:rsidR="00374384" w:rsidRPr="004B2946">
        <w:rPr>
          <w:rFonts w:ascii="Times New Roman" w:hAnsi="Times New Roman"/>
          <w:lang w:eastAsia="cs-CZ"/>
        </w:rPr>
        <w:t>dběratel</w:t>
      </w:r>
      <w:r w:rsidRPr="004B2946">
        <w:rPr>
          <w:rFonts w:ascii="Times New Roman" w:hAnsi="Times New Roman"/>
          <w:lang w:eastAsia="cs-CZ"/>
        </w:rPr>
        <w:t xml:space="preserve"> nárok na náhradu prokázaných nákladů, které mu vzniknou v souvislosti se zajištěním náhradního řešení. Odstoupením od této </w:t>
      </w:r>
      <w:r w:rsidR="00A07436">
        <w:rPr>
          <w:rFonts w:ascii="Times New Roman" w:hAnsi="Times New Roman"/>
          <w:lang w:eastAsia="cs-CZ"/>
        </w:rPr>
        <w:t>S</w:t>
      </w:r>
      <w:r w:rsidRPr="004B2946">
        <w:rPr>
          <w:rFonts w:ascii="Times New Roman" w:hAnsi="Times New Roman"/>
          <w:lang w:eastAsia="cs-CZ"/>
        </w:rPr>
        <w:t xml:space="preserve">mlouvy není dotčen nárok na smluvní pokutu platně vzniklý v době před odstoupením od této </w:t>
      </w:r>
      <w:r w:rsidR="00A07436">
        <w:rPr>
          <w:rFonts w:ascii="Times New Roman" w:hAnsi="Times New Roman"/>
          <w:lang w:eastAsia="cs-CZ"/>
        </w:rPr>
        <w:t>S</w:t>
      </w:r>
      <w:r w:rsidRPr="004B2946">
        <w:rPr>
          <w:rFonts w:ascii="Times New Roman" w:hAnsi="Times New Roman"/>
          <w:lang w:eastAsia="cs-CZ"/>
        </w:rPr>
        <w:t>mlouvy.</w:t>
      </w:r>
    </w:p>
    <w:p w14:paraId="05B28ECC" w14:textId="6696E7EF" w:rsidR="004E42B4" w:rsidRPr="004B2946" w:rsidRDefault="004E42B4" w:rsidP="00F35420">
      <w:pPr>
        <w:numPr>
          <w:ilvl w:val="0"/>
          <w:numId w:val="14"/>
        </w:numPr>
        <w:spacing w:after="120"/>
        <w:ind w:left="357" w:hanging="357"/>
        <w:jc w:val="both"/>
        <w:rPr>
          <w:rFonts w:ascii="Times New Roman" w:hAnsi="Times New Roman"/>
          <w:lang w:eastAsia="cs-CZ"/>
        </w:rPr>
      </w:pPr>
      <w:r w:rsidRPr="004B2946">
        <w:rPr>
          <w:rFonts w:ascii="Times New Roman" w:hAnsi="Times New Roman"/>
          <w:lang w:eastAsia="cs-CZ"/>
        </w:rPr>
        <w:t xml:space="preserve">Kterákoliv ze smluvních stran je dále oprávněna odstoupit od této </w:t>
      </w:r>
      <w:r w:rsidR="00A07436">
        <w:rPr>
          <w:rFonts w:ascii="Times New Roman" w:hAnsi="Times New Roman"/>
          <w:lang w:eastAsia="cs-CZ"/>
        </w:rPr>
        <w:t>S</w:t>
      </w:r>
      <w:r w:rsidRPr="004B2946">
        <w:rPr>
          <w:rFonts w:ascii="Times New Roman" w:hAnsi="Times New Roman"/>
          <w:lang w:eastAsia="cs-CZ"/>
        </w:rPr>
        <w:t>mlouvy za podmínek stanovených občanským zákoníkem.</w:t>
      </w:r>
    </w:p>
    <w:p w14:paraId="2E1CD4D8" w14:textId="017791BF" w:rsidR="004E42B4" w:rsidRPr="004B2946" w:rsidRDefault="004E42B4" w:rsidP="00F35420">
      <w:pPr>
        <w:numPr>
          <w:ilvl w:val="0"/>
          <w:numId w:val="14"/>
        </w:numPr>
        <w:spacing w:after="120"/>
        <w:ind w:left="357" w:hanging="357"/>
        <w:jc w:val="both"/>
        <w:rPr>
          <w:rFonts w:ascii="Times New Roman" w:hAnsi="Times New Roman"/>
          <w:lang w:eastAsia="cs-CZ"/>
        </w:rPr>
      </w:pPr>
      <w:r w:rsidRPr="004B2946">
        <w:rPr>
          <w:rFonts w:ascii="Times New Roman" w:hAnsi="Times New Roman"/>
          <w:lang w:eastAsia="cs-CZ"/>
        </w:rPr>
        <w:t>O</w:t>
      </w:r>
      <w:r w:rsidR="00374384" w:rsidRPr="004B2946">
        <w:rPr>
          <w:rFonts w:ascii="Times New Roman" w:hAnsi="Times New Roman"/>
          <w:lang w:eastAsia="cs-CZ"/>
        </w:rPr>
        <w:t>dběratel</w:t>
      </w:r>
      <w:r w:rsidRPr="004B2946">
        <w:rPr>
          <w:rFonts w:ascii="Times New Roman" w:hAnsi="Times New Roman"/>
          <w:lang w:eastAsia="cs-CZ"/>
        </w:rPr>
        <w:t xml:space="preserve"> je oprávněn tuto smlouvu vypovědět i bez uvedení důvodu. Výpovědní </w:t>
      </w:r>
      <w:r w:rsidR="00A07436">
        <w:rPr>
          <w:rFonts w:ascii="Times New Roman" w:hAnsi="Times New Roman"/>
          <w:lang w:eastAsia="cs-CZ"/>
        </w:rPr>
        <w:t>doba</w:t>
      </w:r>
      <w:r w:rsidRPr="004B2946">
        <w:rPr>
          <w:rFonts w:ascii="Times New Roman" w:hAnsi="Times New Roman"/>
          <w:lang w:eastAsia="cs-CZ"/>
        </w:rPr>
        <w:t xml:space="preserve"> činí 3 měsíce a počíná běžet dnem následujícím po dni doručení písemné výpovědi </w:t>
      </w:r>
      <w:r w:rsidR="00374384" w:rsidRPr="004B2946">
        <w:rPr>
          <w:rFonts w:ascii="Times New Roman" w:hAnsi="Times New Roman"/>
          <w:lang w:eastAsia="cs-CZ"/>
        </w:rPr>
        <w:t>Dodavateli</w:t>
      </w:r>
      <w:r w:rsidRPr="004B2946">
        <w:rPr>
          <w:rFonts w:ascii="Times New Roman" w:hAnsi="Times New Roman"/>
          <w:lang w:eastAsia="cs-CZ"/>
        </w:rPr>
        <w:t xml:space="preserve">. Po dobu výpovědní </w:t>
      </w:r>
      <w:r w:rsidR="00A07436">
        <w:rPr>
          <w:rFonts w:ascii="Times New Roman" w:hAnsi="Times New Roman"/>
          <w:lang w:eastAsia="cs-CZ"/>
        </w:rPr>
        <w:t>doby</w:t>
      </w:r>
      <w:r w:rsidRPr="004B2946">
        <w:rPr>
          <w:rFonts w:ascii="Times New Roman" w:hAnsi="Times New Roman"/>
          <w:lang w:eastAsia="cs-CZ"/>
        </w:rPr>
        <w:t xml:space="preserve"> trvají veškerá práva a povinnosti smluvních stran touto </w:t>
      </w:r>
      <w:r w:rsidR="004522FC">
        <w:rPr>
          <w:rFonts w:ascii="Times New Roman" w:hAnsi="Times New Roman"/>
          <w:lang w:eastAsia="cs-CZ"/>
        </w:rPr>
        <w:t>S</w:t>
      </w:r>
      <w:r w:rsidR="004522FC" w:rsidRPr="004B2946">
        <w:rPr>
          <w:rFonts w:ascii="Times New Roman" w:hAnsi="Times New Roman"/>
          <w:lang w:eastAsia="cs-CZ"/>
        </w:rPr>
        <w:t xml:space="preserve">mlouvou </w:t>
      </w:r>
      <w:r w:rsidRPr="004B2946">
        <w:rPr>
          <w:rFonts w:ascii="Times New Roman" w:hAnsi="Times New Roman"/>
          <w:lang w:eastAsia="cs-CZ"/>
        </w:rPr>
        <w:t xml:space="preserve">založené. </w:t>
      </w:r>
      <w:r w:rsidR="00374384" w:rsidRPr="004B2946">
        <w:rPr>
          <w:rFonts w:ascii="Times New Roman" w:hAnsi="Times New Roman"/>
          <w:lang w:eastAsia="cs-CZ"/>
        </w:rPr>
        <w:t>Dodavatel</w:t>
      </w:r>
      <w:r w:rsidRPr="004B2946">
        <w:rPr>
          <w:rFonts w:ascii="Times New Roman" w:hAnsi="Times New Roman"/>
          <w:lang w:eastAsia="cs-CZ"/>
        </w:rPr>
        <w:t xml:space="preserve"> se zavazuje poskytovat plnění, na kterém se s O</w:t>
      </w:r>
      <w:r w:rsidR="00374384" w:rsidRPr="004B2946">
        <w:rPr>
          <w:rFonts w:ascii="Times New Roman" w:hAnsi="Times New Roman"/>
          <w:lang w:eastAsia="cs-CZ"/>
        </w:rPr>
        <w:t>dběratelem</w:t>
      </w:r>
      <w:r w:rsidRPr="004B2946">
        <w:rPr>
          <w:rFonts w:ascii="Times New Roman" w:hAnsi="Times New Roman"/>
          <w:lang w:eastAsia="cs-CZ"/>
        </w:rPr>
        <w:t xml:space="preserve"> dohodl do doby uplynutí výpovědní doby, není-li ve výpovědi stanoveno jinak. O</w:t>
      </w:r>
      <w:r w:rsidR="00374384" w:rsidRPr="004B2946">
        <w:rPr>
          <w:rFonts w:ascii="Times New Roman" w:hAnsi="Times New Roman"/>
          <w:lang w:eastAsia="cs-CZ"/>
        </w:rPr>
        <w:t>dběratel</w:t>
      </w:r>
      <w:r w:rsidRPr="004B2946">
        <w:rPr>
          <w:rFonts w:ascii="Times New Roman" w:hAnsi="Times New Roman"/>
          <w:lang w:eastAsia="cs-CZ"/>
        </w:rPr>
        <w:t xml:space="preserve"> se zavazuje uhradit cenu za takto poskytnuté plnění v souladu s touto </w:t>
      </w:r>
      <w:r w:rsidR="004522FC">
        <w:rPr>
          <w:rFonts w:ascii="Times New Roman" w:hAnsi="Times New Roman"/>
          <w:lang w:eastAsia="cs-CZ"/>
        </w:rPr>
        <w:t>S</w:t>
      </w:r>
      <w:r w:rsidR="004522FC" w:rsidRPr="004B2946">
        <w:rPr>
          <w:rFonts w:ascii="Times New Roman" w:hAnsi="Times New Roman"/>
          <w:lang w:eastAsia="cs-CZ"/>
        </w:rPr>
        <w:t>mlouvou</w:t>
      </w:r>
      <w:r w:rsidRPr="004B2946">
        <w:rPr>
          <w:rFonts w:ascii="Times New Roman" w:hAnsi="Times New Roman"/>
          <w:lang w:eastAsia="cs-CZ"/>
        </w:rPr>
        <w:t>.</w:t>
      </w:r>
    </w:p>
    <w:p w14:paraId="56C3797D" w14:textId="631EED6E" w:rsidR="004E42B4" w:rsidRPr="004B2946" w:rsidRDefault="004E42B4" w:rsidP="00F35420">
      <w:pPr>
        <w:numPr>
          <w:ilvl w:val="0"/>
          <w:numId w:val="14"/>
        </w:numPr>
        <w:spacing w:after="240"/>
        <w:ind w:left="357" w:hanging="357"/>
        <w:jc w:val="both"/>
        <w:rPr>
          <w:rFonts w:ascii="Times New Roman" w:hAnsi="Times New Roman"/>
        </w:rPr>
      </w:pPr>
      <w:r w:rsidRPr="004B2946">
        <w:rPr>
          <w:rFonts w:ascii="Times New Roman" w:hAnsi="Times New Roman"/>
          <w:lang w:eastAsia="cs-CZ"/>
        </w:rPr>
        <w:t>V případě ukončení tohoto smluvního vztahu před uplynutím doby, na níž byl sjednán, je O</w:t>
      </w:r>
      <w:r w:rsidR="00374384" w:rsidRPr="004B2946">
        <w:rPr>
          <w:rFonts w:ascii="Times New Roman" w:hAnsi="Times New Roman"/>
          <w:lang w:eastAsia="cs-CZ"/>
        </w:rPr>
        <w:t>dběratel</w:t>
      </w:r>
      <w:r w:rsidRPr="004B2946">
        <w:rPr>
          <w:rFonts w:ascii="Times New Roman" w:hAnsi="Times New Roman"/>
          <w:lang w:eastAsia="cs-CZ"/>
        </w:rPr>
        <w:t xml:space="preserve"> oprávněn požadovat, že určité dílčí plnění nebude dokončeno nebo že se s jeho plněním nezapočne. O</w:t>
      </w:r>
      <w:r w:rsidR="009D0B2B" w:rsidRPr="004B2946">
        <w:rPr>
          <w:rFonts w:ascii="Times New Roman" w:hAnsi="Times New Roman"/>
          <w:lang w:eastAsia="cs-CZ"/>
        </w:rPr>
        <w:t>dběratel</w:t>
      </w:r>
      <w:r w:rsidRPr="004B2946">
        <w:rPr>
          <w:rFonts w:ascii="Times New Roman" w:hAnsi="Times New Roman"/>
          <w:lang w:eastAsia="cs-CZ"/>
        </w:rPr>
        <w:t xml:space="preserve"> v takovém případě uhradí </w:t>
      </w:r>
      <w:r w:rsidR="009D0B2B" w:rsidRPr="004B2946">
        <w:rPr>
          <w:rFonts w:ascii="Times New Roman" w:hAnsi="Times New Roman"/>
          <w:lang w:eastAsia="cs-CZ"/>
        </w:rPr>
        <w:t>Dodavateli</w:t>
      </w:r>
      <w:r w:rsidRPr="004B2946">
        <w:rPr>
          <w:rFonts w:ascii="Times New Roman" w:hAnsi="Times New Roman"/>
          <w:lang w:eastAsia="cs-CZ"/>
        </w:rPr>
        <w:t xml:space="preserve"> náklady vzniklé v souvislosti se započatým plněním a jeho předčasným ukončením, za předpokladu, že takové náklady byly </w:t>
      </w:r>
      <w:r w:rsidR="009D0B2B" w:rsidRPr="004B2946">
        <w:rPr>
          <w:rFonts w:ascii="Times New Roman" w:hAnsi="Times New Roman"/>
          <w:lang w:eastAsia="cs-CZ"/>
        </w:rPr>
        <w:t>Dodavatelem</w:t>
      </w:r>
      <w:r w:rsidRPr="004B2946">
        <w:rPr>
          <w:rFonts w:ascii="Times New Roman" w:hAnsi="Times New Roman"/>
          <w:lang w:eastAsia="cs-CZ"/>
        </w:rPr>
        <w:t xml:space="preserve"> vynaloženy v souladu s touto </w:t>
      </w:r>
      <w:r w:rsidR="004522FC">
        <w:rPr>
          <w:rFonts w:ascii="Times New Roman" w:hAnsi="Times New Roman"/>
          <w:lang w:eastAsia="cs-CZ"/>
        </w:rPr>
        <w:t>S</w:t>
      </w:r>
      <w:r w:rsidR="004522FC" w:rsidRPr="004B2946">
        <w:rPr>
          <w:rFonts w:ascii="Times New Roman" w:hAnsi="Times New Roman"/>
          <w:lang w:eastAsia="cs-CZ"/>
        </w:rPr>
        <w:t xml:space="preserve">mlouvou </w:t>
      </w:r>
      <w:r w:rsidRPr="004B2946">
        <w:rPr>
          <w:rFonts w:ascii="Times New Roman" w:hAnsi="Times New Roman"/>
          <w:lang w:eastAsia="cs-CZ"/>
        </w:rPr>
        <w:t xml:space="preserve">a že budou </w:t>
      </w:r>
      <w:r w:rsidR="009D0B2B" w:rsidRPr="004B2946">
        <w:rPr>
          <w:rFonts w:ascii="Times New Roman" w:hAnsi="Times New Roman"/>
          <w:lang w:eastAsia="cs-CZ"/>
        </w:rPr>
        <w:t>Dodavatelem</w:t>
      </w:r>
      <w:r w:rsidRPr="004B2946">
        <w:rPr>
          <w:rFonts w:ascii="Times New Roman" w:hAnsi="Times New Roman"/>
          <w:lang w:eastAsia="cs-CZ"/>
        </w:rPr>
        <w:t xml:space="preserve"> O</w:t>
      </w:r>
      <w:r w:rsidR="00400244" w:rsidRPr="004B2946">
        <w:rPr>
          <w:rFonts w:ascii="Times New Roman" w:hAnsi="Times New Roman"/>
          <w:lang w:eastAsia="cs-CZ"/>
        </w:rPr>
        <w:t>d</w:t>
      </w:r>
      <w:r w:rsidRPr="004B2946">
        <w:rPr>
          <w:rFonts w:ascii="Times New Roman" w:hAnsi="Times New Roman"/>
          <w:lang w:eastAsia="cs-CZ"/>
        </w:rPr>
        <w:t>b</w:t>
      </w:r>
      <w:r w:rsidR="009D0B2B" w:rsidRPr="004B2946">
        <w:rPr>
          <w:rFonts w:ascii="Times New Roman" w:hAnsi="Times New Roman"/>
          <w:lang w:eastAsia="cs-CZ"/>
        </w:rPr>
        <w:t>ěrateli</w:t>
      </w:r>
      <w:r w:rsidRPr="004B2946">
        <w:rPr>
          <w:rFonts w:ascii="Times New Roman" w:hAnsi="Times New Roman"/>
          <w:lang w:eastAsia="cs-CZ"/>
        </w:rPr>
        <w:t xml:space="preserve"> řádně doloženy. Nárok na úhradu nákladů dle předchozí věty však </w:t>
      </w:r>
      <w:r w:rsidR="009D0B2B" w:rsidRPr="004B2946">
        <w:rPr>
          <w:rFonts w:ascii="Times New Roman" w:hAnsi="Times New Roman"/>
          <w:lang w:eastAsia="cs-CZ"/>
        </w:rPr>
        <w:lastRenderedPageBreak/>
        <w:t>Dodavatel</w:t>
      </w:r>
      <w:r w:rsidRPr="004B2946">
        <w:rPr>
          <w:rFonts w:ascii="Times New Roman" w:hAnsi="Times New Roman"/>
          <w:lang w:eastAsia="cs-CZ"/>
        </w:rPr>
        <w:t xml:space="preserve"> nemá v případě, že k ukončení tohoto smluvního vztahu, byť ze strany O</w:t>
      </w:r>
      <w:r w:rsidR="009D0B2B" w:rsidRPr="004B2946">
        <w:rPr>
          <w:rFonts w:ascii="Times New Roman" w:hAnsi="Times New Roman"/>
          <w:lang w:eastAsia="cs-CZ"/>
        </w:rPr>
        <w:t>dběratele</w:t>
      </w:r>
      <w:r w:rsidRPr="004B2946">
        <w:rPr>
          <w:rFonts w:ascii="Times New Roman" w:hAnsi="Times New Roman"/>
          <w:lang w:eastAsia="cs-CZ"/>
        </w:rPr>
        <w:t xml:space="preserve">, došlo z důvodů stojících na straně </w:t>
      </w:r>
      <w:r w:rsidR="009D0B2B" w:rsidRPr="004B2946">
        <w:rPr>
          <w:rFonts w:ascii="Times New Roman" w:hAnsi="Times New Roman"/>
          <w:lang w:eastAsia="cs-CZ"/>
        </w:rPr>
        <w:t>Dodavatele</w:t>
      </w:r>
      <w:r w:rsidRPr="004B2946">
        <w:rPr>
          <w:rFonts w:ascii="Times New Roman" w:hAnsi="Times New Roman"/>
          <w:lang w:eastAsia="cs-CZ"/>
        </w:rPr>
        <w:t>.</w:t>
      </w:r>
    </w:p>
    <w:p w14:paraId="4169F2FD" w14:textId="23F6CE6E" w:rsidR="00AD5669" w:rsidRPr="004B2946" w:rsidRDefault="009D0B2B" w:rsidP="00E32F57">
      <w:pPr>
        <w:jc w:val="center"/>
        <w:rPr>
          <w:rFonts w:ascii="Times New Roman" w:hAnsi="Times New Roman"/>
          <w:lang w:val="x-none"/>
        </w:rPr>
      </w:pPr>
      <w:r w:rsidRPr="004B2946">
        <w:rPr>
          <w:rFonts w:ascii="Times New Roman" w:eastAsia="Calibri" w:hAnsi="Times New Roman"/>
          <w:b/>
          <w:bCs/>
          <w:lang w:val="x-none" w:bidi="ar-SA"/>
        </w:rPr>
        <w:t>X</w:t>
      </w:r>
      <w:r w:rsidRPr="004B2946">
        <w:rPr>
          <w:rFonts w:ascii="Times New Roman" w:eastAsia="Calibri" w:hAnsi="Times New Roman"/>
          <w:b/>
          <w:bCs/>
          <w:lang w:bidi="ar-SA"/>
        </w:rPr>
        <w:t>I</w:t>
      </w:r>
      <w:r w:rsidR="00A90AEA" w:rsidRPr="004B2946">
        <w:rPr>
          <w:rFonts w:ascii="Times New Roman" w:eastAsia="Calibri" w:hAnsi="Times New Roman"/>
          <w:b/>
          <w:bCs/>
          <w:lang w:bidi="ar-SA"/>
        </w:rPr>
        <w:t>.</w:t>
      </w:r>
    </w:p>
    <w:p w14:paraId="5B7136F3" w14:textId="4D430B39" w:rsidR="004E42B4" w:rsidRPr="004B2946" w:rsidRDefault="004E42B4" w:rsidP="00E32F57">
      <w:pPr>
        <w:pStyle w:val="Nadpis1"/>
        <w:numPr>
          <w:ilvl w:val="0"/>
          <w:numId w:val="0"/>
        </w:numPr>
        <w:tabs>
          <w:tab w:val="left" w:pos="454"/>
        </w:tabs>
        <w:spacing w:after="120" w:line="480" w:lineRule="auto"/>
        <w:ind w:left="431"/>
        <w:rPr>
          <w:sz w:val="24"/>
          <w:szCs w:val="24"/>
          <w:lang w:val="cs-CZ"/>
        </w:rPr>
      </w:pPr>
      <w:r w:rsidRPr="004B2946">
        <w:rPr>
          <w:sz w:val="24"/>
          <w:szCs w:val="24"/>
        </w:rPr>
        <w:t>Rozhodné právo</w:t>
      </w:r>
    </w:p>
    <w:p w14:paraId="2155E14B" w14:textId="77777777" w:rsidR="004E42B4" w:rsidRPr="004B2946" w:rsidRDefault="004E42B4" w:rsidP="00F35420">
      <w:pPr>
        <w:numPr>
          <w:ilvl w:val="0"/>
          <w:numId w:val="18"/>
        </w:numPr>
        <w:spacing w:after="120"/>
        <w:ind w:left="357" w:hanging="357"/>
        <w:jc w:val="both"/>
        <w:rPr>
          <w:rFonts w:ascii="Times New Roman" w:hAnsi="Times New Roman"/>
          <w:lang w:eastAsia="cs-CZ"/>
        </w:rPr>
      </w:pPr>
      <w:r w:rsidRPr="004B2946">
        <w:rPr>
          <w:rFonts w:ascii="Times New Roman" w:hAnsi="Times New Roman"/>
          <w:lang w:eastAsia="cs-CZ"/>
        </w:rPr>
        <w:t>Vztahy mezi smluvními stranami touto smlouvou výslovně neupravené se řídí platnými a účinnými právními předpisy České republiky, zejména občanským zákoníkem.</w:t>
      </w:r>
    </w:p>
    <w:p w14:paraId="37F4A41B" w14:textId="348772C6" w:rsidR="004E42B4" w:rsidRPr="004B2946" w:rsidRDefault="004E42B4" w:rsidP="00F35420">
      <w:pPr>
        <w:numPr>
          <w:ilvl w:val="0"/>
          <w:numId w:val="18"/>
        </w:numPr>
        <w:spacing w:after="240"/>
        <w:ind w:left="357" w:hanging="357"/>
        <w:jc w:val="both"/>
        <w:rPr>
          <w:rFonts w:ascii="Times New Roman" w:hAnsi="Times New Roman"/>
          <w:bCs/>
          <w:iCs/>
        </w:rPr>
      </w:pPr>
      <w:r w:rsidRPr="004B2946">
        <w:rPr>
          <w:rFonts w:ascii="Times New Roman" w:hAnsi="Times New Roman"/>
          <w:lang w:eastAsia="cs-CZ"/>
        </w:rPr>
        <w:t xml:space="preserve">Rozhodovat spory vzniklé ze závazkových vztahů založených touto </w:t>
      </w:r>
      <w:r w:rsidR="00A07436">
        <w:rPr>
          <w:rFonts w:ascii="Times New Roman" w:hAnsi="Times New Roman"/>
          <w:lang w:eastAsia="cs-CZ"/>
        </w:rPr>
        <w:t>S</w:t>
      </w:r>
      <w:r w:rsidRPr="004B2946">
        <w:rPr>
          <w:rFonts w:ascii="Times New Roman" w:hAnsi="Times New Roman"/>
          <w:lang w:eastAsia="cs-CZ"/>
        </w:rPr>
        <w:t xml:space="preserve">mlouvou, budou věcně a místně příslušné soudy České republiky. </w:t>
      </w:r>
    </w:p>
    <w:p w14:paraId="124E5629" w14:textId="4E5A0F67" w:rsidR="00AD5669" w:rsidRPr="004B2946" w:rsidRDefault="009D0B2B" w:rsidP="00E32F57">
      <w:pPr>
        <w:jc w:val="center"/>
        <w:rPr>
          <w:rFonts w:ascii="Times New Roman" w:hAnsi="Times New Roman"/>
        </w:rPr>
      </w:pPr>
      <w:r w:rsidRPr="004B2946">
        <w:rPr>
          <w:rFonts w:ascii="Times New Roman" w:eastAsia="Calibri" w:hAnsi="Times New Roman"/>
          <w:b/>
          <w:bCs/>
          <w:lang w:val="x-none" w:bidi="ar-SA"/>
        </w:rPr>
        <w:t>XII</w:t>
      </w:r>
      <w:r w:rsidR="00A90AEA" w:rsidRPr="004B2946">
        <w:rPr>
          <w:rFonts w:ascii="Times New Roman" w:eastAsia="Calibri" w:hAnsi="Times New Roman"/>
          <w:b/>
          <w:bCs/>
          <w:lang w:bidi="ar-SA"/>
        </w:rPr>
        <w:t>.</w:t>
      </w:r>
    </w:p>
    <w:p w14:paraId="3F4879F3" w14:textId="69D8756A" w:rsidR="004E42B4" w:rsidRPr="004B2946" w:rsidRDefault="004E42B4" w:rsidP="00E32F57">
      <w:pPr>
        <w:pStyle w:val="Nadpis1"/>
        <w:numPr>
          <w:ilvl w:val="0"/>
          <w:numId w:val="0"/>
        </w:numPr>
        <w:tabs>
          <w:tab w:val="left" w:pos="454"/>
        </w:tabs>
        <w:spacing w:after="120" w:line="480" w:lineRule="auto"/>
        <w:ind w:left="431"/>
        <w:rPr>
          <w:sz w:val="24"/>
          <w:szCs w:val="24"/>
        </w:rPr>
      </w:pPr>
      <w:r w:rsidRPr="004B2946">
        <w:rPr>
          <w:sz w:val="24"/>
          <w:szCs w:val="24"/>
        </w:rPr>
        <w:t>Závěrečná ustanovení</w:t>
      </w:r>
    </w:p>
    <w:p w14:paraId="5A7B2675" w14:textId="14C272D5" w:rsidR="004E42B4" w:rsidRPr="004B2946" w:rsidRDefault="009D0B2B" w:rsidP="00F35420">
      <w:pPr>
        <w:numPr>
          <w:ilvl w:val="0"/>
          <w:numId w:val="13"/>
        </w:numPr>
        <w:spacing w:after="120"/>
        <w:ind w:left="357" w:hanging="357"/>
        <w:jc w:val="both"/>
        <w:rPr>
          <w:rFonts w:ascii="Times New Roman" w:hAnsi="Times New Roman"/>
        </w:rPr>
      </w:pPr>
      <w:bookmarkStart w:id="3" w:name="_Ref372629098"/>
      <w:r w:rsidRPr="004B2946">
        <w:rPr>
          <w:rFonts w:ascii="Times New Roman" w:hAnsi="Times New Roman"/>
          <w:lang w:eastAsia="cs-CZ"/>
        </w:rPr>
        <w:t xml:space="preserve">Dodavatel </w:t>
      </w:r>
      <w:r w:rsidR="004E42B4" w:rsidRPr="004B2946">
        <w:rPr>
          <w:rFonts w:ascii="Times New Roman" w:hAnsi="Times New Roman"/>
          <w:lang w:eastAsia="cs-CZ"/>
        </w:rPr>
        <w:t xml:space="preserve">se zavazuje udržovat v platnosti a účinnosti po celou dobu účinnosti této </w:t>
      </w:r>
      <w:r w:rsidR="00A07436">
        <w:rPr>
          <w:rFonts w:ascii="Times New Roman" w:hAnsi="Times New Roman"/>
          <w:lang w:eastAsia="cs-CZ"/>
        </w:rPr>
        <w:t>S</w:t>
      </w:r>
      <w:r w:rsidR="004E42B4" w:rsidRPr="004B2946">
        <w:rPr>
          <w:rFonts w:ascii="Times New Roman" w:hAnsi="Times New Roman"/>
          <w:lang w:eastAsia="cs-CZ"/>
        </w:rPr>
        <w:t xml:space="preserve">mlouvy pojistnou smlouvu, jejímž předmětem je pojištění odpovědnosti za škodu způsobenou </w:t>
      </w:r>
      <w:r w:rsidRPr="004B2946">
        <w:rPr>
          <w:rFonts w:ascii="Times New Roman" w:hAnsi="Times New Roman"/>
          <w:lang w:eastAsia="cs-CZ"/>
        </w:rPr>
        <w:t>Dodavatelem</w:t>
      </w:r>
      <w:r w:rsidR="004E42B4" w:rsidRPr="004B2946">
        <w:rPr>
          <w:rFonts w:ascii="Times New Roman" w:hAnsi="Times New Roman"/>
          <w:lang w:eastAsia="cs-CZ"/>
        </w:rPr>
        <w:t xml:space="preserve"> třetí osobě (zejména O</w:t>
      </w:r>
      <w:r w:rsidRPr="004B2946">
        <w:rPr>
          <w:rFonts w:ascii="Times New Roman" w:hAnsi="Times New Roman"/>
          <w:lang w:eastAsia="cs-CZ"/>
        </w:rPr>
        <w:t>dběrateli</w:t>
      </w:r>
      <w:r w:rsidR="004E42B4" w:rsidRPr="004B2946">
        <w:rPr>
          <w:rFonts w:ascii="Times New Roman" w:hAnsi="Times New Roman"/>
          <w:lang w:eastAsia="cs-CZ"/>
        </w:rPr>
        <w:t xml:space="preserve">), a to tak, že limit pojistného plnění vyplývající z pojistné smlouvy, nesmí být nižší než </w:t>
      </w:r>
      <w:r w:rsidRPr="004B2946">
        <w:rPr>
          <w:rFonts w:ascii="Times New Roman" w:hAnsi="Times New Roman"/>
          <w:b/>
          <w:bCs/>
          <w:lang w:eastAsia="cs-CZ"/>
        </w:rPr>
        <w:t>10</w:t>
      </w:r>
      <w:r w:rsidR="004E42B4" w:rsidRPr="004B2946">
        <w:rPr>
          <w:rFonts w:ascii="Times New Roman" w:hAnsi="Times New Roman"/>
          <w:b/>
          <w:bCs/>
          <w:lang w:eastAsia="cs-CZ"/>
        </w:rPr>
        <w:t>.000.000,- Kč.</w:t>
      </w:r>
      <w:r w:rsidR="004E42B4" w:rsidRPr="004B2946">
        <w:rPr>
          <w:rFonts w:ascii="Times New Roman" w:hAnsi="Times New Roman"/>
          <w:lang w:eastAsia="cs-CZ"/>
        </w:rPr>
        <w:t xml:space="preserve"> Pojist</w:t>
      </w:r>
      <w:r w:rsidR="009B7013">
        <w:rPr>
          <w:rFonts w:ascii="Times New Roman" w:hAnsi="Times New Roman"/>
          <w:lang w:eastAsia="cs-CZ"/>
        </w:rPr>
        <w:t>ná smlouva</w:t>
      </w:r>
      <w:r w:rsidR="004E42B4" w:rsidRPr="004B2946">
        <w:rPr>
          <w:rFonts w:ascii="Times New Roman" w:hAnsi="Times New Roman"/>
          <w:lang w:eastAsia="cs-CZ"/>
        </w:rPr>
        <w:t xml:space="preserve"> dle tohoto odstavce nebo pojistk</w:t>
      </w:r>
      <w:r w:rsidR="009B7013">
        <w:rPr>
          <w:rFonts w:ascii="Times New Roman" w:hAnsi="Times New Roman"/>
          <w:lang w:eastAsia="cs-CZ"/>
        </w:rPr>
        <w:t>a</w:t>
      </w:r>
      <w:r w:rsidR="004E42B4" w:rsidRPr="004B2946">
        <w:rPr>
          <w:rFonts w:ascii="Times New Roman" w:hAnsi="Times New Roman"/>
          <w:lang w:eastAsia="cs-CZ"/>
        </w:rPr>
        <w:t xml:space="preserve"> potvrzující uzavření takové smlouvy je </w:t>
      </w:r>
      <w:r w:rsidR="009B7013">
        <w:rPr>
          <w:rFonts w:ascii="Times New Roman" w:hAnsi="Times New Roman"/>
          <w:lang w:eastAsia="cs-CZ"/>
        </w:rPr>
        <w:t>Přílohou č. 4 Smlouvy. Platnou a účinnou</w:t>
      </w:r>
      <w:r w:rsidR="009B7013" w:rsidRPr="009B7013">
        <w:rPr>
          <w:rFonts w:ascii="Times New Roman" w:hAnsi="Times New Roman"/>
          <w:lang w:eastAsia="cs-CZ"/>
        </w:rPr>
        <w:t xml:space="preserve"> </w:t>
      </w:r>
      <w:r w:rsidR="009B7013" w:rsidRPr="004B2946">
        <w:rPr>
          <w:rFonts w:ascii="Times New Roman" w:hAnsi="Times New Roman"/>
          <w:lang w:eastAsia="cs-CZ"/>
        </w:rPr>
        <w:t>Pojist</w:t>
      </w:r>
      <w:r w:rsidR="009B7013">
        <w:rPr>
          <w:rFonts w:ascii="Times New Roman" w:hAnsi="Times New Roman"/>
          <w:lang w:eastAsia="cs-CZ"/>
        </w:rPr>
        <w:t>nou smlouvu</w:t>
      </w:r>
      <w:r w:rsidR="009B7013" w:rsidRPr="004B2946">
        <w:rPr>
          <w:rFonts w:ascii="Times New Roman" w:hAnsi="Times New Roman"/>
          <w:lang w:eastAsia="cs-CZ"/>
        </w:rPr>
        <w:t xml:space="preserve"> dle tohoto odstavce nebo pojistk</w:t>
      </w:r>
      <w:r w:rsidR="009B7013">
        <w:rPr>
          <w:rFonts w:ascii="Times New Roman" w:hAnsi="Times New Roman"/>
          <w:lang w:eastAsia="cs-CZ"/>
        </w:rPr>
        <w:t>u</w:t>
      </w:r>
      <w:r w:rsidR="009B7013" w:rsidRPr="004B2946">
        <w:rPr>
          <w:rFonts w:ascii="Times New Roman" w:hAnsi="Times New Roman"/>
          <w:lang w:eastAsia="cs-CZ"/>
        </w:rPr>
        <w:t xml:space="preserve"> potvrzující uzavření takové smlouvy</w:t>
      </w:r>
      <w:r w:rsidR="00747F78">
        <w:rPr>
          <w:rFonts w:ascii="Times New Roman" w:hAnsi="Times New Roman"/>
          <w:lang w:eastAsia="cs-CZ"/>
        </w:rPr>
        <w:t xml:space="preserve"> </w:t>
      </w:r>
      <w:r w:rsidR="009B7013">
        <w:rPr>
          <w:rFonts w:ascii="Times New Roman" w:hAnsi="Times New Roman"/>
          <w:lang w:eastAsia="cs-CZ"/>
        </w:rPr>
        <w:t>je Dodavatel povinen</w:t>
      </w:r>
      <w:r w:rsidR="004E42B4" w:rsidRPr="004B2946">
        <w:rPr>
          <w:rFonts w:ascii="Times New Roman" w:hAnsi="Times New Roman"/>
          <w:lang w:eastAsia="cs-CZ"/>
        </w:rPr>
        <w:t xml:space="preserve"> </w:t>
      </w:r>
      <w:r w:rsidR="009B7013">
        <w:rPr>
          <w:rFonts w:ascii="Times New Roman" w:hAnsi="Times New Roman"/>
          <w:lang w:eastAsia="cs-CZ"/>
        </w:rPr>
        <w:t xml:space="preserve">předložit </w:t>
      </w:r>
      <w:r w:rsidR="004E42B4" w:rsidRPr="004B2946">
        <w:rPr>
          <w:rFonts w:ascii="Times New Roman" w:hAnsi="Times New Roman"/>
          <w:lang w:eastAsia="cs-CZ"/>
        </w:rPr>
        <w:t>bezodkladně po písemném vyžádání O</w:t>
      </w:r>
      <w:r w:rsidRPr="004B2946">
        <w:rPr>
          <w:rFonts w:ascii="Times New Roman" w:hAnsi="Times New Roman"/>
          <w:lang w:eastAsia="cs-CZ"/>
        </w:rPr>
        <w:t>dběratele</w:t>
      </w:r>
      <w:r w:rsidR="004E42B4" w:rsidRPr="004B2946">
        <w:rPr>
          <w:rFonts w:ascii="Times New Roman" w:hAnsi="Times New Roman"/>
          <w:lang w:eastAsia="cs-CZ"/>
        </w:rPr>
        <w:t>. Nepředložením pojistné smlouvy do 1</w:t>
      </w:r>
      <w:r w:rsidR="00747F78">
        <w:rPr>
          <w:rFonts w:ascii="Times New Roman" w:hAnsi="Times New Roman"/>
          <w:lang w:eastAsia="cs-CZ"/>
        </w:rPr>
        <w:t> </w:t>
      </w:r>
      <w:r w:rsidR="004E42B4" w:rsidRPr="004B2946">
        <w:rPr>
          <w:rFonts w:ascii="Times New Roman" w:hAnsi="Times New Roman"/>
          <w:lang w:eastAsia="cs-CZ"/>
        </w:rPr>
        <w:t>měsíce po vyžádání O</w:t>
      </w:r>
      <w:r w:rsidR="00096B30" w:rsidRPr="004B2946">
        <w:rPr>
          <w:rFonts w:ascii="Times New Roman" w:hAnsi="Times New Roman"/>
          <w:lang w:eastAsia="cs-CZ"/>
        </w:rPr>
        <w:t>dběratele</w:t>
      </w:r>
      <w:r w:rsidR="004E42B4" w:rsidRPr="004B2946">
        <w:rPr>
          <w:rFonts w:ascii="Times New Roman" w:hAnsi="Times New Roman"/>
          <w:lang w:eastAsia="cs-CZ"/>
        </w:rPr>
        <w:t xml:space="preserve"> nebo porušením povinnosti dle věty první tohoto odstavce, vzniká právo O</w:t>
      </w:r>
      <w:r w:rsidRPr="004B2946">
        <w:rPr>
          <w:rFonts w:ascii="Times New Roman" w:hAnsi="Times New Roman"/>
          <w:lang w:eastAsia="cs-CZ"/>
        </w:rPr>
        <w:t>dběrateli</w:t>
      </w:r>
      <w:r w:rsidR="004E42B4" w:rsidRPr="004B2946">
        <w:rPr>
          <w:rFonts w:ascii="Times New Roman" w:hAnsi="Times New Roman"/>
          <w:lang w:eastAsia="cs-CZ"/>
        </w:rPr>
        <w:t xml:space="preserve"> na odstoupení od </w:t>
      </w:r>
      <w:r w:rsidR="004522FC">
        <w:rPr>
          <w:rFonts w:ascii="Times New Roman" w:hAnsi="Times New Roman"/>
          <w:lang w:eastAsia="cs-CZ"/>
        </w:rPr>
        <w:t>S</w:t>
      </w:r>
      <w:r w:rsidR="004522FC" w:rsidRPr="004B2946">
        <w:rPr>
          <w:rFonts w:ascii="Times New Roman" w:hAnsi="Times New Roman"/>
          <w:lang w:eastAsia="cs-CZ"/>
        </w:rPr>
        <w:t>mlouvy</w:t>
      </w:r>
      <w:r w:rsidR="004E42B4" w:rsidRPr="004B2946">
        <w:rPr>
          <w:rFonts w:ascii="Times New Roman" w:hAnsi="Times New Roman"/>
          <w:lang w:eastAsia="cs-CZ"/>
        </w:rPr>
        <w:t>.</w:t>
      </w:r>
      <w:bookmarkEnd w:id="3"/>
    </w:p>
    <w:p w14:paraId="1029128F" w14:textId="313B71A0" w:rsidR="005F6CB9" w:rsidRPr="004B2946" w:rsidRDefault="005F6CB9" w:rsidP="00F35420">
      <w:pPr>
        <w:numPr>
          <w:ilvl w:val="0"/>
          <w:numId w:val="13"/>
        </w:numPr>
        <w:spacing w:after="120"/>
        <w:ind w:left="357" w:hanging="357"/>
        <w:jc w:val="both"/>
        <w:rPr>
          <w:rFonts w:ascii="Times New Roman" w:hAnsi="Times New Roman"/>
          <w:lang w:eastAsia="cs-CZ"/>
        </w:rPr>
      </w:pPr>
      <w:r w:rsidRPr="004B2946">
        <w:rPr>
          <w:rFonts w:ascii="Times New Roman" w:hAnsi="Times New Roman"/>
          <w:lang w:eastAsia="cs-CZ"/>
        </w:rPr>
        <w:t xml:space="preserve">Žádná ze smluvních stran neodpovídá za opožděné plnění nebo neplnění povinností vyplývajících z této </w:t>
      </w:r>
      <w:r w:rsidR="004522FC">
        <w:rPr>
          <w:rFonts w:ascii="Times New Roman" w:hAnsi="Times New Roman"/>
          <w:lang w:eastAsia="cs-CZ"/>
        </w:rPr>
        <w:t>S</w:t>
      </w:r>
      <w:r w:rsidR="004522FC" w:rsidRPr="004B2946">
        <w:rPr>
          <w:rFonts w:ascii="Times New Roman" w:hAnsi="Times New Roman"/>
          <w:lang w:eastAsia="cs-CZ"/>
        </w:rPr>
        <w:t>mlouvy</w:t>
      </w:r>
      <w:r w:rsidRPr="004B2946">
        <w:rPr>
          <w:rFonts w:ascii="Times New Roman" w:hAnsi="Times New Roman"/>
          <w:lang w:eastAsia="cs-CZ"/>
        </w:rPr>
        <w:t>, pokud k němu došlo v důsledku zásahu vyšší moci jako je zemětřesení, požár, povodně, záplavy, pracovní nepokoje, válka, epidemie, zásah vlády či jiného kompetentního úřadu nebo v důsledku jiných skutečností, které jsou mimo přiměřenou kontrolu příslušné smluvní strany.</w:t>
      </w:r>
    </w:p>
    <w:p w14:paraId="417F45C6" w14:textId="5082C4A4" w:rsidR="004E42B4" w:rsidRPr="004B2946" w:rsidRDefault="004E42B4" w:rsidP="00F35420">
      <w:pPr>
        <w:numPr>
          <w:ilvl w:val="0"/>
          <w:numId w:val="13"/>
        </w:numPr>
        <w:spacing w:after="120"/>
        <w:ind w:left="357" w:hanging="357"/>
        <w:jc w:val="both"/>
        <w:rPr>
          <w:rFonts w:ascii="Times New Roman" w:hAnsi="Times New Roman"/>
          <w:lang w:eastAsia="cs-CZ"/>
        </w:rPr>
      </w:pPr>
      <w:r w:rsidRPr="004B2946">
        <w:rPr>
          <w:rFonts w:ascii="Times New Roman" w:hAnsi="Times New Roman"/>
          <w:lang w:eastAsia="cs-CZ"/>
        </w:rPr>
        <w:t xml:space="preserve">Tuto </w:t>
      </w:r>
      <w:r w:rsidR="004522FC">
        <w:rPr>
          <w:rFonts w:ascii="Times New Roman" w:hAnsi="Times New Roman"/>
          <w:lang w:eastAsia="cs-CZ"/>
        </w:rPr>
        <w:t>S</w:t>
      </w:r>
      <w:r w:rsidR="004522FC" w:rsidRPr="004B2946">
        <w:rPr>
          <w:rFonts w:ascii="Times New Roman" w:hAnsi="Times New Roman"/>
          <w:lang w:eastAsia="cs-CZ"/>
        </w:rPr>
        <w:t xml:space="preserve">mlouvu </w:t>
      </w:r>
      <w:r w:rsidRPr="004B2946">
        <w:rPr>
          <w:rFonts w:ascii="Times New Roman" w:hAnsi="Times New Roman"/>
          <w:lang w:eastAsia="cs-CZ"/>
        </w:rPr>
        <w:t xml:space="preserve">lze měnit nebo doplňovat pouze písemnými dodatky v souladu se ZZVZ, označovanými a číslovanými vzestupnou řadou po dohodě obou smluvních stran a podepsanými oprávněnými zástupci </w:t>
      </w:r>
      <w:r w:rsidR="00A07436">
        <w:rPr>
          <w:rFonts w:ascii="Times New Roman" w:hAnsi="Times New Roman"/>
          <w:lang w:eastAsia="cs-CZ"/>
        </w:rPr>
        <w:t xml:space="preserve">obou </w:t>
      </w:r>
      <w:r w:rsidRPr="004B2946">
        <w:rPr>
          <w:rFonts w:ascii="Times New Roman" w:hAnsi="Times New Roman"/>
          <w:lang w:eastAsia="cs-CZ"/>
        </w:rPr>
        <w:t xml:space="preserve">smluvních stran. </w:t>
      </w:r>
    </w:p>
    <w:p w14:paraId="4AA48CA7" w14:textId="096E6F8F" w:rsidR="004E42B4" w:rsidRPr="004B2946" w:rsidRDefault="004E42B4" w:rsidP="00F35420">
      <w:pPr>
        <w:numPr>
          <w:ilvl w:val="0"/>
          <w:numId w:val="13"/>
        </w:numPr>
        <w:spacing w:after="120"/>
        <w:ind w:left="357" w:hanging="357"/>
        <w:jc w:val="both"/>
        <w:rPr>
          <w:rFonts w:ascii="Times New Roman" w:hAnsi="Times New Roman"/>
          <w:lang w:eastAsia="cs-CZ"/>
        </w:rPr>
      </w:pPr>
      <w:r w:rsidRPr="004B2946">
        <w:rPr>
          <w:rFonts w:ascii="Times New Roman" w:hAnsi="Times New Roman"/>
          <w:lang w:eastAsia="cs-CZ"/>
        </w:rPr>
        <w:t xml:space="preserve">Uzavřením této </w:t>
      </w:r>
      <w:r w:rsidR="004522FC">
        <w:rPr>
          <w:rFonts w:ascii="Times New Roman" w:hAnsi="Times New Roman"/>
          <w:lang w:eastAsia="cs-CZ"/>
        </w:rPr>
        <w:t>S</w:t>
      </w:r>
      <w:r w:rsidR="004522FC" w:rsidRPr="004B2946">
        <w:rPr>
          <w:rFonts w:ascii="Times New Roman" w:hAnsi="Times New Roman"/>
          <w:lang w:eastAsia="cs-CZ"/>
        </w:rPr>
        <w:t xml:space="preserve">mlouvy </w:t>
      </w:r>
      <w:r w:rsidRPr="004B2946">
        <w:rPr>
          <w:rFonts w:ascii="Times New Roman" w:hAnsi="Times New Roman"/>
          <w:lang w:eastAsia="cs-CZ"/>
        </w:rPr>
        <w:t xml:space="preserve">nedochází k žádnému faktickému ani právnímu omezení kterékoli ze smluvních stran ve vztahu k plnění jakékoli již existující zakázky vůči jejich klientům či ve vztahu k jejich snaze o získání budoucích zakázek kdykoli v budoucnu. </w:t>
      </w:r>
    </w:p>
    <w:p w14:paraId="717E42EF" w14:textId="4986FA75" w:rsidR="00302600" w:rsidRPr="004B2946" w:rsidRDefault="00F2694C" w:rsidP="00F35420">
      <w:pPr>
        <w:numPr>
          <w:ilvl w:val="0"/>
          <w:numId w:val="13"/>
        </w:numPr>
        <w:suppressAutoHyphens/>
        <w:spacing w:after="120"/>
        <w:ind w:left="357" w:hanging="357"/>
        <w:jc w:val="both"/>
        <w:rPr>
          <w:rFonts w:ascii="Times New Roman" w:hAnsi="Times New Roman"/>
          <w:lang w:eastAsia="cs-CZ"/>
        </w:rPr>
      </w:pPr>
      <w:r w:rsidRPr="004B2946">
        <w:rPr>
          <w:rFonts w:ascii="Times New Roman" w:hAnsi="Times New Roman"/>
          <w:lang w:eastAsia="cs-CZ"/>
        </w:rPr>
        <w:t>Dodavatel</w:t>
      </w:r>
      <w:r w:rsidR="00302600" w:rsidRPr="004B2946">
        <w:rPr>
          <w:rFonts w:ascii="Times New Roman" w:hAnsi="Times New Roman"/>
          <w:lang w:eastAsia="cs-CZ"/>
        </w:rPr>
        <w:t xml:space="preserve"> se zavazuj</w:t>
      </w:r>
      <w:r w:rsidRPr="004B2946">
        <w:rPr>
          <w:rFonts w:ascii="Times New Roman" w:hAnsi="Times New Roman"/>
          <w:lang w:eastAsia="cs-CZ"/>
        </w:rPr>
        <w:t>e</w:t>
      </w:r>
      <w:r w:rsidR="00302600" w:rsidRPr="004B2946">
        <w:rPr>
          <w:rFonts w:ascii="Times New Roman" w:hAnsi="Times New Roman"/>
          <w:lang w:eastAsia="cs-CZ"/>
        </w:rPr>
        <w:t xml:space="preserve"> ke dni skončení smluvního vztahu dle této </w:t>
      </w:r>
      <w:r w:rsidR="004522FC">
        <w:rPr>
          <w:rFonts w:ascii="Times New Roman" w:hAnsi="Times New Roman"/>
          <w:lang w:eastAsia="cs-CZ"/>
        </w:rPr>
        <w:t>S</w:t>
      </w:r>
      <w:r w:rsidR="004522FC" w:rsidRPr="004B2946">
        <w:rPr>
          <w:rFonts w:ascii="Times New Roman" w:hAnsi="Times New Roman"/>
          <w:lang w:eastAsia="cs-CZ"/>
        </w:rPr>
        <w:t xml:space="preserve">mlouvy </w:t>
      </w:r>
      <w:r w:rsidR="00302600" w:rsidRPr="004B2946">
        <w:rPr>
          <w:rFonts w:ascii="Times New Roman" w:hAnsi="Times New Roman"/>
          <w:lang w:eastAsia="cs-CZ"/>
        </w:rPr>
        <w:t xml:space="preserve">vrátit druhé smluvní straně veškeré písemnosti a věci, které obdržel v souvislosti s plněním ustanovení této </w:t>
      </w:r>
      <w:r w:rsidR="004522FC">
        <w:rPr>
          <w:rFonts w:ascii="Times New Roman" w:hAnsi="Times New Roman"/>
          <w:lang w:eastAsia="cs-CZ"/>
        </w:rPr>
        <w:t>S</w:t>
      </w:r>
      <w:r w:rsidR="004522FC" w:rsidRPr="004B2946">
        <w:rPr>
          <w:rFonts w:ascii="Times New Roman" w:hAnsi="Times New Roman"/>
          <w:lang w:eastAsia="cs-CZ"/>
        </w:rPr>
        <w:t>mlouvy</w:t>
      </w:r>
      <w:r w:rsidR="00302600" w:rsidRPr="004B2946">
        <w:rPr>
          <w:rFonts w:ascii="Times New Roman" w:hAnsi="Times New Roman"/>
          <w:lang w:eastAsia="cs-CZ"/>
        </w:rPr>
        <w:t>, nebo které jí náleží.</w:t>
      </w:r>
    </w:p>
    <w:p w14:paraId="25B4C6B3" w14:textId="433294A8" w:rsidR="004E42B4" w:rsidRPr="004B2946" w:rsidRDefault="004E42B4" w:rsidP="00F35420">
      <w:pPr>
        <w:numPr>
          <w:ilvl w:val="0"/>
          <w:numId w:val="13"/>
        </w:numPr>
        <w:spacing w:after="120"/>
        <w:ind w:left="357" w:hanging="357"/>
        <w:jc w:val="both"/>
        <w:rPr>
          <w:rFonts w:ascii="Times New Roman" w:hAnsi="Times New Roman"/>
          <w:lang w:eastAsia="cs-CZ"/>
        </w:rPr>
      </w:pPr>
      <w:r w:rsidRPr="004B2946">
        <w:rPr>
          <w:rFonts w:ascii="Times New Roman" w:hAnsi="Times New Roman"/>
          <w:lang w:eastAsia="cs-CZ"/>
        </w:rPr>
        <w:t xml:space="preserve">Tato </w:t>
      </w:r>
      <w:r w:rsidR="004522FC">
        <w:rPr>
          <w:rFonts w:ascii="Times New Roman" w:hAnsi="Times New Roman"/>
          <w:lang w:eastAsia="cs-CZ"/>
        </w:rPr>
        <w:t>S</w:t>
      </w:r>
      <w:r w:rsidR="004522FC" w:rsidRPr="004B2946">
        <w:rPr>
          <w:rFonts w:ascii="Times New Roman" w:hAnsi="Times New Roman"/>
          <w:lang w:eastAsia="cs-CZ"/>
        </w:rPr>
        <w:t xml:space="preserve">mlouva </w:t>
      </w:r>
      <w:r w:rsidRPr="004B2946">
        <w:rPr>
          <w:rFonts w:ascii="Times New Roman" w:hAnsi="Times New Roman"/>
          <w:lang w:eastAsia="cs-CZ"/>
        </w:rPr>
        <w:t xml:space="preserve">je sepsána ve </w:t>
      </w:r>
      <w:r w:rsidR="00F2694C" w:rsidRPr="004B2946">
        <w:rPr>
          <w:rFonts w:ascii="Times New Roman" w:hAnsi="Times New Roman"/>
          <w:lang w:eastAsia="cs-CZ"/>
        </w:rPr>
        <w:t>4</w:t>
      </w:r>
      <w:r w:rsidRPr="004B2946">
        <w:rPr>
          <w:rFonts w:ascii="Times New Roman" w:hAnsi="Times New Roman"/>
          <w:lang w:eastAsia="cs-CZ"/>
        </w:rPr>
        <w:t xml:space="preserve"> vyhotoveních s platností originálu, z nichž </w:t>
      </w:r>
      <w:r w:rsidR="00A67D77">
        <w:rPr>
          <w:rFonts w:ascii="Times New Roman" w:hAnsi="Times New Roman"/>
          <w:lang w:eastAsia="cs-CZ"/>
        </w:rPr>
        <w:t>3</w:t>
      </w:r>
      <w:r w:rsidRPr="004B2946">
        <w:rPr>
          <w:rFonts w:ascii="Times New Roman" w:hAnsi="Times New Roman"/>
          <w:lang w:eastAsia="cs-CZ"/>
        </w:rPr>
        <w:t xml:space="preserve"> vyhotovení obdrží O</w:t>
      </w:r>
      <w:r w:rsidR="00096B30" w:rsidRPr="004B2946">
        <w:rPr>
          <w:rFonts w:ascii="Times New Roman" w:hAnsi="Times New Roman"/>
          <w:lang w:eastAsia="cs-CZ"/>
        </w:rPr>
        <w:t>dběratel</w:t>
      </w:r>
      <w:r w:rsidRPr="004B2946">
        <w:rPr>
          <w:rFonts w:ascii="Times New Roman" w:hAnsi="Times New Roman"/>
          <w:lang w:eastAsia="cs-CZ"/>
        </w:rPr>
        <w:t xml:space="preserve"> a 1 vyhotovení obdrží </w:t>
      </w:r>
      <w:r w:rsidR="00096B30" w:rsidRPr="004B2946">
        <w:rPr>
          <w:rFonts w:ascii="Times New Roman" w:hAnsi="Times New Roman"/>
          <w:lang w:eastAsia="cs-CZ"/>
        </w:rPr>
        <w:t>Dodavate</w:t>
      </w:r>
      <w:r w:rsidRPr="004B2946">
        <w:rPr>
          <w:rFonts w:ascii="Times New Roman" w:hAnsi="Times New Roman"/>
          <w:lang w:eastAsia="cs-CZ"/>
        </w:rPr>
        <w:t>l.</w:t>
      </w:r>
    </w:p>
    <w:p w14:paraId="23378750" w14:textId="067DC3C2" w:rsidR="004E42B4" w:rsidRPr="004B2946" w:rsidRDefault="009D0B2B" w:rsidP="00F35420">
      <w:pPr>
        <w:numPr>
          <w:ilvl w:val="0"/>
          <w:numId w:val="13"/>
        </w:numPr>
        <w:spacing w:after="120"/>
        <w:ind w:left="357" w:hanging="357"/>
        <w:jc w:val="both"/>
        <w:rPr>
          <w:rFonts w:ascii="Times New Roman" w:hAnsi="Times New Roman"/>
          <w:lang w:eastAsia="cs-CZ"/>
        </w:rPr>
      </w:pPr>
      <w:r w:rsidRPr="004B2946">
        <w:rPr>
          <w:rFonts w:ascii="Times New Roman" w:hAnsi="Times New Roman"/>
          <w:lang w:eastAsia="cs-CZ"/>
        </w:rPr>
        <w:t>Dodavatel</w:t>
      </w:r>
      <w:r w:rsidR="004E42B4" w:rsidRPr="004B2946">
        <w:rPr>
          <w:rFonts w:ascii="Times New Roman" w:hAnsi="Times New Roman"/>
          <w:lang w:eastAsia="cs-CZ"/>
        </w:rPr>
        <w:t xml:space="preserve"> souhlasí s uveřejněním této </w:t>
      </w:r>
      <w:r w:rsidR="00E81892">
        <w:rPr>
          <w:rFonts w:ascii="Times New Roman" w:hAnsi="Times New Roman"/>
          <w:lang w:eastAsia="cs-CZ"/>
        </w:rPr>
        <w:t>S</w:t>
      </w:r>
      <w:r w:rsidR="00E81892" w:rsidRPr="004B2946">
        <w:rPr>
          <w:rFonts w:ascii="Times New Roman" w:hAnsi="Times New Roman"/>
          <w:lang w:eastAsia="cs-CZ"/>
        </w:rPr>
        <w:t xml:space="preserve">mlouvy </w:t>
      </w:r>
      <w:r w:rsidR="004E42B4" w:rsidRPr="004B2946">
        <w:rPr>
          <w:rFonts w:ascii="Times New Roman" w:hAnsi="Times New Roman"/>
          <w:lang w:eastAsia="cs-CZ"/>
        </w:rPr>
        <w:t>i na profilu O</w:t>
      </w:r>
      <w:r w:rsidRPr="004B2946">
        <w:rPr>
          <w:rFonts w:ascii="Times New Roman" w:hAnsi="Times New Roman"/>
          <w:lang w:eastAsia="cs-CZ"/>
        </w:rPr>
        <w:t>dběratele</w:t>
      </w:r>
      <w:r w:rsidR="004E42B4" w:rsidRPr="004B2946">
        <w:rPr>
          <w:rFonts w:ascii="Times New Roman" w:hAnsi="Times New Roman"/>
          <w:lang w:eastAsia="cs-CZ"/>
        </w:rPr>
        <w:t>.</w:t>
      </w:r>
    </w:p>
    <w:p w14:paraId="244ECA14" w14:textId="189F2D5A" w:rsidR="004E42B4" w:rsidRPr="004B2946" w:rsidRDefault="004E42B4" w:rsidP="00F35420">
      <w:pPr>
        <w:numPr>
          <w:ilvl w:val="0"/>
          <w:numId w:val="13"/>
        </w:numPr>
        <w:spacing w:after="120"/>
        <w:ind w:left="357" w:hanging="357"/>
        <w:jc w:val="both"/>
        <w:rPr>
          <w:rFonts w:ascii="Times New Roman" w:hAnsi="Times New Roman"/>
          <w:lang w:eastAsia="cs-CZ"/>
        </w:rPr>
      </w:pPr>
      <w:r w:rsidRPr="004B2946">
        <w:rPr>
          <w:rFonts w:ascii="Times New Roman" w:hAnsi="Times New Roman"/>
          <w:lang w:eastAsia="cs-CZ"/>
        </w:rPr>
        <w:t xml:space="preserve">Je-li nebo stane-li se některé ustanovení této </w:t>
      </w:r>
      <w:r w:rsidR="00E81892">
        <w:rPr>
          <w:rFonts w:ascii="Times New Roman" w:hAnsi="Times New Roman"/>
          <w:lang w:eastAsia="cs-CZ"/>
        </w:rPr>
        <w:t>S</w:t>
      </w:r>
      <w:r w:rsidR="00E81892" w:rsidRPr="004B2946">
        <w:rPr>
          <w:rFonts w:ascii="Times New Roman" w:hAnsi="Times New Roman"/>
          <w:lang w:eastAsia="cs-CZ"/>
        </w:rPr>
        <w:t xml:space="preserve">mlouvy </w:t>
      </w:r>
      <w:r w:rsidRPr="004B2946">
        <w:rPr>
          <w:rFonts w:ascii="Times New Roman" w:hAnsi="Times New Roman"/>
          <w:lang w:eastAsia="cs-CZ"/>
        </w:rPr>
        <w:t xml:space="preserve">neplatným či neúčinným, nedotýká se to ostatních ustanovení této </w:t>
      </w:r>
      <w:r w:rsidR="00A07436">
        <w:rPr>
          <w:rFonts w:ascii="Times New Roman" w:hAnsi="Times New Roman"/>
          <w:lang w:eastAsia="cs-CZ"/>
        </w:rPr>
        <w:t>S</w:t>
      </w:r>
      <w:r w:rsidRPr="004B2946">
        <w:rPr>
          <w:rFonts w:ascii="Times New Roman" w:hAnsi="Times New Roman"/>
          <w:lang w:eastAsia="cs-CZ"/>
        </w:rPr>
        <w:t xml:space="preserve">mlouvy, která zůstávají platná a účinná. Smluvní strany se v tomto případě zavazují jednat v dobré víře s cílem nahradit neplatné/neúčinné </w:t>
      </w:r>
      <w:r w:rsidRPr="004B2946">
        <w:rPr>
          <w:rFonts w:ascii="Times New Roman" w:hAnsi="Times New Roman"/>
          <w:lang w:eastAsia="cs-CZ"/>
        </w:rPr>
        <w:lastRenderedPageBreak/>
        <w:t>ustanovení ustanovením platným/účinným, které nejlépe odpovídá původně zamýšlenému účelu ustanovení neplatného/neúčinného.</w:t>
      </w:r>
    </w:p>
    <w:p w14:paraId="7DAB15B6" w14:textId="4756BBB4" w:rsidR="004E42B4" w:rsidRPr="004B2946" w:rsidRDefault="004E42B4" w:rsidP="00F35420">
      <w:pPr>
        <w:numPr>
          <w:ilvl w:val="0"/>
          <w:numId w:val="13"/>
        </w:numPr>
        <w:spacing w:after="120"/>
        <w:ind w:left="357" w:hanging="357"/>
        <w:jc w:val="both"/>
        <w:rPr>
          <w:rFonts w:ascii="Times New Roman" w:hAnsi="Times New Roman"/>
          <w:lang w:eastAsia="cs-CZ"/>
        </w:rPr>
      </w:pPr>
      <w:r w:rsidRPr="004B2946">
        <w:rPr>
          <w:rFonts w:ascii="Times New Roman" w:hAnsi="Times New Roman"/>
          <w:lang w:eastAsia="cs-CZ"/>
        </w:rPr>
        <w:t xml:space="preserve">Smluvní strany prohlašují, že tato </w:t>
      </w:r>
      <w:r w:rsidR="00E81892">
        <w:rPr>
          <w:rFonts w:ascii="Times New Roman" w:hAnsi="Times New Roman"/>
          <w:lang w:eastAsia="cs-CZ"/>
        </w:rPr>
        <w:t>S</w:t>
      </w:r>
      <w:r w:rsidR="00E81892" w:rsidRPr="004B2946">
        <w:rPr>
          <w:rFonts w:ascii="Times New Roman" w:hAnsi="Times New Roman"/>
          <w:lang w:eastAsia="cs-CZ"/>
        </w:rPr>
        <w:t xml:space="preserve">mlouva </w:t>
      </w:r>
      <w:r w:rsidRPr="004B2946">
        <w:rPr>
          <w:rFonts w:ascii="Times New Roman" w:hAnsi="Times New Roman"/>
          <w:lang w:eastAsia="cs-CZ"/>
        </w:rPr>
        <w:t xml:space="preserve">je projevem jejich pravé a svobodné vůle a na důkaz dohody o všech článcích této </w:t>
      </w:r>
      <w:r w:rsidR="00A07436">
        <w:rPr>
          <w:rFonts w:ascii="Times New Roman" w:hAnsi="Times New Roman"/>
          <w:lang w:eastAsia="cs-CZ"/>
        </w:rPr>
        <w:t>S</w:t>
      </w:r>
      <w:r w:rsidRPr="004B2946">
        <w:rPr>
          <w:rFonts w:ascii="Times New Roman" w:hAnsi="Times New Roman"/>
          <w:lang w:eastAsia="cs-CZ"/>
        </w:rPr>
        <w:t>mlouvy připojují své podpisy.</w:t>
      </w:r>
    </w:p>
    <w:p w14:paraId="276CED04" w14:textId="656BB557" w:rsidR="004E42B4" w:rsidRPr="004B2946" w:rsidRDefault="004E42B4" w:rsidP="00F35420">
      <w:pPr>
        <w:numPr>
          <w:ilvl w:val="0"/>
          <w:numId w:val="13"/>
        </w:numPr>
        <w:spacing w:after="120"/>
        <w:ind w:left="357" w:hanging="357"/>
        <w:jc w:val="both"/>
        <w:rPr>
          <w:rFonts w:ascii="Times New Roman" w:hAnsi="Times New Roman"/>
          <w:lang w:eastAsia="cs-CZ"/>
        </w:rPr>
      </w:pPr>
      <w:r w:rsidRPr="004B2946">
        <w:rPr>
          <w:rFonts w:ascii="Times New Roman" w:hAnsi="Times New Roman"/>
          <w:lang w:eastAsia="cs-CZ"/>
        </w:rPr>
        <w:t xml:space="preserve">Nedílnou součást této </w:t>
      </w:r>
      <w:r w:rsidR="00A07436">
        <w:rPr>
          <w:rFonts w:ascii="Times New Roman" w:hAnsi="Times New Roman"/>
          <w:lang w:eastAsia="cs-CZ"/>
        </w:rPr>
        <w:t>S</w:t>
      </w:r>
      <w:r w:rsidRPr="004B2946">
        <w:rPr>
          <w:rFonts w:ascii="Times New Roman" w:hAnsi="Times New Roman"/>
          <w:lang w:eastAsia="cs-CZ"/>
        </w:rPr>
        <w:t>mlouvy tvoří tyto přílohy:</w:t>
      </w:r>
    </w:p>
    <w:p w14:paraId="50CE2AEE" w14:textId="77777777" w:rsidR="00E97E30" w:rsidRPr="004B2946" w:rsidRDefault="00E97E30" w:rsidP="00E97E30">
      <w:pPr>
        <w:spacing w:before="240"/>
        <w:jc w:val="both"/>
        <w:rPr>
          <w:rFonts w:ascii="Times New Roman" w:hAnsi="Times New Roman"/>
          <w:lang w:eastAsia="cs-CZ"/>
        </w:rPr>
      </w:pPr>
    </w:p>
    <w:p w14:paraId="7F978247" w14:textId="77777777" w:rsidR="00E97E30" w:rsidRPr="004B2946" w:rsidRDefault="00E97E30" w:rsidP="00E97E30">
      <w:pPr>
        <w:rPr>
          <w:rFonts w:ascii="Times New Roman" w:eastAsia="MS Mincho" w:hAnsi="Times New Roman"/>
        </w:rPr>
      </w:pPr>
    </w:p>
    <w:p w14:paraId="14F21D4F" w14:textId="25440C14" w:rsidR="007C3ED9" w:rsidRPr="004B2946" w:rsidRDefault="007C3ED9" w:rsidP="007C3ED9">
      <w:pPr>
        <w:spacing w:line="280" w:lineRule="atLeast"/>
        <w:ind w:right="-110"/>
        <w:rPr>
          <w:rFonts w:ascii="Times New Roman" w:hAnsi="Times New Roman"/>
        </w:rPr>
      </w:pPr>
      <w:r w:rsidRPr="004B2946">
        <w:rPr>
          <w:rFonts w:ascii="Times New Roman" w:hAnsi="Times New Roman"/>
        </w:rPr>
        <w:t>Příloha č. 1 – Specifikace a technické podmínky</w:t>
      </w:r>
    </w:p>
    <w:p w14:paraId="3D4C5EBD" w14:textId="5AA7A291" w:rsidR="007C3ED9" w:rsidRPr="004B2946" w:rsidRDefault="007C3ED9" w:rsidP="007C3ED9">
      <w:pPr>
        <w:spacing w:line="280" w:lineRule="atLeast"/>
        <w:ind w:right="-110"/>
        <w:rPr>
          <w:rFonts w:ascii="Times New Roman" w:hAnsi="Times New Roman"/>
          <w:bCs/>
          <w:iCs/>
        </w:rPr>
      </w:pPr>
      <w:r w:rsidRPr="004B2946">
        <w:rPr>
          <w:rFonts w:ascii="Times New Roman" w:hAnsi="Times New Roman"/>
          <w:bCs/>
          <w:iCs/>
        </w:rPr>
        <w:t>Příloha č. 2 – Čestné prohlášení seznamu poddodavatelů</w:t>
      </w:r>
    </w:p>
    <w:p w14:paraId="6C148631" w14:textId="1044574F" w:rsidR="007375A6" w:rsidRDefault="007375A6" w:rsidP="007C3ED9">
      <w:pPr>
        <w:spacing w:line="280" w:lineRule="atLeast"/>
        <w:ind w:right="-110"/>
        <w:rPr>
          <w:rFonts w:ascii="Times New Roman" w:hAnsi="Times New Roman"/>
          <w:bCs/>
          <w:iCs/>
        </w:rPr>
      </w:pPr>
      <w:r w:rsidRPr="004B2946">
        <w:rPr>
          <w:rFonts w:ascii="Times New Roman" w:hAnsi="Times New Roman"/>
          <w:bCs/>
          <w:iCs/>
        </w:rPr>
        <w:t>Příloha č. 3 – Výstrojní řád</w:t>
      </w:r>
    </w:p>
    <w:p w14:paraId="28D63A99" w14:textId="294822F2" w:rsidR="009B7013" w:rsidRPr="004B2946" w:rsidRDefault="009B7013" w:rsidP="007C3ED9">
      <w:pPr>
        <w:spacing w:line="280" w:lineRule="atLeast"/>
        <w:ind w:right="-110"/>
        <w:rPr>
          <w:rFonts w:ascii="Times New Roman" w:hAnsi="Times New Roman"/>
          <w:bCs/>
          <w:iCs/>
        </w:rPr>
      </w:pPr>
      <w:r>
        <w:rPr>
          <w:rFonts w:ascii="Times New Roman" w:hAnsi="Times New Roman"/>
          <w:bCs/>
          <w:iCs/>
        </w:rPr>
        <w:t xml:space="preserve">Příloha č. 4 - </w:t>
      </w:r>
      <w:r w:rsidRPr="004B2946">
        <w:rPr>
          <w:rFonts w:ascii="Times New Roman" w:hAnsi="Times New Roman"/>
          <w:lang w:eastAsia="cs-CZ"/>
        </w:rPr>
        <w:t>Pojist</w:t>
      </w:r>
      <w:r>
        <w:rPr>
          <w:rFonts w:ascii="Times New Roman" w:hAnsi="Times New Roman"/>
          <w:lang w:eastAsia="cs-CZ"/>
        </w:rPr>
        <w:t>ná smlouva</w:t>
      </w:r>
    </w:p>
    <w:p w14:paraId="3E9034F5" w14:textId="77777777" w:rsidR="007C3ED9" w:rsidRPr="004B2946" w:rsidRDefault="007C3ED9" w:rsidP="007C3ED9">
      <w:pPr>
        <w:spacing w:line="280" w:lineRule="atLeast"/>
        <w:ind w:right="-110"/>
        <w:rPr>
          <w:rFonts w:ascii="Times New Roman" w:hAnsi="Times New Roman"/>
        </w:rPr>
      </w:pPr>
    </w:p>
    <w:p w14:paraId="08223AF7" w14:textId="77777777" w:rsidR="00BD2D2C" w:rsidRPr="004B2946" w:rsidRDefault="00BD2D2C" w:rsidP="00BD2D2C">
      <w:pPr>
        <w:spacing w:after="240"/>
        <w:jc w:val="both"/>
        <w:rPr>
          <w:rFonts w:ascii="Times New Roman" w:eastAsia="MS Mincho" w:hAnsi="Times New Roman"/>
        </w:rPr>
      </w:pPr>
    </w:p>
    <w:tbl>
      <w:tblPr>
        <w:tblW w:w="9356" w:type="dxa"/>
        <w:tblInd w:w="2" w:type="dxa"/>
        <w:tblLook w:val="00A0" w:firstRow="1" w:lastRow="0" w:firstColumn="1" w:lastColumn="0" w:noHBand="0" w:noVBand="0"/>
      </w:tblPr>
      <w:tblGrid>
        <w:gridCol w:w="4678"/>
        <w:gridCol w:w="4678"/>
      </w:tblGrid>
      <w:tr w:rsidR="004B2946" w:rsidRPr="004B2946" w14:paraId="6CF0D24B" w14:textId="77777777" w:rsidTr="00A84515">
        <w:trPr>
          <w:trHeight w:val="1849"/>
          <w:tblHeader/>
        </w:trPr>
        <w:tc>
          <w:tcPr>
            <w:tcW w:w="4678" w:type="dxa"/>
          </w:tcPr>
          <w:p w14:paraId="3B0EC3F4" w14:textId="34F5D13A" w:rsidR="00204E17" w:rsidRPr="004B2946" w:rsidRDefault="00204E17" w:rsidP="00E429F2">
            <w:pPr>
              <w:rPr>
                <w:rFonts w:ascii="Times New Roman" w:hAnsi="Times New Roman"/>
                <w:lang w:eastAsia="cs-CZ"/>
              </w:rPr>
            </w:pPr>
            <w:r w:rsidRPr="004B2946">
              <w:rPr>
                <w:rFonts w:ascii="Times New Roman" w:hAnsi="Times New Roman"/>
                <w:lang w:eastAsia="cs-CZ"/>
              </w:rPr>
              <w:t>V Praze dne</w:t>
            </w:r>
            <w:r w:rsidR="008312AE" w:rsidRPr="004B2946">
              <w:rPr>
                <w:rFonts w:ascii="Times New Roman" w:hAnsi="Times New Roman"/>
                <w:lang w:eastAsia="cs-CZ"/>
              </w:rPr>
              <w:t xml:space="preserve"> </w:t>
            </w:r>
            <w:r w:rsidR="00A84515">
              <w:rPr>
                <w:rFonts w:ascii="Times New Roman" w:hAnsi="Times New Roman"/>
                <w:lang w:eastAsia="x-none"/>
              </w:rPr>
              <w:t>31. 5. 2021</w:t>
            </w:r>
          </w:p>
          <w:p w14:paraId="4080497F" w14:textId="77777777" w:rsidR="00204E17" w:rsidRPr="004B2946" w:rsidRDefault="000E6C47" w:rsidP="00E429F2">
            <w:pPr>
              <w:rPr>
                <w:rFonts w:ascii="Times New Roman" w:hAnsi="Times New Roman"/>
                <w:lang w:eastAsia="cs-CZ"/>
              </w:rPr>
            </w:pPr>
            <w:r w:rsidRPr="004B2946">
              <w:rPr>
                <w:rFonts w:ascii="Times New Roman" w:hAnsi="Times New Roman"/>
                <w:lang w:eastAsia="cs-CZ"/>
              </w:rPr>
              <w:t>Za odběratele:</w:t>
            </w:r>
          </w:p>
          <w:p w14:paraId="14906F85" w14:textId="77777777" w:rsidR="00204E17" w:rsidRPr="004B2946" w:rsidRDefault="00204E17" w:rsidP="00E429F2">
            <w:pPr>
              <w:jc w:val="center"/>
              <w:rPr>
                <w:rFonts w:ascii="Times New Roman" w:hAnsi="Times New Roman"/>
                <w:lang w:eastAsia="cs-CZ"/>
              </w:rPr>
            </w:pPr>
          </w:p>
          <w:p w14:paraId="041307C1" w14:textId="77777777" w:rsidR="00CA2516" w:rsidRPr="004B2946" w:rsidRDefault="00CA2516" w:rsidP="00E429F2">
            <w:pPr>
              <w:jc w:val="center"/>
              <w:rPr>
                <w:rFonts w:ascii="Times New Roman" w:hAnsi="Times New Roman"/>
                <w:lang w:eastAsia="cs-CZ"/>
              </w:rPr>
            </w:pPr>
          </w:p>
          <w:p w14:paraId="15F7412D" w14:textId="5DC8D065" w:rsidR="00BD2D2C" w:rsidRPr="004B2946" w:rsidRDefault="000D6CAD" w:rsidP="00A84515">
            <w:pPr>
              <w:rPr>
                <w:rFonts w:ascii="Times New Roman" w:hAnsi="Times New Roman"/>
                <w:lang w:eastAsia="cs-CZ"/>
              </w:rPr>
            </w:pPr>
            <w:r>
              <w:rPr>
                <w:rFonts w:ascii="Times New Roman" w:hAnsi="Times New Roman"/>
                <w:lang w:eastAsia="cs-CZ"/>
              </w:rPr>
              <w:t xml:space="preserve">                        anonymizováno</w:t>
            </w:r>
          </w:p>
          <w:p w14:paraId="1D7C459A" w14:textId="77777777" w:rsidR="00204E17" w:rsidRPr="004B2946" w:rsidRDefault="00204E17" w:rsidP="00E429F2">
            <w:pPr>
              <w:jc w:val="center"/>
              <w:rPr>
                <w:rFonts w:ascii="Times New Roman" w:hAnsi="Times New Roman"/>
                <w:lang w:eastAsia="cs-CZ"/>
              </w:rPr>
            </w:pPr>
            <w:r w:rsidRPr="004B2946">
              <w:rPr>
                <w:rFonts w:ascii="Times New Roman" w:hAnsi="Times New Roman"/>
                <w:lang w:eastAsia="cs-CZ"/>
              </w:rPr>
              <w:t>………………………………………………</w:t>
            </w:r>
          </w:p>
          <w:p w14:paraId="15EB5FB6" w14:textId="77777777" w:rsidR="00A84515" w:rsidRDefault="00A84515" w:rsidP="00DA4ECF">
            <w:pPr>
              <w:jc w:val="center"/>
              <w:rPr>
                <w:rFonts w:ascii="Times New Roman" w:hAnsi="Times New Roman"/>
                <w:lang w:eastAsia="cs-CZ"/>
              </w:rPr>
            </w:pPr>
            <w:r>
              <w:rPr>
                <w:rFonts w:ascii="Times New Roman" w:hAnsi="Times New Roman"/>
                <w:lang w:eastAsia="cs-CZ"/>
              </w:rPr>
              <w:t>Viktor Najmon</w:t>
            </w:r>
          </w:p>
          <w:p w14:paraId="2820ADC9" w14:textId="635D8605" w:rsidR="00204E17" w:rsidRPr="004B2946" w:rsidRDefault="00A84515" w:rsidP="00DA4ECF">
            <w:pPr>
              <w:jc w:val="center"/>
              <w:rPr>
                <w:rFonts w:ascii="Times New Roman" w:hAnsi="Times New Roman"/>
                <w:lang w:eastAsia="cs-CZ"/>
              </w:rPr>
            </w:pPr>
            <w:r>
              <w:rPr>
                <w:rFonts w:ascii="Times New Roman" w:hAnsi="Times New Roman"/>
                <w:lang w:eastAsia="cs-CZ"/>
              </w:rPr>
              <w:t>generální ředitel Úřadu práce ČR</w:t>
            </w:r>
          </w:p>
        </w:tc>
        <w:tc>
          <w:tcPr>
            <w:tcW w:w="4678" w:type="dxa"/>
          </w:tcPr>
          <w:p w14:paraId="08B7C845" w14:textId="0393655C" w:rsidR="00204E17" w:rsidRPr="004B2946" w:rsidRDefault="00204E17" w:rsidP="00E429F2">
            <w:pPr>
              <w:rPr>
                <w:rFonts w:ascii="Times New Roman" w:hAnsi="Times New Roman"/>
                <w:lang w:eastAsia="cs-CZ"/>
              </w:rPr>
            </w:pPr>
            <w:r w:rsidRPr="004B2946">
              <w:rPr>
                <w:rFonts w:ascii="Times New Roman" w:hAnsi="Times New Roman"/>
                <w:lang w:eastAsia="cs-CZ"/>
              </w:rPr>
              <w:t>V </w:t>
            </w:r>
            <w:r w:rsidR="00A84515">
              <w:rPr>
                <w:rFonts w:ascii="Times New Roman" w:hAnsi="Times New Roman"/>
                <w:lang w:eastAsia="cs-CZ"/>
              </w:rPr>
              <w:t>Praze</w:t>
            </w:r>
            <w:r w:rsidR="0025130A" w:rsidRPr="004B2946">
              <w:rPr>
                <w:rFonts w:ascii="Times New Roman" w:hAnsi="Times New Roman"/>
                <w:lang w:eastAsia="cs-CZ"/>
              </w:rPr>
              <w:t xml:space="preserve"> </w:t>
            </w:r>
            <w:r w:rsidRPr="004B2946">
              <w:rPr>
                <w:rFonts w:ascii="Times New Roman" w:hAnsi="Times New Roman"/>
                <w:lang w:eastAsia="cs-CZ"/>
              </w:rPr>
              <w:t>dn</w:t>
            </w:r>
            <w:r w:rsidR="00A84515">
              <w:rPr>
                <w:rFonts w:ascii="Times New Roman" w:hAnsi="Times New Roman"/>
                <w:lang w:eastAsia="cs-CZ"/>
              </w:rPr>
              <w:t>e 31. 5. 2021</w:t>
            </w:r>
          </w:p>
          <w:p w14:paraId="0D8AC727" w14:textId="77777777" w:rsidR="00204E17" w:rsidRPr="004B2946" w:rsidRDefault="000E6C47" w:rsidP="00E429F2">
            <w:pPr>
              <w:rPr>
                <w:rFonts w:ascii="Times New Roman" w:hAnsi="Times New Roman"/>
                <w:lang w:eastAsia="cs-CZ"/>
              </w:rPr>
            </w:pPr>
            <w:r w:rsidRPr="004B2946">
              <w:rPr>
                <w:rFonts w:ascii="Times New Roman" w:hAnsi="Times New Roman"/>
                <w:lang w:eastAsia="cs-CZ"/>
              </w:rPr>
              <w:t>Za dodavatele:</w:t>
            </w:r>
          </w:p>
          <w:p w14:paraId="2006CC9B" w14:textId="77777777" w:rsidR="00204E17" w:rsidRPr="004B2946" w:rsidRDefault="00204E17" w:rsidP="00E429F2">
            <w:pPr>
              <w:jc w:val="center"/>
              <w:rPr>
                <w:rFonts w:ascii="Times New Roman" w:hAnsi="Times New Roman"/>
                <w:lang w:eastAsia="cs-CZ"/>
              </w:rPr>
            </w:pPr>
          </w:p>
          <w:p w14:paraId="3FE41AF1" w14:textId="77777777" w:rsidR="00CA2516" w:rsidRPr="004B2946" w:rsidRDefault="00CA2516" w:rsidP="00E429F2">
            <w:pPr>
              <w:jc w:val="center"/>
              <w:rPr>
                <w:rFonts w:ascii="Times New Roman" w:hAnsi="Times New Roman"/>
                <w:lang w:eastAsia="cs-CZ"/>
              </w:rPr>
            </w:pPr>
          </w:p>
          <w:p w14:paraId="2CEA7814" w14:textId="4A121FF3" w:rsidR="00CA2516" w:rsidRPr="004B2946" w:rsidRDefault="000D6CAD" w:rsidP="00E429F2">
            <w:pPr>
              <w:jc w:val="center"/>
              <w:rPr>
                <w:rFonts w:ascii="Times New Roman" w:hAnsi="Times New Roman"/>
                <w:lang w:eastAsia="cs-CZ"/>
              </w:rPr>
            </w:pPr>
            <w:r>
              <w:rPr>
                <w:rFonts w:ascii="Times New Roman" w:hAnsi="Times New Roman"/>
                <w:lang w:eastAsia="cs-CZ"/>
              </w:rPr>
              <w:t>anonymizováno</w:t>
            </w:r>
          </w:p>
          <w:p w14:paraId="3A0D59A7" w14:textId="77777777" w:rsidR="00204E17" w:rsidRPr="004B2946" w:rsidRDefault="00204E17" w:rsidP="00E429F2">
            <w:pPr>
              <w:jc w:val="center"/>
              <w:rPr>
                <w:rFonts w:ascii="Times New Roman" w:hAnsi="Times New Roman"/>
                <w:lang w:eastAsia="cs-CZ"/>
              </w:rPr>
            </w:pPr>
            <w:r w:rsidRPr="004B2946">
              <w:rPr>
                <w:rFonts w:ascii="Times New Roman" w:hAnsi="Times New Roman"/>
                <w:lang w:eastAsia="cs-CZ"/>
              </w:rPr>
              <w:t>………………………………………………</w:t>
            </w:r>
          </w:p>
          <w:p w14:paraId="07EC8B4F" w14:textId="77777777" w:rsidR="00A84515" w:rsidRPr="00A84515" w:rsidRDefault="00A84515" w:rsidP="00A71DB6">
            <w:pPr>
              <w:jc w:val="center"/>
              <w:rPr>
                <w:rFonts w:ascii="Times New Roman" w:hAnsi="Times New Roman"/>
                <w:lang w:eastAsia="cs-CZ"/>
              </w:rPr>
            </w:pPr>
            <w:r w:rsidRPr="00A84515">
              <w:rPr>
                <w:rFonts w:ascii="Times New Roman" w:hAnsi="Times New Roman"/>
                <w:lang w:eastAsia="cs-CZ"/>
              </w:rPr>
              <w:t>Stanley Paur</w:t>
            </w:r>
          </w:p>
          <w:p w14:paraId="2D3532F6" w14:textId="25E972F9" w:rsidR="008E0E3A" w:rsidRPr="004B2946" w:rsidRDefault="00A84515" w:rsidP="00A71DB6">
            <w:pPr>
              <w:jc w:val="center"/>
              <w:rPr>
                <w:rFonts w:ascii="Times New Roman" w:hAnsi="Times New Roman"/>
                <w:b/>
                <w:bCs/>
                <w:lang w:eastAsia="cs-CZ"/>
              </w:rPr>
            </w:pPr>
            <w:r w:rsidRPr="00A84515">
              <w:rPr>
                <w:rFonts w:ascii="Times New Roman" w:hAnsi="Times New Roman"/>
                <w:lang w:eastAsia="cs-CZ"/>
              </w:rPr>
              <w:t>jednatel</w:t>
            </w:r>
          </w:p>
        </w:tc>
      </w:tr>
    </w:tbl>
    <w:p w14:paraId="6DC079A9" w14:textId="712848D8" w:rsidR="007C3ED9" w:rsidRPr="004B2946" w:rsidRDefault="007C3ED9" w:rsidP="001672E1">
      <w:pPr>
        <w:jc w:val="both"/>
        <w:rPr>
          <w:rFonts w:ascii="Times New Roman" w:hAnsi="Times New Roman"/>
        </w:rPr>
      </w:pPr>
    </w:p>
    <w:p w14:paraId="63B0B4F3" w14:textId="4B4DF7AF" w:rsidR="00391EEC" w:rsidRPr="004B2946" w:rsidRDefault="007C3ED9" w:rsidP="000D6CAD">
      <w:pPr>
        <w:spacing w:after="200" w:line="276" w:lineRule="auto"/>
        <w:rPr>
          <w:rFonts w:ascii="Times New Roman" w:hAnsi="Times New Roman"/>
        </w:rPr>
      </w:pPr>
      <w:r w:rsidRPr="004B2946">
        <w:rPr>
          <w:rFonts w:ascii="Times New Roman" w:hAnsi="Times New Roman"/>
        </w:rPr>
        <w:br w:type="page"/>
      </w:r>
    </w:p>
    <w:p w14:paraId="7D2C86B6" w14:textId="19359EB7" w:rsidR="00204E17" w:rsidRPr="00A03B7F" w:rsidRDefault="00204E17" w:rsidP="00A03B7F">
      <w:pPr>
        <w:spacing w:after="60"/>
        <w:jc w:val="center"/>
        <w:rPr>
          <w:rFonts w:cs="Arial"/>
          <w:highlight w:val="green"/>
        </w:rPr>
      </w:pPr>
    </w:p>
    <w:sectPr w:rsidR="00204E17" w:rsidRPr="00A03B7F" w:rsidSect="00364CCF">
      <w:footerReference w:type="default" r:id="rId8"/>
      <w:headerReference w:type="first" r:id="rId9"/>
      <w:footerReference w:type="first" r:id="rId10"/>
      <w:pgSz w:w="11906" w:h="16838" w:code="9"/>
      <w:pgMar w:top="1702"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71F3A" w14:textId="77777777" w:rsidR="005D62D1" w:rsidRDefault="005D62D1" w:rsidP="003C6790">
      <w:r>
        <w:separator/>
      </w:r>
    </w:p>
  </w:endnote>
  <w:endnote w:type="continuationSeparator" w:id="0">
    <w:p w14:paraId="77161961" w14:textId="77777777" w:rsidR="005D62D1" w:rsidRDefault="005D62D1" w:rsidP="003C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udista">
    <w:altName w:val="Arial"/>
    <w:panose1 w:val="00000000000000000000"/>
    <w:charset w:val="00"/>
    <w:family w:val="modern"/>
    <w:notTrueType/>
    <w:pitch w:val="variable"/>
    <w:sig w:usb0="00000001" w:usb1="5000006A" w:usb2="00000000" w:usb3="00000000" w:csb0="0000019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011297"/>
      <w:docPartObj>
        <w:docPartGallery w:val="Page Numbers (Bottom of Page)"/>
        <w:docPartUnique/>
      </w:docPartObj>
    </w:sdtPr>
    <w:sdtEndPr/>
    <w:sdtContent>
      <w:p w14:paraId="495A2E90" w14:textId="2652EE83" w:rsidR="006C67D4" w:rsidRDefault="006C67D4">
        <w:pPr>
          <w:pStyle w:val="Zpat"/>
          <w:jc w:val="center"/>
        </w:pPr>
        <w:r>
          <w:fldChar w:fldCharType="begin"/>
        </w:r>
        <w:r>
          <w:instrText>PAGE   \* MERGEFORMAT</w:instrText>
        </w:r>
        <w:r>
          <w:fldChar w:fldCharType="separate"/>
        </w:r>
        <w:r>
          <w:rPr>
            <w:noProof/>
          </w:rPr>
          <w:t>20</w:t>
        </w:r>
        <w:r>
          <w:fldChar w:fldCharType="end"/>
        </w:r>
      </w:p>
    </w:sdtContent>
  </w:sdt>
  <w:p w14:paraId="23B92D85" w14:textId="77777777" w:rsidR="006C67D4" w:rsidRPr="003C6790" w:rsidRDefault="006C67D4" w:rsidP="003C67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D6ED4" w14:textId="77777777" w:rsidR="006C67D4" w:rsidRDefault="006C67D4">
    <w:pPr>
      <w:pStyle w:val="Zpat"/>
      <w:jc w:val="center"/>
    </w:pPr>
  </w:p>
  <w:p w14:paraId="697191B5" w14:textId="77777777" w:rsidR="006C67D4" w:rsidRDefault="006C67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4B9EE" w14:textId="77777777" w:rsidR="005D62D1" w:rsidRDefault="005D62D1" w:rsidP="003C6790">
      <w:r>
        <w:separator/>
      </w:r>
    </w:p>
  </w:footnote>
  <w:footnote w:type="continuationSeparator" w:id="0">
    <w:p w14:paraId="44EC26E3" w14:textId="77777777" w:rsidR="005D62D1" w:rsidRDefault="005D62D1" w:rsidP="003C6790">
      <w:r>
        <w:continuationSeparator/>
      </w:r>
    </w:p>
  </w:footnote>
  <w:footnote w:id="1">
    <w:p w14:paraId="711AB5DA" w14:textId="1045B832" w:rsidR="006C67D4" w:rsidRDefault="006C67D4">
      <w:pPr>
        <w:pStyle w:val="Textpoznpodarou"/>
      </w:pPr>
      <w:r>
        <w:rPr>
          <w:rStyle w:val="Znakapoznpodarou"/>
        </w:rPr>
        <w:footnoteRef/>
      </w:r>
      <w:r>
        <w:t xml:space="preserve"> </w:t>
      </w:r>
      <w:r w:rsidRPr="00E32F57">
        <w:rPr>
          <w:rFonts w:ascii="Times New Roman" w:hAnsi="Times New Roman" w:cs="Times New Roman"/>
        </w:rPr>
        <w:t>Úřední hodiny nejsou ve státní a ostatní svátky dle zákona č. 245/2000 Sb., o státních svátcích, o ostatních svátcích, o významných dnech a o dnech pracovního klidu</w:t>
      </w:r>
      <w:r>
        <w:rPr>
          <w:rFonts w:ascii="Times New Roman" w:hAnsi="Times New Roman" w:cs="Times New Roman"/>
        </w:rPr>
        <w:t>,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E1BA6" w14:textId="51786108" w:rsidR="006C67D4" w:rsidRPr="00364CCF" w:rsidRDefault="00A03B7F" w:rsidP="00A03B7F">
    <w:pPr>
      <w:pStyle w:val="Zhlav"/>
      <w:jc w:val="center"/>
    </w:pPr>
    <w:r>
      <w:rPr>
        <w:noProof/>
        <w:lang w:eastAsia="cs-CZ" w:bidi="ar-SA"/>
      </w:rPr>
      <w:drawing>
        <wp:anchor distT="0" distB="0" distL="114300" distR="114300" simplePos="0" relativeHeight="251659264" behindDoc="0" locked="0" layoutInCell="1" allowOverlap="1" wp14:anchorId="122F4D92" wp14:editId="5009348F">
          <wp:simplePos x="0" y="0"/>
          <wp:positionH relativeFrom="column">
            <wp:posOffset>1956021</wp:posOffset>
          </wp:positionH>
          <wp:positionV relativeFrom="paragraph">
            <wp:posOffset>182245</wp:posOffset>
          </wp:positionV>
          <wp:extent cx="1790700" cy="1400175"/>
          <wp:effectExtent l="0" t="0" r="0" b="9525"/>
          <wp:wrapTopAndBottom/>
          <wp:docPr id="2" name="Obrázek 2"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P_logo_RGB_hlpap-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400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15:restartNumberingAfterBreak="0">
    <w:nsid w:val="00000007"/>
    <w:multiLevelType w:val="multilevel"/>
    <w:tmpl w:val="96D04A24"/>
    <w:name w:val="WW8Num7"/>
    <w:lvl w:ilvl="0">
      <w:start w:val="1"/>
      <w:numFmt w:val="decimal"/>
      <w:lvlText w:val="%1."/>
      <w:lvlJc w:val="left"/>
      <w:pPr>
        <w:tabs>
          <w:tab w:val="num" w:pos="360"/>
        </w:tabs>
        <w:ind w:left="360" w:hanging="360"/>
      </w:pPr>
      <w:rPr>
        <w:rFonts w:ascii="Arial" w:eastAsia="Times New Roman" w:hAnsi="Arial" w:cs="Arial" w:hint="default"/>
        <w:b/>
      </w:rPr>
    </w:lvl>
    <w:lvl w:ilvl="1">
      <w:start w:val="1"/>
      <w:numFmt w:val="lowerLetter"/>
      <w:lvlText w:val="%2)"/>
      <w:lvlJc w:val="left"/>
      <w:pPr>
        <w:tabs>
          <w:tab w:val="num" w:pos="1080"/>
        </w:tabs>
        <w:ind w:left="1080" w:hanging="360"/>
      </w:pPr>
      <w:rPr>
        <w:rFonts w:ascii="Arial" w:eastAsia="Times New Roman" w:hAnsi="Arial" w:cs="Arial"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10F55DE"/>
    <w:multiLevelType w:val="hybridMultilevel"/>
    <w:tmpl w:val="5FB0597A"/>
    <w:lvl w:ilvl="0" w:tplc="0B10E5D8">
      <w:start w:val="1"/>
      <w:numFmt w:val="decimal"/>
      <w:pStyle w:val="NADPIS1-JP"/>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2B4C23"/>
    <w:multiLevelType w:val="hybridMultilevel"/>
    <w:tmpl w:val="42AC55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C56F45"/>
    <w:multiLevelType w:val="hybridMultilevel"/>
    <w:tmpl w:val="248431EC"/>
    <w:lvl w:ilvl="0" w:tplc="964670E2">
      <w:start w:val="1"/>
      <w:numFmt w:val="decimal"/>
      <w:lvlText w:val="%1."/>
      <w:lvlJc w:val="left"/>
      <w:pPr>
        <w:ind w:left="360" w:hanging="360"/>
      </w:pPr>
      <w:rPr>
        <w:b/>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16574E60"/>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7D0487"/>
    <w:multiLevelType w:val="hybridMultilevel"/>
    <w:tmpl w:val="BA7E1F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9A3EAA"/>
    <w:multiLevelType w:val="hybridMultilevel"/>
    <w:tmpl w:val="881AD30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1D3C37F2"/>
    <w:multiLevelType w:val="hybridMultilevel"/>
    <w:tmpl w:val="49268484"/>
    <w:lvl w:ilvl="0" w:tplc="7A34A398">
      <w:start w:val="1"/>
      <w:numFmt w:val="decimal"/>
      <w:lvlText w:val="%1."/>
      <w:lvlJc w:val="left"/>
      <w:pPr>
        <w:ind w:left="360" w:hanging="360"/>
      </w:pPr>
      <w:rPr>
        <w:b/>
      </w:rPr>
    </w:lvl>
    <w:lvl w:ilvl="1" w:tplc="04050017">
      <w:start w:val="1"/>
      <w:numFmt w:val="lowerLetter"/>
      <w:lvlText w:val="%2)"/>
      <w:lvlJc w:val="left"/>
      <w:pPr>
        <w:ind w:left="1080" w:hanging="360"/>
      </w:pPr>
      <w:rPr>
        <w:b/>
      </w:rPr>
    </w:lvl>
    <w:lvl w:ilvl="2" w:tplc="0405000B">
      <w:start w:val="1"/>
      <w:numFmt w:val="bullet"/>
      <w:lvlText w:val=""/>
      <w:lvlJc w:val="left"/>
      <w:pPr>
        <w:ind w:left="1800" w:hanging="180"/>
      </w:pPr>
      <w:rPr>
        <w:rFonts w:ascii="Wingdings" w:hAnsi="Wingding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1DC95DA0"/>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25B75"/>
    <w:multiLevelType w:val="hybridMultilevel"/>
    <w:tmpl w:val="DFEABEFC"/>
    <w:lvl w:ilvl="0" w:tplc="AAB8C6DE">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C019B9"/>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552EF1"/>
    <w:multiLevelType w:val="hybridMultilevel"/>
    <w:tmpl w:val="04CA08AC"/>
    <w:lvl w:ilvl="0" w:tplc="04050019">
      <w:start w:val="1"/>
      <w:numFmt w:val="lowerLetter"/>
      <w:lvlText w:val="%1."/>
      <w:lvlJc w:val="left"/>
      <w:pPr>
        <w:ind w:left="1083" w:hanging="360"/>
      </w:p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3" w15:restartNumberingAfterBreak="0">
    <w:nsid w:val="362C6FCD"/>
    <w:multiLevelType w:val="multilevel"/>
    <w:tmpl w:val="2258EF1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0D4E27"/>
    <w:multiLevelType w:val="hybridMultilevel"/>
    <w:tmpl w:val="E2987D5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4A264F34"/>
    <w:multiLevelType w:val="hybridMultilevel"/>
    <w:tmpl w:val="6A84CC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B36A4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B450FD"/>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3D51AD"/>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EF2289"/>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2D13DE"/>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6A702A"/>
    <w:multiLevelType w:val="hybridMultilevel"/>
    <w:tmpl w:val="AE5C6F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BD6AF8"/>
    <w:multiLevelType w:val="hybridMultilevel"/>
    <w:tmpl w:val="F968C4DC"/>
    <w:lvl w:ilvl="0" w:tplc="AAB8C6DE">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333176"/>
    <w:multiLevelType w:val="hybridMultilevel"/>
    <w:tmpl w:val="7B108C32"/>
    <w:name w:val="WW8Num22"/>
    <w:lvl w:ilvl="0" w:tplc="0F6E51D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2A2393"/>
    <w:multiLevelType w:val="hybridMultilevel"/>
    <w:tmpl w:val="EB5A8AD0"/>
    <w:lvl w:ilvl="0" w:tplc="AAB8C6DE">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3141F66"/>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C0012F"/>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245169"/>
    <w:multiLevelType w:val="hybridMultilevel"/>
    <w:tmpl w:val="71A42280"/>
    <w:lvl w:ilvl="0" w:tplc="D5D26066">
      <w:start w:val="1"/>
      <w:numFmt w:val="upperRoman"/>
      <w:pStyle w:val="Nadpis1"/>
      <w:suff w:val="space"/>
      <w:lvlText w:val="%1."/>
      <w:lvlJc w:val="left"/>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7"/>
  </w:num>
  <w:num w:numId="5">
    <w:abstractNumId w:val="23"/>
  </w:num>
  <w:num w:numId="6">
    <w:abstractNumId w:val="27"/>
  </w:num>
  <w:num w:numId="7">
    <w:abstractNumId w:val="5"/>
  </w:num>
  <w:num w:numId="8">
    <w:abstractNumId w:val="22"/>
  </w:num>
  <w:num w:numId="9">
    <w:abstractNumId w:val="21"/>
  </w:num>
  <w:num w:numId="10">
    <w:abstractNumId w:val="13"/>
  </w:num>
  <w:num w:numId="11">
    <w:abstractNumId w:val="26"/>
  </w:num>
  <w:num w:numId="12">
    <w:abstractNumId w:val="19"/>
  </w:num>
  <w:num w:numId="13">
    <w:abstractNumId w:val="20"/>
  </w:num>
  <w:num w:numId="14">
    <w:abstractNumId w:val="18"/>
  </w:num>
  <w:num w:numId="15">
    <w:abstractNumId w:val="12"/>
  </w:num>
  <w:num w:numId="16">
    <w:abstractNumId w:val="3"/>
  </w:num>
  <w:num w:numId="17">
    <w:abstractNumId w:val="15"/>
  </w:num>
  <w:num w:numId="18">
    <w:abstractNumId w:val="9"/>
  </w:num>
  <w:num w:numId="19">
    <w:abstractNumId w:val="2"/>
  </w:num>
  <w:num w:numId="20">
    <w:abstractNumId w:val="24"/>
  </w:num>
  <w:num w:numId="21">
    <w:abstractNumId w:val="10"/>
  </w:num>
  <w:num w:numId="22">
    <w:abstractNumId w:val="17"/>
  </w:num>
  <w:num w:numId="23">
    <w:abstractNumId w:val="6"/>
  </w:num>
  <w:num w:numId="24">
    <w:abstractNumId w:val="16"/>
  </w:num>
  <w:num w:numId="25">
    <w:abstractNumId w:val="11"/>
  </w:num>
  <w:num w:numId="26">
    <w:abstractNumId w:val="8"/>
  </w:num>
  <w:num w:numId="27">
    <w:abstractNumId w:val="14"/>
  </w:num>
  <w:num w:numId="28">
    <w:abstractNumId w:val="2"/>
  </w:num>
  <w:num w:numId="29">
    <w:abstractNumId w:val="2"/>
  </w:num>
  <w:num w:numId="30">
    <w:abstractNumId w:val="2"/>
  </w:num>
  <w:num w:numId="31">
    <w:abstractNumId w:val="2"/>
  </w:num>
  <w:num w:numId="32">
    <w:abstractNumId w:val="2"/>
  </w:num>
  <w:num w:numId="33">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790"/>
    <w:rsid w:val="00002368"/>
    <w:rsid w:val="00012287"/>
    <w:rsid w:val="00016459"/>
    <w:rsid w:val="00017A1F"/>
    <w:rsid w:val="00020163"/>
    <w:rsid w:val="00026A23"/>
    <w:rsid w:val="00032856"/>
    <w:rsid w:val="00032E7D"/>
    <w:rsid w:val="00033FD6"/>
    <w:rsid w:val="00037BC5"/>
    <w:rsid w:val="00042F09"/>
    <w:rsid w:val="00045462"/>
    <w:rsid w:val="00045F77"/>
    <w:rsid w:val="00050822"/>
    <w:rsid w:val="0005246F"/>
    <w:rsid w:val="0005723C"/>
    <w:rsid w:val="00061053"/>
    <w:rsid w:val="00066833"/>
    <w:rsid w:val="00073C9E"/>
    <w:rsid w:val="00074806"/>
    <w:rsid w:val="00085AAF"/>
    <w:rsid w:val="000870F7"/>
    <w:rsid w:val="00092D2C"/>
    <w:rsid w:val="00096B30"/>
    <w:rsid w:val="00096B9E"/>
    <w:rsid w:val="000A564D"/>
    <w:rsid w:val="000A6BF1"/>
    <w:rsid w:val="000B00FC"/>
    <w:rsid w:val="000B5721"/>
    <w:rsid w:val="000B5CD3"/>
    <w:rsid w:val="000B7661"/>
    <w:rsid w:val="000C2D54"/>
    <w:rsid w:val="000C7128"/>
    <w:rsid w:val="000D42DF"/>
    <w:rsid w:val="000D6CAD"/>
    <w:rsid w:val="000E1835"/>
    <w:rsid w:val="000E1BCC"/>
    <w:rsid w:val="000E29B7"/>
    <w:rsid w:val="000E5101"/>
    <w:rsid w:val="000E6612"/>
    <w:rsid w:val="000E6C47"/>
    <w:rsid w:val="000F2FB6"/>
    <w:rsid w:val="0010140D"/>
    <w:rsid w:val="0010154E"/>
    <w:rsid w:val="00103090"/>
    <w:rsid w:val="0010359F"/>
    <w:rsid w:val="00104694"/>
    <w:rsid w:val="00105CEB"/>
    <w:rsid w:val="00107772"/>
    <w:rsid w:val="00113095"/>
    <w:rsid w:val="001246B3"/>
    <w:rsid w:val="001265B4"/>
    <w:rsid w:val="00126CFF"/>
    <w:rsid w:val="001330CD"/>
    <w:rsid w:val="00133D7E"/>
    <w:rsid w:val="001340EB"/>
    <w:rsid w:val="001352FD"/>
    <w:rsid w:val="00141735"/>
    <w:rsid w:val="00142D6E"/>
    <w:rsid w:val="00142EA5"/>
    <w:rsid w:val="0015056D"/>
    <w:rsid w:val="001513C1"/>
    <w:rsid w:val="001523C6"/>
    <w:rsid w:val="00154144"/>
    <w:rsid w:val="00155EE0"/>
    <w:rsid w:val="0016083D"/>
    <w:rsid w:val="00161CA6"/>
    <w:rsid w:val="00163E2B"/>
    <w:rsid w:val="00164B96"/>
    <w:rsid w:val="001672E1"/>
    <w:rsid w:val="00181ECC"/>
    <w:rsid w:val="001838FE"/>
    <w:rsid w:val="001B3B37"/>
    <w:rsid w:val="001C0EB5"/>
    <w:rsid w:val="001D0499"/>
    <w:rsid w:val="001E4C42"/>
    <w:rsid w:val="001F1EF5"/>
    <w:rsid w:val="00202F5C"/>
    <w:rsid w:val="00203384"/>
    <w:rsid w:val="00204E17"/>
    <w:rsid w:val="00205B51"/>
    <w:rsid w:val="00223C4F"/>
    <w:rsid w:val="00224A76"/>
    <w:rsid w:val="00224FAE"/>
    <w:rsid w:val="002263FC"/>
    <w:rsid w:val="00227FAD"/>
    <w:rsid w:val="00231E1E"/>
    <w:rsid w:val="00232EA8"/>
    <w:rsid w:val="002361AF"/>
    <w:rsid w:val="002406EB"/>
    <w:rsid w:val="0025027D"/>
    <w:rsid w:val="0025130A"/>
    <w:rsid w:val="00256F42"/>
    <w:rsid w:val="00266659"/>
    <w:rsid w:val="00267080"/>
    <w:rsid w:val="00273D3B"/>
    <w:rsid w:val="0027739E"/>
    <w:rsid w:val="00287242"/>
    <w:rsid w:val="00287B6F"/>
    <w:rsid w:val="002920DF"/>
    <w:rsid w:val="00294C5A"/>
    <w:rsid w:val="00295BA7"/>
    <w:rsid w:val="002A2BB6"/>
    <w:rsid w:val="002A525C"/>
    <w:rsid w:val="002A5FC0"/>
    <w:rsid w:val="002B1D27"/>
    <w:rsid w:val="002B6AA7"/>
    <w:rsid w:val="002B7DD4"/>
    <w:rsid w:val="002C6B42"/>
    <w:rsid w:val="002C7C6C"/>
    <w:rsid w:val="002D1A4B"/>
    <w:rsid w:val="002D1BB4"/>
    <w:rsid w:val="002D6F1F"/>
    <w:rsid w:val="002D7512"/>
    <w:rsid w:val="002E188D"/>
    <w:rsid w:val="002E2A65"/>
    <w:rsid w:val="002E4FBE"/>
    <w:rsid w:val="002E58FE"/>
    <w:rsid w:val="002E6A5F"/>
    <w:rsid w:val="002F42A2"/>
    <w:rsid w:val="002F4CBD"/>
    <w:rsid w:val="002F7806"/>
    <w:rsid w:val="002F7ACE"/>
    <w:rsid w:val="00302600"/>
    <w:rsid w:val="0030365C"/>
    <w:rsid w:val="00304FD4"/>
    <w:rsid w:val="003111CB"/>
    <w:rsid w:val="003151BA"/>
    <w:rsid w:val="003164B7"/>
    <w:rsid w:val="00320DF3"/>
    <w:rsid w:val="00321A3E"/>
    <w:rsid w:val="00323077"/>
    <w:rsid w:val="00323338"/>
    <w:rsid w:val="00327144"/>
    <w:rsid w:val="00342EDF"/>
    <w:rsid w:val="00346BBC"/>
    <w:rsid w:val="00346CAB"/>
    <w:rsid w:val="00364CCF"/>
    <w:rsid w:val="00370751"/>
    <w:rsid w:val="0037199E"/>
    <w:rsid w:val="00372FB2"/>
    <w:rsid w:val="003740F0"/>
    <w:rsid w:val="00374384"/>
    <w:rsid w:val="003745BA"/>
    <w:rsid w:val="00377A3D"/>
    <w:rsid w:val="0038224B"/>
    <w:rsid w:val="00383ED7"/>
    <w:rsid w:val="00386591"/>
    <w:rsid w:val="00391EEC"/>
    <w:rsid w:val="0039264B"/>
    <w:rsid w:val="003931A5"/>
    <w:rsid w:val="00397A04"/>
    <w:rsid w:val="003A1D26"/>
    <w:rsid w:val="003A336F"/>
    <w:rsid w:val="003A65DB"/>
    <w:rsid w:val="003B4B51"/>
    <w:rsid w:val="003C10E7"/>
    <w:rsid w:val="003C1400"/>
    <w:rsid w:val="003C2BB8"/>
    <w:rsid w:val="003C6790"/>
    <w:rsid w:val="003C68C8"/>
    <w:rsid w:val="003D362A"/>
    <w:rsid w:val="003D4473"/>
    <w:rsid w:val="003E7143"/>
    <w:rsid w:val="003F06D4"/>
    <w:rsid w:val="003F49C7"/>
    <w:rsid w:val="003F7B45"/>
    <w:rsid w:val="00400244"/>
    <w:rsid w:val="00404BB8"/>
    <w:rsid w:val="00407B5B"/>
    <w:rsid w:val="00412563"/>
    <w:rsid w:val="004130FB"/>
    <w:rsid w:val="00413A91"/>
    <w:rsid w:val="00413DF3"/>
    <w:rsid w:val="00415D51"/>
    <w:rsid w:val="004207C1"/>
    <w:rsid w:val="00421064"/>
    <w:rsid w:val="004224F4"/>
    <w:rsid w:val="0042695B"/>
    <w:rsid w:val="00427D90"/>
    <w:rsid w:val="00437DD5"/>
    <w:rsid w:val="00442470"/>
    <w:rsid w:val="004522FC"/>
    <w:rsid w:val="00453762"/>
    <w:rsid w:val="00455A2F"/>
    <w:rsid w:val="004661DF"/>
    <w:rsid w:val="004713CC"/>
    <w:rsid w:val="00475892"/>
    <w:rsid w:val="00475A91"/>
    <w:rsid w:val="00476540"/>
    <w:rsid w:val="004834CE"/>
    <w:rsid w:val="004879A8"/>
    <w:rsid w:val="0049189F"/>
    <w:rsid w:val="00496B37"/>
    <w:rsid w:val="004A217D"/>
    <w:rsid w:val="004B2946"/>
    <w:rsid w:val="004B42B8"/>
    <w:rsid w:val="004B6296"/>
    <w:rsid w:val="004C151D"/>
    <w:rsid w:val="004C31E5"/>
    <w:rsid w:val="004C6451"/>
    <w:rsid w:val="004C6B64"/>
    <w:rsid w:val="004E088F"/>
    <w:rsid w:val="004E1198"/>
    <w:rsid w:val="004E1895"/>
    <w:rsid w:val="004E2ABC"/>
    <w:rsid w:val="004E2FB9"/>
    <w:rsid w:val="004E42B4"/>
    <w:rsid w:val="004E65FA"/>
    <w:rsid w:val="004F0141"/>
    <w:rsid w:val="004F40DD"/>
    <w:rsid w:val="004F5622"/>
    <w:rsid w:val="00500499"/>
    <w:rsid w:val="005023C8"/>
    <w:rsid w:val="00503271"/>
    <w:rsid w:val="005073C2"/>
    <w:rsid w:val="0050767C"/>
    <w:rsid w:val="0051264F"/>
    <w:rsid w:val="00512EC7"/>
    <w:rsid w:val="00513226"/>
    <w:rsid w:val="00523363"/>
    <w:rsid w:val="005250EF"/>
    <w:rsid w:val="005354EA"/>
    <w:rsid w:val="00535624"/>
    <w:rsid w:val="00542CDB"/>
    <w:rsid w:val="00544472"/>
    <w:rsid w:val="005445FE"/>
    <w:rsid w:val="00544F9C"/>
    <w:rsid w:val="00545262"/>
    <w:rsid w:val="00545B94"/>
    <w:rsid w:val="00555778"/>
    <w:rsid w:val="00555C1A"/>
    <w:rsid w:val="00561EE9"/>
    <w:rsid w:val="005638A9"/>
    <w:rsid w:val="00567518"/>
    <w:rsid w:val="00572E9F"/>
    <w:rsid w:val="00574C78"/>
    <w:rsid w:val="005830C9"/>
    <w:rsid w:val="00583F04"/>
    <w:rsid w:val="0058680F"/>
    <w:rsid w:val="005A7B5D"/>
    <w:rsid w:val="005B6CE9"/>
    <w:rsid w:val="005C0B78"/>
    <w:rsid w:val="005C1A7C"/>
    <w:rsid w:val="005D09A0"/>
    <w:rsid w:val="005D62D1"/>
    <w:rsid w:val="005D7D88"/>
    <w:rsid w:val="005D7F1C"/>
    <w:rsid w:val="005E1B09"/>
    <w:rsid w:val="005E2189"/>
    <w:rsid w:val="005E2D2F"/>
    <w:rsid w:val="005E4046"/>
    <w:rsid w:val="005F05BD"/>
    <w:rsid w:val="005F3953"/>
    <w:rsid w:val="005F6CB9"/>
    <w:rsid w:val="005F79D4"/>
    <w:rsid w:val="00606181"/>
    <w:rsid w:val="006071CF"/>
    <w:rsid w:val="0061588B"/>
    <w:rsid w:val="00616B50"/>
    <w:rsid w:val="006233A6"/>
    <w:rsid w:val="00623857"/>
    <w:rsid w:val="0062454B"/>
    <w:rsid w:val="00627159"/>
    <w:rsid w:val="006367AE"/>
    <w:rsid w:val="006418E8"/>
    <w:rsid w:val="006454EB"/>
    <w:rsid w:val="00645B85"/>
    <w:rsid w:val="00652255"/>
    <w:rsid w:val="00652848"/>
    <w:rsid w:val="00655F40"/>
    <w:rsid w:val="00671529"/>
    <w:rsid w:val="00672A1A"/>
    <w:rsid w:val="006737B8"/>
    <w:rsid w:val="006767C9"/>
    <w:rsid w:val="00676875"/>
    <w:rsid w:val="00680A19"/>
    <w:rsid w:val="006A45A7"/>
    <w:rsid w:val="006A6201"/>
    <w:rsid w:val="006A6D26"/>
    <w:rsid w:val="006A73F5"/>
    <w:rsid w:val="006C144D"/>
    <w:rsid w:val="006C238D"/>
    <w:rsid w:val="006C67D4"/>
    <w:rsid w:val="006D1217"/>
    <w:rsid w:val="006F0EF5"/>
    <w:rsid w:val="006F1706"/>
    <w:rsid w:val="006F544E"/>
    <w:rsid w:val="006F58C2"/>
    <w:rsid w:val="00700DB0"/>
    <w:rsid w:val="007033D9"/>
    <w:rsid w:val="0071093D"/>
    <w:rsid w:val="007143CF"/>
    <w:rsid w:val="00715CEF"/>
    <w:rsid w:val="007166EA"/>
    <w:rsid w:val="00716A3D"/>
    <w:rsid w:val="0072428C"/>
    <w:rsid w:val="00724889"/>
    <w:rsid w:val="00727281"/>
    <w:rsid w:val="007375A6"/>
    <w:rsid w:val="00737FD4"/>
    <w:rsid w:val="00740693"/>
    <w:rsid w:val="0074513A"/>
    <w:rsid w:val="00747F78"/>
    <w:rsid w:val="0075054F"/>
    <w:rsid w:val="00750AAC"/>
    <w:rsid w:val="007552A4"/>
    <w:rsid w:val="00756541"/>
    <w:rsid w:val="00762D0C"/>
    <w:rsid w:val="00770168"/>
    <w:rsid w:val="007704CB"/>
    <w:rsid w:val="007708AA"/>
    <w:rsid w:val="007746FB"/>
    <w:rsid w:val="00775482"/>
    <w:rsid w:val="00780CE5"/>
    <w:rsid w:val="00785F66"/>
    <w:rsid w:val="00792BCF"/>
    <w:rsid w:val="00792CAD"/>
    <w:rsid w:val="0079551E"/>
    <w:rsid w:val="007970D2"/>
    <w:rsid w:val="007978F9"/>
    <w:rsid w:val="007A485E"/>
    <w:rsid w:val="007A768A"/>
    <w:rsid w:val="007B0085"/>
    <w:rsid w:val="007B185B"/>
    <w:rsid w:val="007C0667"/>
    <w:rsid w:val="007C3BFC"/>
    <w:rsid w:val="007C3ED9"/>
    <w:rsid w:val="007D1717"/>
    <w:rsid w:val="007E3095"/>
    <w:rsid w:val="007E646F"/>
    <w:rsid w:val="007F4BFF"/>
    <w:rsid w:val="00800215"/>
    <w:rsid w:val="0080027F"/>
    <w:rsid w:val="00804F6A"/>
    <w:rsid w:val="00804F7B"/>
    <w:rsid w:val="00811A97"/>
    <w:rsid w:val="00812101"/>
    <w:rsid w:val="00815CF1"/>
    <w:rsid w:val="00815E05"/>
    <w:rsid w:val="008175A9"/>
    <w:rsid w:val="008246A2"/>
    <w:rsid w:val="008312AE"/>
    <w:rsid w:val="00840876"/>
    <w:rsid w:val="00844508"/>
    <w:rsid w:val="00851C38"/>
    <w:rsid w:val="00860BE7"/>
    <w:rsid w:val="00861B10"/>
    <w:rsid w:val="00863508"/>
    <w:rsid w:val="00863DEC"/>
    <w:rsid w:val="00874D69"/>
    <w:rsid w:val="008814BF"/>
    <w:rsid w:val="00886536"/>
    <w:rsid w:val="008919DD"/>
    <w:rsid w:val="0089214A"/>
    <w:rsid w:val="00892B8D"/>
    <w:rsid w:val="00892E8B"/>
    <w:rsid w:val="008972E0"/>
    <w:rsid w:val="008A0F18"/>
    <w:rsid w:val="008A1CF3"/>
    <w:rsid w:val="008A2E1A"/>
    <w:rsid w:val="008B2ECC"/>
    <w:rsid w:val="008C21F3"/>
    <w:rsid w:val="008C49C7"/>
    <w:rsid w:val="008C6CDD"/>
    <w:rsid w:val="008C6DEF"/>
    <w:rsid w:val="008D2B0C"/>
    <w:rsid w:val="008E0012"/>
    <w:rsid w:val="008E0A40"/>
    <w:rsid w:val="008E0E3A"/>
    <w:rsid w:val="008E2B7F"/>
    <w:rsid w:val="008E361F"/>
    <w:rsid w:val="008E58E7"/>
    <w:rsid w:val="008F2F22"/>
    <w:rsid w:val="009026D8"/>
    <w:rsid w:val="00903363"/>
    <w:rsid w:val="00903EF7"/>
    <w:rsid w:val="00904C85"/>
    <w:rsid w:val="00914CD6"/>
    <w:rsid w:val="00915A20"/>
    <w:rsid w:val="00916BB8"/>
    <w:rsid w:val="0093261A"/>
    <w:rsid w:val="00934169"/>
    <w:rsid w:val="00936B9E"/>
    <w:rsid w:val="00936D17"/>
    <w:rsid w:val="0094017A"/>
    <w:rsid w:val="009414E2"/>
    <w:rsid w:val="0094383B"/>
    <w:rsid w:val="009502E7"/>
    <w:rsid w:val="00964C31"/>
    <w:rsid w:val="009665ED"/>
    <w:rsid w:val="009704FE"/>
    <w:rsid w:val="00981FD0"/>
    <w:rsid w:val="00986780"/>
    <w:rsid w:val="00990E0B"/>
    <w:rsid w:val="00992135"/>
    <w:rsid w:val="0099266D"/>
    <w:rsid w:val="00996CBA"/>
    <w:rsid w:val="009973D8"/>
    <w:rsid w:val="009B3F26"/>
    <w:rsid w:val="009B7013"/>
    <w:rsid w:val="009B7A6A"/>
    <w:rsid w:val="009C5674"/>
    <w:rsid w:val="009C6F2D"/>
    <w:rsid w:val="009D0B2B"/>
    <w:rsid w:val="009D3376"/>
    <w:rsid w:val="009F10F2"/>
    <w:rsid w:val="009F294A"/>
    <w:rsid w:val="009F3796"/>
    <w:rsid w:val="009F456F"/>
    <w:rsid w:val="00A02D64"/>
    <w:rsid w:val="00A03B7F"/>
    <w:rsid w:val="00A07436"/>
    <w:rsid w:val="00A11C84"/>
    <w:rsid w:val="00A121DE"/>
    <w:rsid w:val="00A157C1"/>
    <w:rsid w:val="00A17085"/>
    <w:rsid w:val="00A22CB8"/>
    <w:rsid w:val="00A25730"/>
    <w:rsid w:val="00A45A58"/>
    <w:rsid w:val="00A54027"/>
    <w:rsid w:val="00A55E22"/>
    <w:rsid w:val="00A566A0"/>
    <w:rsid w:val="00A57311"/>
    <w:rsid w:val="00A6040F"/>
    <w:rsid w:val="00A61941"/>
    <w:rsid w:val="00A6308E"/>
    <w:rsid w:val="00A646B8"/>
    <w:rsid w:val="00A64EF9"/>
    <w:rsid w:val="00A67D77"/>
    <w:rsid w:val="00A70DC4"/>
    <w:rsid w:val="00A71DB6"/>
    <w:rsid w:val="00A771EF"/>
    <w:rsid w:val="00A77EDA"/>
    <w:rsid w:val="00A83C0F"/>
    <w:rsid w:val="00A84515"/>
    <w:rsid w:val="00A867C6"/>
    <w:rsid w:val="00A9011A"/>
    <w:rsid w:val="00A90A9F"/>
    <w:rsid w:val="00A90AEA"/>
    <w:rsid w:val="00A92FD3"/>
    <w:rsid w:val="00A94553"/>
    <w:rsid w:val="00AA3E26"/>
    <w:rsid w:val="00AA73E2"/>
    <w:rsid w:val="00AB7E8E"/>
    <w:rsid w:val="00AD2A85"/>
    <w:rsid w:val="00AD2C0A"/>
    <w:rsid w:val="00AD3457"/>
    <w:rsid w:val="00AD5669"/>
    <w:rsid w:val="00AD7144"/>
    <w:rsid w:val="00AE1FAF"/>
    <w:rsid w:val="00AE3184"/>
    <w:rsid w:val="00AE3FDB"/>
    <w:rsid w:val="00AF5381"/>
    <w:rsid w:val="00AF6AF7"/>
    <w:rsid w:val="00B00054"/>
    <w:rsid w:val="00B009EA"/>
    <w:rsid w:val="00B0387B"/>
    <w:rsid w:val="00B06F9F"/>
    <w:rsid w:val="00B070B8"/>
    <w:rsid w:val="00B10E97"/>
    <w:rsid w:val="00B12189"/>
    <w:rsid w:val="00B206CB"/>
    <w:rsid w:val="00B233EE"/>
    <w:rsid w:val="00B24F42"/>
    <w:rsid w:val="00B316FC"/>
    <w:rsid w:val="00B31D27"/>
    <w:rsid w:val="00B359B5"/>
    <w:rsid w:val="00B37540"/>
    <w:rsid w:val="00B45149"/>
    <w:rsid w:val="00B46A16"/>
    <w:rsid w:val="00B476B7"/>
    <w:rsid w:val="00B5478F"/>
    <w:rsid w:val="00B73DBA"/>
    <w:rsid w:val="00B7595E"/>
    <w:rsid w:val="00B8364E"/>
    <w:rsid w:val="00B87D41"/>
    <w:rsid w:val="00B932CE"/>
    <w:rsid w:val="00B93F9A"/>
    <w:rsid w:val="00BA4339"/>
    <w:rsid w:val="00BA4707"/>
    <w:rsid w:val="00BA61D3"/>
    <w:rsid w:val="00BB3A8B"/>
    <w:rsid w:val="00BC0746"/>
    <w:rsid w:val="00BC172C"/>
    <w:rsid w:val="00BC682F"/>
    <w:rsid w:val="00BD0407"/>
    <w:rsid w:val="00BD194D"/>
    <w:rsid w:val="00BD1B86"/>
    <w:rsid w:val="00BD1F8E"/>
    <w:rsid w:val="00BD2D2C"/>
    <w:rsid w:val="00BE1E97"/>
    <w:rsid w:val="00BE47D2"/>
    <w:rsid w:val="00BE5329"/>
    <w:rsid w:val="00BE631C"/>
    <w:rsid w:val="00BE7506"/>
    <w:rsid w:val="00BE760F"/>
    <w:rsid w:val="00BF2FE0"/>
    <w:rsid w:val="00C00E05"/>
    <w:rsid w:val="00C03008"/>
    <w:rsid w:val="00C03D85"/>
    <w:rsid w:val="00C05EEC"/>
    <w:rsid w:val="00C07287"/>
    <w:rsid w:val="00C12100"/>
    <w:rsid w:val="00C12DB6"/>
    <w:rsid w:val="00C134EC"/>
    <w:rsid w:val="00C13D42"/>
    <w:rsid w:val="00C20107"/>
    <w:rsid w:val="00C2126D"/>
    <w:rsid w:val="00C27B88"/>
    <w:rsid w:val="00C41CBA"/>
    <w:rsid w:val="00C431EF"/>
    <w:rsid w:val="00C45E5A"/>
    <w:rsid w:val="00C4631B"/>
    <w:rsid w:val="00C54B66"/>
    <w:rsid w:val="00C5593B"/>
    <w:rsid w:val="00C578E0"/>
    <w:rsid w:val="00C62D1A"/>
    <w:rsid w:val="00C66E6C"/>
    <w:rsid w:val="00C71AAC"/>
    <w:rsid w:val="00C76479"/>
    <w:rsid w:val="00C93CEB"/>
    <w:rsid w:val="00C97087"/>
    <w:rsid w:val="00C979A6"/>
    <w:rsid w:val="00CA0022"/>
    <w:rsid w:val="00CA2516"/>
    <w:rsid w:val="00CA5467"/>
    <w:rsid w:val="00CB2903"/>
    <w:rsid w:val="00CC0C56"/>
    <w:rsid w:val="00CC4420"/>
    <w:rsid w:val="00CC5208"/>
    <w:rsid w:val="00CC5B3A"/>
    <w:rsid w:val="00CC5B5D"/>
    <w:rsid w:val="00CC603A"/>
    <w:rsid w:val="00D0521F"/>
    <w:rsid w:val="00D07D63"/>
    <w:rsid w:val="00D20929"/>
    <w:rsid w:val="00D21A72"/>
    <w:rsid w:val="00D24A86"/>
    <w:rsid w:val="00D265CA"/>
    <w:rsid w:val="00D26AC7"/>
    <w:rsid w:val="00D47CEE"/>
    <w:rsid w:val="00D5477B"/>
    <w:rsid w:val="00D611B8"/>
    <w:rsid w:val="00D61706"/>
    <w:rsid w:val="00D62FA9"/>
    <w:rsid w:val="00D72977"/>
    <w:rsid w:val="00D749CA"/>
    <w:rsid w:val="00D7558C"/>
    <w:rsid w:val="00D80293"/>
    <w:rsid w:val="00D81264"/>
    <w:rsid w:val="00D92F71"/>
    <w:rsid w:val="00D93013"/>
    <w:rsid w:val="00D94A15"/>
    <w:rsid w:val="00DA10DE"/>
    <w:rsid w:val="00DA4ECF"/>
    <w:rsid w:val="00DB6B55"/>
    <w:rsid w:val="00DD271A"/>
    <w:rsid w:val="00DD27CB"/>
    <w:rsid w:val="00E00402"/>
    <w:rsid w:val="00E24544"/>
    <w:rsid w:val="00E32F57"/>
    <w:rsid w:val="00E35F49"/>
    <w:rsid w:val="00E3615E"/>
    <w:rsid w:val="00E37AAC"/>
    <w:rsid w:val="00E40E65"/>
    <w:rsid w:val="00E429F2"/>
    <w:rsid w:val="00E43B1A"/>
    <w:rsid w:val="00E46B1D"/>
    <w:rsid w:val="00E54D64"/>
    <w:rsid w:val="00E55018"/>
    <w:rsid w:val="00E55C23"/>
    <w:rsid w:val="00E64156"/>
    <w:rsid w:val="00E64621"/>
    <w:rsid w:val="00E64983"/>
    <w:rsid w:val="00E64E6D"/>
    <w:rsid w:val="00E70869"/>
    <w:rsid w:val="00E72DA5"/>
    <w:rsid w:val="00E73CDB"/>
    <w:rsid w:val="00E75974"/>
    <w:rsid w:val="00E81892"/>
    <w:rsid w:val="00E83656"/>
    <w:rsid w:val="00E86DAE"/>
    <w:rsid w:val="00E87FD2"/>
    <w:rsid w:val="00E90AC5"/>
    <w:rsid w:val="00E91BC3"/>
    <w:rsid w:val="00E91DA2"/>
    <w:rsid w:val="00E9243A"/>
    <w:rsid w:val="00E93F38"/>
    <w:rsid w:val="00E973F8"/>
    <w:rsid w:val="00E97E30"/>
    <w:rsid w:val="00EA048B"/>
    <w:rsid w:val="00EA16C3"/>
    <w:rsid w:val="00EA2142"/>
    <w:rsid w:val="00EA3F0C"/>
    <w:rsid w:val="00EA6977"/>
    <w:rsid w:val="00EB00C1"/>
    <w:rsid w:val="00EB3C60"/>
    <w:rsid w:val="00EC0702"/>
    <w:rsid w:val="00EC2BA1"/>
    <w:rsid w:val="00EC678F"/>
    <w:rsid w:val="00ED6AC5"/>
    <w:rsid w:val="00ED77C9"/>
    <w:rsid w:val="00EE4538"/>
    <w:rsid w:val="00EE5D1B"/>
    <w:rsid w:val="00EF334C"/>
    <w:rsid w:val="00EF61DF"/>
    <w:rsid w:val="00F06A7D"/>
    <w:rsid w:val="00F133F3"/>
    <w:rsid w:val="00F164E9"/>
    <w:rsid w:val="00F16E65"/>
    <w:rsid w:val="00F2591D"/>
    <w:rsid w:val="00F2694C"/>
    <w:rsid w:val="00F3051E"/>
    <w:rsid w:val="00F3221C"/>
    <w:rsid w:val="00F35420"/>
    <w:rsid w:val="00F36922"/>
    <w:rsid w:val="00F406D9"/>
    <w:rsid w:val="00F41230"/>
    <w:rsid w:val="00F43E45"/>
    <w:rsid w:val="00F44A26"/>
    <w:rsid w:val="00F47E0C"/>
    <w:rsid w:val="00F574D9"/>
    <w:rsid w:val="00F61D76"/>
    <w:rsid w:val="00F679E0"/>
    <w:rsid w:val="00F71171"/>
    <w:rsid w:val="00F72F68"/>
    <w:rsid w:val="00F7348E"/>
    <w:rsid w:val="00F7366A"/>
    <w:rsid w:val="00F73D95"/>
    <w:rsid w:val="00F74459"/>
    <w:rsid w:val="00F746C0"/>
    <w:rsid w:val="00F80CAE"/>
    <w:rsid w:val="00F8267A"/>
    <w:rsid w:val="00F848E8"/>
    <w:rsid w:val="00F84B7D"/>
    <w:rsid w:val="00F91394"/>
    <w:rsid w:val="00F92A7E"/>
    <w:rsid w:val="00F94ACA"/>
    <w:rsid w:val="00F9684F"/>
    <w:rsid w:val="00FA1D22"/>
    <w:rsid w:val="00FA5718"/>
    <w:rsid w:val="00FA6105"/>
    <w:rsid w:val="00FA6233"/>
    <w:rsid w:val="00FA63F2"/>
    <w:rsid w:val="00FB25F3"/>
    <w:rsid w:val="00FB66CE"/>
    <w:rsid w:val="00FC31F1"/>
    <w:rsid w:val="00FC37D5"/>
    <w:rsid w:val="00FC6F76"/>
    <w:rsid w:val="00FD2D1C"/>
    <w:rsid w:val="00FD3622"/>
    <w:rsid w:val="00FD3978"/>
    <w:rsid w:val="00FD50E4"/>
    <w:rsid w:val="00FE2B25"/>
    <w:rsid w:val="00FE31E4"/>
    <w:rsid w:val="00FE4D46"/>
    <w:rsid w:val="00FE7666"/>
    <w:rsid w:val="00FF0CA2"/>
    <w:rsid w:val="00FF45A1"/>
    <w:rsid w:val="00FF7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B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1400"/>
    <w:pPr>
      <w:spacing w:after="0" w:line="240" w:lineRule="auto"/>
    </w:pPr>
    <w:rPr>
      <w:rFonts w:ascii="Calibri" w:eastAsia="Times New Roman" w:hAnsi="Calibri" w:cs="Times New Roman"/>
      <w:sz w:val="24"/>
      <w:szCs w:val="24"/>
      <w:lang w:bidi="en-US"/>
    </w:rPr>
  </w:style>
  <w:style w:type="paragraph" w:styleId="Nadpis1">
    <w:name w:val="heading 1"/>
    <w:basedOn w:val="Normln"/>
    <w:next w:val="Normln"/>
    <w:link w:val="Nadpis1Char"/>
    <w:uiPriority w:val="99"/>
    <w:qFormat/>
    <w:rsid w:val="007C3ED9"/>
    <w:pPr>
      <w:keepNext/>
      <w:numPr>
        <w:numId w:val="6"/>
      </w:numPr>
      <w:jc w:val="center"/>
      <w:outlineLvl w:val="0"/>
    </w:pPr>
    <w:rPr>
      <w:rFonts w:ascii="Times New Roman" w:eastAsia="Calibri" w:hAnsi="Times New Roman"/>
      <w:b/>
      <w:bCs/>
      <w:sz w:val="22"/>
      <w:szCs w:val="22"/>
      <w:lang w:val="x-none" w:bidi="ar-SA"/>
    </w:rPr>
  </w:style>
  <w:style w:type="paragraph" w:styleId="Nadpis2">
    <w:name w:val="heading 2"/>
    <w:basedOn w:val="Normln"/>
    <w:next w:val="Normln"/>
    <w:link w:val="Nadpis2Char"/>
    <w:uiPriority w:val="9"/>
    <w:semiHidden/>
    <w:unhideWhenUsed/>
    <w:qFormat/>
    <w:rsid w:val="001130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0">
    <w:name w:val="Pa0"/>
    <w:basedOn w:val="Normln"/>
    <w:next w:val="Normln"/>
    <w:uiPriority w:val="99"/>
    <w:rsid w:val="003C6790"/>
    <w:pPr>
      <w:autoSpaceDE w:val="0"/>
      <w:autoSpaceDN w:val="0"/>
      <w:adjustRightInd w:val="0"/>
      <w:spacing w:line="241" w:lineRule="atLeast"/>
    </w:pPr>
    <w:rPr>
      <w:rFonts w:ascii="Nudista" w:hAnsi="Nudista"/>
    </w:rPr>
  </w:style>
  <w:style w:type="character" w:customStyle="1" w:styleId="A3">
    <w:name w:val="A3"/>
    <w:uiPriority w:val="99"/>
    <w:rsid w:val="003C6790"/>
    <w:rPr>
      <w:rFonts w:ascii="Nudista" w:hAnsi="Nudista" w:cs="Nudista" w:hint="default"/>
      <w:color w:val="000000"/>
      <w:sz w:val="22"/>
      <w:szCs w:val="22"/>
    </w:rPr>
  </w:style>
  <w:style w:type="character" w:styleId="Hypertextovodkaz">
    <w:name w:val="Hyperlink"/>
    <w:unhideWhenUsed/>
    <w:rsid w:val="003C6790"/>
    <w:rPr>
      <w:color w:val="0000FF"/>
      <w:u w:val="single"/>
    </w:rPr>
  </w:style>
  <w:style w:type="paragraph" w:styleId="Nzev">
    <w:name w:val="Title"/>
    <w:basedOn w:val="Normln"/>
    <w:next w:val="Normln"/>
    <w:link w:val="NzevChar"/>
    <w:qFormat/>
    <w:rsid w:val="003C6790"/>
    <w:pPr>
      <w:spacing w:before="240" w:after="60"/>
      <w:jc w:val="center"/>
      <w:outlineLvl w:val="0"/>
    </w:pPr>
    <w:rPr>
      <w:rFonts w:ascii="Cambria" w:hAnsi="Cambria"/>
      <w:b/>
      <w:bCs/>
      <w:kern w:val="28"/>
      <w:sz w:val="32"/>
      <w:szCs w:val="32"/>
      <w:lang w:val="x-none" w:eastAsia="x-none" w:bidi="ar-SA"/>
    </w:rPr>
  </w:style>
  <w:style w:type="character" w:customStyle="1" w:styleId="NzevChar">
    <w:name w:val="Název Char"/>
    <w:basedOn w:val="Standardnpsmoodstavce"/>
    <w:link w:val="Nzev"/>
    <w:rsid w:val="003C6790"/>
    <w:rPr>
      <w:rFonts w:ascii="Cambria" w:eastAsia="Times New Roman" w:hAnsi="Cambria" w:cs="Times New Roman"/>
      <w:b/>
      <w:bCs/>
      <w:kern w:val="28"/>
      <w:sz w:val="32"/>
      <w:szCs w:val="32"/>
      <w:lang w:val="x-none" w:eastAsia="x-none"/>
    </w:rPr>
  </w:style>
  <w:style w:type="character" w:customStyle="1" w:styleId="BezmezerChar">
    <w:name w:val="Bez mezer Char"/>
    <w:link w:val="Bezmezer"/>
    <w:uiPriority w:val="1"/>
    <w:locked/>
    <w:rsid w:val="003C6790"/>
    <w:rPr>
      <w:sz w:val="24"/>
      <w:szCs w:val="32"/>
      <w:lang w:val="x-none" w:eastAsia="x-none"/>
    </w:rPr>
  </w:style>
  <w:style w:type="paragraph" w:styleId="Bezmezer">
    <w:name w:val="No Spacing"/>
    <w:basedOn w:val="Normln"/>
    <w:link w:val="BezmezerChar"/>
    <w:uiPriority w:val="1"/>
    <w:qFormat/>
    <w:rsid w:val="003C6790"/>
    <w:rPr>
      <w:rFonts w:asciiTheme="minorHAnsi" w:eastAsiaTheme="minorHAnsi" w:hAnsiTheme="minorHAnsi" w:cstheme="minorBidi"/>
      <w:szCs w:val="32"/>
      <w:lang w:val="x-none" w:eastAsia="x-none" w:bidi="ar-SA"/>
    </w:rPr>
  </w:style>
  <w:style w:type="paragraph" w:styleId="Odstavecseseznamem">
    <w:name w:val="List Paragraph"/>
    <w:basedOn w:val="Normln"/>
    <w:link w:val="OdstavecseseznamemChar"/>
    <w:uiPriority w:val="34"/>
    <w:qFormat/>
    <w:rsid w:val="003C6790"/>
    <w:pPr>
      <w:ind w:left="720"/>
      <w:contextualSpacing/>
    </w:pPr>
  </w:style>
  <w:style w:type="character" w:customStyle="1" w:styleId="apple-style-span">
    <w:name w:val="apple-style-span"/>
    <w:basedOn w:val="Standardnpsmoodstavce"/>
    <w:uiPriority w:val="99"/>
    <w:rsid w:val="003C6790"/>
  </w:style>
  <w:style w:type="paragraph" w:styleId="Zhlav">
    <w:name w:val="header"/>
    <w:basedOn w:val="Normln"/>
    <w:link w:val="ZhlavChar"/>
    <w:uiPriority w:val="99"/>
    <w:unhideWhenUsed/>
    <w:rsid w:val="003C6790"/>
    <w:pPr>
      <w:tabs>
        <w:tab w:val="center" w:pos="4536"/>
        <w:tab w:val="right" w:pos="9072"/>
      </w:tabs>
    </w:pPr>
  </w:style>
  <w:style w:type="character" w:customStyle="1" w:styleId="ZhlavChar">
    <w:name w:val="Záhlaví Char"/>
    <w:basedOn w:val="Standardnpsmoodstavce"/>
    <w:link w:val="Zhlav"/>
    <w:uiPriority w:val="99"/>
    <w:rsid w:val="003C6790"/>
    <w:rPr>
      <w:rFonts w:ascii="Calibri" w:eastAsia="Times New Roman" w:hAnsi="Calibri" w:cs="Times New Roman"/>
      <w:sz w:val="24"/>
      <w:szCs w:val="24"/>
      <w:lang w:bidi="en-US"/>
    </w:rPr>
  </w:style>
  <w:style w:type="paragraph" w:styleId="Zpat">
    <w:name w:val="footer"/>
    <w:basedOn w:val="Normln"/>
    <w:link w:val="ZpatChar"/>
    <w:uiPriority w:val="99"/>
    <w:unhideWhenUsed/>
    <w:rsid w:val="003C6790"/>
    <w:pPr>
      <w:tabs>
        <w:tab w:val="center" w:pos="4536"/>
        <w:tab w:val="right" w:pos="9072"/>
      </w:tabs>
    </w:pPr>
  </w:style>
  <w:style w:type="character" w:customStyle="1" w:styleId="ZpatChar">
    <w:name w:val="Zápatí Char"/>
    <w:basedOn w:val="Standardnpsmoodstavce"/>
    <w:link w:val="Zpat"/>
    <w:uiPriority w:val="99"/>
    <w:rsid w:val="003C6790"/>
    <w:rPr>
      <w:rFonts w:ascii="Calibri" w:eastAsia="Times New Roman" w:hAnsi="Calibri" w:cs="Times New Roman"/>
      <w:sz w:val="24"/>
      <w:szCs w:val="24"/>
      <w:lang w:bidi="en-US"/>
    </w:rPr>
  </w:style>
  <w:style w:type="paragraph" w:styleId="Textbubliny">
    <w:name w:val="Balloon Text"/>
    <w:basedOn w:val="Normln"/>
    <w:link w:val="TextbublinyChar"/>
    <w:uiPriority w:val="99"/>
    <w:semiHidden/>
    <w:unhideWhenUsed/>
    <w:rsid w:val="003C6790"/>
    <w:rPr>
      <w:rFonts w:ascii="Tahoma" w:hAnsi="Tahoma" w:cs="Tahoma"/>
      <w:sz w:val="16"/>
      <w:szCs w:val="16"/>
    </w:rPr>
  </w:style>
  <w:style w:type="character" w:customStyle="1" w:styleId="TextbublinyChar">
    <w:name w:val="Text bubliny Char"/>
    <w:basedOn w:val="Standardnpsmoodstavce"/>
    <w:link w:val="Textbubliny"/>
    <w:uiPriority w:val="99"/>
    <w:semiHidden/>
    <w:rsid w:val="003C6790"/>
    <w:rPr>
      <w:rFonts w:ascii="Tahoma" w:eastAsia="Times New Roman" w:hAnsi="Tahoma" w:cs="Tahoma"/>
      <w:sz w:val="16"/>
      <w:szCs w:val="16"/>
      <w:lang w:bidi="en-US"/>
    </w:rPr>
  </w:style>
  <w:style w:type="paragraph" w:customStyle="1" w:styleId="Default">
    <w:name w:val="Default"/>
    <w:rsid w:val="003C6790"/>
    <w:pPr>
      <w:autoSpaceDE w:val="0"/>
      <w:autoSpaceDN w:val="0"/>
      <w:adjustRightInd w:val="0"/>
      <w:spacing w:after="0" w:line="240" w:lineRule="auto"/>
    </w:pPr>
    <w:rPr>
      <w:rFonts w:ascii="Arial" w:hAnsi="Arial" w:cs="Arial"/>
      <w:color w:val="000000"/>
      <w:sz w:val="24"/>
      <w:szCs w:val="24"/>
    </w:rPr>
  </w:style>
  <w:style w:type="character" w:customStyle="1" w:styleId="A0">
    <w:name w:val="A0"/>
    <w:uiPriority w:val="99"/>
    <w:rsid w:val="003C6790"/>
    <w:rPr>
      <w:color w:val="000000"/>
      <w:sz w:val="40"/>
      <w:szCs w:val="40"/>
    </w:rPr>
  </w:style>
  <w:style w:type="table" w:styleId="Mkatabulky">
    <w:name w:val="Table Grid"/>
    <w:basedOn w:val="Normlntabulka"/>
    <w:uiPriority w:val="59"/>
    <w:rsid w:val="00204E17"/>
    <w:pPr>
      <w:spacing w:after="0" w:line="240" w:lineRule="auto"/>
    </w:pPr>
    <w:rPr>
      <w:rFonts w:ascii="Calibri" w:eastAsia="Calibri" w:hAnsi="Calibri"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727281"/>
    <w:rPr>
      <w:sz w:val="16"/>
      <w:szCs w:val="16"/>
    </w:rPr>
  </w:style>
  <w:style w:type="paragraph" w:styleId="Textkomente">
    <w:name w:val="annotation text"/>
    <w:basedOn w:val="Normln"/>
    <w:link w:val="TextkomenteChar"/>
    <w:uiPriority w:val="99"/>
    <w:unhideWhenUsed/>
    <w:rsid w:val="00727281"/>
    <w:rPr>
      <w:sz w:val="20"/>
      <w:szCs w:val="20"/>
    </w:rPr>
  </w:style>
  <w:style w:type="character" w:customStyle="1" w:styleId="TextkomenteChar">
    <w:name w:val="Text komentáře Char"/>
    <w:basedOn w:val="Standardnpsmoodstavce"/>
    <w:link w:val="Textkomente"/>
    <w:uiPriority w:val="99"/>
    <w:rsid w:val="00727281"/>
    <w:rPr>
      <w:rFonts w:ascii="Calibri" w:eastAsia="Times New Roman" w:hAnsi="Calibri" w:cs="Times New Roman"/>
      <w:sz w:val="20"/>
      <w:szCs w:val="20"/>
      <w:lang w:bidi="en-US"/>
    </w:rPr>
  </w:style>
  <w:style w:type="paragraph" w:styleId="Pedmtkomente">
    <w:name w:val="annotation subject"/>
    <w:basedOn w:val="Textkomente"/>
    <w:next w:val="Textkomente"/>
    <w:link w:val="PedmtkomenteChar"/>
    <w:uiPriority w:val="99"/>
    <w:semiHidden/>
    <w:unhideWhenUsed/>
    <w:rsid w:val="00727281"/>
    <w:rPr>
      <w:b/>
      <w:bCs/>
    </w:rPr>
  </w:style>
  <w:style w:type="character" w:customStyle="1" w:styleId="PedmtkomenteChar">
    <w:name w:val="Předmět komentáře Char"/>
    <w:basedOn w:val="TextkomenteChar"/>
    <w:link w:val="Pedmtkomente"/>
    <w:uiPriority w:val="99"/>
    <w:semiHidden/>
    <w:rsid w:val="00727281"/>
    <w:rPr>
      <w:rFonts w:ascii="Calibri" w:eastAsia="Times New Roman" w:hAnsi="Calibri" w:cs="Times New Roman"/>
      <w:b/>
      <w:bCs/>
      <w:sz w:val="20"/>
      <w:szCs w:val="20"/>
      <w:lang w:bidi="en-US"/>
    </w:rPr>
  </w:style>
  <w:style w:type="character" w:customStyle="1" w:styleId="Nadpis1Char">
    <w:name w:val="Nadpis 1 Char"/>
    <w:basedOn w:val="Standardnpsmoodstavce"/>
    <w:link w:val="Nadpis1"/>
    <w:uiPriority w:val="99"/>
    <w:rsid w:val="007C3ED9"/>
    <w:rPr>
      <w:rFonts w:ascii="Times New Roman" w:eastAsia="Calibri" w:hAnsi="Times New Roman" w:cs="Times New Roman"/>
      <w:b/>
      <w:bCs/>
      <w:lang w:val="x-none"/>
    </w:rPr>
  </w:style>
  <w:style w:type="paragraph" w:customStyle="1" w:styleId="Identifikacestran">
    <w:name w:val="Identifikace stran"/>
    <w:basedOn w:val="Normln"/>
    <w:semiHidden/>
    <w:rsid w:val="00205B51"/>
    <w:pPr>
      <w:overflowPunct w:val="0"/>
      <w:autoSpaceDE w:val="0"/>
      <w:autoSpaceDN w:val="0"/>
      <w:adjustRightInd w:val="0"/>
      <w:spacing w:line="280" w:lineRule="atLeast"/>
      <w:jc w:val="both"/>
      <w:textAlignment w:val="baseline"/>
    </w:pPr>
    <w:rPr>
      <w:rFonts w:ascii="Times New Roman" w:hAnsi="Times New Roman"/>
      <w:szCs w:val="20"/>
      <w:lang w:bidi="ar-SA"/>
    </w:rPr>
  </w:style>
  <w:style w:type="character" w:customStyle="1" w:styleId="Nadpis2Char">
    <w:name w:val="Nadpis 2 Char"/>
    <w:basedOn w:val="Standardnpsmoodstavce"/>
    <w:link w:val="Nadpis2"/>
    <w:uiPriority w:val="9"/>
    <w:semiHidden/>
    <w:rsid w:val="00113095"/>
    <w:rPr>
      <w:rFonts w:asciiTheme="majorHAnsi" w:eastAsiaTheme="majorEastAsia" w:hAnsiTheme="majorHAnsi" w:cstheme="majorBidi"/>
      <w:color w:val="365F91" w:themeColor="accent1" w:themeShade="BF"/>
      <w:sz w:val="26"/>
      <w:szCs w:val="26"/>
      <w:lang w:bidi="en-US"/>
    </w:rPr>
  </w:style>
  <w:style w:type="paragraph" w:styleId="Revize">
    <w:name w:val="Revision"/>
    <w:hidden/>
    <w:uiPriority w:val="99"/>
    <w:semiHidden/>
    <w:rsid w:val="00113095"/>
    <w:pPr>
      <w:spacing w:after="0" w:line="240" w:lineRule="auto"/>
    </w:pPr>
    <w:rPr>
      <w:rFonts w:ascii="Calibri" w:eastAsia="Times New Roman" w:hAnsi="Calibri" w:cs="Times New Roman"/>
      <w:sz w:val="24"/>
      <w:szCs w:val="24"/>
      <w:lang w:bidi="en-US"/>
    </w:rPr>
  </w:style>
  <w:style w:type="paragraph" w:styleId="Textpoznpodarou">
    <w:name w:val="footnote text"/>
    <w:basedOn w:val="Normln"/>
    <w:link w:val="TextpoznpodarouChar"/>
    <w:uiPriority w:val="99"/>
    <w:semiHidden/>
    <w:unhideWhenUsed/>
    <w:rsid w:val="004834CE"/>
    <w:rPr>
      <w:rFonts w:asciiTheme="minorHAnsi" w:eastAsiaTheme="minorHAnsi" w:hAnsiTheme="minorHAnsi" w:cstheme="minorBidi"/>
      <w:sz w:val="20"/>
      <w:szCs w:val="20"/>
      <w:lang w:bidi="ar-SA"/>
    </w:rPr>
  </w:style>
  <w:style w:type="character" w:customStyle="1" w:styleId="TextpoznpodarouChar">
    <w:name w:val="Text pozn. pod čarou Char"/>
    <w:basedOn w:val="Standardnpsmoodstavce"/>
    <w:link w:val="Textpoznpodarou"/>
    <w:uiPriority w:val="99"/>
    <w:semiHidden/>
    <w:rsid w:val="004834CE"/>
    <w:rPr>
      <w:sz w:val="20"/>
      <w:szCs w:val="20"/>
    </w:rPr>
  </w:style>
  <w:style w:type="character" w:styleId="Znakapoznpodarou">
    <w:name w:val="footnote reference"/>
    <w:basedOn w:val="Standardnpsmoodstavce"/>
    <w:uiPriority w:val="99"/>
    <w:semiHidden/>
    <w:unhideWhenUsed/>
    <w:rsid w:val="004834CE"/>
    <w:rPr>
      <w:vertAlign w:val="superscript"/>
    </w:rPr>
  </w:style>
  <w:style w:type="paragraph" w:customStyle="1" w:styleId="Odstavecseseznamem1">
    <w:name w:val="Odstavec se seznamem1"/>
    <w:aliases w:val="Odstavec_muj,A-Odrážky1,Nad,_Odstavec se seznamem,Odstavec_muj1,Odstavec_muj2,Odstavec_muj3,Nad1,List Paragraph1,Odstavec_muj4,Nad2,List Paragraph2,Odstavec_muj5,Odstavec_muj6,Odstavec_muj7,Odstavec_muj8,Odstavec_muj9"/>
    <w:basedOn w:val="Normln"/>
    <w:link w:val="ListParagraphChar"/>
    <w:rsid w:val="004834CE"/>
    <w:pPr>
      <w:ind w:left="720"/>
      <w:contextualSpacing/>
    </w:pPr>
    <w:rPr>
      <w:rFonts w:ascii="Times New Roman" w:eastAsia="Calibri" w:hAnsi="Times New Roman"/>
      <w:lang w:eastAsia="cs-CZ" w:bidi="ar-SA"/>
    </w:rPr>
  </w:style>
  <w:style w:type="character" w:customStyle="1" w:styleId="ListParagraphChar">
    <w:name w:val="List Paragraph Char"/>
    <w:aliases w:val="Odstavec_muj Char,A-Odrážky1 Char,Nad Char,_Odstavec se seznamem Char,Odstavec_muj1 Char,Odstavec_muj2 Char,Odstavec_muj3 Char,Nad1 Char,List Paragraph1 Char,Odstavec_muj4 Char,Nad2 Char,List Paragraph2 Char,Odstavec_muj5 Char"/>
    <w:link w:val="Odstavecseseznamem1"/>
    <w:locked/>
    <w:rsid w:val="004834CE"/>
    <w:rPr>
      <w:rFonts w:ascii="Times New Roman" w:eastAsia="Calibri" w:hAnsi="Times New Roman" w:cs="Times New Roman"/>
      <w:sz w:val="24"/>
      <w:szCs w:val="24"/>
      <w:lang w:eastAsia="cs-CZ"/>
    </w:rPr>
  </w:style>
  <w:style w:type="character" w:customStyle="1" w:styleId="OdstavecseseznamemChar">
    <w:name w:val="Odstavec se seznamem Char"/>
    <w:link w:val="Odstavecseseznamem"/>
    <w:uiPriority w:val="34"/>
    <w:locked/>
    <w:rsid w:val="00904C85"/>
    <w:rPr>
      <w:rFonts w:ascii="Calibri" w:eastAsia="Times New Roman" w:hAnsi="Calibri" w:cs="Times New Roman"/>
      <w:sz w:val="24"/>
      <w:szCs w:val="24"/>
      <w:lang w:bidi="en-US"/>
    </w:rPr>
  </w:style>
  <w:style w:type="character" w:customStyle="1" w:styleId="Nevyeenzmnka1">
    <w:name w:val="Nevyřešená zmínka1"/>
    <w:basedOn w:val="Standardnpsmoodstavce"/>
    <w:uiPriority w:val="99"/>
    <w:semiHidden/>
    <w:unhideWhenUsed/>
    <w:rsid w:val="004E42B4"/>
    <w:rPr>
      <w:color w:val="605E5C"/>
      <w:shd w:val="clear" w:color="auto" w:fill="E1DFDD"/>
    </w:rPr>
  </w:style>
  <w:style w:type="paragraph" w:customStyle="1" w:styleId="Normlnslovan">
    <w:name w:val="Normální číslovaný"/>
    <w:basedOn w:val="Normln"/>
    <w:rsid w:val="004E42B4"/>
    <w:pPr>
      <w:tabs>
        <w:tab w:val="num" w:pos="432"/>
      </w:tabs>
      <w:spacing w:after="120"/>
      <w:ind w:left="432" w:hanging="432"/>
    </w:pPr>
    <w:rPr>
      <w:rFonts w:ascii="Times New Roman" w:hAnsi="Times New Roman"/>
      <w:sz w:val="22"/>
      <w:lang w:eastAsia="cs-CZ" w:bidi="ar-SA"/>
    </w:rPr>
  </w:style>
  <w:style w:type="paragraph" w:customStyle="1" w:styleId="RLTextlnkuslovan">
    <w:name w:val="RL Text článku číslovaný"/>
    <w:basedOn w:val="Normln"/>
    <w:link w:val="RLTextlnkuslovanChar"/>
    <w:qFormat/>
    <w:rsid w:val="004E42B4"/>
    <w:pPr>
      <w:numPr>
        <w:ilvl w:val="1"/>
        <w:numId w:val="10"/>
      </w:numPr>
      <w:spacing w:after="120" w:line="280" w:lineRule="exact"/>
      <w:jc w:val="both"/>
    </w:pPr>
    <w:rPr>
      <w:rFonts w:ascii="Arial" w:hAnsi="Arial"/>
      <w:sz w:val="20"/>
      <w:lang w:eastAsia="cs-CZ" w:bidi="ar-SA"/>
    </w:rPr>
  </w:style>
  <w:style w:type="character" w:customStyle="1" w:styleId="RLTextlnkuslovanChar">
    <w:name w:val="RL Text článku číslovaný Char"/>
    <w:link w:val="RLTextlnkuslovan"/>
    <w:rsid w:val="004E42B4"/>
    <w:rPr>
      <w:rFonts w:ascii="Arial" w:eastAsia="Times New Roman" w:hAnsi="Arial" w:cs="Times New Roman"/>
      <w:sz w:val="20"/>
      <w:szCs w:val="24"/>
      <w:lang w:eastAsia="cs-CZ"/>
    </w:rPr>
  </w:style>
  <w:style w:type="paragraph" w:customStyle="1" w:styleId="RLlneksmlouvy">
    <w:name w:val="RL Článek smlouvy"/>
    <w:basedOn w:val="Normln"/>
    <w:next w:val="RLTextlnkuslovan"/>
    <w:qFormat/>
    <w:rsid w:val="004E42B4"/>
    <w:pPr>
      <w:keepNext/>
      <w:numPr>
        <w:numId w:val="10"/>
      </w:numPr>
      <w:suppressAutoHyphens/>
      <w:spacing w:before="360" w:after="120" w:line="280" w:lineRule="exact"/>
      <w:jc w:val="both"/>
      <w:outlineLvl w:val="0"/>
    </w:pPr>
    <w:rPr>
      <w:rFonts w:ascii="Arial" w:hAnsi="Arial"/>
      <w:b/>
      <w:sz w:val="20"/>
      <w:lang w:bidi="ar-SA"/>
    </w:rPr>
  </w:style>
  <w:style w:type="paragraph" w:customStyle="1" w:styleId="NADPIS1-JP">
    <w:name w:val="NADPIS 1 - JP"/>
    <w:basedOn w:val="Nadpis1"/>
    <w:link w:val="NADPIS1-JPChar"/>
    <w:qFormat/>
    <w:rsid w:val="00E32F57"/>
    <w:pPr>
      <w:keepLines/>
      <w:numPr>
        <w:numId w:val="19"/>
      </w:numPr>
      <w:spacing w:before="240" w:line="276" w:lineRule="auto"/>
      <w:jc w:val="left"/>
    </w:pPr>
    <w:rPr>
      <w:rFonts w:ascii="Arial" w:eastAsiaTheme="majorEastAsia" w:hAnsi="Arial" w:cs="Arial"/>
      <w:sz w:val="28"/>
      <w:szCs w:val="28"/>
    </w:rPr>
  </w:style>
  <w:style w:type="character" w:customStyle="1" w:styleId="NADPIS1-JPChar">
    <w:name w:val="NADPIS 1 - JP Char"/>
    <w:basedOn w:val="Nadpis1Char"/>
    <w:link w:val="NADPIS1-JP"/>
    <w:rsid w:val="00E32F57"/>
    <w:rPr>
      <w:rFonts w:ascii="Arial" w:eastAsiaTheme="majorEastAsia" w:hAnsi="Arial" w:cs="Arial"/>
      <w:b/>
      <w:bCs/>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11664">
      <w:bodyDiv w:val="1"/>
      <w:marLeft w:val="0"/>
      <w:marRight w:val="0"/>
      <w:marTop w:val="0"/>
      <w:marBottom w:val="0"/>
      <w:divBdr>
        <w:top w:val="none" w:sz="0" w:space="0" w:color="auto"/>
        <w:left w:val="none" w:sz="0" w:space="0" w:color="auto"/>
        <w:bottom w:val="none" w:sz="0" w:space="0" w:color="auto"/>
        <w:right w:val="none" w:sz="0" w:space="0" w:color="auto"/>
      </w:divBdr>
    </w:div>
    <w:div w:id="89118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E37FB-553A-4E74-8D17-7F50D3969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6814</Words>
  <Characters>40207</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2021-05-31T07:02:00Z</dcterms:created>
  <dcterms:modified xsi:type="dcterms:W3CDTF">2021-05-31T11:26:00Z</dcterms:modified>
</cp:coreProperties>
</file>