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0E" w:rsidRDefault="002B7C0E" w:rsidP="002B7C0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36"/>
          <w:szCs w:val="36"/>
          <w:lang w:val="en-US"/>
        </w:rPr>
      </w:pPr>
    </w:p>
    <w:p w:rsidR="007C6075" w:rsidRDefault="007C6075" w:rsidP="00D36CC0">
      <w:pPr>
        <w:tabs>
          <w:tab w:val="left" w:pos="2476"/>
          <w:tab w:val="center" w:pos="460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4E7D69">
        <w:rPr>
          <w:rFonts w:ascii="Arial" w:hAnsi="Arial" w:cs="Arial"/>
          <w:b/>
          <w:bCs/>
          <w:lang w:val="en-US"/>
        </w:rPr>
        <w:t>Dodatek č. 1 ke SMLOUVĚ O DÍLO</w:t>
      </w:r>
    </w:p>
    <w:p w:rsidR="0033108A" w:rsidRPr="004E7D69" w:rsidRDefault="0033108A" w:rsidP="007C60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</w:p>
    <w:p w:rsidR="002B7C0E" w:rsidRDefault="002B7C0E" w:rsidP="00B936EB">
      <w:pPr>
        <w:jc w:val="center"/>
        <w:rPr>
          <w:rFonts w:ascii="Arial" w:hAnsi="Arial" w:cs="Arial"/>
          <w:b/>
          <w:noProof/>
        </w:rPr>
      </w:pPr>
      <w:r w:rsidRPr="004E7D69">
        <w:rPr>
          <w:rFonts w:ascii="Arial" w:hAnsi="Arial" w:cs="Arial"/>
          <w:b/>
          <w:bCs/>
          <w:lang w:val="en-US"/>
        </w:rPr>
        <w:t>„</w:t>
      </w:r>
      <w:r w:rsidR="004E7D69" w:rsidRPr="004E7D69">
        <w:rPr>
          <w:rFonts w:ascii="Arial" w:hAnsi="Arial" w:cs="Arial"/>
          <w:b/>
        </w:rPr>
        <w:t>Provádění pravidelné údržby, servisních prací na klimatizační</w:t>
      </w:r>
      <w:r w:rsidR="0033108A">
        <w:rPr>
          <w:rFonts w:ascii="Arial" w:hAnsi="Arial" w:cs="Arial"/>
          <w:b/>
        </w:rPr>
        <w:t xml:space="preserve">ch </w:t>
      </w:r>
      <w:r w:rsidR="004E7D69" w:rsidRPr="004E7D69">
        <w:rPr>
          <w:rFonts w:ascii="Arial" w:hAnsi="Arial" w:cs="Arial"/>
          <w:b/>
        </w:rPr>
        <w:t>/</w:t>
      </w:r>
      <w:r w:rsidR="0033108A">
        <w:rPr>
          <w:rFonts w:ascii="Arial" w:hAnsi="Arial" w:cs="Arial"/>
          <w:b/>
        </w:rPr>
        <w:t xml:space="preserve"> </w:t>
      </w:r>
      <w:r w:rsidR="004E7D69" w:rsidRPr="004E7D69">
        <w:rPr>
          <w:rFonts w:ascii="Arial" w:hAnsi="Arial" w:cs="Arial"/>
          <w:b/>
        </w:rPr>
        <w:t>chladící</w:t>
      </w:r>
      <w:r w:rsidR="0033108A">
        <w:rPr>
          <w:rFonts w:ascii="Arial" w:hAnsi="Arial" w:cs="Arial"/>
          <w:b/>
        </w:rPr>
        <w:t>ch</w:t>
      </w:r>
      <w:r w:rsidR="004E7D69" w:rsidRPr="004E7D69">
        <w:rPr>
          <w:rFonts w:ascii="Arial" w:hAnsi="Arial" w:cs="Arial"/>
          <w:b/>
        </w:rPr>
        <w:t xml:space="preserve"> zařízení</w:t>
      </w:r>
      <w:r w:rsidR="0033108A">
        <w:rPr>
          <w:rFonts w:ascii="Arial" w:hAnsi="Arial" w:cs="Arial"/>
          <w:b/>
        </w:rPr>
        <w:t>ch</w:t>
      </w:r>
      <w:r w:rsidRPr="004E7D69">
        <w:rPr>
          <w:rFonts w:ascii="Arial" w:hAnsi="Arial" w:cs="Arial"/>
          <w:b/>
          <w:noProof/>
        </w:rPr>
        <w:t>“</w:t>
      </w:r>
    </w:p>
    <w:p w:rsidR="0033108A" w:rsidRPr="004E7D69" w:rsidRDefault="0033108A" w:rsidP="00B936EB">
      <w:pPr>
        <w:jc w:val="center"/>
        <w:rPr>
          <w:rFonts w:ascii="Arial" w:hAnsi="Arial" w:cs="Arial"/>
          <w:b/>
        </w:rPr>
      </w:pPr>
    </w:p>
    <w:p w:rsidR="002B7C0E" w:rsidRDefault="008525ED" w:rsidP="005602D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E7D69">
        <w:rPr>
          <w:rFonts w:ascii="Arial" w:hAnsi="Arial" w:cs="Arial"/>
          <w:b/>
          <w:bCs/>
        </w:rPr>
        <w:t xml:space="preserve">č. sml. objednatele: </w:t>
      </w:r>
      <w:r w:rsidR="004E7D69" w:rsidRPr="004E7D69">
        <w:rPr>
          <w:rFonts w:ascii="Arial" w:eastAsia="Calibri" w:hAnsi="Arial" w:cs="Arial"/>
          <w:b/>
          <w:bCs/>
          <w:sz w:val="32"/>
          <w:szCs w:val="32"/>
        </w:rPr>
        <w:t>17SMTU0100000014</w:t>
      </w:r>
    </w:p>
    <w:p w:rsidR="006872C7" w:rsidRDefault="006872C7" w:rsidP="006872C7">
      <w:pPr>
        <w:autoSpaceDE w:val="0"/>
        <w:autoSpaceDN w:val="0"/>
        <w:adjustRightInd w:val="0"/>
        <w:ind w:left="708" w:firstLine="708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ab/>
      </w:r>
      <w:r w:rsidRPr="006872C7">
        <w:rPr>
          <w:rFonts w:ascii="Arial" w:hAnsi="Arial" w:cs="Arial"/>
          <w:b/>
          <w:bCs/>
          <w:color w:val="000000"/>
        </w:rPr>
        <w:t>číslo zhotovitele 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872C7">
        <w:rPr>
          <w:rFonts w:ascii="Arial" w:hAnsi="Arial" w:cs="Arial"/>
          <w:b/>
          <w:bCs/>
          <w:color w:val="000000"/>
          <w:sz w:val="32"/>
          <w:szCs w:val="32"/>
        </w:rPr>
        <w:t>15/17/TP</w:t>
      </w:r>
    </w:p>
    <w:p w:rsidR="006872C7" w:rsidRPr="004E7D69" w:rsidRDefault="006872C7" w:rsidP="005602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7C0E" w:rsidRPr="004E7D69" w:rsidRDefault="002B7C0E" w:rsidP="002B7C0E">
      <w:pPr>
        <w:tabs>
          <w:tab w:val="left" w:pos="297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C25DC" w:rsidRPr="004E7D69" w:rsidRDefault="00BC25DC" w:rsidP="002B7C0E">
      <w:pPr>
        <w:tabs>
          <w:tab w:val="left" w:pos="297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7C0E" w:rsidRPr="00D36CC0" w:rsidRDefault="002B7C0E" w:rsidP="002B7C0E">
      <w:pPr>
        <w:tabs>
          <w:tab w:val="left" w:pos="297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36CC0">
        <w:rPr>
          <w:rFonts w:ascii="Arial" w:hAnsi="Arial" w:cs="Arial"/>
          <w:b/>
          <w:bCs/>
          <w:sz w:val="22"/>
          <w:szCs w:val="22"/>
        </w:rPr>
        <w:t xml:space="preserve">Článek I. </w:t>
      </w:r>
    </w:p>
    <w:p w:rsidR="002B7C0E" w:rsidRPr="00D36CC0" w:rsidRDefault="002B7C0E" w:rsidP="002B7C0E">
      <w:pPr>
        <w:tabs>
          <w:tab w:val="left" w:pos="297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36CC0">
        <w:rPr>
          <w:rFonts w:ascii="Arial" w:hAnsi="Arial" w:cs="Arial"/>
          <w:b/>
          <w:bCs/>
          <w:sz w:val="22"/>
          <w:szCs w:val="22"/>
        </w:rPr>
        <w:t>Smluvní strany</w:t>
      </w:r>
    </w:p>
    <w:p w:rsidR="002B7C0E" w:rsidRPr="00D36CC0" w:rsidRDefault="002B7C0E" w:rsidP="002B7C0E">
      <w:pPr>
        <w:tabs>
          <w:tab w:val="left" w:pos="297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E7D69" w:rsidRPr="00D36CC0" w:rsidRDefault="002B7C0E" w:rsidP="004E7D6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36CC0">
        <w:rPr>
          <w:rFonts w:ascii="Arial" w:hAnsi="Arial" w:cs="Arial"/>
          <w:b/>
          <w:bCs/>
        </w:rPr>
        <w:t>Objednatel: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D36CC0">
        <w:rPr>
          <w:rFonts w:ascii="Arial" w:hAnsi="Arial" w:cs="Arial"/>
          <w:color w:val="000000"/>
        </w:rPr>
        <w:t>Obchodní jméno: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b/>
          <w:color w:val="000000"/>
        </w:rPr>
        <w:t>Sportovní a rekreační zařízení města Ostravy s.r.o.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>Adresa: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  <w:t>Čkalovova 6144/20, Ostrava Poruba, 708 00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>Zastoupený: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  <w:t>Ing. Jaroslavem Kovářem, jednatelem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>Bankovní spojení:</w:t>
      </w:r>
      <w:r w:rsidRPr="00D36CC0">
        <w:rPr>
          <w:rFonts w:ascii="Arial" w:hAnsi="Arial" w:cs="Arial"/>
          <w:color w:val="000000"/>
        </w:rPr>
        <w:tab/>
        <w:t>KB Ostrava Poruba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>Číslo úctu: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>ICO: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  <w:t xml:space="preserve">25385691 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>DIC: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  <w:t>CZ25385691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>Telefon: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  <w:t>596 977 250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>Místo soudu: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  <w:t>Krajský soud v Ostravě oddíl C vložka 17345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B7C0E" w:rsidRPr="00D36CC0" w:rsidRDefault="002B7C0E" w:rsidP="004E7D6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36CC0">
        <w:rPr>
          <w:rFonts w:ascii="Arial" w:hAnsi="Arial" w:cs="Arial"/>
          <w:i/>
          <w:iCs/>
          <w:sz w:val="22"/>
          <w:szCs w:val="22"/>
        </w:rPr>
        <w:t>dále jen objednatel</w:t>
      </w:r>
    </w:p>
    <w:p w:rsidR="002B7C0E" w:rsidRPr="00D36CC0" w:rsidRDefault="002B7C0E" w:rsidP="002B7C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25DC" w:rsidRPr="00D36CC0" w:rsidRDefault="00BC25DC" w:rsidP="002B7C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7D69" w:rsidRPr="00D36CC0" w:rsidRDefault="002B7C0E" w:rsidP="004E7D6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36CC0">
        <w:rPr>
          <w:rFonts w:ascii="Arial" w:hAnsi="Arial" w:cs="Arial"/>
          <w:b/>
          <w:bCs/>
        </w:rPr>
        <w:t>Zhotovitel:</w:t>
      </w:r>
    </w:p>
    <w:p w:rsidR="004E7D69" w:rsidRPr="00D36CC0" w:rsidRDefault="004E7D69" w:rsidP="004E7D69">
      <w:pPr>
        <w:rPr>
          <w:rFonts w:ascii="Arial" w:hAnsi="Arial" w:cs="Arial"/>
        </w:rPr>
      </w:pPr>
      <w:r w:rsidRPr="00D36CC0">
        <w:rPr>
          <w:rFonts w:ascii="Arial" w:hAnsi="Arial" w:cs="Arial"/>
        </w:rPr>
        <w:t xml:space="preserve">Obchodní jméno: </w:t>
      </w:r>
      <w:r w:rsidRPr="00D36CC0">
        <w:rPr>
          <w:rFonts w:ascii="Arial" w:hAnsi="Arial" w:cs="Arial"/>
        </w:rPr>
        <w:tab/>
      </w:r>
      <w:r w:rsidRPr="00152036">
        <w:rPr>
          <w:rFonts w:ascii="Arial" w:hAnsi="Arial" w:cs="Arial"/>
          <w:b/>
        </w:rPr>
        <w:t>KLIMONT EX, s.r.o.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 xml:space="preserve">Adresa: 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  <w:t>Palackého 58, Ostrava-Přívoz, 702 00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 xml:space="preserve">Zastoupený: 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  <w:t>Josefem Čížkem, jednatelem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 xml:space="preserve">Bankovní spojení: </w:t>
      </w:r>
      <w:r w:rsidRPr="00D36CC0">
        <w:rPr>
          <w:rFonts w:ascii="Arial" w:hAnsi="Arial" w:cs="Arial"/>
          <w:color w:val="000000"/>
        </w:rPr>
        <w:tab/>
        <w:t>KB Ostrava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 xml:space="preserve">Číslo úctu: 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 xml:space="preserve">ICO: 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  <w:t>25394614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 xml:space="preserve">DIC: 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  <w:t>CZ25394614</w:t>
      </w:r>
    </w:p>
    <w:p w:rsidR="004E7D69" w:rsidRPr="00D36CC0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 xml:space="preserve">Telefon: </w:t>
      </w:r>
      <w:r w:rsidRPr="00D36CC0">
        <w:rPr>
          <w:rFonts w:ascii="Arial" w:hAnsi="Arial" w:cs="Arial"/>
          <w:color w:val="000000"/>
        </w:rPr>
        <w:tab/>
      </w:r>
      <w:r w:rsidRPr="00D36CC0">
        <w:rPr>
          <w:rFonts w:ascii="Arial" w:hAnsi="Arial" w:cs="Arial"/>
          <w:color w:val="000000"/>
        </w:rPr>
        <w:tab/>
        <w:t>553 038 599</w:t>
      </w:r>
    </w:p>
    <w:p w:rsidR="004E7D69" w:rsidRDefault="004E7D69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36CC0">
        <w:rPr>
          <w:rFonts w:ascii="Arial" w:hAnsi="Arial" w:cs="Arial"/>
          <w:color w:val="000000"/>
        </w:rPr>
        <w:t xml:space="preserve">Místo soudu: </w:t>
      </w:r>
      <w:r w:rsidRPr="00D36CC0">
        <w:rPr>
          <w:rFonts w:ascii="Arial" w:hAnsi="Arial" w:cs="Arial"/>
          <w:color w:val="000000"/>
        </w:rPr>
        <w:tab/>
        <w:t>Krajský obchodní soud v Ostravě oddíl C, vložka 18233</w:t>
      </w:r>
    </w:p>
    <w:p w:rsidR="006872C7" w:rsidRPr="00D36CC0" w:rsidRDefault="006872C7" w:rsidP="004E7D6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602D2" w:rsidRPr="00D36CC0" w:rsidRDefault="005602D2" w:rsidP="004E7D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72C7" w:rsidRDefault="002B7C0E" w:rsidP="002B7C0E">
      <w:pPr>
        <w:numPr>
          <w:ilvl w:val="0"/>
          <w:numId w:val="2"/>
        </w:numPr>
        <w:tabs>
          <w:tab w:val="left" w:pos="4253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D36CC0">
        <w:rPr>
          <w:rFonts w:ascii="Arial" w:hAnsi="Arial" w:cs="Arial"/>
          <w:i/>
          <w:iCs/>
          <w:sz w:val="22"/>
          <w:szCs w:val="22"/>
        </w:rPr>
        <w:t>dále jen zhotovitel</w:t>
      </w:r>
    </w:p>
    <w:p w:rsidR="002B7C0E" w:rsidRPr="00D36CC0" w:rsidRDefault="002B7C0E" w:rsidP="006872C7">
      <w:pPr>
        <w:tabs>
          <w:tab w:val="left" w:pos="4253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i/>
          <w:iCs/>
          <w:sz w:val="22"/>
          <w:szCs w:val="22"/>
        </w:rPr>
      </w:pPr>
      <w:r w:rsidRPr="00D36CC0">
        <w:rPr>
          <w:rFonts w:ascii="Arial" w:hAnsi="Arial" w:cs="Arial"/>
          <w:i/>
          <w:iCs/>
          <w:sz w:val="22"/>
          <w:szCs w:val="22"/>
        </w:rPr>
        <w:tab/>
      </w:r>
    </w:p>
    <w:p w:rsidR="002B7C0E" w:rsidRPr="00D36CC0" w:rsidRDefault="002B7C0E" w:rsidP="002B7C0E">
      <w:pPr>
        <w:tabs>
          <w:tab w:val="left" w:pos="4253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:rsidR="002B7C0E" w:rsidRPr="00D36CC0" w:rsidRDefault="002B7C0E" w:rsidP="002B7C0E">
      <w:pPr>
        <w:tabs>
          <w:tab w:val="left" w:pos="4253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36CC0">
        <w:rPr>
          <w:rFonts w:ascii="Arial" w:hAnsi="Arial" w:cs="Arial"/>
          <w:iCs/>
          <w:sz w:val="22"/>
          <w:szCs w:val="22"/>
        </w:rPr>
        <w:t>níže v textu společně též smluvní strany</w:t>
      </w:r>
    </w:p>
    <w:p w:rsidR="002B7C0E" w:rsidRPr="00D36CC0" w:rsidRDefault="002B7C0E" w:rsidP="002B7C0E">
      <w:pPr>
        <w:tabs>
          <w:tab w:val="left" w:pos="4253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="004E7D69" w:rsidRPr="00D36CC0" w:rsidRDefault="004E7D69" w:rsidP="002B7C0E">
      <w:pPr>
        <w:tabs>
          <w:tab w:val="left" w:pos="4253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="00BC25DC" w:rsidRPr="00D36CC0" w:rsidRDefault="00BC25DC" w:rsidP="007C6075">
      <w:pPr>
        <w:spacing w:line="255" w:lineRule="exact"/>
        <w:jc w:val="center"/>
        <w:rPr>
          <w:rFonts w:ascii="Arial" w:hAnsi="Arial" w:cs="Arial"/>
          <w:b/>
          <w:sz w:val="22"/>
          <w:szCs w:val="22"/>
        </w:rPr>
      </w:pPr>
    </w:p>
    <w:p w:rsidR="006872C7" w:rsidRDefault="006872C7" w:rsidP="007C6075">
      <w:pPr>
        <w:spacing w:line="255" w:lineRule="exact"/>
        <w:jc w:val="center"/>
        <w:rPr>
          <w:rFonts w:ascii="Arial" w:hAnsi="Arial" w:cs="Arial"/>
          <w:b/>
          <w:sz w:val="22"/>
          <w:szCs w:val="22"/>
        </w:rPr>
      </w:pPr>
    </w:p>
    <w:p w:rsidR="006872C7" w:rsidRDefault="006872C7" w:rsidP="007C6075">
      <w:pPr>
        <w:spacing w:line="255" w:lineRule="exact"/>
        <w:jc w:val="center"/>
        <w:rPr>
          <w:rFonts w:ascii="Arial" w:hAnsi="Arial" w:cs="Arial"/>
          <w:b/>
          <w:sz w:val="22"/>
          <w:szCs w:val="22"/>
        </w:rPr>
      </w:pPr>
    </w:p>
    <w:p w:rsidR="006872C7" w:rsidRDefault="006872C7" w:rsidP="007C6075">
      <w:pPr>
        <w:spacing w:line="255" w:lineRule="exact"/>
        <w:jc w:val="center"/>
        <w:rPr>
          <w:rFonts w:ascii="Arial" w:hAnsi="Arial" w:cs="Arial"/>
          <w:b/>
          <w:sz w:val="22"/>
          <w:szCs w:val="22"/>
        </w:rPr>
      </w:pPr>
    </w:p>
    <w:p w:rsidR="007C6075" w:rsidRPr="00D36CC0" w:rsidRDefault="007C6075" w:rsidP="007C6075">
      <w:pPr>
        <w:spacing w:line="255" w:lineRule="exact"/>
        <w:jc w:val="center"/>
        <w:rPr>
          <w:rFonts w:ascii="Arial" w:hAnsi="Arial" w:cs="Arial"/>
          <w:b/>
          <w:sz w:val="22"/>
          <w:szCs w:val="22"/>
        </w:rPr>
      </w:pPr>
      <w:r w:rsidRPr="00D36CC0">
        <w:rPr>
          <w:rFonts w:ascii="Arial" w:hAnsi="Arial" w:cs="Arial"/>
          <w:b/>
          <w:sz w:val="22"/>
          <w:szCs w:val="22"/>
        </w:rPr>
        <w:t>PREAMBULE</w:t>
      </w:r>
    </w:p>
    <w:p w:rsidR="00BC25DC" w:rsidRPr="00D36CC0" w:rsidRDefault="00BC25DC" w:rsidP="004E7D69">
      <w:pPr>
        <w:spacing w:line="255" w:lineRule="exact"/>
        <w:jc w:val="both"/>
        <w:rPr>
          <w:rFonts w:ascii="Arial" w:hAnsi="Arial" w:cs="Arial"/>
          <w:b/>
          <w:sz w:val="22"/>
          <w:szCs w:val="22"/>
        </w:rPr>
      </w:pPr>
    </w:p>
    <w:p w:rsidR="007C6075" w:rsidRPr="00D36CC0" w:rsidRDefault="007C6075" w:rsidP="00D36CC0">
      <w:pPr>
        <w:pStyle w:val="Odstavecseseznamem1"/>
        <w:numPr>
          <w:ilvl w:val="0"/>
          <w:numId w:val="33"/>
        </w:numPr>
        <w:spacing w:after="240"/>
        <w:ind w:left="426" w:hanging="426"/>
        <w:rPr>
          <w:rFonts w:cs="Arial"/>
          <w:i/>
          <w:sz w:val="22"/>
          <w:szCs w:val="22"/>
          <w:lang w:val="cs-CZ"/>
        </w:rPr>
      </w:pPr>
      <w:r w:rsidRPr="00D36CC0">
        <w:rPr>
          <w:rFonts w:cs="Arial"/>
          <w:sz w:val="22"/>
          <w:szCs w:val="22"/>
          <w:lang w:val="cs-CZ"/>
        </w:rPr>
        <w:t xml:space="preserve">Smluvní strany uzavřely dne </w:t>
      </w:r>
      <w:r w:rsidR="004E7D69" w:rsidRPr="00D36CC0">
        <w:rPr>
          <w:rFonts w:cs="Arial"/>
          <w:sz w:val="22"/>
          <w:szCs w:val="22"/>
          <w:lang w:val="cs-CZ"/>
        </w:rPr>
        <w:t>2.10.2017</w:t>
      </w:r>
      <w:r w:rsidRPr="00D36CC0">
        <w:rPr>
          <w:rFonts w:cs="Arial"/>
          <w:sz w:val="22"/>
          <w:szCs w:val="22"/>
          <w:lang w:val="cs-CZ"/>
        </w:rPr>
        <w:t xml:space="preserve"> smlouvu o dílo č. </w:t>
      </w:r>
      <w:r w:rsidRPr="00D36CC0">
        <w:rPr>
          <w:rFonts w:cs="Arial"/>
          <w:bCs/>
          <w:sz w:val="22"/>
          <w:szCs w:val="22"/>
        </w:rPr>
        <w:t xml:space="preserve"> sml. objednatele: </w:t>
      </w:r>
      <w:r w:rsidR="004E7D69" w:rsidRPr="00D36CC0">
        <w:rPr>
          <w:rFonts w:eastAsia="Calibri" w:cs="Arial"/>
          <w:b/>
          <w:bCs/>
          <w:sz w:val="22"/>
          <w:szCs w:val="22"/>
        </w:rPr>
        <w:t xml:space="preserve">17SMTU0100000014 </w:t>
      </w:r>
      <w:r w:rsidR="004E7D69" w:rsidRPr="00D36CC0">
        <w:rPr>
          <w:rFonts w:cs="Arial"/>
          <w:i/>
          <w:sz w:val="22"/>
          <w:szCs w:val="22"/>
          <w:lang w:val="cs-CZ"/>
        </w:rPr>
        <w:t xml:space="preserve">na </w:t>
      </w:r>
      <w:r w:rsidR="004E7D69" w:rsidRPr="00D36CC0">
        <w:rPr>
          <w:rFonts w:cs="Arial"/>
          <w:b/>
          <w:bCs/>
          <w:sz w:val="22"/>
          <w:szCs w:val="22"/>
          <w:lang w:val="en-US"/>
        </w:rPr>
        <w:t>„</w:t>
      </w:r>
      <w:r w:rsidR="004E7D69" w:rsidRPr="00D36CC0">
        <w:rPr>
          <w:rFonts w:cs="Arial"/>
          <w:sz w:val="22"/>
          <w:szCs w:val="22"/>
        </w:rPr>
        <w:t>Provádění pravidelné údržby, servisních prací na klimatizační</w:t>
      </w:r>
      <w:r w:rsidR="0040659A" w:rsidRPr="00D36CC0">
        <w:rPr>
          <w:rFonts w:cs="Arial"/>
          <w:sz w:val="22"/>
          <w:szCs w:val="22"/>
        </w:rPr>
        <w:t xml:space="preserve">ch </w:t>
      </w:r>
      <w:r w:rsidR="004E7D69" w:rsidRPr="00D36CC0">
        <w:rPr>
          <w:rFonts w:cs="Arial"/>
          <w:sz w:val="22"/>
          <w:szCs w:val="22"/>
        </w:rPr>
        <w:t>/</w:t>
      </w:r>
      <w:r w:rsidR="0040659A" w:rsidRPr="00D36CC0">
        <w:rPr>
          <w:rFonts w:cs="Arial"/>
          <w:sz w:val="22"/>
          <w:szCs w:val="22"/>
        </w:rPr>
        <w:t xml:space="preserve"> </w:t>
      </w:r>
      <w:r w:rsidR="004E7D69" w:rsidRPr="00D36CC0">
        <w:rPr>
          <w:rFonts w:cs="Arial"/>
          <w:sz w:val="22"/>
          <w:szCs w:val="22"/>
        </w:rPr>
        <w:t>chladící</w:t>
      </w:r>
      <w:r w:rsidR="0040659A" w:rsidRPr="00D36CC0">
        <w:rPr>
          <w:rFonts w:cs="Arial"/>
          <w:sz w:val="22"/>
          <w:szCs w:val="22"/>
        </w:rPr>
        <w:t xml:space="preserve">ch </w:t>
      </w:r>
      <w:r w:rsidR="004E7D69" w:rsidRPr="00D36CC0">
        <w:rPr>
          <w:rFonts w:cs="Arial"/>
          <w:sz w:val="22"/>
          <w:szCs w:val="22"/>
        </w:rPr>
        <w:t>zařízení</w:t>
      </w:r>
      <w:r w:rsidR="0040659A" w:rsidRPr="00D36CC0">
        <w:rPr>
          <w:rFonts w:cs="Arial"/>
          <w:sz w:val="22"/>
          <w:szCs w:val="22"/>
        </w:rPr>
        <w:t>ch</w:t>
      </w:r>
      <w:r w:rsidR="004E7D69" w:rsidRPr="00D36CC0">
        <w:rPr>
          <w:rFonts w:cs="Arial"/>
          <w:noProof/>
          <w:sz w:val="22"/>
          <w:szCs w:val="22"/>
        </w:rPr>
        <w:t>“</w:t>
      </w:r>
      <w:r w:rsidR="008D58C2" w:rsidRPr="00D36CC0">
        <w:rPr>
          <w:rFonts w:cs="Arial"/>
          <w:noProof/>
          <w:sz w:val="22"/>
          <w:szCs w:val="22"/>
        </w:rPr>
        <w:t xml:space="preserve">, </w:t>
      </w:r>
      <w:r w:rsidR="008D58C2" w:rsidRPr="00D36CC0">
        <w:rPr>
          <w:rFonts w:cs="Arial"/>
          <w:sz w:val="22"/>
          <w:szCs w:val="22"/>
          <w:lang w:val="cs-CZ"/>
        </w:rPr>
        <w:t xml:space="preserve">č. </w:t>
      </w:r>
      <w:r w:rsidR="008D58C2" w:rsidRPr="00D36CC0">
        <w:rPr>
          <w:rFonts w:cs="Arial"/>
          <w:bCs/>
          <w:sz w:val="22"/>
          <w:szCs w:val="22"/>
        </w:rPr>
        <w:t xml:space="preserve">sml. </w:t>
      </w:r>
      <w:r w:rsidR="008D58C2" w:rsidRPr="00D36CC0">
        <w:rPr>
          <w:rFonts w:cs="Arial"/>
          <w:noProof/>
          <w:sz w:val="22"/>
          <w:szCs w:val="22"/>
        </w:rPr>
        <w:t xml:space="preserve">zhotovitele: </w:t>
      </w:r>
      <w:r w:rsidR="008D58C2" w:rsidRPr="00D36CC0">
        <w:rPr>
          <w:rFonts w:cs="Arial"/>
          <w:b/>
          <w:noProof/>
          <w:sz w:val="22"/>
          <w:szCs w:val="22"/>
        </w:rPr>
        <w:t>15/17/TP</w:t>
      </w:r>
      <w:r w:rsidR="004E7D69" w:rsidRPr="00D36CC0">
        <w:rPr>
          <w:rFonts w:cs="Arial"/>
          <w:b/>
          <w:noProof/>
          <w:sz w:val="22"/>
          <w:szCs w:val="22"/>
        </w:rPr>
        <w:t xml:space="preserve">, </w:t>
      </w:r>
      <w:r w:rsidR="004E7D69" w:rsidRPr="00D36CC0">
        <w:rPr>
          <w:rFonts w:cs="Arial"/>
          <w:sz w:val="22"/>
          <w:szCs w:val="22"/>
        </w:rPr>
        <w:t>jejímž předmětem je úprava vzájemných práv a povinností při provádění pravidelné preventivní údržby, servisních</w:t>
      </w:r>
      <w:r w:rsidR="00D36CC0" w:rsidRPr="00D36CC0">
        <w:rPr>
          <w:rFonts w:cs="Arial"/>
          <w:sz w:val="22"/>
          <w:szCs w:val="22"/>
        </w:rPr>
        <w:t xml:space="preserve"> </w:t>
      </w:r>
      <w:r w:rsidR="004E7D69" w:rsidRPr="00D36CC0">
        <w:rPr>
          <w:rFonts w:cs="Arial"/>
          <w:sz w:val="22"/>
          <w:szCs w:val="22"/>
        </w:rPr>
        <w:t>prací, případně servisního zásahu na klimatizačním chladícím zařízení. V dalším textu tohoto Dodatku</w:t>
      </w:r>
      <w:r w:rsidR="004E7D69" w:rsidRPr="00D36CC0">
        <w:rPr>
          <w:rFonts w:cs="Arial"/>
          <w:sz w:val="24"/>
          <w:szCs w:val="24"/>
        </w:rPr>
        <w:t xml:space="preserve"> </w:t>
      </w:r>
      <w:r w:rsidR="004E7D69" w:rsidRPr="00D36CC0">
        <w:rPr>
          <w:rFonts w:cs="Arial"/>
          <w:sz w:val="22"/>
          <w:szCs w:val="22"/>
        </w:rPr>
        <w:t>bude výše uvedená servisní smlouva o dílo, mající charakter rámcové smlouvy o dílo, označována jako „</w:t>
      </w:r>
      <w:r w:rsidR="004E7D69" w:rsidRPr="00D36CC0">
        <w:rPr>
          <w:rFonts w:cs="Arial"/>
          <w:b/>
          <w:bCs/>
          <w:sz w:val="22"/>
          <w:szCs w:val="22"/>
        </w:rPr>
        <w:t>Smlouva</w:t>
      </w:r>
      <w:r w:rsidR="004E7D69" w:rsidRPr="00D36CC0">
        <w:rPr>
          <w:rFonts w:cs="Arial"/>
          <w:sz w:val="22"/>
          <w:szCs w:val="22"/>
        </w:rPr>
        <w:t>“.</w:t>
      </w:r>
    </w:p>
    <w:p w:rsidR="00BB7229" w:rsidRPr="00D36CC0" w:rsidRDefault="00BB7229" w:rsidP="00BB7229">
      <w:pPr>
        <w:pStyle w:val="Odstavecseseznamem1"/>
        <w:spacing w:after="240"/>
        <w:ind w:left="426"/>
        <w:rPr>
          <w:rFonts w:cs="Arial"/>
          <w:i/>
          <w:sz w:val="22"/>
          <w:szCs w:val="22"/>
          <w:lang w:val="cs-CZ"/>
        </w:rPr>
      </w:pPr>
    </w:p>
    <w:p w:rsidR="00E05341" w:rsidRPr="00D36CC0" w:rsidRDefault="00E05341" w:rsidP="00BB7229">
      <w:pPr>
        <w:pStyle w:val="Odstavecseseznamem1"/>
        <w:spacing w:after="240"/>
        <w:ind w:left="426"/>
        <w:rPr>
          <w:rFonts w:cs="Arial"/>
          <w:i/>
          <w:sz w:val="22"/>
          <w:szCs w:val="22"/>
          <w:lang w:val="cs-CZ"/>
        </w:rPr>
      </w:pPr>
    </w:p>
    <w:p w:rsidR="007C6075" w:rsidRPr="00D36CC0" w:rsidRDefault="007C6075" w:rsidP="00D36CC0">
      <w:pPr>
        <w:tabs>
          <w:tab w:val="left" w:pos="4253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D36CC0">
        <w:rPr>
          <w:rFonts w:ascii="Arial" w:hAnsi="Arial" w:cs="Arial"/>
          <w:b/>
          <w:bCs/>
          <w:sz w:val="22"/>
          <w:szCs w:val="22"/>
        </w:rPr>
        <w:t>Článek II.</w:t>
      </w:r>
    </w:p>
    <w:p w:rsidR="007C6075" w:rsidRPr="00D36CC0" w:rsidRDefault="007C6075" w:rsidP="007C6075">
      <w:pPr>
        <w:pStyle w:val="Odstavecseseznamem1"/>
        <w:spacing w:after="240"/>
        <w:ind w:left="0"/>
        <w:jc w:val="center"/>
        <w:rPr>
          <w:rFonts w:cs="Arial"/>
          <w:b/>
          <w:sz w:val="22"/>
          <w:szCs w:val="22"/>
          <w:lang w:val="cs-CZ"/>
        </w:rPr>
      </w:pPr>
      <w:r w:rsidRPr="00D36CC0">
        <w:rPr>
          <w:rFonts w:cs="Arial"/>
          <w:b/>
          <w:sz w:val="22"/>
          <w:szCs w:val="22"/>
          <w:lang w:val="cs-CZ"/>
        </w:rPr>
        <w:t>Předmět dodatku</w:t>
      </w:r>
    </w:p>
    <w:p w:rsidR="007C6075" w:rsidRPr="00D36CC0" w:rsidRDefault="007C6075" w:rsidP="007C6075">
      <w:pPr>
        <w:pStyle w:val="Odstavecseseznamem1"/>
        <w:spacing w:after="240"/>
        <w:ind w:left="0"/>
        <w:rPr>
          <w:rFonts w:cs="Arial"/>
          <w:i/>
          <w:sz w:val="22"/>
          <w:szCs w:val="22"/>
          <w:lang w:val="cs-CZ"/>
        </w:rPr>
      </w:pPr>
    </w:p>
    <w:p w:rsidR="005C6B92" w:rsidRPr="00D36CC0" w:rsidRDefault="007C6075" w:rsidP="005C6B92">
      <w:pPr>
        <w:pStyle w:val="Odstavecseseznamem1"/>
        <w:spacing w:line="240" w:lineRule="auto"/>
        <w:ind w:left="425" w:hanging="425"/>
        <w:contextualSpacing w:val="0"/>
        <w:rPr>
          <w:rFonts w:cs="Arial"/>
          <w:sz w:val="22"/>
          <w:szCs w:val="22"/>
        </w:rPr>
      </w:pPr>
      <w:r w:rsidRPr="00D36CC0">
        <w:rPr>
          <w:rFonts w:cs="Arial"/>
          <w:sz w:val="22"/>
          <w:szCs w:val="22"/>
          <w:lang w:val="cs-CZ"/>
        </w:rPr>
        <w:t xml:space="preserve">1. </w:t>
      </w:r>
      <w:r w:rsidRPr="00D36CC0">
        <w:rPr>
          <w:rFonts w:cs="Arial"/>
          <w:sz w:val="22"/>
          <w:szCs w:val="22"/>
          <w:lang w:val="cs-CZ"/>
        </w:rPr>
        <w:tab/>
      </w:r>
      <w:r w:rsidR="004E7D69" w:rsidRPr="00D36CC0">
        <w:rPr>
          <w:rFonts w:cs="Arial"/>
          <w:sz w:val="22"/>
          <w:szCs w:val="22"/>
        </w:rPr>
        <w:t>Smluvní strany se dohodly na tom, že</w:t>
      </w:r>
      <w:r w:rsidR="005C6B92" w:rsidRPr="00D36CC0">
        <w:rPr>
          <w:rFonts w:cs="Arial"/>
          <w:sz w:val="22"/>
          <w:szCs w:val="22"/>
        </w:rPr>
        <w:t>:</w:t>
      </w:r>
    </w:p>
    <w:p w:rsidR="005C6B92" w:rsidRPr="00D36CC0" w:rsidRDefault="004E7D69" w:rsidP="005C6B92">
      <w:pPr>
        <w:pStyle w:val="Odstavecseseznamem1"/>
        <w:numPr>
          <w:ilvl w:val="0"/>
          <w:numId w:val="36"/>
        </w:numPr>
        <w:spacing w:line="240" w:lineRule="auto"/>
        <w:ind w:left="709" w:hanging="283"/>
        <w:contextualSpacing w:val="0"/>
        <w:rPr>
          <w:rFonts w:cs="Arial"/>
          <w:sz w:val="22"/>
          <w:szCs w:val="22"/>
        </w:rPr>
      </w:pPr>
      <w:r w:rsidRPr="00D36CC0">
        <w:rPr>
          <w:rFonts w:cs="Arial"/>
          <w:sz w:val="22"/>
          <w:szCs w:val="22"/>
        </w:rPr>
        <w:t>za činnost zhotovitele, blíže uvedenou v čl. II odst.2.2. Smlouvy, spočívající v „</w:t>
      </w:r>
      <w:r w:rsidRPr="00D36CC0">
        <w:rPr>
          <w:rFonts w:cs="Arial"/>
          <w:b/>
          <w:bCs/>
          <w:sz w:val="22"/>
          <w:szCs w:val="22"/>
        </w:rPr>
        <w:t>revizi chladících zařízení</w:t>
      </w:r>
      <w:r w:rsidRPr="00D36CC0">
        <w:rPr>
          <w:rFonts w:cs="Arial"/>
          <w:sz w:val="22"/>
          <w:szCs w:val="22"/>
        </w:rPr>
        <w:t xml:space="preserve">“ se sjednává samostatná cena ve výši 750,-Kč bez DPH za revizi jednoho chladícího (klimatizačního) zařízení spadajícího do povinnosti provádět </w:t>
      </w:r>
      <w:r w:rsidR="00D413A8" w:rsidRPr="00D36CC0">
        <w:rPr>
          <w:rFonts w:cs="Arial"/>
          <w:sz w:val="22"/>
          <w:szCs w:val="22"/>
        </w:rPr>
        <w:t>revizi těsnosti chladících systémů dle nařízení EU č. 517 / 2014</w:t>
      </w:r>
      <w:r w:rsidRPr="00D36CC0">
        <w:rPr>
          <w:rFonts w:cs="Arial"/>
          <w:sz w:val="22"/>
          <w:szCs w:val="22"/>
        </w:rPr>
        <w:t>.</w:t>
      </w:r>
      <w:r w:rsidR="005C6B92" w:rsidRPr="00D36CC0">
        <w:rPr>
          <w:rFonts w:cs="Arial"/>
          <w:sz w:val="22"/>
          <w:szCs w:val="22"/>
        </w:rPr>
        <w:t xml:space="preserve"> </w:t>
      </w:r>
    </w:p>
    <w:p w:rsidR="00BF7ED2" w:rsidRPr="00D36CC0" w:rsidRDefault="005C6B92" w:rsidP="005C6B92">
      <w:pPr>
        <w:pStyle w:val="Odstavecseseznamem1"/>
        <w:numPr>
          <w:ilvl w:val="0"/>
          <w:numId w:val="36"/>
        </w:numPr>
        <w:spacing w:line="240" w:lineRule="auto"/>
        <w:ind w:left="709" w:hanging="284"/>
        <w:contextualSpacing w:val="0"/>
        <w:rPr>
          <w:rFonts w:cs="Arial"/>
          <w:sz w:val="22"/>
          <w:szCs w:val="22"/>
        </w:rPr>
      </w:pPr>
      <w:r w:rsidRPr="00D36CC0">
        <w:rPr>
          <w:rFonts w:cs="Arial"/>
          <w:sz w:val="22"/>
          <w:szCs w:val="22"/>
        </w:rPr>
        <w:t xml:space="preserve">aktualizaci počtu a přesných typů chladících zařízení v Příloze č.1 smlouvy </w:t>
      </w:r>
    </w:p>
    <w:p w:rsidR="005C6B92" w:rsidRPr="00D36CC0" w:rsidRDefault="0040659A" w:rsidP="005C6B92">
      <w:pPr>
        <w:pStyle w:val="Odstavecseseznamem1"/>
        <w:numPr>
          <w:ilvl w:val="0"/>
          <w:numId w:val="36"/>
        </w:numPr>
        <w:spacing w:line="240" w:lineRule="auto"/>
        <w:ind w:left="709" w:hanging="284"/>
        <w:contextualSpacing w:val="0"/>
        <w:rPr>
          <w:rFonts w:cs="Arial"/>
          <w:sz w:val="22"/>
          <w:szCs w:val="22"/>
        </w:rPr>
      </w:pPr>
      <w:r w:rsidRPr="00D36CC0">
        <w:rPr>
          <w:rFonts w:cs="Arial"/>
          <w:sz w:val="22"/>
          <w:szCs w:val="22"/>
        </w:rPr>
        <w:t>aktualizaci ceny za dopnění chladiva dle aktuální ceny na trhu v danou chvíli</w:t>
      </w:r>
    </w:p>
    <w:p w:rsidR="005C6B92" w:rsidRPr="00D36CC0" w:rsidRDefault="005C6B92" w:rsidP="00D413A8">
      <w:pPr>
        <w:pStyle w:val="Odstavecseseznamem1"/>
        <w:spacing w:line="240" w:lineRule="auto"/>
        <w:ind w:left="425" w:firstLine="1"/>
        <w:contextualSpacing w:val="0"/>
        <w:rPr>
          <w:rFonts w:cs="Arial"/>
          <w:sz w:val="22"/>
          <w:szCs w:val="22"/>
        </w:rPr>
      </w:pPr>
    </w:p>
    <w:p w:rsidR="005C6B92" w:rsidRPr="00D36CC0" w:rsidRDefault="005C6B92" w:rsidP="00D413A8">
      <w:pPr>
        <w:pStyle w:val="Odstavecseseznamem1"/>
        <w:spacing w:line="240" w:lineRule="auto"/>
        <w:ind w:left="425" w:firstLine="1"/>
        <w:contextualSpacing w:val="0"/>
        <w:rPr>
          <w:rFonts w:cs="Arial"/>
          <w:sz w:val="22"/>
          <w:szCs w:val="22"/>
        </w:rPr>
      </w:pPr>
    </w:p>
    <w:p w:rsidR="00BF7ED2" w:rsidRPr="00D36CC0" w:rsidRDefault="00BF7ED2" w:rsidP="00D36CC0">
      <w:pPr>
        <w:pStyle w:val="Odstavecseseznamem1"/>
        <w:tabs>
          <w:tab w:val="left" w:pos="4253"/>
        </w:tabs>
        <w:ind w:left="709" w:hanging="425"/>
        <w:contextualSpacing w:val="0"/>
        <w:jc w:val="center"/>
        <w:rPr>
          <w:rFonts w:cs="Arial"/>
          <w:b/>
          <w:bCs/>
          <w:sz w:val="22"/>
          <w:szCs w:val="22"/>
        </w:rPr>
      </w:pPr>
      <w:r w:rsidRPr="00D36CC0">
        <w:rPr>
          <w:rFonts w:cs="Arial"/>
          <w:b/>
          <w:bCs/>
          <w:sz w:val="22"/>
          <w:szCs w:val="22"/>
        </w:rPr>
        <w:t>Článek III.</w:t>
      </w:r>
    </w:p>
    <w:p w:rsidR="00BC25DC" w:rsidRPr="00D36CC0" w:rsidRDefault="00BC25DC" w:rsidP="00BF7ED2">
      <w:pPr>
        <w:pStyle w:val="Odstavecseseznamem1"/>
        <w:spacing w:after="120"/>
        <w:ind w:left="709"/>
        <w:contextualSpacing w:val="0"/>
        <w:jc w:val="center"/>
        <w:rPr>
          <w:rFonts w:cs="Arial"/>
          <w:b/>
          <w:bCs/>
          <w:sz w:val="22"/>
          <w:szCs w:val="22"/>
        </w:rPr>
      </w:pPr>
    </w:p>
    <w:p w:rsidR="007C6075" w:rsidRPr="00D36CC0" w:rsidRDefault="00BF7ED2" w:rsidP="005C6B92">
      <w:pPr>
        <w:pStyle w:val="Odstavecseseznamem1"/>
        <w:spacing w:line="240" w:lineRule="auto"/>
        <w:ind w:left="0"/>
        <w:contextualSpacing w:val="0"/>
        <w:jc w:val="left"/>
        <w:rPr>
          <w:rFonts w:cs="Arial"/>
          <w:sz w:val="22"/>
          <w:szCs w:val="22"/>
        </w:rPr>
      </w:pPr>
      <w:r w:rsidRPr="00D36CC0">
        <w:rPr>
          <w:rFonts w:cs="Arial"/>
          <w:sz w:val="22"/>
          <w:szCs w:val="22"/>
        </w:rPr>
        <w:t xml:space="preserve">V čl. </w:t>
      </w:r>
      <w:r w:rsidR="00D413A8" w:rsidRPr="00D36CC0">
        <w:rPr>
          <w:rFonts w:cs="Arial"/>
          <w:sz w:val="22"/>
          <w:szCs w:val="22"/>
        </w:rPr>
        <w:t>II.</w:t>
      </w:r>
      <w:r w:rsidRPr="00D36CC0">
        <w:rPr>
          <w:rFonts w:cs="Arial"/>
          <w:sz w:val="22"/>
          <w:szCs w:val="22"/>
        </w:rPr>
        <w:t xml:space="preserve">, </w:t>
      </w:r>
      <w:r w:rsidR="00D413A8" w:rsidRPr="00D36CC0">
        <w:rPr>
          <w:rFonts w:cs="Arial"/>
          <w:sz w:val="22"/>
          <w:szCs w:val="22"/>
        </w:rPr>
        <w:t>bod 2.2. se rozšiřuje o</w:t>
      </w:r>
      <w:r w:rsidRPr="00D36CC0">
        <w:rPr>
          <w:rFonts w:cs="Arial"/>
          <w:sz w:val="22"/>
          <w:szCs w:val="22"/>
        </w:rPr>
        <w:t>:</w:t>
      </w:r>
    </w:p>
    <w:p w:rsidR="00D413A8" w:rsidRPr="00D36CC0" w:rsidRDefault="00D413A8" w:rsidP="005C6B92">
      <w:pPr>
        <w:pStyle w:val="Odstavecseseznamem1"/>
        <w:spacing w:line="240" w:lineRule="auto"/>
        <w:ind w:left="0" w:firstLine="426"/>
        <w:contextualSpacing w:val="0"/>
        <w:jc w:val="left"/>
        <w:rPr>
          <w:rFonts w:cs="Arial"/>
          <w:sz w:val="22"/>
          <w:szCs w:val="22"/>
        </w:rPr>
      </w:pPr>
      <w:r w:rsidRPr="00D36CC0">
        <w:rPr>
          <w:rFonts w:cs="Arial"/>
          <w:sz w:val="22"/>
          <w:szCs w:val="22"/>
        </w:rPr>
        <w:t>- provádění revize těsnosti chladících systémů</w:t>
      </w:r>
    </w:p>
    <w:p w:rsidR="00D413A8" w:rsidRPr="00D36CC0" w:rsidRDefault="00D413A8" w:rsidP="00BF7ED2">
      <w:pPr>
        <w:pStyle w:val="Odstavecseseznamem1"/>
        <w:spacing w:after="120"/>
        <w:ind w:left="0"/>
        <w:contextualSpacing w:val="0"/>
        <w:jc w:val="left"/>
        <w:rPr>
          <w:rFonts w:cs="Arial"/>
          <w:sz w:val="22"/>
          <w:szCs w:val="22"/>
          <w:lang w:val="cs-CZ"/>
        </w:rPr>
      </w:pPr>
    </w:p>
    <w:p w:rsidR="00E85FAA" w:rsidRPr="00D36CC0" w:rsidRDefault="00E85FAA" w:rsidP="000808D3">
      <w:pPr>
        <w:spacing w:line="255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BF7ED2" w:rsidRPr="00D36CC0" w:rsidRDefault="00BF7ED2" w:rsidP="00D36CC0">
      <w:pPr>
        <w:spacing w:line="255" w:lineRule="exact"/>
        <w:ind w:firstLine="142"/>
        <w:jc w:val="center"/>
        <w:rPr>
          <w:rFonts w:ascii="Arial" w:hAnsi="Arial" w:cs="Arial"/>
          <w:b/>
          <w:sz w:val="22"/>
          <w:szCs w:val="22"/>
        </w:rPr>
      </w:pPr>
      <w:r w:rsidRPr="00D36CC0">
        <w:rPr>
          <w:rFonts w:ascii="Arial" w:hAnsi="Arial" w:cs="Arial"/>
          <w:b/>
          <w:bCs/>
          <w:sz w:val="22"/>
          <w:szCs w:val="22"/>
        </w:rPr>
        <w:t>Článek IV.</w:t>
      </w:r>
    </w:p>
    <w:p w:rsidR="00BF7ED2" w:rsidRPr="00D36CC0" w:rsidRDefault="00BF7ED2" w:rsidP="007C6075">
      <w:pPr>
        <w:tabs>
          <w:tab w:val="left" w:pos="0"/>
        </w:tabs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:rsidR="007C6075" w:rsidRPr="00D36CC0" w:rsidRDefault="007C6075" w:rsidP="005C6B92">
      <w:pPr>
        <w:pStyle w:val="Odstavecseseznamem1"/>
        <w:spacing w:line="240" w:lineRule="auto"/>
        <w:ind w:left="426" w:hanging="426"/>
        <w:rPr>
          <w:rFonts w:cs="Arial"/>
          <w:sz w:val="22"/>
          <w:szCs w:val="22"/>
        </w:rPr>
      </w:pPr>
      <w:r w:rsidRPr="00D36CC0">
        <w:rPr>
          <w:rFonts w:cs="Arial"/>
          <w:sz w:val="22"/>
          <w:szCs w:val="22"/>
        </w:rPr>
        <w:t xml:space="preserve">V čl. V, </w:t>
      </w:r>
      <w:r w:rsidR="005C6B92" w:rsidRPr="00D36CC0">
        <w:rPr>
          <w:rFonts w:cs="Arial"/>
          <w:sz w:val="22"/>
          <w:szCs w:val="22"/>
        </w:rPr>
        <w:t>bod 5.1. se rozšiřuje o</w:t>
      </w:r>
      <w:r w:rsidRPr="00D36CC0">
        <w:rPr>
          <w:rFonts w:cs="Arial"/>
          <w:sz w:val="22"/>
          <w:szCs w:val="22"/>
        </w:rPr>
        <w:t>:</w:t>
      </w:r>
    </w:p>
    <w:p w:rsidR="005C6B92" w:rsidRPr="00D36CC0" w:rsidRDefault="005C6B92" w:rsidP="000808D3">
      <w:pPr>
        <w:pStyle w:val="Odstavecseseznamem1"/>
        <w:spacing w:line="240" w:lineRule="auto"/>
        <w:ind w:left="0" w:firstLine="426"/>
        <w:contextualSpacing w:val="0"/>
        <w:jc w:val="left"/>
        <w:rPr>
          <w:rFonts w:cs="Arial"/>
          <w:sz w:val="22"/>
          <w:szCs w:val="22"/>
        </w:rPr>
      </w:pPr>
      <w:r w:rsidRPr="00D36CC0">
        <w:rPr>
          <w:rFonts w:cs="Arial"/>
          <w:sz w:val="22"/>
          <w:szCs w:val="22"/>
        </w:rPr>
        <w:t>- provádění revize těsnosti chladících systémů</w:t>
      </w:r>
      <w:r w:rsidRPr="00D36CC0">
        <w:rPr>
          <w:rFonts w:cs="Arial"/>
          <w:sz w:val="22"/>
          <w:szCs w:val="22"/>
        </w:rPr>
        <w:tab/>
      </w:r>
      <w:r w:rsidRPr="00D36CC0">
        <w:rPr>
          <w:rFonts w:cs="Arial"/>
          <w:sz w:val="22"/>
          <w:szCs w:val="22"/>
        </w:rPr>
        <w:tab/>
      </w:r>
      <w:r w:rsidRPr="00D36CC0">
        <w:rPr>
          <w:rFonts w:cs="Arial"/>
          <w:sz w:val="22"/>
          <w:szCs w:val="22"/>
        </w:rPr>
        <w:tab/>
      </w:r>
      <w:r w:rsidRPr="00D36CC0">
        <w:rPr>
          <w:rFonts w:cs="Arial"/>
          <w:b/>
          <w:sz w:val="22"/>
          <w:szCs w:val="22"/>
        </w:rPr>
        <w:t>750 Kč/ks bez DPH</w:t>
      </w:r>
    </w:p>
    <w:p w:rsidR="007C6075" w:rsidRDefault="007C6075" w:rsidP="000808D3">
      <w:pPr>
        <w:pStyle w:val="Odstavecseseznamem1"/>
        <w:spacing w:line="240" w:lineRule="auto"/>
        <w:ind w:left="426"/>
        <w:rPr>
          <w:rFonts w:cs="Arial"/>
          <w:sz w:val="22"/>
          <w:szCs w:val="22"/>
        </w:rPr>
      </w:pPr>
    </w:p>
    <w:p w:rsidR="000808D3" w:rsidRPr="00D36CC0" w:rsidRDefault="000808D3" w:rsidP="000808D3">
      <w:pPr>
        <w:pStyle w:val="Odstavecseseznamem1"/>
        <w:spacing w:line="240" w:lineRule="auto"/>
        <w:ind w:left="426"/>
        <w:rPr>
          <w:rFonts w:cs="Arial"/>
          <w:sz w:val="22"/>
          <w:szCs w:val="22"/>
        </w:rPr>
      </w:pPr>
    </w:p>
    <w:p w:rsidR="00E85FAA" w:rsidRPr="00D36CC0" w:rsidRDefault="005C6B92" w:rsidP="00D36CC0">
      <w:pPr>
        <w:tabs>
          <w:tab w:val="left" w:pos="0"/>
          <w:tab w:val="num" w:pos="426"/>
        </w:tabs>
        <w:autoSpaceDE w:val="0"/>
        <w:autoSpaceDN w:val="0"/>
        <w:adjustRightInd w:val="0"/>
        <w:ind w:left="426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D36CC0">
        <w:rPr>
          <w:rFonts w:ascii="Arial" w:hAnsi="Arial" w:cs="Arial"/>
          <w:b/>
          <w:bCs/>
          <w:sz w:val="22"/>
          <w:szCs w:val="22"/>
        </w:rPr>
        <w:t>Článek V.</w:t>
      </w:r>
    </w:p>
    <w:p w:rsidR="005C6B92" w:rsidRPr="00D36CC0" w:rsidRDefault="005C6B92" w:rsidP="007C6075">
      <w:pPr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:rsidR="0040659A" w:rsidRPr="00D36CC0" w:rsidRDefault="0040659A" w:rsidP="0040659A">
      <w:pPr>
        <w:tabs>
          <w:tab w:val="left" w:pos="0"/>
        </w:tabs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:rsidR="0040659A" w:rsidRPr="00D36CC0" w:rsidRDefault="0040659A" w:rsidP="0040659A">
      <w:pPr>
        <w:pStyle w:val="Odstavecseseznamem1"/>
        <w:spacing w:line="240" w:lineRule="auto"/>
        <w:ind w:left="426" w:hanging="426"/>
        <w:rPr>
          <w:rFonts w:cs="Arial"/>
          <w:sz w:val="22"/>
          <w:szCs w:val="22"/>
        </w:rPr>
      </w:pPr>
      <w:r w:rsidRPr="00D36CC0">
        <w:rPr>
          <w:rFonts w:cs="Arial"/>
          <w:sz w:val="22"/>
          <w:szCs w:val="22"/>
        </w:rPr>
        <w:t xml:space="preserve">V čl. V, bod 5.2. se upravuje: </w:t>
      </w:r>
    </w:p>
    <w:p w:rsidR="0040659A" w:rsidRPr="00D36CC0" w:rsidRDefault="0040659A" w:rsidP="0040659A">
      <w:pPr>
        <w:pStyle w:val="Odstavecseseznamem1"/>
        <w:spacing w:line="240" w:lineRule="auto"/>
        <w:ind w:left="426"/>
        <w:rPr>
          <w:rFonts w:cs="Arial"/>
          <w:b/>
          <w:sz w:val="22"/>
          <w:szCs w:val="22"/>
        </w:rPr>
      </w:pPr>
      <w:r w:rsidRPr="00D36CC0">
        <w:rPr>
          <w:rFonts w:cs="Arial"/>
          <w:sz w:val="22"/>
          <w:szCs w:val="22"/>
        </w:rPr>
        <w:t>vypo</w:t>
      </w:r>
      <w:r w:rsidR="008D58C2" w:rsidRPr="00D36CC0">
        <w:rPr>
          <w:rFonts w:cs="Arial"/>
          <w:sz w:val="22"/>
          <w:szCs w:val="22"/>
        </w:rPr>
        <w:t>u</w:t>
      </w:r>
      <w:r w:rsidRPr="00D36CC0">
        <w:rPr>
          <w:rFonts w:cs="Arial"/>
          <w:sz w:val="22"/>
          <w:szCs w:val="22"/>
        </w:rPr>
        <w:t xml:space="preserve">ští se  - doplnění chladiva: R 410A </w:t>
      </w:r>
      <w:r w:rsidRPr="00D36CC0">
        <w:rPr>
          <w:rFonts w:cs="Arial"/>
          <w:sz w:val="22"/>
          <w:szCs w:val="22"/>
        </w:rPr>
        <w:tab/>
      </w:r>
      <w:r w:rsidRPr="00D36CC0">
        <w:rPr>
          <w:rFonts w:cs="Arial"/>
          <w:sz w:val="22"/>
          <w:szCs w:val="22"/>
        </w:rPr>
        <w:tab/>
      </w:r>
      <w:r w:rsidRPr="00D36CC0">
        <w:rPr>
          <w:rFonts w:cs="Arial"/>
          <w:sz w:val="22"/>
          <w:szCs w:val="22"/>
        </w:rPr>
        <w:tab/>
      </w:r>
      <w:r w:rsidRPr="00D36CC0">
        <w:rPr>
          <w:rFonts w:cs="Arial"/>
          <w:b/>
          <w:sz w:val="22"/>
          <w:szCs w:val="22"/>
        </w:rPr>
        <w:t>499,-Kč/kg bez DPH</w:t>
      </w:r>
    </w:p>
    <w:p w:rsidR="0040659A" w:rsidRPr="00D36CC0" w:rsidRDefault="0040659A" w:rsidP="0040659A">
      <w:pPr>
        <w:pStyle w:val="Odstavecseseznamem1"/>
        <w:spacing w:line="240" w:lineRule="auto"/>
        <w:ind w:left="426"/>
        <w:rPr>
          <w:rFonts w:cs="Arial"/>
          <w:sz w:val="22"/>
          <w:szCs w:val="22"/>
        </w:rPr>
      </w:pPr>
    </w:p>
    <w:p w:rsidR="0040659A" w:rsidRPr="00D36CC0" w:rsidRDefault="0040659A" w:rsidP="0040659A">
      <w:pPr>
        <w:pStyle w:val="Odstavecseseznamem1"/>
        <w:spacing w:line="240" w:lineRule="auto"/>
        <w:ind w:left="4962" w:hanging="4536"/>
        <w:rPr>
          <w:rFonts w:cs="Arial"/>
          <w:sz w:val="22"/>
          <w:szCs w:val="22"/>
        </w:rPr>
      </w:pPr>
      <w:r w:rsidRPr="00D36CC0">
        <w:rPr>
          <w:rFonts w:cs="Arial"/>
          <w:sz w:val="22"/>
          <w:szCs w:val="22"/>
        </w:rPr>
        <w:t>doplňuje se - doplnění chladiva: dle typu v jednotce</w:t>
      </w:r>
      <w:r w:rsidRPr="00D36CC0">
        <w:rPr>
          <w:rFonts w:cs="Arial"/>
          <w:sz w:val="22"/>
          <w:szCs w:val="22"/>
        </w:rPr>
        <w:tab/>
      </w:r>
      <w:r w:rsidRPr="00D36CC0">
        <w:rPr>
          <w:rFonts w:cs="Arial"/>
          <w:sz w:val="22"/>
          <w:szCs w:val="22"/>
        </w:rPr>
        <w:tab/>
      </w:r>
      <w:r w:rsidRPr="00D36CC0">
        <w:rPr>
          <w:rFonts w:cs="Arial"/>
          <w:b/>
          <w:sz w:val="22"/>
          <w:szCs w:val="22"/>
        </w:rPr>
        <w:t>dle</w:t>
      </w:r>
      <w:r w:rsidRPr="00D36CC0">
        <w:rPr>
          <w:rFonts w:cs="Arial"/>
          <w:sz w:val="22"/>
          <w:szCs w:val="22"/>
        </w:rPr>
        <w:t xml:space="preserve"> </w:t>
      </w:r>
      <w:r w:rsidRPr="00D36CC0">
        <w:rPr>
          <w:rFonts w:cs="Arial"/>
          <w:b/>
          <w:sz w:val="22"/>
          <w:szCs w:val="22"/>
        </w:rPr>
        <w:t>aktuální ceny na trhu</w:t>
      </w:r>
      <w:r w:rsidRPr="00D36CC0">
        <w:rPr>
          <w:rFonts w:cs="Arial"/>
          <w:sz w:val="22"/>
          <w:szCs w:val="22"/>
        </w:rPr>
        <w:t xml:space="preserve"> </w:t>
      </w:r>
    </w:p>
    <w:p w:rsidR="0040659A" w:rsidRPr="00D36CC0" w:rsidRDefault="0040659A" w:rsidP="0040659A">
      <w:pPr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5C6B92" w:rsidRPr="00D36CC0" w:rsidRDefault="005C6B92" w:rsidP="007C6075">
      <w:pPr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:rsidR="007C6075" w:rsidRPr="00D36CC0" w:rsidRDefault="007C6075" w:rsidP="00D36CC0">
      <w:pPr>
        <w:tabs>
          <w:tab w:val="left" w:pos="4253"/>
        </w:tabs>
        <w:spacing w:line="255" w:lineRule="exact"/>
        <w:ind w:firstLine="142"/>
        <w:jc w:val="center"/>
        <w:rPr>
          <w:rFonts w:ascii="Arial" w:hAnsi="Arial" w:cs="Arial"/>
          <w:b/>
          <w:sz w:val="22"/>
          <w:szCs w:val="22"/>
        </w:rPr>
      </w:pPr>
      <w:r w:rsidRPr="00D36CC0">
        <w:rPr>
          <w:rFonts w:ascii="Arial" w:hAnsi="Arial" w:cs="Arial"/>
          <w:b/>
          <w:bCs/>
          <w:sz w:val="22"/>
          <w:szCs w:val="22"/>
        </w:rPr>
        <w:t>Článek V</w:t>
      </w:r>
      <w:r w:rsidR="005C6B92" w:rsidRPr="00D36CC0">
        <w:rPr>
          <w:rFonts w:ascii="Arial" w:hAnsi="Arial" w:cs="Arial"/>
          <w:b/>
          <w:bCs/>
          <w:sz w:val="22"/>
          <w:szCs w:val="22"/>
        </w:rPr>
        <w:t>I</w:t>
      </w:r>
      <w:r w:rsidRPr="00D36CC0">
        <w:rPr>
          <w:rFonts w:ascii="Arial" w:hAnsi="Arial" w:cs="Arial"/>
          <w:b/>
          <w:bCs/>
          <w:sz w:val="22"/>
          <w:szCs w:val="22"/>
        </w:rPr>
        <w:t>.</w:t>
      </w:r>
    </w:p>
    <w:p w:rsidR="007C6075" w:rsidRPr="00D36CC0" w:rsidRDefault="007C6075" w:rsidP="00D36CC0">
      <w:pPr>
        <w:tabs>
          <w:tab w:val="left" w:pos="4111"/>
        </w:tabs>
        <w:spacing w:line="255" w:lineRule="exact"/>
        <w:jc w:val="center"/>
        <w:rPr>
          <w:rFonts w:ascii="Arial" w:hAnsi="Arial" w:cs="Arial"/>
          <w:b/>
          <w:sz w:val="22"/>
          <w:szCs w:val="22"/>
        </w:rPr>
      </w:pPr>
      <w:r w:rsidRPr="00D36CC0">
        <w:rPr>
          <w:rFonts w:ascii="Arial" w:hAnsi="Arial" w:cs="Arial"/>
          <w:b/>
          <w:sz w:val="22"/>
          <w:szCs w:val="22"/>
        </w:rPr>
        <w:t>Závěrečná ujednání</w:t>
      </w:r>
    </w:p>
    <w:p w:rsidR="00BC25DC" w:rsidRPr="00D36CC0" w:rsidRDefault="00BC25DC" w:rsidP="007C6075">
      <w:pPr>
        <w:spacing w:line="255" w:lineRule="exact"/>
        <w:jc w:val="center"/>
        <w:rPr>
          <w:rFonts w:ascii="Arial" w:hAnsi="Arial" w:cs="Arial"/>
          <w:b/>
          <w:sz w:val="22"/>
          <w:szCs w:val="22"/>
        </w:rPr>
      </w:pPr>
    </w:p>
    <w:p w:rsidR="007C6075" w:rsidRPr="00D36CC0" w:rsidRDefault="007C6075" w:rsidP="007C6075">
      <w:pPr>
        <w:numPr>
          <w:ilvl w:val="0"/>
          <w:numId w:val="35"/>
        </w:numPr>
        <w:tabs>
          <w:tab w:val="clear" w:pos="720"/>
        </w:tabs>
        <w:spacing w:after="120" w:line="255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C0">
        <w:rPr>
          <w:rFonts w:ascii="Arial" w:hAnsi="Arial" w:cs="Arial"/>
          <w:sz w:val="22"/>
          <w:szCs w:val="22"/>
        </w:rPr>
        <w:t>Ostatní ustanovení Smlouvy tímto dodatkem nedotčená zůstávají v platnosti beze změny.</w:t>
      </w:r>
    </w:p>
    <w:p w:rsidR="0040659A" w:rsidRPr="00D36CC0" w:rsidRDefault="0040659A" w:rsidP="007C6075">
      <w:pPr>
        <w:numPr>
          <w:ilvl w:val="0"/>
          <w:numId w:val="35"/>
        </w:numPr>
        <w:tabs>
          <w:tab w:val="clear" w:pos="720"/>
        </w:tabs>
        <w:spacing w:after="120" w:line="255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C0">
        <w:rPr>
          <w:rFonts w:ascii="Arial" w:hAnsi="Arial" w:cs="Arial"/>
          <w:sz w:val="22"/>
          <w:szCs w:val="22"/>
        </w:rPr>
        <w:lastRenderedPageBreak/>
        <w:t>Uveřejnění Dodatku v registru smluv, pokud Smlouva uveřejnění podléhá, se zavazuje zajistit společnost Sportovní a rekreační zařízení města Ostravy s.r.o., a to nejpozději ve lhůtě do pěti (5) pracovních dnů od uzavření Dodatku. O uveřejnění Dodatku v registru smluv se společnosti Sportovní a rekreační zařízení města Ostravy s.r.o. zavazuje zhotovitele bez zbytečného odkladu informovat a uveřejnění doložit. Dodatek nabývá účinnosti dnem uveřejnění v registru smluv dle zákona č. 340/2015 Sb., o zvláštních podmínkách účinnosti některých smluv a o registru smluv.</w:t>
      </w:r>
    </w:p>
    <w:p w:rsidR="0033108A" w:rsidRPr="00D36CC0" w:rsidRDefault="007C6075" w:rsidP="0033108A">
      <w:pPr>
        <w:numPr>
          <w:ilvl w:val="0"/>
          <w:numId w:val="35"/>
        </w:numPr>
        <w:tabs>
          <w:tab w:val="clear" w:pos="720"/>
        </w:tabs>
        <w:spacing w:after="120" w:line="255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6CC0">
        <w:rPr>
          <w:rFonts w:ascii="Arial" w:hAnsi="Arial" w:cs="Arial"/>
          <w:sz w:val="22"/>
          <w:szCs w:val="22"/>
        </w:rPr>
        <w:t>Tento dodatek je sepsán na základě pravé a svobodné vůle smluvních stran.</w:t>
      </w:r>
    </w:p>
    <w:p w:rsidR="007C6075" w:rsidRPr="00D36CC0" w:rsidRDefault="00BF7ED2" w:rsidP="007C6075">
      <w:pPr>
        <w:pStyle w:val="Odstavecseseznamem1"/>
        <w:numPr>
          <w:ilvl w:val="0"/>
          <w:numId w:val="35"/>
        </w:numPr>
        <w:tabs>
          <w:tab w:val="clear" w:pos="720"/>
        </w:tabs>
        <w:spacing w:after="120"/>
        <w:ind w:left="426" w:hanging="426"/>
        <w:rPr>
          <w:rFonts w:cs="Arial"/>
          <w:sz w:val="22"/>
          <w:szCs w:val="22"/>
          <w:lang w:val="cs-CZ"/>
        </w:rPr>
      </w:pPr>
      <w:r w:rsidRPr="00D36CC0">
        <w:rPr>
          <w:rFonts w:cs="Arial"/>
          <w:sz w:val="22"/>
          <w:szCs w:val="22"/>
          <w:lang w:val="cs-CZ"/>
        </w:rPr>
        <w:t>Dodatek je vyhotoven ve 2</w:t>
      </w:r>
      <w:r w:rsidR="007C6075" w:rsidRPr="00D36CC0">
        <w:rPr>
          <w:rFonts w:cs="Arial"/>
          <w:sz w:val="22"/>
          <w:szCs w:val="22"/>
          <w:lang w:val="cs-CZ"/>
        </w:rPr>
        <w:t xml:space="preserve"> stejnopisech s platností originálu, z nichž každá strana obdrží po jednom vyhotovení.</w:t>
      </w:r>
    </w:p>
    <w:p w:rsidR="007C6075" w:rsidRDefault="007C6075" w:rsidP="007C6075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E85FAA" w:rsidRDefault="00E85FAA" w:rsidP="007C6075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E85FAA" w:rsidRDefault="00E85FAA" w:rsidP="002B7C0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85FAA" w:rsidRPr="00E85FAA" w:rsidRDefault="00E85FAA" w:rsidP="002B7C0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B7C0E" w:rsidRPr="00E85FAA" w:rsidRDefault="000808D3" w:rsidP="00D20C9D">
      <w:pPr>
        <w:tabs>
          <w:tab w:val="left" w:pos="5245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25DC" w:rsidRPr="00E85FAA">
        <w:rPr>
          <w:rFonts w:ascii="Arial" w:hAnsi="Arial" w:cs="Arial"/>
          <w:sz w:val="22"/>
          <w:szCs w:val="22"/>
        </w:rPr>
        <w:t>V Ostravě, dne:</w:t>
      </w:r>
      <w:r w:rsidR="002B7C0E" w:rsidRPr="00E85F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7C0E" w:rsidRPr="00E85FAA">
        <w:rPr>
          <w:rFonts w:ascii="Arial" w:hAnsi="Arial" w:cs="Arial"/>
          <w:sz w:val="22"/>
          <w:szCs w:val="22"/>
        </w:rPr>
        <w:t xml:space="preserve">V </w:t>
      </w:r>
      <w:r w:rsidR="005602D2" w:rsidRPr="00E85FAA">
        <w:rPr>
          <w:rFonts w:ascii="Arial" w:hAnsi="Arial" w:cs="Arial"/>
          <w:sz w:val="22"/>
          <w:szCs w:val="22"/>
        </w:rPr>
        <w:t>Ostravě</w:t>
      </w:r>
      <w:r w:rsidR="00BC25DC" w:rsidRPr="00E85FAA">
        <w:rPr>
          <w:rFonts w:ascii="Arial" w:hAnsi="Arial" w:cs="Arial"/>
          <w:sz w:val="22"/>
          <w:szCs w:val="22"/>
        </w:rPr>
        <w:t>, dne:</w:t>
      </w:r>
    </w:p>
    <w:p w:rsidR="00102D08" w:rsidRPr="00E85FAA" w:rsidRDefault="00102D08" w:rsidP="002B7C0E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:rsidR="00102D08" w:rsidRPr="00E85FAA" w:rsidRDefault="00102D08" w:rsidP="002B7C0E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:rsidR="00EF2B7B" w:rsidRPr="00E85FAA" w:rsidRDefault="00EF2B7B" w:rsidP="002B7C0E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:rsidR="00EF2B7B" w:rsidRPr="00E85FAA" w:rsidRDefault="00EF2B7B" w:rsidP="002B7C0E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:rsidR="00102D08" w:rsidRPr="00E85FAA" w:rsidRDefault="00102D08" w:rsidP="009602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7C0E" w:rsidRPr="00E85FAA" w:rsidRDefault="002B7C0E" w:rsidP="002B7C0E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E85FAA">
        <w:rPr>
          <w:rFonts w:ascii="Arial" w:hAnsi="Arial" w:cs="Arial"/>
          <w:sz w:val="22"/>
          <w:szCs w:val="22"/>
        </w:rPr>
        <w:t>______________</w:t>
      </w:r>
      <w:r w:rsidR="00BC25DC" w:rsidRPr="00E85FAA">
        <w:rPr>
          <w:rFonts w:ascii="Arial" w:hAnsi="Arial" w:cs="Arial"/>
          <w:sz w:val="22"/>
          <w:szCs w:val="22"/>
        </w:rPr>
        <w:t>_______________</w:t>
      </w:r>
      <w:r w:rsidR="00BC25DC" w:rsidRPr="00E85FAA">
        <w:rPr>
          <w:rFonts w:ascii="Arial" w:hAnsi="Arial" w:cs="Arial"/>
          <w:sz w:val="22"/>
          <w:szCs w:val="22"/>
        </w:rPr>
        <w:tab/>
      </w:r>
      <w:r w:rsidR="000808D3">
        <w:rPr>
          <w:rFonts w:ascii="Arial" w:hAnsi="Arial" w:cs="Arial"/>
          <w:sz w:val="22"/>
          <w:szCs w:val="22"/>
        </w:rPr>
        <w:tab/>
      </w:r>
      <w:r w:rsidRPr="00E85FAA">
        <w:rPr>
          <w:rFonts w:ascii="Arial" w:hAnsi="Arial" w:cs="Arial"/>
          <w:sz w:val="22"/>
          <w:szCs w:val="22"/>
        </w:rPr>
        <w:t>_______</w:t>
      </w:r>
      <w:r w:rsidR="00BC25DC" w:rsidRPr="00E85FAA">
        <w:rPr>
          <w:rFonts w:ascii="Arial" w:hAnsi="Arial" w:cs="Arial"/>
          <w:sz w:val="22"/>
          <w:szCs w:val="22"/>
        </w:rPr>
        <w:t>____________________</w:t>
      </w:r>
    </w:p>
    <w:p w:rsidR="002B7C0E" w:rsidRPr="00E85FAA" w:rsidRDefault="000808D3" w:rsidP="000808D3">
      <w:pPr>
        <w:tabs>
          <w:tab w:val="left" w:pos="709"/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za objednatele:</w:t>
      </w:r>
      <w:r>
        <w:rPr>
          <w:rFonts w:ascii="Arial" w:hAnsi="Arial" w:cs="Arial"/>
          <w:i/>
          <w:iCs/>
          <w:sz w:val="22"/>
          <w:szCs w:val="22"/>
        </w:rPr>
        <w:tab/>
      </w:r>
      <w:r w:rsidR="00D20C9D" w:rsidRPr="00E85FAA">
        <w:rPr>
          <w:rFonts w:ascii="Arial" w:hAnsi="Arial" w:cs="Arial"/>
          <w:i/>
          <w:iCs/>
          <w:sz w:val="22"/>
          <w:szCs w:val="22"/>
        </w:rPr>
        <w:t>za zhotovitele:</w:t>
      </w:r>
    </w:p>
    <w:p w:rsidR="002B7C0E" w:rsidRPr="00E85FAA" w:rsidRDefault="00E21633" w:rsidP="000808D3">
      <w:pPr>
        <w:tabs>
          <w:tab w:val="center" w:pos="1701"/>
          <w:tab w:val="left" w:pos="5812"/>
          <w:tab w:val="center" w:pos="5954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  <w:r w:rsidRPr="00E85FAA">
        <w:rPr>
          <w:rFonts w:ascii="Arial" w:hAnsi="Arial" w:cs="Arial"/>
          <w:i/>
          <w:iCs/>
          <w:sz w:val="22"/>
          <w:szCs w:val="22"/>
        </w:rPr>
        <w:tab/>
      </w:r>
      <w:r w:rsidR="000808D3">
        <w:rPr>
          <w:rFonts w:ascii="Arial" w:hAnsi="Arial" w:cs="Arial"/>
          <w:i/>
          <w:iCs/>
          <w:sz w:val="22"/>
          <w:szCs w:val="22"/>
        </w:rPr>
        <w:tab/>
      </w:r>
      <w:r w:rsidR="00E05341">
        <w:rPr>
          <w:rFonts w:ascii="Arial" w:hAnsi="Arial" w:cs="Arial"/>
          <w:i/>
          <w:iCs/>
          <w:sz w:val="22"/>
          <w:szCs w:val="22"/>
        </w:rPr>
        <w:t>Ing. Jaroslav Kovář</w:t>
      </w:r>
      <w:r w:rsidR="000808D3">
        <w:rPr>
          <w:rFonts w:ascii="Arial" w:hAnsi="Arial" w:cs="Arial"/>
          <w:i/>
          <w:iCs/>
          <w:sz w:val="22"/>
          <w:szCs w:val="22"/>
        </w:rPr>
        <w:tab/>
      </w:r>
      <w:r w:rsidR="0033108A">
        <w:rPr>
          <w:rFonts w:ascii="Arial" w:hAnsi="Arial" w:cs="Arial"/>
          <w:i/>
          <w:iCs/>
          <w:sz w:val="22"/>
          <w:szCs w:val="22"/>
        </w:rPr>
        <w:t>Josef Čížek</w:t>
      </w:r>
    </w:p>
    <w:p w:rsidR="002B7C0E" w:rsidRPr="00E85FAA" w:rsidRDefault="00E21633" w:rsidP="000808D3">
      <w:pPr>
        <w:tabs>
          <w:tab w:val="center" w:pos="1701"/>
          <w:tab w:val="left" w:pos="5812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  <w:r w:rsidRPr="00E85FAA">
        <w:rPr>
          <w:rFonts w:ascii="Arial" w:hAnsi="Arial" w:cs="Arial"/>
          <w:i/>
          <w:iCs/>
          <w:sz w:val="22"/>
          <w:szCs w:val="22"/>
        </w:rPr>
        <w:tab/>
      </w:r>
      <w:r w:rsidR="000808D3">
        <w:rPr>
          <w:rFonts w:ascii="Arial" w:hAnsi="Arial" w:cs="Arial"/>
          <w:i/>
          <w:iCs/>
          <w:sz w:val="22"/>
          <w:szCs w:val="22"/>
        </w:rPr>
        <w:tab/>
      </w:r>
      <w:r w:rsidR="002B7C0E" w:rsidRPr="00E85FAA">
        <w:rPr>
          <w:rFonts w:ascii="Arial" w:hAnsi="Arial" w:cs="Arial"/>
          <w:i/>
          <w:iCs/>
          <w:sz w:val="22"/>
          <w:szCs w:val="22"/>
        </w:rPr>
        <w:t>jednatel společnosti</w:t>
      </w:r>
      <w:r w:rsidR="002B7C0E" w:rsidRPr="00E85FAA">
        <w:rPr>
          <w:rFonts w:ascii="Arial" w:hAnsi="Arial" w:cs="Arial"/>
          <w:i/>
          <w:iCs/>
          <w:sz w:val="22"/>
          <w:szCs w:val="22"/>
        </w:rPr>
        <w:tab/>
      </w:r>
      <w:r w:rsidR="000808D3">
        <w:rPr>
          <w:rFonts w:ascii="Arial" w:hAnsi="Arial" w:cs="Arial"/>
          <w:i/>
          <w:iCs/>
          <w:sz w:val="22"/>
          <w:szCs w:val="22"/>
        </w:rPr>
        <w:t>j</w:t>
      </w:r>
      <w:r w:rsidR="005602D2" w:rsidRPr="00E85FAA">
        <w:rPr>
          <w:rFonts w:ascii="Arial" w:hAnsi="Arial" w:cs="Arial"/>
          <w:i/>
          <w:iCs/>
          <w:sz w:val="22"/>
          <w:szCs w:val="22"/>
        </w:rPr>
        <w:t>ednatel společnosti</w:t>
      </w: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Pr="00E85FAA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A266D8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Calibri" w:hAnsi="Calibri" w:cs="Calibri"/>
          <w:i/>
          <w:iCs/>
        </w:rPr>
      </w:pPr>
    </w:p>
    <w:p w:rsidR="00A266D8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Calibri" w:hAnsi="Calibri" w:cs="Calibri"/>
          <w:i/>
          <w:iCs/>
        </w:rPr>
      </w:pPr>
    </w:p>
    <w:p w:rsidR="00A266D8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Calibri" w:hAnsi="Calibri" w:cs="Calibri"/>
          <w:i/>
          <w:iCs/>
        </w:rPr>
      </w:pPr>
    </w:p>
    <w:p w:rsidR="00A266D8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Calibri" w:hAnsi="Calibri" w:cs="Calibri"/>
          <w:i/>
          <w:iCs/>
        </w:rPr>
      </w:pPr>
    </w:p>
    <w:p w:rsidR="00A266D8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Calibri" w:hAnsi="Calibri" w:cs="Calibri"/>
          <w:i/>
          <w:iCs/>
        </w:rPr>
      </w:pPr>
    </w:p>
    <w:p w:rsidR="00A266D8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Calibri" w:hAnsi="Calibri" w:cs="Calibri"/>
          <w:i/>
          <w:iCs/>
        </w:rPr>
      </w:pPr>
    </w:p>
    <w:p w:rsidR="00A266D8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Calibri" w:hAnsi="Calibri" w:cs="Calibri"/>
          <w:i/>
          <w:iCs/>
        </w:rPr>
      </w:pPr>
    </w:p>
    <w:p w:rsidR="00A266D8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Calibri" w:hAnsi="Calibri" w:cs="Calibri"/>
          <w:i/>
          <w:iCs/>
        </w:rPr>
      </w:pPr>
    </w:p>
    <w:p w:rsidR="00A266D8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Calibri" w:hAnsi="Calibri" w:cs="Calibri"/>
          <w:i/>
          <w:iCs/>
        </w:rPr>
      </w:pPr>
    </w:p>
    <w:p w:rsidR="00A266D8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Calibri" w:hAnsi="Calibri" w:cs="Calibri"/>
          <w:i/>
          <w:iCs/>
        </w:rPr>
      </w:pPr>
    </w:p>
    <w:p w:rsidR="00A266D8" w:rsidRDefault="00A266D8" w:rsidP="005602D2">
      <w:pPr>
        <w:tabs>
          <w:tab w:val="center" w:pos="1701"/>
          <w:tab w:val="center" w:pos="6521"/>
        </w:tabs>
        <w:autoSpaceDE w:val="0"/>
        <w:autoSpaceDN w:val="0"/>
        <w:adjustRightInd w:val="0"/>
        <w:ind w:left="426" w:hanging="426"/>
        <w:rPr>
          <w:rFonts w:ascii="Calibri" w:hAnsi="Calibri" w:cs="Calibri"/>
        </w:rPr>
      </w:pPr>
    </w:p>
    <w:sectPr w:rsidR="00A266D8" w:rsidSect="00D36CC0">
      <w:headerReference w:type="default" r:id="rId8"/>
      <w:footerReference w:type="default" r:id="rId9"/>
      <w:pgSz w:w="11906" w:h="16838"/>
      <w:pgMar w:top="2127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8A" w:rsidRDefault="0033108A" w:rsidP="008525ED">
      <w:r>
        <w:separator/>
      </w:r>
    </w:p>
  </w:endnote>
  <w:endnote w:type="continuationSeparator" w:id="0">
    <w:p w:rsidR="0033108A" w:rsidRDefault="0033108A" w:rsidP="0085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08A" w:rsidRPr="008525ED" w:rsidRDefault="0033108A" w:rsidP="008525ED">
    <w:pPr>
      <w:pStyle w:val="Zpat"/>
      <w:rPr>
        <w:rFonts w:ascii="Calibri" w:hAnsi="Calibri" w:cs="Calibri"/>
        <w:bCs/>
        <w:sz w:val="20"/>
        <w:szCs w:val="20"/>
      </w:rPr>
    </w:pPr>
  </w:p>
  <w:p w:rsidR="0033108A" w:rsidRPr="0033108A" w:rsidRDefault="0033108A" w:rsidP="0033108A">
    <w:pPr>
      <w:jc w:val="both"/>
      <w:rPr>
        <w:sz w:val="22"/>
        <w:szCs w:val="22"/>
      </w:rPr>
    </w:pPr>
    <w:r w:rsidRPr="00D36CC0">
      <w:rPr>
        <w:rFonts w:ascii="Calibri" w:hAnsi="Calibri"/>
        <w:sz w:val="20"/>
        <w:szCs w:val="20"/>
      </w:rPr>
      <w:t xml:space="preserve">Dodatek č. 1 k SoD </w:t>
    </w:r>
    <w:r w:rsidRPr="00D36CC0">
      <w:rPr>
        <w:rFonts w:asciiTheme="minorHAnsi" w:eastAsia="Calibri" w:hAnsiTheme="minorHAnsi" w:cs="Arial"/>
        <w:bCs/>
        <w:sz w:val="20"/>
        <w:szCs w:val="20"/>
      </w:rPr>
      <w:t>17SMTU0100000014</w:t>
    </w:r>
    <w:r w:rsidRPr="00D36CC0">
      <w:rPr>
        <w:sz w:val="20"/>
        <w:szCs w:val="20"/>
      </w:rPr>
      <w:tab/>
    </w: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 w:rsidR="007163DA" w:rsidRPr="00F22D0F">
      <w:rPr>
        <w:sz w:val="22"/>
        <w:szCs w:val="22"/>
      </w:rPr>
      <w:fldChar w:fldCharType="begin"/>
    </w:r>
    <w:r w:rsidRPr="00F22D0F">
      <w:rPr>
        <w:sz w:val="22"/>
        <w:szCs w:val="22"/>
      </w:rPr>
      <w:instrText xml:space="preserve"> PAGE   \* MERGEFORMAT </w:instrText>
    </w:r>
    <w:r w:rsidR="007163DA" w:rsidRPr="00F22D0F">
      <w:rPr>
        <w:sz w:val="22"/>
        <w:szCs w:val="22"/>
      </w:rPr>
      <w:fldChar w:fldCharType="separate"/>
    </w:r>
    <w:r w:rsidR="007B08ED">
      <w:rPr>
        <w:noProof/>
        <w:sz w:val="22"/>
        <w:szCs w:val="22"/>
      </w:rPr>
      <w:t>2</w:t>
    </w:r>
    <w:r w:rsidR="007163DA" w:rsidRPr="00F22D0F">
      <w:rPr>
        <w:sz w:val="22"/>
        <w:szCs w:val="22"/>
      </w:rPr>
      <w:fldChar w:fldCharType="end"/>
    </w:r>
    <w:r w:rsidRPr="00F22D0F">
      <w:rPr>
        <w:sz w:val="22"/>
        <w:szCs w:val="22"/>
      </w:rPr>
      <w:t xml:space="preserve"> | </w:t>
    </w:r>
    <w:r w:rsidRPr="00F22D0F">
      <w:rPr>
        <w:rFonts w:ascii="Calibri" w:hAnsi="Calibri"/>
        <w:color w:val="7F7F7F"/>
        <w:spacing w:val="60"/>
        <w:sz w:val="22"/>
        <w:szCs w:val="22"/>
      </w:rPr>
      <w:t>Stránka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8A" w:rsidRDefault="0033108A" w:rsidP="008525ED">
      <w:r>
        <w:separator/>
      </w:r>
    </w:p>
  </w:footnote>
  <w:footnote w:type="continuationSeparator" w:id="0">
    <w:p w:rsidR="0033108A" w:rsidRDefault="0033108A" w:rsidP="00852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08A" w:rsidRDefault="0033108A">
    <w:pPr>
      <w:pStyle w:val="Zhlav"/>
    </w:pPr>
    <w:r w:rsidRPr="00A266D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2818765</wp:posOffset>
          </wp:positionH>
          <wp:positionV relativeFrom="paragraph">
            <wp:posOffset>-268605</wp:posOffset>
          </wp:positionV>
          <wp:extent cx="4610100" cy="809625"/>
          <wp:effectExtent l="19050" t="0" r="0" b="0"/>
          <wp:wrapNone/>
          <wp:docPr id="4" name="Obrázek 1" descr="vrch_2018_blo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ch_2018_blo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01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108A" w:rsidRDefault="0033108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418"/>
    <w:multiLevelType w:val="multilevel"/>
    <w:tmpl w:val="684E0760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8.%7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24141"/>
    <w:multiLevelType w:val="hybridMultilevel"/>
    <w:tmpl w:val="30C414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81EB0"/>
    <w:multiLevelType w:val="hybridMultilevel"/>
    <w:tmpl w:val="0E820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806D9"/>
    <w:multiLevelType w:val="hybridMultilevel"/>
    <w:tmpl w:val="C59CABD6"/>
    <w:lvl w:ilvl="0" w:tplc="05FA9E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5B2C"/>
    <w:multiLevelType w:val="hybridMultilevel"/>
    <w:tmpl w:val="4E684E5E"/>
    <w:lvl w:ilvl="0" w:tplc="2FF657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4E53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E550FE"/>
    <w:multiLevelType w:val="hybridMultilevel"/>
    <w:tmpl w:val="43BAC1F2"/>
    <w:lvl w:ilvl="0" w:tplc="08367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32C03"/>
    <w:multiLevelType w:val="hybridMultilevel"/>
    <w:tmpl w:val="95681B26"/>
    <w:lvl w:ilvl="0" w:tplc="DCF425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00000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103F5"/>
    <w:multiLevelType w:val="hybridMultilevel"/>
    <w:tmpl w:val="987EC11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4CD7683"/>
    <w:multiLevelType w:val="hybridMultilevel"/>
    <w:tmpl w:val="A242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E7FBE"/>
    <w:multiLevelType w:val="hybridMultilevel"/>
    <w:tmpl w:val="EE749FAE"/>
    <w:lvl w:ilvl="0" w:tplc="6F1033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303AB"/>
    <w:multiLevelType w:val="hybridMultilevel"/>
    <w:tmpl w:val="CB842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E0ED3"/>
    <w:multiLevelType w:val="hybridMultilevel"/>
    <w:tmpl w:val="D4EE38DE"/>
    <w:lvl w:ilvl="0" w:tplc="01BCD982">
      <w:start w:val="1"/>
      <w:numFmt w:val="decimal"/>
      <w:lvlText w:val="%1."/>
      <w:lvlJc w:val="left"/>
      <w:pPr>
        <w:ind w:left="643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>
    <w:nsid w:val="2C631AAB"/>
    <w:multiLevelType w:val="hybridMultilevel"/>
    <w:tmpl w:val="9FB69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A669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B26A3AE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B5384B"/>
    <w:multiLevelType w:val="hybridMultilevel"/>
    <w:tmpl w:val="980C70F8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52D4991"/>
    <w:multiLevelType w:val="hybridMultilevel"/>
    <w:tmpl w:val="C100B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D11DE"/>
    <w:multiLevelType w:val="hybridMultilevel"/>
    <w:tmpl w:val="3B2A0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E48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8EC1CE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4673DA"/>
    <w:multiLevelType w:val="hybridMultilevel"/>
    <w:tmpl w:val="A0FE971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30578"/>
    <w:multiLevelType w:val="hybridMultilevel"/>
    <w:tmpl w:val="F7A4F918"/>
    <w:lvl w:ilvl="0" w:tplc="216A634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B5252"/>
    <w:multiLevelType w:val="hybridMultilevel"/>
    <w:tmpl w:val="DAD6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BE4944"/>
    <w:multiLevelType w:val="hybridMultilevel"/>
    <w:tmpl w:val="36B8C26E"/>
    <w:lvl w:ilvl="0" w:tplc="97A8A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87BF9"/>
    <w:multiLevelType w:val="hybridMultilevel"/>
    <w:tmpl w:val="B71ADA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E62138"/>
    <w:multiLevelType w:val="hybridMultilevel"/>
    <w:tmpl w:val="8422B3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304E29"/>
    <w:multiLevelType w:val="hybridMultilevel"/>
    <w:tmpl w:val="13B8EBE4"/>
    <w:lvl w:ilvl="0" w:tplc="4BAEB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37C3F"/>
    <w:multiLevelType w:val="hybridMultilevel"/>
    <w:tmpl w:val="D114A038"/>
    <w:lvl w:ilvl="0" w:tplc="F99EE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5">
    <w:nsid w:val="530B209F"/>
    <w:multiLevelType w:val="multilevel"/>
    <w:tmpl w:val="CE367B6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8.%7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E72C2F"/>
    <w:multiLevelType w:val="hybridMultilevel"/>
    <w:tmpl w:val="8C807C66"/>
    <w:lvl w:ilvl="0" w:tplc="80A6DCCE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6F7121"/>
    <w:multiLevelType w:val="hybridMultilevel"/>
    <w:tmpl w:val="B1664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B4DE9"/>
    <w:multiLevelType w:val="singleLevel"/>
    <w:tmpl w:val="1C320E7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hint="default"/>
      </w:rPr>
    </w:lvl>
  </w:abstractNum>
  <w:abstractNum w:abstractNumId="29">
    <w:nsid w:val="69F11429"/>
    <w:multiLevelType w:val="singleLevel"/>
    <w:tmpl w:val="F6F6CD50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hint="default"/>
      </w:rPr>
    </w:lvl>
  </w:abstractNum>
  <w:abstractNum w:abstractNumId="30">
    <w:nsid w:val="6E0170B5"/>
    <w:multiLevelType w:val="multilevel"/>
    <w:tmpl w:val="6FB8598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8.%7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5128BB"/>
    <w:multiLevelType w:val="hybridMultilevel"/>
    <w:tmpl w:val="4378D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901286"/>
    <w:multiLevelType w:val="hybridMultilevel"/>
    <w:tmpl w:val="9FA27BB0"/>
    <w:lvl w:ilvl="0" w:tplc="B810D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6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6"/>
  </w:num>
  <w:num w:numId="25">
    <w:abstractNumId w:val="10"/>
  </w:num>
  <w:num w:numId="26">
    <w:abstractNumId w:val="24"/>
    <w:lvlOverride w:ilvl="0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"/>
  </w:num>
  <w:num w:numId="30">
    <w:abstractNumId w:val="22"/>
  </w:num>
  <w:num w:numId="31">
    <w:abstractNumId w:val="9"/>
  </w:num>
  <w:num w:numId="32">
    <w:abstractNumId w:val="3"/>
  </w:num>
  <w:num w:numId="33">
    <w:abstractNumId w:val="11"/>
  </w:num>
  <w:num w:numId="34">
    <w:abstractNumId w:val="13"/>
  </w:num>
  <w:num w:numId="35">
    <w:abstractNumId w:val="3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C0E"/>
    <w:rsid w:val="0000407F"/>
    <w:rsid w:val="00055E2F"/>
    <w:rsid w:val="00061A7A"/>
    <w:rsid w:val="000673AE"/>
    <w:rsid w:val="000808D3"/>
    <w:rsid w:val="00084C58"/>
    <w:rsid w:val="00097880"/>
    <w:rsid w:val="00102D08"/>
    <w:rsid w:val="0010676A"/>
    <w:rsid w:val="00106BDC"/>
    <w:rsid w:val="00152036"/>
    <w:rsid w:val="00152BC2"/>
    <w:rsid w:val="00166945"/>
    <w:rsid w:val="00190222"/>
    <w:rsid w:val="001910B0"/>
    <w:rsid w:val="001A0B29"/>
    <w:rsid w:val="001D4E50"/>
    <w:rsid w:val="00205E08"/>
    <w:rsid w:val="00222EC6"/>
    <w:rsid w:val="0024213E"/>
    <w:rsid w:val="0026247F"/>
    <w:rsid w:val="00264458"/>
    <w:rsid w:val="002803A5"/>
    <w:rsid w:val="00290B30"/>
    <w:rsid w:val="002B7C0E"/>
    <w:rsid w:val="002C7C18"/>
    <w:rsid w:val="002D19D8"/>
    <w:rsid w:val="002F157D"/>
    <w:rsid w:val="0033108A"/>
    <w:rsid w:val="003353A4"/>
    <w:rsid w:val="00344E32"/>
    <w:rsid w:val="00364DD3"/>
    <w:rsid w:val="00393860"/>
    <w:rsid w:val="003A522B"/>
    <w:rsid w:val="003B0F2F"/>
    <w:rsid w:val="003B4A32"/>
    <w:rsid w:val="003B5282"/>
    <w:rsid w:val="003B5AF5"/>
    <w:rsid w:val="004037E6"/>
    <w:rsid w:val="0040659A"/>
    <w:rsid w:val="00442042"/>
    <w:rsid w:val="00467B94"/>
    <w:rsid w:val="004804E7"/>
    <w:rsid w:val="004E7D69"/>
    <w:rsid w:val="004F2CFA"/>
    <w:rsid w:val="004F3C7C"/>
    <w:rsid w:val="00502342"/>
    <w:rsid w:val="00524313"/>
    <w:rsid w:val="00527E19"/>
    <w:rsid w:val="0055046F"/>
    <w:rsid w:val="005602D2"/>
    <w:rsid w:val="005773EC"/>
    <w:rsid w:val="005A4B4E"/>
    <w:rsid w:val="005C6A10"/>
    <w:rsid w:val="005C6B92"/>
    <w:rsid w:val="005D7116"/>
    <w:rsid w:val="005E5DEB"/>
    <w:rsid w:val="00636BC0"/>
    <w:rsid w:val="00642501"/>
    <w:rsid w:val="006872C7"/>
    <w:rsid w:val="006A25A6"/>
    <w:rsid w:val="006A674F"/>
    <w:rsid w:val="007163DA"/>
    <w:rsid w:val="0073213D"/>
    <w:rsid w:val="00741578"/>
    <w:rsid w:val="0074763C"/>
    <w:rsid w:val="007501AE"/>
    <w:rsid w:val="007B08ED"/>
    <w:rsid w:val="007C6075"/>
    <w:rsid w:val="007F24F4"/>
    <w:rsid w:val="007F3F1F"/>
    <w:rsid w:val="00811135"/>
    <w:rsid w:val="0081365F"/>
    <w:rsid w:val="008407E8"/>
    <w:rsid w:val="008525ED"/>
    <w:rsid w:val="00883A6D"/>
    <w:rsid w:val="008B11AD"/>
    <w:rsid w:val="008B6596"/>
    <w:rsid w:val="008B71F4"/>
    <w:rsid w:val="008D58C2"/>
    <w:rsid w:val="009215AC"/>
    <w:rsid w:val="00926EC3"/>
    <w:rsid w:val="0096024A"/>
    <w:rsid w:val="00986F11"/>
    <w:rsid w:val="009F03A2"/>
    <w:rsid w:val="00A266D8"/>
    <w:rsid w:val="00A81D44"/>
    <w:rsid w:val="00AB4F20"/>
    <w:rsid w:val="00AD4FFB"/>
    <w:rsid w:val="00AD57E4"/>
    <w:rsid w:val="00B06E9D"/>
    <w:rsid w:val="00B20CDE"/>
    <w:rsid w:val="00B27727"/>
    <w:rsid w:val="00B27E81"/>
    <w:rsid w:val="00B331D2"/>
    <w:rsid w:val="00B402C8"/>
    <w:rsid w:val="00B82AAA"/>
    <w:rsid w:val="00B936EB"/>
    <w:rsid w:val="00BA0CD5"/>
    <w:rsid w:val="00BB7229"/>
    <w:rsid w:val="00BC25DC"/>
    <w:rsid w:val="00BC777E"/>
    <w:rsid w:val="00BF7ED2"/>
    <w:rsid w:val="00C35F99"/>
    <w:rsid w:val="00C45F4E"/>
    <w:rsid w:val="00C46064"/>
    <w:rsid w:val="00C51BA8"/>
    <w:rsid w:val="00CB00E6"/>
    <w:rsid w:val="00CC48F5"/>
    <w:rsid w:val="00CD18B9"/>
    <w:rsid w:val="00CD3238"/>
    <w:rsid w:val="00CF5058"/>
    <w:rsid w:val="00D04877"/>
    <w:rsid w:val="00D20C9D"/>
    <w:rsid w:val="00D36CC0"/>
    <w:rsid w:val="00D413A8"/>
    <w:rsid w:val="00D645F6"/>
    <w:rsid w:val="00D86BED"/>
    <w:rsid w:val="00DA58A1"/>
    <w:rsid w:val="00DC4DCE"/>
    <w:rsid w:val="00DD2B11"/>
    <w:rsid w:val="00DE1A2F"/>
    <w:rsid w:val="00E05341"/>
    <w:rsid w:val="00E16135"/>
    <w:rsid w:val="00E21633"/>
    <w:rsid w:val="00E80F1B"/>
    <w:rsid w:val="00E85FAA"/>
    <w:rsid w:val="00EB736E"/>
    <w:rsid w:val="00ED6417"/>
    <w:rsid w:val="00EF2B7B"/>
    <w:rsid w:val="00F00FF1"/>
    <w:rsid w:val="00F01185"/>
    <w:rsid w:val="00F22D0F"/>
    <w:rsid w:val="00F61937"/>
    <w:rsid w:val="00F66D23"/>
    <w:rsid w:val="00F84A9D"/>
    <w:rsid w:val="00FF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C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7C0E"/>
    <w:rPr>
      <w:color w:val="0000FF"/>
      <w:u w:val="single"/>
    </w:rPr>
  </w:style>
  <w:style w:type="character" w:customStyle="1" w:styleId="TextkomenteChar">
    <w:name w:val="Text komentáře Char"/>
    <w:link w:val="Textkomente"/>
    <w:semiHidden/>
    <w:locked/>
    <w:rsid w:val="002B7C0E"/>
    <w:rPr>
      <w:rFonts w:ascii="Calibri" w:eastAsia="Calibri" w:hAnsi="Calibri"/>
      <w:lang w:eastAsia="en-US" w:bidi="ar-SA"/>
    </w:rPr>
  </w:style>
  <w:style w:type="paragraph" w:styleId="Textkomente">
    <w:name w:val="annotation text"/>
    <w:basedOn w:val="Normln"/>
    <w:link w:val="TextkomenteChar"/>
    <w:semiHidden/>
    <w:rsid w:val="002B7C0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B7C0E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2B7C0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B7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ln"/>
    <w:rsid w:val="002B7C0E"/>
    <w:pPr>
      <w:spacing w:before="100" w:beforeAutospacing="1" w:after="100" w:afterAutospacing="1"/>
    </w:pPr>
  </w:style>
  <w:style w:type="character" w:styleId="Odkaznakoment">
    <w:name w:val="annotation reference"/>
    <w:semiHidden/>
    <w:rsid w:val="002B7C0E"/>
    <w:rPr>
      <w:sz w:val="16"/>
      <w:szCs w:val="16"/>
    </w:rPr>
  </w:style>
  <w:style w:type="paragraph" w:customStyle="1" w:styleId="msonormalcxspmiddlecxsplast">
    <w:name w:val="msonormalcxspmiddlecxsplast"/>
    <w:basedOn w:val="Normln"/>
    <w:rsid w:val="002B7C0E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2B7C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D1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D19D8"/>
    <w:rPr>
      <w:sz w:val="24"/>
      <w:szCs w:val="24"/>
    </w:rPr>
  </w:style>
  <w:style w:type="paragraph" w:customStyle="1" w:styleId="Smlouva-slo">
    <w:name w:val="Smlouva-číslo"/>
    <w:basedOn w:val="Normln"/>
    <w:rsid w:val="002D19D8"/>
    <w:pPr>
      <w:spacing w:before="120" w:line="240" w:lineRule="atLeast"/>
      <w:jc w:val="both"/>
    </w:pPr>
  </w:style>
  <w:style w:type="paragraph" w:styleId="Zpat">
    <w:name w:val="footer"/>
    <w:basedOn w:val="Normln"/>
    <w:link w:val="ZpatChar"/>
    <w:uiPriority w:val="99"/>
    <w:rsid w:val="00852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5ED"/>
    <w:rPr>
      <w:sz w:val="24"/>
      <w:szCs w:val="24"/>
    </w:rPr>
  </w:style>
  <w:style w:type="paragraph" w:customStyle="1" w:styleId="Default">
    <w:name w:val="Default"/>
    <w:rsid w:val="00C35F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DA58A1"/>
    <w:pPr>
      <w:spacing w:after="0" w:line="240" w:lineRule="auto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DA58A1"/>
    <w:rPr>
      <w:rFonts w:ascii="Calibri" w:eastAsia="Calibri" w:hAnsi="Calibri"/>
      <w:b/>
      <w:bCs/>
      <w:lang w:eastAsia="en-US" w:bidi="ar-SA"/>
    </w:rPr>
  </w:style>
  <w:style w:type="paragraph" w:customStyle="1" w:styleId="Odstavecseseznamem1">
    <w:name w:val="Odstavec se seznamem1"/>
    <w:basedOn w:val="Normln"/>
    <w:rsid w:val="007C6075"/>
    <w:pPr>
      <w:spacing w:line="255" w:lineRule="exact"/>
      <w:ind w:left="720"/>
      <w:contextualSpacing/>
      <w:jc w:val="both"/>
    </w:pPr>
    <w:rPr>
      <w:rFonts w:ascii="Arial" w:eastAsia="SimSun" w:hAnsi="Arial"/>
      <w:sz w:val="18"/>
      <w:szCs w:val="20"/>
      <w:lang w:val="nl-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E7803-A1A0-4CB6-943F-29963193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Links>
    <vt:vector size="6" baseType="variant">
      <vt:variant>
        <vt:i4>4980860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mailto:sekretariat@sareza.cz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lcani</cp:lastModifiedBy>
  <cp:revision>2</cp:revision>
  <cp:lastPrinted>2021-05-21T10:44:00Z</cp:lastPrinted>
  <dcterms:created xsi:type="dcterms:W3CDTF">2021-05-31T08:50:00Z</dcterms:created>
  <dcterms:modified xsi:type="dcterms:W3CDTF">2021-05-31T08:50:00Z</dcterms:modified>
</cp:coreProperties>
</file>