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8144E" w14:textId="0D365E7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8118E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8118E">
        <w:rPr>
          <w:rFonts w:eastAsia="Arial Unicode MS" w:cs="Arial Unicode MS"/>
          <w:b/>
          <w:sz w:val="26"/>
          <w:szCs w:val="26"/>
          <w:lang w:val="cs-CZ"/>
        </w:rPr>
        <w:t>200480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089D2A74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118E">
        <w:rPr>
          <w:rFonts w:asciiTheme="minorHAnsi" w:eastAsia="Arial Unicode MS" w:hAnsiTheme="minorHAnsi" w:cstheme="minorHAnsi"/>
          <w:sz w:val="20"/>
          <w:szCs w:val="20"/>
          <w:lang w:val="cs-CZ"/>
        </w:rPr>
        <w:t>24. mateřská škola Plzeň, Schwarzova 4, příspěvková organizace</w:t>
      </w:r>
    </w:p>
    <w:p w14:paraId="1388DD67" w14:textId="3F11DB5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118E">
        <w:rPr>
          <w:rFonts w:asciiTheme="minorHAnsi" w:eastAsia="Arial Unicode MS" w:hAnsiTheme="minorHAnsi" w:cstheme="minorHAnsi"/>
          <w:sz w:val="20"/>
          <w:szCs w:val="20"/>
          <w:lang w:val="cs-CZ"/>
        </w:rPr>
        <w:t>Schwarzova 2329/4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8118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8118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4B26BF7D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873271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873271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87327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873271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73271">
        <w:rPr>
          <w:rFonts w:asciiTheme="minorHAnsi" w:eastAsia="Arial Unicode MS" w:hAnsiTheme="minorHAnsi" w:cstheme="minorHAnsi"/>
          <w:sz w:val="20"/>
          <w:szCs w:val="20"/>
          <w:lang w:val="cs-CZ"/>
        </w:rPr>
        <w:t>602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6FEF9DD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118E">
        <w:rPr>
          <w:rFonts w:asciiTheme="minorHAnsi" w:eastAsia="Arial Unicode MS" w:hAnsiTheme="minorHAnsi" w:cstheme="minorHAnsi"/>
          <w:sz w:val="20"/>
          <w:szCs w:val="20"/>
          <w:lang w:val="cs-CZ"/>
        </w:rPr>
        <w:t>70940851</w:t>
      </w:r>
    </w:p>
    <w:p w14:paraId="035D833D" w14:textId="6B7B300F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69FE56D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F3AC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21D82A7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3EB3B58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BF3AC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14FAB94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61CF44E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A1B05">
        <w:rPr>
          <w:rFonts w:asciiTheme="minorHAnsi" w:eastAsia="Arial Unicode MS" w:hAnsiTheme="minorHAnsi" w:cstheme="minorHAnsi"/>
          <w:sz w:val="20"/>
          <w:szCs w:val="20"/>
          <w:lang w:val="cs-CZ"/>
        </w:rPr>
        <w:t>Mgr Lenka Kůsová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2AE3BB0" w14:textId="39A9E7DC" w:rsidR="00AD7CD3" w:rsidRPr="005C4A09" w:rsidRDefault="00BF3AC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bookmarkStart w:id="1" w:name="_GoBack"/>
      <w:bookmarkEnd w:id="1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13711F98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8118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AD7CD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</w:t>
      </w:r>
      <w:r w:rsidR="0008118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AD7CD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08C70D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F3AC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31.5.2021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AD7CD3">
        <w:trPr>
          <w:trHeight w:val="639"/>
        </w:trPr>
        <w:tc>
          <w:tcPr>
            <w:tcW w:w="3652" w:type="dxa"/>
          </w:tcPr>
          <w:p w14:paraId="12C3DF36" w14:textId="77777777" w:rsidR="002F7F47" w:rsidRDefault="00AD7CD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612DF877" w:rsidR="00AD7CD3" w:rsidRPr="00A4255F" w:rsidRDefault="00AD7CD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B97CA18" w14:textId="77777777" w:rsidR="002F7F47" w:rsidRDefault="0008118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24. mateřská škola Plzeň, Schwarzova 4, příspěvková organizace</w:t>
            </w:r>
          </w:p>
          <w:p w14:paraId="6304DAFD" w14:textId="2D728BF1" w:rsidR="00AD7CD3" w:rsidRPr="00AD7CD3" w:rsidRDefault="00AD7CD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AD7CD3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Mgr. Lenka Kůsová ředitelka</w:t>
            </w:r>
          </w:p>
        </w:tc>
      </w:tr>
    </w:tbl>
    <w:p w14:paraId="03752893" w14:textId="204BCA85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F3AC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F3AC7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8118E"/>
    <w:rsid w:val="000A1B05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E1EB4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3271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D7CD3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BF3A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1408B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F64F-B3B5-493C-9C37-F8072F42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2021-05-28T09:08:00Z</cp:lastPrinted>
  <dcterms:created xsi:type="dcterms:W3CDTF">2021-05-31T07:24:00Z</dcterms:created>
  <dcterms:modified xsi:type="dcterms:W3CDTF">2021-05-31T07:24:00Z</dcterms:modified>
</cp:coreProperties>
</file>