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9EC63" w14:textId="5BE68C1B" w:rsidR="006E0C18" w:rsidRPr="00146B18" w:rsidRDefault="006E0C18" w:rsidP="00927522">
      <w:pPr>
        <w:jc w:val="center"/>
        <w:rPr>
          <w:rFonts w:asciiTheme="minorHAnsi" w:hAnsiTheme="minorHAnsi" w:cs="Times"/>
          <w:b/>
          <w:bCs/>
          <w:sz w:val="44"/>
          <w:szCs w:val="40"/>
        </w:rPr>
      </w:pPr>
      <w:bookmarkStart w:id="0" w:name="_GoBack"/>
      <w:bookmarkEnd w:id="0"/>
      <w:r w:rsidRPr="00146B18">
        <w:rPr>
          <w:rFonts w:asciiTheme="minorHAnsi" w:hAnsiTheme="minorHAnsi" w:cs="Times"/>
          <w:b/>
          <w:bCs/>
          <w:sz w:val="44"/>
          <w:szCs w:val="40"/>
        </w:rPr>
        <w:t>SMLOUV</w:t>
      </w:r>
      <w:r w:rsidR="00AF275A">
        <w:rPr>
          <w:rFonts w:asciiTheme="minorHAnsi" w:hAnsiTheme="minorHAnsi" w:cs="Times"/>
          <w:b/>
          <w:bCs/>
          <w:sz w:val="44"/>
          <w:szCs w:val="40"/>
        </w:rPr>
        <w:t>A</w:t>
      </w:r>
      <w:r w:rsidR="00670221" w:rsidRPr="00146B18">
        <w:rPr>
          <w:rFonts w:asciiTheme="minorHAnsi" w:hAnsiTheme="minorHAnsi" w:cs="Times"/>
          <w:b/>
          <w:bCs/>
          <w:sz w:val="44"/>
          <w:szCs w:val="40"/>
        </w:rPr>
        <w:t xml:space="preserve"> O DÍLO</w:t>
      </w:r>
      <w:r w:rsidR="00A757F8" w:rsidRPr="00146B18">
        <w:rPr>
          <w:rFonts w:asciiTheme="minorHAnsi" w:hAnsiTheme="minorHAnsi" w:cs="Times"/>
          <w:b/>
          <w:bCs/>
          <w:sz w:val="44"/>
          <w:szCs w:val="40"/>
        </w:rPr>
        <w:t xml:space="preserve"> č. 201</w:t>
      </w:r>
      <w:r w:rsidR="00A613F7">
        <w:rPr>
          <w:rFonts w:asciiTheme="minorHAnsi" w:hAnsiTheme="minorHAnsi" w:cs="Times"/>
          <w:b/>
          <w:bCs/>
          <w:sz w:val="44"/>
          <w:szCs w:val="40"/>
        </w:rPr>
        <w:t>7</w:t>
      </w:r>
      <w:r w:rsidR="00A757F8" w:rsidRPr="00146B18">
        <w:rPr>
          <w:rFonts w:asciiTheme="minorHAnsi" w:hAnsiTheme="minorHAnsi" w:cs="Times"/>
          <w:b/>
          <w:bCs/>
          <w:sz w:val="44"/>
          <w:szCs w:val="40"/>
        </w:rPr>
        <w:t>/KE</w:t>
      </w:r>
      <w:r w:rsidR="00A613F7">
        <w:rPr>
          <w:rFonts w:asciiTheme="minorHAnsi" w:hAnsiTheme="minorHAnsi" w:cs="Times"/>
          <w:b/>
          <w:bCs/>
          <w:sz w:val="44"/>
          <w:szCs w:val="40"/>
        </w:rPr>
        <w:t>01</w:t>
      </w:r>
    </w:p>
    <w:p w14:paraId="40FE75EB" w14:textId="77777777" w:rsidR="005F22D7" w:rsidRDefault="009830CE" w:rsidP="00927522">
      <w:pPr>
        <w:jc w:val="center"/>
        <w:rPr>
          <w:rFonts w:asciiTheme="minorHAnsi" w:hAnsiTheme="minorHAnsi"/>
          <w:sz w:val="22"/>
        </w:rPr>
      </w:pPr>
      <w:r w:rsidRPr="009830CE">
        <w:rPr>
          <w:rFonts w:asciiTheme="minorHAnsi" w:hAnsiTheme="minorHAnsi"/>
          <w:sz w:val="22"/>
        </w:rPr>
        <w:t>uzavřená podle §</w:t>
      </w:r>
      <w:r w:rsidR="006650AB">
        <w:rPr>
          <w:rFonts w:asciiTheme="minorHAnsi" w:hAnsiTheme="minorHAnsi"/>
          <w:sz w:val="22"/>
        </w:rPr>
        <w:t xml:space="preserve"> </w:t>
      </w:r>
      <w:r w:rsidRPr="009830CE">
        <w:rPr>
          <w:rFonts w:asciiTheme="minorHAnsi" w:hAnsiTheme="minorHAnsi"/>
          <w:sz w:val="22"/>
        </w:rPr>
        <w:t>2586 a násl. zákona č. 89/2012 Sb., občanského zákoníku („OZ“),</w:t>
      </w:r>
    </w:p>
    <w:p w14:paraId="7CFE9E0C" w14:textId="77777777" w:rsidR="009830CE" w:rsidRPr="00146B18" w:rsidRDefault="009830CE" w:rsidP="009830CE">
      <w:pPr>
        <w:jc w:val="right"/>
        <w:rPr>
          <w:rFonts w:asciiTheme="minorHAnsi" w:hAnsiTheme="minorHAnsi" w:cs="Times"/>
          <w:b/>
          <w:bCs/>
          <w:sz w:val="28"/>
          <w:szCs w:val="40"/>
        </w:rPr>
      </w:pPr>
    </w:p>
    <w:p w14:paraId="4F021EDB" w14:textId="77777777" w:rsidR="007C558D" w:rsidRPr="00146B18" w:rsidRDefault="006D7F27" w:rsidP="006D7F27">
      <w:pPr>
        <w:jc w:val="center"/>
        <w:rPr>
          <w:rFonts w:asciiTheme="minorHAnsi" w:hAnsiTheme="minorHAnsi" w:cs="Times"/>
          <w:b/>
          <w:bCs/>
          <w:szCs w:val="40"/>
        </w:rPr>
      </w:pPr>
      <w:r w:rsidRPr="00146B18">
        <w:rPr>
          <w:rFonts w:asciiTheme="minorHAnsi" w:hAnsiTheme="minorHAnsi" w:cs="Times"/>
          <w:b/>
          <w:bCs/>
          <w:szCs w:val="40"/>
        </w:rPr>
        <w:t xml:space="preserve">ZPRACOVÁNÍ </w:t>
      </w:r>
      <w:r w:rsidR="00B85994" w:rsidRPr="00146B18">
        <w:rPr>
          <w:rFonts w:asciiTheme="minorHAnsi" w:hAnsiTheme="minorHAnsi" w:cs="Times"/>
          <w:b/>
          <w:bCs/>
          <w:szCs w:val="40"/>
        </w:rPr>
        <w:t xml:space="preserve">PODKLADŮ PRO PODÁNÍ ŽÁDOSTI O DOTACI </w:t>
      </w:r>
      <w:r w:rsidRPr="00146B18">
        <w:rPr>
          <w:rFonts w:asciiTheme="minorHAnsi" w:hAnsiTheme="minorHAnsi" w:cs="Times"/>
          <w:b/>
          <w:bCs/>
          <w:szCs w:val="40"/>
        </w:rPr>
        <w:t>Z OPERAČNÍHO PROGRAMU ŽIVOTNÍ PROSTŘEDÍ</w:t>
      </w:r>
      <w:r w:rsidR="00890163" w:rsidRPr="00146B18">
        <w:rPr>
          <w:rFonts w:asciiTheme="minorHAnsi" w:hAnsiTheme="minorHAnsi" w:cs="Times"/>
          <w:b/>
          <w:bCs/>
          <w:szCs w:val="40"/>
        </w:rPr>
        <w:t xml:space="preserve"> PRO</w:t>
      </w:r>
    </w:p>
    <w:p w14:paraId="1F669200" w14:textId="77777777" w:rsidR="007C558D" w:rsidRPr="00A613F7" w:rsidRDefault="007C558D" w:rsidP="006D7F27">
      <w:pPr>
        <w:jc w:val="center"/>
        <w:rPr>
          <w:rFonts w:asciiTheme="minorHAnsi" w:hAnsiTheme="minorHAnsi" w:cs="Times"/>
          <w:b/>
          <w:bCs/>
          <w:sz w:val="22"/>
          <w:szCs w:val="40"/>
        </w:rPr>
      </w:pPr>
    </w:p>
    <w:p w14:paraId="3CFBC6B1" w14:textId="77777777" w:rsidR="005F22D7" w:rsidRPr="00936F68" w:rsidRDefault="00B243F9" w:rsidP="006D7F27">
      <w:pPr>
        <w:jc w:val="center"/>
        <w:rPr>
          <w:rFonts w:asciiTheme="minorHAnsi" w:hAnsiTheme="minorHAnsi" w:cs="Arial"/>
          <w:b/>
          <w:sz w:val="24"/>
          <w:szCs w:val="25"/>
        </w:rPr>
      </w:pPr>
      <w:r w:rsidRPr="00B243F9">
        <w:rPr>
          <w:rFonts w:asciiTheme="minorHAnsi" w:hAnsiTheme="minorHAnsi" w:cs="Arial"/>
          <w:b/>
          <w:sz w:val="24"/>
          <w:szCs w:val="25"/>
        </w:rPr>
        <w:t>Prioritní osa 5: Energetické úspory, specifický cíl: 5.1 - Snížit energetickou náročnost veřejných budov a zvýšit využití obnovitelných zdrojů energie</w:t>
      </w:r>
      <w:r w:rsidR="00927522">
        <w:rPr>
          <w:rFonts w:asciiTheme="minorHAnsi" w:hAnsiTheme="minorHAnsi" w:cs="Arial"/>
          <w:b/>
          <w:sz w:val="24"/>
          <w:szCs w:val="25"/>
        </w:rPr>
        <w:t>, konkrétně zn</w:t>
      </w:r>
      <w:r w:rsidR="000374D0">
        <w:rPr>
          <w:rFonts w:asciiTheme="minorHAnsi" w:hAnsiTheme="minorHAnsi" w:cs="Arial"/>
          <w:b/>
          <w:sz w:val="24"/>
          <w:szCs w:val="25"/>
        </w:rPr>
        <w:t xml:space="preserve">ění 70té výzvy, s příjmem žádostí od </w:t>
      </w:r>
      <w:proofErr w:type="gramStart"/>
      <w:r w:rsidR="000374D0">
        <w:rPr>
          <w:rFonts w:asciiTheme="minorHAnsi" w:hAnsiTheme="minorHAnsi" w:cs="Arial"/>
          <w:b/>
          <w:sz w:val="24"/>
          <w:szCs w:val="25"/>
        </w:rPr>
        <w:t>3.4.2017</w:t>
      </w:r>
      <w:proofErr w:type="gramEnd"/>
      <w:r w:rsidR="000374D0">
        <w:rPr>
          <w:rFonts w:asciiTheme="minorHAnsi" w:hAnsiTheme="minorHAnsi" w:cs="Arial"/>
          <w:b/>
          <w:sz w:val="24"/>
          <w:szCs w:val="25"/>
        </w:rPr>
        <w:t xml:space="preserve"> do 29.9.2017</w:t>
      </w:r>
    </w:p>
    <w:p w14:paraId="22025316" w14:textId="77777777" w:rsidR="00CA4A98" w:rsidRPr="00146B18" w:rsidRDefault="00CA4A98" w:rsidP="006D7F27">
      <w:pPr>
        <w:jc w:val="center"/>
        <w:rPr>
          <w:rFonts w:asciiTheme="minorHAnsi" w:hAnsiTheme="minorHAnsi" w:cs="Arial"/>
          <w:b/>
          <w:sz w:val="20"/>
          <w:szCs w:val="25"/>
        </w:rPr>
      </w:pPr>
    </w:p>
    <w:p w14:paraId="4E3A4437" w14:textId="77777777" w:rsidR="006D7F27" w:rsidRPr="000374D0" w:rsidRDefault="005F22D7" w:rsidP="00896A2B">
      <w:pPr>
        <w:jc w:val="center"/>
        <w:rPr>
          <w:rFonts w:asciiTheme="minorHAnsi" w:hAnsiTheme="minorHAnsi" w:cs="Times"/>
          <w:b/>
          <w:bCs/>
          <w:color w:val="000000" w:themeColor="text1"/>
          <w:sz w:val="32"/>
          <w:szCs w:val="38"/>
          <w:u w:val="single"/>
        </w:rPr>
      </w:pPr>
      <w:r w:rsidRPr="000374D0">
        <w:rPr>
          <w:rFonts w:asciiTheme="minorHAnsi" w:hAnsiTheme="minorHAnsi" w:cs="Times"/>
          <w:b/>
          <w:bCs/>
          <w:color w:val="000000" w:themeColor="text1"/>
          <w:sz w:val="32"/>
          <w:szCs w:val="38"/>
          <w:u w:val="single"/>
        </w:rPr>
        <w:t xml:space="preserve">pro </w:t>
      </w:r>
      <w:r w:rsidR="00923A69" w:rsidRPr="000374D0">
        <w:rPr>
          <w:rFonts w:asciiTheme="minorHAnsi" w:hAnsiTheme="minorHAnsi" w:cs="Times"/>
          <w:b/>
          <w:bCs/>
          <w:color w:val="000000" w:themeColor="text1"/>
          <w:sz w:val="32"/>
          <w:szCs w:val="38"/>
          <w:u w:val="single"/>
        </w:rPr>
        <w:t xml:space="preserve">budovu </w:t>
      </w:r>
      <w:r w:rsidR="007C558D" w:rsidRPr="000374D0">
        <w:rPr>
          <w:rFonts w:asciiTheme="minorHAnsi" w:hAnsiTheme="minorHAnsi" w:cs="Times"/>
          <w:b/>
          <w:bCs/>
          <w:color w:val="000000" w:themeColor="text1"/>
          <w:sz w:val="32"/>
          <w:szCs w:val="38"/>
          <w:u w:val="single"/>
        </w:rPr>
        <w:t>„</w:t>
      </w:r>
      <w:r w:rsidR="00B243F9" w:rsidRPr="000374D0">
        <w:rPr>
          <w:rFonts w:asciiTheme="minorHAnsi" w:hAnsiTheme="minorHAnsi" w:cs="Times"/>
          <w:b/>
          <w:bCs/>
          <w:color w:val="000000" w:themeColor="text1"/>
          <w:sz w:val="32"/>
          <w:szCs w:val="38"/>
          <w:u w:val="single"/>
        </w:rPr>
        <w:t xml:space="preserve">kolejí </w:t>
      </w:r>
      <w:r w:rsidR="000374D0">
        <w:rPr>
          <w:rFonts w:asciiTheme="minorHAnsi" w:hAnsiTheme="minorHAnsi" w:cs="Times"/>
          <w:b/>
          <w:bCs/>
          <w:color w:val="000000" w:themeColor="text1"/>
          <w:sz w:val="32"/>
          <w:szCs w:val="38"/>
          <w:u w:val="single"/>
        </w:rPr>
        <w:t>HARCOV, kolej</w:t>
      </w:r>
      <w:r w:rsidR="00F624EC" w:rsidRPr="000374D0">
        <w:rPr>
          <w:rFonts w:asciiTheme="minorHAnsi" w:hAnsiTheme="minorHAnsi" w:cs="Times"/>
          <w:b/>
          <w:bCs/>
          <w:color w:val="000000" w:themeColor="text1"/>
          <w:sz w:val="32"/>
          <w:szCs w:val="38"/>
          <w:u w:val="single"/>
        </w:rPr>
        <w:t xml:space="preserve"> E</w:t>
      </w:r>
      <w:r w:rsidR="00C677E7" w:rsidRPr="000374D0">
        <w:rPr>
          <w:rFonts w:asciiTheme="minorHAnsi" w:hAnsiTheme="minorHAnsi" w:cs="Times"/>
          <w:b/>
          <w:bCs/>
          <w:color w:val="000000" w:themeColor="text1"/>
          <w:sz w:val="32"/>
          <w:szCs w:val="38"/>
          <w:u w:val="single"/>
        </w:rPr>
        <w:t>“</w:t>
      </w:r>
      <w:r w:rsidR="00B243F9" w:rsidRPr="000374D0">
        <w:rPr>
          <w:rFonts w:asciiTheme="minorHAnsi" w:hAnsiTheme="minorHAnsi" w:cs="Times"/>
          <w:b/>
          <w:bCs/>
          <w:color w:val="000000" w:themeColor="text1"/>
          <w:sz w:val="32"/>
          <w:szCs w:val="38"/>
          <w:u w:val="single"/>
        </w:rPr>
        <w:t xml:space="preserve"> </w:t>
      </w:r>
      <w:r w:rsidR="00A613F7" w:rsidRPr="000374D0">
        <w:rPr>
          <w:rFonts w:asciiTheme="minorHAnsi" w:hAnsiTheme="minorHAnsi" w:cs="Times"/>
          <w:b/>
          <w:bCs/>
          <w:color w:val="000000" w:themeColor="text1"/>
          <w:sz w:val="32"/>
          <w:szCs w:val="38"/>
          <w:u w:val="single"/>
        </w:rPr>
        <w:t xml:space="preserve">a „kolej D“ </w:t>
      </w:r>
      <w:r w:rsidR="00B243F9" w:rsidRPr="000374D0">
        <w:rPr>
          <w:rFonts w:asciiTheme="minorHAnsi" w:hAnsiTheme="minorHAnsi" w:cs="Times"/>
          <w:b/>
          <w:bCs/>
          <w:color w:val="000000" w:themeColor="text1"/>
          <w:sz w:val="32"/>
          <w:szCs w:val="38"/>
          <w:u w:val="single"/>
        </w:rPr>
        <w:t>v majetku TU v</w:t>
      </w:r>
      <w:r w:rsidR="000374D0">
        <w:rPr>
          <w:rFonts w:asciiTheme="minorHAnsi" w:hAnsiTheme="minorHAnsi" w:cs="Times"/>
          <w:b/>
          <w:bCs/>
          <w:color w:val="000000" w:themeColor="text1"/>
          <w:sz w:val="32"/>
          <w:szCs w:val="38"/>
          <w:u w:val="single"/>
        </w:rPr>
        <w:t> </w:t>
      </w:r>
      <w:r w:rsidR="00B243F9" w:rsidRPr="000374D0">
        <w:rPr>
          <w:rFonts w:asciiTheme="minorHAnsi" w:hAnsiTheme="minorHAnsi" w:cs="Times"/>
          <w:b/>
          <w:bCs/>
          <w:color w:val="000000" w:themeColor="text1"/>
          <w:sz w:val="32"/>
          <w:szCs w:val="38"/>
          <w:u w:val="single"/>
        </w:rPr>
        <w:t>Liberci</w:t>
      </w:r>
      <w:r w:rsidR="000374D0">
        <w:rPr>
          <w:rFonts w:asciiTheme="minorHAnsi" w:hAnsiTheme="minorHAnsi" w:cs="Times"/>
          <w:b/>
          <w:bCs/>
          <w:color w:val="000000" w:themeColor="text1"/>
          <w:sz w:val="32"/>
          <w:szCs w:val="38"/>
          <w:u w:val="single"/>
        </w:rPr>
        <w:t xml:space="preserve">, na adrese </w:t>
      </w:r>
      <w:r w:rsidR="00F624EC" w:rsidRPr="000374D0">
        <w:rPr>
          <w:rFonts w:asciiTheme="minorHAnsi" w:hAnsiTheme="minorHAnsi" w:cs="Times"/>
          <w:b/>
          <w:bCs/>
          <w:color w:val="000000" w:themeColor="text1"/>
          <w:sz w:val="32"/>
          <w:szCs w:val="38"/>
          <w:u w:val="single"/>
        </w:rPr>
        <w:t>17. listopadu 589/12, Liberec</w:t>
      </w:r>
    </w:p>
    <w:p w14:paraId="2C57C7ED" w14:textId="77777777" w:rsidR="00146B18" w:rsidRPr="00146B18" w:rsidRDefault="00146B18" w:rsidP="008F328C">
      <w:pPr>
        <w:pStyle w:val="Nadpis1"/>
      </w:pPr>
      <w:r w:rsidRPr="00146B18">
        <w:t>Smluvn</w:t>
      </w:r>
      <w:r w:rsidRPr="00146B18">
        <w:rPr>
          <w:rFonts w:cs="Times New Roman"/>
        </w:rPr>
        <w:t>í</w:t>
      </w:r>
      <w:r w:rsidRPr="00146B18">
        <w:t xml:space="preserve"> strany</w:t>
      </w:r>
    </w:p>
    <w:p w14:paraId="3E9D8FB0" w14:textId="77777777" w:rsidR="00146B18" w:rsidRPr="00757125" w:rsidRDefault="00146B18" w:rsidP="00146B18">
      <w:pPr>
        <w:ind w:left="357"/>
        <w:rPr>
          <w:rFonts w:asciiTheme="minorHAnsi" w:hAnsiTheme="minorHAnsi" w:cs="Times"/>
          <w:b/>
          <w:bCs/>
          <w:sz w:val="16"/>
          <w:szCs w:val="22"/>
        </w:rPr>
      </w:pPr>
    </w:p>
    <w:p w14:paraId="3D9E1C71" w14:textId="77777777" w:rsidR="00DD3ECF" w:rsidRDefault="00DD3ECF" w:rsidP="000E6B31">
      <w:pPr>
        <w:ind w:left="357"/>
        <w:rPr>
          <w:rFonts w:asciiTheme="minorHAnsi" w:hAnsiTheme="minorHAnsi" w:cs="Times"/>
          <w:b/>
          <w:bCs/>
          <w:sz w:val="22"/>
          <w:szCs w:val="22"/>
        </w:rPr>
      </w:pPr>
      <w:r w:rsidRPr="00DD3ECF">
        <w:rPr>
          <w:rFonts w:asciiTheme="minorHAnsi" w:hAnsiTheme="minorHAnsi" w:cs="Times"/>
          <w:b/>
          <w:bCs/>
          <w:sz w:val="22"/>
          <w:szCs w:val="22"/>
        </w:rPr>
        <w:t>Technická univerzita v</w:t>
      </w:r>
      <w:r>
        <w:rPr>
          <w:rFonts w:asciiTheme="minorHAnsi" w:hAnsiTheme="minorHAnsi" w:cs="Times"/>
          <w:b/>
          <w:bCs/>
          <w:sz w:val="22"/>
          <w:szCs w:val="22"/>
        </w:rPr>
        <w:t> </w:t>
      </w:r>
      <w:r w:rsidRPr="00DD3ECF">
        <w:rPr>
          <w:rFonts w:asciiTheme="minorHAnsi" w:hAnsiTheme="minorHAnsi" w:cs="Times"/>
          <w:b/>
          <w:bCs/>
          <w:sz w:val="22"/>
          <w:szCs w:val="22"/>
        </w:rPr>
        <w:t>Liberci</w:t>
      </w:r>
    </w:p>
    <w:p w14:paraId="75B5FC28" w14:textId="5B0BEA7E" w:rsidR="000E6B31" w:rsidRPr="000E6B31" w:rsidRDefault="000E6B31" w:rsidP="000E6B31">
      <w:pPr>
        <w:ind w:left="357"/>
        <w:rPr>
          <w:rFonts w:asciiTheme="minorHAnsi" w:hAnsiTheme="minorHAnsi" w:cs="Times"/>
          <w:bCs/>
          <w:sz w:val="22"/>
          <w:szCs w:val="22"/>
        </w:rPr>
      </w:pPr>
      <w:r>
        <w:rPr>
          <w:rFonts w:asciiTheme="minorHAnsi" w:hAnsiTheme="minorHAnsi" w:cs="Times"/>
          <w:bCs/>
          <w:sz w:val="22"/>
          <w:szCs w:val="22"/>
        </w:rPr>
        <w:t>Zastoupen</w:t>
      </w:r>
      <w:r w:rsidR="00DD3ECF">
        <w:rPr>
          <w:rFonts w:asciiTheme="minorHAnsi" w:hAnsiTheme="minorHAnsi" w:cs="Times"/>
          <w:bCs/>
          <w:sz w:val="22"/>
          <w:szCs w:val="22"/>
        </w:rPr>
        <w:t>á</w:t>
      </w:r>
      <w:r>
        <w:rPr>
          <w:rFonts w:asciiTheme="minorHAnsi" w:hAnsiTheme="minorHAnsi" w:cs="Times"/>
          <w:bCs/>
          <w:sz w:val="22"/>
          <w:szCs w:val="22"/>
        </w:rPr>
        <w:t xml:space="preserve">: </w:t>
      </w:r>
      <w:proofErr w:type="spellStart"/>
      <w:r w:rsidR="00D71103">
        <w:rPr>
          <w:rFonts w:asciiTheme="minorHAnsi" w:hAnsiTheme="minorHAnsi" w:cs="Times"/>
          <w:bCs/>
          <w:sz w:val="22"/>
          <w:szCs w:val="22"/>
        </w:rPr>
        <w:t>xxx</w:t>
      </w:r>
      <w:proofErr w:type="spellEnd"/>
    </w:p>
    <w:p w14:paraId="619773F4" w14:textId="77777777" w:rsidR="000E6B31" w:rsidRPr="000E6B31" w:rsidRDefault="000E6B31" w:rsidP="000E6B31">
      <w:pPr>
        <w:ind w:left="357"/>
        <w:rPr>
          <w:rFonts w:asciiTheme="minorHAnsi" w:hAnsiTheme="minorHAnsi" w:cs="Times"/>
          <w:bCs/>
          <w:sz w:val="22"/>
          <w:szCs w:val="22"/>
        </w:rPr>
      </w:pPr>
      <w:r w:rsidRPr="000E6B31">
        <w:rPr>
          <w:rFonts w:asciiTheme="minorHAnsi" w:hAnsiTheme="minorHAnsi" w:cs="Times"/>
          <w:bCs/>
          <w:sz w:val="22"/>
          <w:szCs w:val="22"/>
        </w:rPr>
        <w:t xml:space="preserve">se sídlem:  </w:t>
      </w:r>
      <w:r w:rsidR="006650AB">
        <w:rPr>
          <w:rFonts w:asciiTheme="minorHAnsi" w:hAnsiTheme="minorHAnsi" w:cs="Times"/>
          <w:bCs/>
          <w:sz w:val="22"/>
          <w:szCs w:val="22"/>
        </w:rPr>
        <w:t>Studentská 1402/2, 461 17 Liberec</w:t>
      </w:r>
    </w:p>
    <w:p w14:paraId="0A48475D" w14:textId="77777777" w:rsidR="000E6B31" w:rsidRPr="000E6B31" w:rsidRDefault="000E6B31" w:rsidP="000E6B31">
      <w:pPr>
        <w:ind w:left="357"/>
        <w:rPr>
          <w:rFonts w:asciiTheme="minorHAnsi" w:hAnsiTheme="minorHAnsi" w:cs="Times"/>
          <w:bCs/>
          <w:sz w:val="22"/>
          <w:szCs w:val="22"/>
        </w:rPr>
      </w:pPr>
      <w:r w:rsidRPr="000E6B31">
        <w:rPr>
          <w:rFonts w:asciiTheme="minorHAnsi" w:hAnsiTheme="minorHAnsi" w:cs="Times"/>
          <w:bCs/>
          <w:sz w:val="22"/>
          <w:szCs w:val="22"/>
        </w:rPr>
        <w:t xml:space="preserve">IČ: </w:t>
      </w:r>
      <w:r w:rsidR="006650AB">
        <w:rPr>
          <w:rFonts w:asciiTheme="minorHAnsi" w:hAnsiTheme="minorHAnsi" w:cs="Times"/>
          <w:bCs/>
          <w:sz w:val="22"/>
          <w:szCs w:val="22"/>
        </w:rPr>
        <w:t>46747885</w:t>
      </w:r>
    </w:p>
    <w:p w14:paraId="11E66798" w14:textId="77777777" w:rsidR="00146B18" w:rsidRPr="00146B18" w:rsidRDefault="00146B18" w:rsidP="000E6B31">
      <w:pPr>
        <w:ind w:left="357"/>
        <w:rPr>
          <w:rFonts w:asciiTheme="minorHAnsi" w:hAnsiTheme="minorHAnsi" w:cs="Times"/>
          <w:sz w:val="22"/>
          <w:szCs w:val="22"/>
        </w:rPr>
      </w:pPr>
      <w:r w:rsidRPr="00146B18">
        <w:rPr>
          <w:rFonts w:asciiTheme="minorHAnsi" w:hAnsiTheme="minorHAnsi" w:cs="Times"/>
          <w:sz w:val="22"/>
          <w:szCs w:val="22"/>
        </w:rPr>
        <w:t xml:space="preserve">DIČ:  </w:t>
      </w:r>
      <w:r w:rsidR="006650AB">
        <w:rPr>
          <w:rFonts w:asciiTheme="minorHAnsi" w:hAnsiTheme="minorHAnsi" w:cs="Times"/>
          <w:sz w:val="22"/>
          <w:szCs w:val="22"/>
        </w:rPr>
        <w:t>CZ46747885</w:t>
      </w:r>
    </w:p>
    <w:p w14:paraId="4F20FD85" w14:textId="77777777" w:rsidR="00146B18" w:rsidRPr="00A613F7" w:rsidRDefault="00146B18" w:rsidP="00146B18">
      <w:pPr>
        <w:ind w:left="357"/>
        <w:rPr>
          <w:rFonts w:asciiTheme="minorHAnsi" w:hAnsiTheme="minorHAnsi" w:cs="Times"/>
          <w:sz w:val="8"/>
          <w:szCs w:val="22"/>
        </w:rPr>
      </w:pPr>
    </w:p>
    <w:p w14:paraId="3FAAC636" w14:textId="77777777" w:rsidR="00146B18" w:rsidRPr="00146B18" w:rsidRDefault="00146B18" w:rsidP="00146B18">
      <w:pPr>
        <w:ind w:left="357"/>
        <w:rPr>
          <w:rFonts w:asciiTheme="minorHAnsi" w:hAnsiTheme="minorHAnsi" w:cs="Times"/>
          <w:sz w:val="22"/>
          <w:szCs w:val="22"/>
        </w:rPr>
      </w:pPr>
      <w:r w:rsidRPr="00146B18">
        <w:rPr>
          <w:rFonts w:asciiTheme="minorHAnsi" w:hAnsiTheme="minorHAnsi" w:cs="Times"/>
          <w:sz w:val="22"/>
          <w:szCs w:val="22"/>
        </w:rPr>
        <w:t>(dále jen „</w:t>
      </w:r>
      <w:r w:rsidRPr="00146B18">
        <w:rPr>
          <w:rFonts w:asciiTheme="minorHAnsi" w:hAnsiTheme="minorHAnsi" w:cs="Times"/>
          <w:b/>
          <w:bCs/>
          <w:i/>
          <w:iCs/>
          <w:sz w:val="22"/>
          <w:szCs w:val="22"/>
        </w:rPr>
        <w:t>Objednatel</w:t>
      </w:r>
      <w:r w:rsidRPr="00146B18">
        <w:rPr>
          <w:rFonts w:asciiTheme="minorHAnsi" w:hAnsiTheme="minorHAnsi" w:cs="Times"/>
          <w:sz w:val="22"/>
          <w:szCs w:val="22"/>
        </w:rPr>
        <w:t>“)</w:t>
      </w:r>
    </w:p>
    <w:p w14:paraId="1582D8DE" w14:textId="77777777" w:rsidR="00146B18" w:rsidRPr="00146B18" w:rsidRDefault="00146B18" w:rsidP="00146B18">
      <w:pPr>
        <w:ind w:left="357"/>
        <w:rPr>
          <w:rFonts w:asciiTheme="minorHAnsi" w:hAnsiTheme="minorHAnsi" w:cs="Times"/>
          <w:sz w:val="10"/>
          <w:szCs w:val="22"/>
        </w:rPr>
      </w:pPr>
    </w:p>
    <w:p w14:paraId="57C6688E" w14:textId="77777777" w:rsidR="00146B18" w:rsidRPr="00146B18" w:rsidRDefault="00146B18" w:rsidP="00146B18">
      <w:pPr>
        <w:spacing w:before="60" w:after="60"/>
        <w:ind w:left="357"/>
        <w:rPr>
          <w:rFonts w:asciiTheme="minorHAnsi" w:hAnsiTheme="minorHAnsi" w:cs="Times"/>
          <w:sz w:val="4"/>
          <w:szCs w:val="22"/>
        </w:rPr>
      </w:pPr>
      <w:r w:rsidRPr="00146B18">
        <w:rPr>
          <w:rFonts w:asciiTheme="minorHAnsi" w:hAnsiTheme="minorHAnsi" w:cs="Times"/>
          <w:sz w:val="22"/>
          <w:szCs w:val="22"/>
        </w:rPr>
        <w:t>a</w:t>
      </w:r>
      <w:r w:rsidRPr="00146B18">
        <w:rPr>
          <w:rFonts w:asciiTheme="minorHAnsi" w:hAnsiTheme="minorHAnsi" w:cs="Times"/>
          <w:sz w:val="22"/>
          <w:szCs w:val="22"/>
        </w:rPr>
        <w:br/>
      </w:r>
    </w:p>
    <w:p w14:paraId="71A5FA5B" w14:textId="77777777" w:rsidR="00146B18" w:rsidRPr="00146B18" w:rsidRDefault="00146B18" w:rsidP="00146B18">
      <w:pPr>
        <w:spacing w:before="60" w:after="60"/>
        <w:ind w:left="357"/>
        <w:rPr>
          <w:rFonts w:asciiTheme="minorHAnsi" w:hAnsiTheme="minorHAnsi" w:cs="Times"/>
          <w:b/>
          <w:bCs/>
          <w:sz w:val="22"/>
          <w:szCs w:val="22"/>
        </w:rPr>
      </w:pPr>
      <w:proofErr w:type="spellStart"/>
      <w:r w:rsidRPr="00146B18">
        <w:rPr>
          <w:rFonts w:asciiTheme="minorHAnsi" w:hAnsiTheme="minorHAnsi" w:cs="Times"/>
          <w:b/>
          <w:bCs/>
          <w:sz w:val="22"/>
          <w:szCs w:val="22"/>
        </w:rPr>
        <w:t>KEnergy</w:t>
      </w:r>
      <w:proofErr w:type="spellEnd"/>
      <w:r w:rsidRPr="00146B18">
        <w:rPr>
          <w:rFonts w:asciiTheme="minorHAnsi" w:hAnsiTheme="minorHAnsi" w:cs="Times"/>
          <w:b/>
          <w:bCs/>
          <w:sz w:val="22"/>
          <w:szCs w:val="22"/>
        </w:rPr>
        <w:t xml:space="preserve"> s.r.o.</w:t>
      </w:r>
    </w:p>
    <w:p w14:paraId="07826F0C" w14:textId="77777777" w:rsidR="00146B18" w:rsidRPr="00146B18" w:rsidRDefault="00146B18" w:rsidP="00146B18">
      <w:pPr>
        <w:ind w:left="357"/>
        <w:rPr>
          <w:rFonts w:asciiTheme="minorHAnsi" w:hAnsiTheme="minorHAnsi" w:cs="Times"/>
          <w:sz w:val="22"/>
          <w:szCs w:val="22"/>
        </w:rPr>
      </w:pPr>
      <w:r w:rsidRPr="00146B18">
        <w:rPr>
          <w:rFonts w:asciiTheme="minorHAnsi" w:hAnsiTheme="minorHAnsi" w:cs="Times"/>
          <w:sz w:val="22"/>
          <w:szCs w:val="22"/>
        </w:rPr>
        <w:t>se sídlem:  Liberec VII-Horní Růžodol, Jeronýmova 229/7, PSČ  460 07</w:t>
      </w:r>
    </w:p>
    <w:p w14:paraId="31EAC7BF" w14:textId="30BFF979" w:rsidR="00146B18" w:rsidRPr="00146B18" w:rsidRDefault="00146B18" w:rsidP="00146B18">
      <w:pPr>
        <w:ind w:left="357"/>
        <w:rPr>
          <w:rFonts w:asciiTheme="minorHAnsi" w:hAnsiTheme="minorHAnsi" w:cs="Times"/>
          <w:sz w:val="22"/>
          <w:szCs w:val="22"/>
        </w:rPr>
      </w:pPr>
      <w:r w:rsidRPr="00146B18">
        <w:rPr>
          <w:rFonts w:asciiTheme="minorHAnsi" w:hAnsiTheme="minorHAnsi" w:cs="Times"/>
          <w:sz w:val="22"/>
          <w:szCs w:val="22"/>
        </w:rPr>
        <w:t xml:space="preserve">zastoupená:  </w:t>
      </w:r>
      <w:proofErr w:type="spellStart"/>
      <w:r w:rsidR="00D71103">
        <w:rPr>
          <w:rFonts w:asciiTheme="minorHAnsi" w:hAnsiTheme="minorHAnsi" w:cs="Times"/>
          <w:b/>
          <w:sz w:val="22"/>
          <w:szCs w:val="22"/>
        </w:rPr>
        <w:t>xxx</w:t>
      </w:r>
      <w:proofErr w:type="spellEnd"/>
    </w:p>
    <w:p w14:paraId="16FDC08F" w14:textId="77777777" w:rsidR="00146B18" w:rsidRPr="00146B18" w:rsidRDefault="00146B18" w:rsidP="00146B18">
      <w:pPr>
        <w:ind w:left="357"/>
        <w:rPr>
          <w:rFonts w:asciiTheme="minorHAnsi" w:hAnsiTheme="minorHAnsi" w:cs="Times"/>
          <w:sz w:val="22"/>
          <w:szCs w:val="22"/>
        </w:rPr>
      </w:pPr>
      <w:r w:rsidRPr="00146B18">
        <w:rPr>
          <w:rFonts w:asciiTheme="minorHAnsi" w:hAnsiTheme="minorHAnsi" w:cs="Times"/>
          <w:sz w:val="22"/>
          <w:szCs w:val="22"/>
        </w:rPr>
        <w:t>IČO: 22796975</w:t>
      </w:r>
    </w:p>
    <w:p w14:paraId="1FD0DD15" w14:textId="77777777" w:rsidR="00146B18" w:rsidRPr="00146B18" w:rsidRDefault="00146B18" w:rsidP="00146B18">
      <w:pPr>
        <w:ind w:left="357"/>
        <w:rPr>
          <w:rFonts w:asciiTheme="minorHAnsi" w:hAnsiTheme="minorHAnsi" w:cs="Times"/>
          <w:sz w:val="22"/>
          <w:szCs w:val="22"/>
        </w:rPr>
      </w:pPr>
      <w:r w:rsidRPr="00146B18">
        <w:rPr>
          <w:rFonts w:asciiTheme="minorHAnsi" w:hAnsiTheme="minorHAnsi" w:cs="Times"/>
          <w:sz w:val="22"/>
          <w:szCs w:val="22"/>
        </w:rPr>
        <w:t>DIČ:  CZ22796975</w:t>
      </w:r>
    </w:p>
    <w:p w14:paraId="2ABE2BC6" w14:textId="0389B90D" w:rsidR="00146B18" w:rsidRPr="00146B18" w:rsidRDefault="00146B18" w:rsidP="00146B18">
      <w:pPr>
        <w:ind w:left="357"/>
        <w:rPr>
          <w:rFonts w:asciiTheme="minorHAnsi" w:hAnsiTheme="minorHAnsi" w:cs="Times"/>
          <w:sz w:val="22"/>
          <w:szCs w:val="22"/>
        </w:rPr>
      </w:pPr>
      <w:r w:rsidRPr="00146B18">
        <w:rPr>
          <w:rFonts w:asciiTheme="minorHAnsi" w:hAnsiTheme="minorHAnsi" w:cs="Times"/>
          <w:sz w:val="22"/>
          <w:szCs w:val="22"/>
        </w:rPr>
        <w:t xml:space="preserve">bank. </w:t>
      </w:r>
      <w:proofErr w:type="gramStart"/>
      <w:r w:rsidRPr="00146B18">
        <w:rPr>
          <w:rFonts w:asciiTheme="minorHAnsi" w:hAnsiTheme="minorHAnsi" w:cs="Times"/>
          <w:sz w:val="22"/>
          <w:szCs w:val="22"/>
        </w:rPr>
        <w:t>spojení</w:t>
      </w:r>
      <w:proofErr w:type="gramEnd"/>
      <w:r w:rsidRPr="00146B18">
        <w:rPr>
          <w:rFonts w:asciiTheme="minorHAnsi" w:hAnsiTheme="minorHAnsi" w:cs="Times"/>
          <w:sz w:val="22"/>
          <w:szCs w:val="22"/>
        </w:rPr>
        <w:t xml:space="preserve">:  </w:t>
      </w:r>
      <w:proofErr w:type="spellStart"/>
      <w:r w:rsidR="00D71103">
        <w:rPr>
          <w:rFonts w:asciiTheme="minorHAnsi" w:hAnsiTheme="minorHAnsi" w:cs="Times"/>
          <w:sz w:val="22"/>
          <w:szCs w:val="22"/>
        </w:rPr>
        <w:t>xxx</w:t>
      </w:r>
      <w:proofErr w:type="spellEnd"/>
    </w:p>
    <w:p w14:paraId="4EEB9EF8" w14:textId="1604793F" w:rsidR="00146B18" w:rsidRPr="00936F68" w:rsidRDefault="00146B18" w:rsidP="00D71103">
      <w:pPr>
        <w:ind w:left="357"/>
        <w:rPr>
          <w:rFonts w:asciiTheme="minorHAnsi" w:hAnsiTheme="minorHAnsi" w:cs="Times"/>
          <w:sz w:val="6"/>
          <w:szCs w:val="22"/>
        </w:rPr>
      </w:pPr>
      <w:r w:rsidRPr="00146B18">
        <w:rPr>
          <w:rFonts w:asciiTheme="minorHAnsi" w:hAnsiTheme="minorHAnsi" w:cs="Times"/>
          <w:sz w:val="22"/>
          <w:szCs w:val="22"/>
        </w:rPr>
        <w:t xml:space="preserve">číslo účtu:  </w:t>
      </w:r>
      <w:proofErr w:type="spellStart"/>
      <w:r w:rsidR="00D71103">
        <w:rPr>
          <w:rFonts w:asciiTheme="minorHAnsi" w:hAnsiTheme="minorHAnsi" w:cs="Times"/>
          <w:sz w:val="22"/>
          <w:szCs w:val="22"/>
        </w:rPr>
        <w:t>xxx</w:t>
      </w:r>
      <w:proofErr w:type="spellEnd"/>
    </w:p>
    <w:p w14:paraId="403E6849" w14:textId="77777777" w:rsidR="00146B18" w:rsidRPr="00146B18" w:rsidRDefault="00146B18" w:rsidP="00146B18">
      <w:pPr>
        <w:spacing w:after="60"/>
        <w:ind w:left="357"/>
        <w:rPr>
          <w:rFonts w:asciiTheme="minorHAnsi" w:hAnsiTheme="minorHAnsi" w:cs="Times"/>
          <w:sz w:val="22"/>
          <w:szCs w:val="22"/>
        </w:rPr>
      </w:pPr>
      <w:r w:rsidRPr="00146B18">
        <w:rPr>
          <w:rFonts w:asciiTheme="minorHAnsi" w:hAnsiTheme="minorHAnsi" w:cs="Times"/>
          <w:sz w:val="22"/>
          <w:szCs w:val="22"/>
        </w:rPr>
        <w:t>(dále jen „</w:t>
      </w:r>
      <w:r w:rsidRPr="00146B18">
        <w:rPr>
          <w:rFonts w:asciiTheme="minorHAnsi" w:hAnsiTheme="minorHAnsi" w:cs="Times"/>
          <w:b/>
          <w:bCs/>
          <w:i/>
          <w:iCs/>
          <w:sz w:val="22"/>
          <w:szCs w:val="22"/>
        </w:rPr>
        <w:t>Zhotovitel</w:t>
      </w:r>
      <w:r w:rsidRPr="00146B18">
        <w:rPr>
          <w:rFonts w:asciiTheme="minorHAnsi" w:hAnsiTheme="minorHAnsi" w:cs="Times"/>
          <w:sz w:val="22"/>
          <w:szCs w:val="22"/>
        </w:rPr>
        <w:t>“)</w:t>
      </w:r>
    </w:p>
    <w:p w14:paraId="35338A58" w14:textId="77777777" w:rsidR="00146B18" w:rsidRPr="00A613F7" w:rsidRDefault="00146B18" w:rsidP="00146B18">
      <w:pPr>
        <w:spacing w:after="60"/>
        <w:ind w:left="357"/>
        <w:rPr>
          <w:rFonts w:asciiTheme="minorHAnsi" w:hAnsiTheme="minorHAnsi" w:cs="Times"/>
          <w:sz w:val="2"/>
          <w:szCs w:val="22"/>
        </w:rPr>
      </w:pPr>
    </w:p>
    <w:p w14:paraId="154F12EF" w14:textId="77777777" w:rsidR="00DD3ECF" w:rsidRDefault="00DD3ECF" w:rsidP="00DD3ECF">
      <w:pPr>
        <w:rPr>
          <w:rFonts w:asciiTheme="minorHAnsi" w:hAnsiTheme="minorHAnsi"/>
          <w:sz w:val="22"/>
        </w:rPr>
      </w:pPr>
      <w:r>
        <w:rPr>
          <w:rFonts w:asciiTheme="minorHAnsi" w:hAnsiTheme="minorHAnsi" w:cs="Times"/>
          <w:sz w:val="22"/>
          <w:szCs w:val="22"/>
        </w:rPr>
        <w:t xml:space="preserve">       </w:t>
      </w:r>
      <w:r w:rsidR="00146B18" w:rsidRPr="00146B18">
        <w:rPr>
          <w:rFonts w:asciiTheme="minorHAnsi" w:hAnsiTheme="minorHAnsi" w:cs="Times"/>
          <w:sz w:val="22"/>
          <w:szCs w:val="22"/>
        </w:rPr>
        <w:t xml:space="preserve">spolu dnešního dne, měsíce a roku uzavřeli dle </w:t>
      </w:r>
      <w:r w:rsidRPr="009830CE">
        <w:rPr>
          <w:rFonts w:asciiTheme="minorHAnsi" w:hAnsiTheme="minorHAnsi"/>
          <w:sz w:val="22"/>
        </w:rPr>
        <w:t>§</w:t>
      </w:r>
      <w:r w:rsidR="006650AB">
        <w:rPr>
          <w:rFonts w:asciiTheme="minorHAnsi" w:hAnsiTheme="minorHAnsi"/>
          <w:sz w:val="22"/>
        </w:rPr>
        <w:t xml:space="preserve"> </w:t>
      </w:r>
      <w:r w:rsidRPr="009830CE">
        <w:rPr>
          <w:rFonts w:asciiTheme="minorHAnsi" w:hAnsiTheme="minorHAnsi"/>
          <w:sz w:val="22"/>
        </w:rPr>
        <w:t xml:space="preserve">2586 a násl. zákona č. 89/2012 Sb.,  </w:t>
      </w:r>
    </w:p>
    <w:p w14:paraId="159620CF" w14:textId="77777777" w:rsidR="00DD3ECF" w:rsidRDefault="00DD3ECF" w:rsidP="00DD3ECF">
      <w:pPr>
        <w:rPr>
          <w:rFonts w:asciiTheme="minorHAnsi" w:hAnsiTheme="minorHAnsi"/>
          <w:sz w:val="22"/>
        </w:rPr>
      </w:pPr>
      <w:r>
        <w:rPr>
          <w:rFonts w:asciiTheme="minorHAnsi" w:hAnsiTheme="minorHAnsi"/>
          <w:sz w:val="22"/>
        </w:rPr>
        <w:t xml:space="preserve">       </w:t>
      </w:r>
      <w:r w:rsidRPr="009830CE">
        <w:rPr>
          <w:rFonts w:asciiTheme="minorHAnsi" w:hAnsiTheme="minorHAnsi"/>
          <w:sz w:val="22"/>
        </w:rPr>
        <w:t>občanského zákoníku („OZ“),</w:t>
      </w:r>
    </w:p>
    <w:p w14:paraId="3B7571B4" w14:textId="77777777" w:rsidR="00146B18" w:rsidRPr="00146B18" w:rsidRDefault="00146B18" w:rsidP="00146B18">
      <w:pPr>
        <w:spacing w:before="60" w:after="60"/>
        <w:ind w:left="357"/>
        <w:rPr>
          <w:rFonts w:asciiTheme="minorHAnsi" w:hAnsiTheme="minorHAnsi" w:cs="Times"/>
          <w:sz w:val="22"/>
          <w:szCs w:val="22"/>
        </w:rPr>
      </w:pPr>
      <w:r w:rsidRPr="00146B18">
        <w:rPr>
          <w:rFonts w:asciiTheme="minorHAnsi" w:hAnsiTheme="minorHAnsi" w:cs="Times"/>
          <w:sz w:val="22"/>
          <w:szCs w:val="22"/>
        </w:rPr>
        <w:t>tuto Smlouvu o dílo (dále jen „</w:t>
      </w:r>
      <w:r w:rsidRPr="00146B18">
        <w:rPr>
          <w:rFonts w:asciiTheme="minorHAnsi" w:hAnsiTheme="minorHAnsi" w:cs="Times"/>
          <w:b/>
          <w:bCs/>
          <w:i/>
          <w:iCs/>
          <w:sz w:val="22"/>
          <w:szCs w:val="22"/>
        </w:rPr>
        <w:t>tato Smlouva</w:t>
      </w:r>
      <w:r w:rsidRPr="00146B18">
        <w:rPr>
          <w:rFonts w:asciiTheme="minorHAnsi" w:hAnsiTheme="minorHAnsi" w:cs="Times"/>
          <w:sz w:val="22"/>
          <w:szCs w:val="22"/>
        </w:rPr>
        <w:t>“).</w:t>
      </w:r>
    </w:p>
    <w:p w14:paraId="2397CB54" w14:textId="77777777" w:rsidR="00E724B3" w:rsidRPr="00146B18" w:rsidRDefault="00E724B3" w:rsidP="000A7BD1">
      <w:pPr>
        <w:spacing w:before="60" w:after="60"/>
        <w:ind w:left="357"/>
        <w:rPr>
          <w:rFonts w:asciiTheme="minorHAnsi" w:hAnsiTheme="minorHAnsi" w:cs="Times"/>
          <w:sz w:val="18"/>
          <w:szCs w:val="22"/>
        </w:rPr>
      </w:pPr>
    </w:p>
    <w:p w14:paraId="11600D31" w14:textId="77777777" w:rsidR="00A82021" w:rsidRPr="00146B18" w:rsidRDefault="004E0AF5" w:rsidP="008F328C">
      <w:pPr>
        <w:pStyle w:val="Nadpis1"/>
      </w:pPr>
      <w:r w:rsidRPr="00146B18">
        <w:t>Preambule</w:t>
      </w:r>
    </w:p>
    <w:p w14:paraId="2CE6C2B4" w14:textId="77777777" w:rsidR="005B054E" w:rsidRDefault="00AC6AE3" w:rsidP="009A67A7">
      <w:pPr>
        <w:pStyle w:val="Odstavecseseznamem"/>
        <w:numPr>
          <w:ilvl w:val="0"/>
          <w:numId w:val="2"/>
        </w:numPr>
        <w:spacing w:before="100"/>
        <w:jc w:val="both"/>
        <w:rPr>
          <w:rFonts w:asciiTheme="minorHAnsi" w:hAnsiTheme="minorHAnsi" w:cs="Times"/>
          <w:b/>
          <w:sz w:val="22"/>
          <w:szCs w:val="22"/>
        </w:rPr>
      </w:pPr>
      <w:r w:rsidRPr="00146B18">
        <w:rPr>
          <w:rFonts w:asciiTheme="minorHAnsi" w:hAnsiTheme="minorHAnsi" w:cs="Times"/>
          <w:b/>
          <w:sz w:val="22"/>
          <w:szCs w:val="22"/>
        </w:rPr>
        <w:t xml:space="preserve">Předmětem této Smlouvy o Dílo je zpracování Energetického </w:t>
      </w:r>
      <w:r w:rsidR="005864E0">
        <w:rPr>
          <w:rFonts w:asciiTheme="minorHAnsi" w:hAnsiTheme="minorHAnsi" w:cs="Times"/>
          <w:b/>
          <w:sz w:val="22"/>
          <w:szCs w:val="22"/>
        </w:rPr>
        <w:t xml:space="preserve">posudku, </w:t>
      </w:r>
      <w:r w:rsidR="00436B5C" w:rsidRPr="00436B5C">
        <w:rPr>
          <w:rFonts w:asciiTheme="minorHAnsi" w:hAnsiTheme="minorHAnsi" w:cs="Times"/>
          <w:b/>
          <w:sz w:val="22"/>
          <w:szCs w:val="22"/>
        </w:rPr>
        <w:t xml:space="preserve">zajištění zpracování Projektové dokumentace </w:t>
      </w:r>
      <w:r w:rsidR="00436B5C">
        <w:rPr>
          <w:rFonts w:asciiTheme="minorHAnsi" w:hAnsiTheme="minorHAnsi" w:cs="Times"/>
          <w:b/>
          <w:sz w:val="22"/>
          <w:szCs w:val="22"/>
        </w:rPr>
        <w:t xml:space="preserve">v rozsahu opatření stavebně – technického charakteru pro zlepšení tepelně – technických vlastností obálky budovy </w:t>
      </w:r>
      <w:r w:rsidR="00436B5C" w:rsidRPr="00436B5C">
        <w:rPr>
          <w:rFonts w:asciiTheme="minorHAnsi" w:hAnsiTheme="minorHAnsi" w:cs="Times"/>
          <w:b/>
          <w:sz w:val="22"/>
          <w:szCs w:val="22"/>
        </w:rPr>
        <w:t xml:space="preserve">vč. výkazu výměr a položkového </w:t>
      </w:r>
      <w:proofErr w:type="gramStart"/>
      <w:r w:rsidR="00436B5C" w:rsidRPr="00436B5C">
        <w:rPr>
          <w:rFonts w:asciiTheme="minorHAnsi" w:hAnsiTheme="minorHAnsi" w:cs="Times"/>
          <w:b/>
          <w:sz w:val="22"/>
          <w:szCs w:val="22"/>
        </w:rPr>
        <w:t>rozpočtu</w:t>
      </w:r>
      <w:r w:rsidR="00436B5C">
        <w:rPr>
          <w:rFonts w:asciiTheme="minorHAnsi" w:hAnsiTheme="minorHAnsi" w:cs="Times"/>
          <w:b/>
          <w:sz w:val="22"/>
          <w:szCs w:val="22"/>
        </w:rPr>
        <w:t xml:space="preserve">, </w:t>
      </w:r>
      <w:r w:rsidR="00436B5C" w:rsidRPr="00436B5C">
        <w:rPr>
          <w:rFonts w:asciiTheme="minorHAnsi" w:hAnsiTheme="minorHAnsi" w:cs="Times"/>
          <w:b/>
          <w:sz w:val="22"/>
          <w:szCs w:val="22"/>
        </w:rPr>
        <w:t xml:space="preserve"> zajištění</w:t>
      </w:r>
      <w:proofErr w:type="gramEnd"/>
      <w:r w:rsidR="00436B5C" w:rsidRPr="00436B5C">
        <w:rPr>
          <w:rFonts w:asciiTheme="minorHAnsi" w:hAnsiTheme="minorHAnsi" w:cs="Times"/>
          <w:b/>
          <w:sz w:val="22"/>
          <w:szCs w:val="22"/>
        </w:rPr>
        <w:t xml:space="preserve"> relevantních profesí a vyjádření všech dotčených orgánů státní správy</w:t>
      </w:r>
      <w:r w:rsidR="005864E0">
        <w:rPr>
          <w:rFonts w:asciiTheme="minorHAnsi" w:hAnsiTheme="minorHAnsi" w:cs="Times"/>
          <w:b/>
          <w:sz w:val="22"/>
          <w:szCs w:val="22"/>
        </w:rPr>
        <w:t xml:space="preserve"> a </w:t>
      </w:r>
      <w:r w:rsidRPr="00146B18">
        <w:rPr>
          <w:rFonts w:asciiTheme="minorHAnsi" w:hAnsiTheme="minorHAnsi" w:cs="Times"/>
          <w:b/>
          <w:sz w:val="22"/>
          <w:szCs w:val="22"/>
        </w:rPr>
        <w:t>Žádosti o dotaci z Op</w:t>
      </w:r>
      <w:r w:rsidR="00115D3D" w:rsidRPr="00146B18">
        <w:rPr>
          <w:rFonts w:asciiTheme="minorHAnsi" w:hAnsiTheme="minorHAnsi" w:cs="Times"/>
          <w:b/>
          <w:sz w:val="22"/>
          <w:szCs w:val="22"/>
        </w:rPr>
        <w:t>e</w:t>
      </w:r>
      <w:r w:rsidRPr="00146B18">
        <w:rPr>
          <w:rFonts w:asciiTheme="minorHAnsi" w:hAnsiTheme="minorHAnsi" w:cs="Times"/>
          <w:b/>
          <w:sz w:val="22"/>
          <w:szCs w:val="22"/>
        </w:rPr>
        <w:t>račního programu životní prostředí</w:t>
      </w:r>
      <w:r w:rsidR="005B054E">
        <w:rPr>
          <w:rFonts w:asciiTheme="minorHAnsi" w:hAnsiTheme="minorHAnsi" w:cs="Times"/>
          <w:b/>
          <w:sz w:val="22"/>
          <w:szCs w:val="22"/>
        </w:rPr>
        <w:t xml:space="preserve"> a dále koordinace činností všech jednotlivých zpracovatelů</w:t>
      </w:r>
      <w:r w:rsidR="00DD3ECF">
        <w:rPr>
          <w:rFonts w:asciiTheme="minorHAnsi" w:hAnsiTheme="minorHAnsi" w:cs="Times"/>
          <w:b/>
          <w:sz w:val="22"/>
          <w:szCs w:val="22"/>
        </w:rPr>
        <w:t xml:space="preserve"> vůči podmínkám konkrétní výzvy dotačního programu</w:t>
      </w:r>
      <w:r w:rsidR="00B243F9">
        <w:rPr>
          <w:rFonts w:asciiTheme="minorHAnsi" w:hAnsiTheme="minorHAnsi" w:cs="Times"/>
          <w:b/>
          <w:sz w:val="22"/>
          <w:szCs w:val="22"/>
        </w:rPr>
        <w:t xml:space="preserve"> a administrace žádosti do </w:t>
      </w:r>
      <w:r w:rsidR="009A67A7" w:rsidRPr="009A67A7">
        <w:rPr>
          <w:rFonts w:asciiTheme="minorHAnsi" w:hAnsiTheme="minorHAnsi" w:cs="Times"/>
          <w:b/>
          <w:sz w:val="22"/>
          <w:szCs w:val="22"/>
        </w:rPr>
        <w:t>splnění podmínek věcného hodnocení projektu</w:t>
      </w:r>
      <w:r w:rsidR="00B243F9">
        <w:rPr>
          <w:rFonts w:asciiTheme="minorHAnsi" w:hAnsiTheme="minorHAnsi" w:cs="Times"/>
          <w:b/>
          <w:sz w:val="22"/>
          <w:szCs w:val="22"/>
        </w:rPr>
        <w:t xml:space="preserve"> žádosti </w:t>
      </w:r>
      <w:r w:rsidR="00B243F9" w:rsidRPr="00146B18">
        <w:rPr>
          <w:rFonts w:asciiTheme="minorHAnsi" w:hAnsiTheme="minorHAnsi" w:cs="Times"/>
          <w:b/>
          <w:sz w:val="22"/>
          <w:szCs w:val="22"/>
        </w:rPr>
        <w:t xml:space="preserve">pro </w:t>
      </w:r>
      <w:r w:rsidR="00B243F9">
        <w:rPr>
          <w:rFonts w:asciiTheme="minorHAnsi" w:hAnsiTheme="minorHAnsi" w:cs="Times"/>
          <w:b/>
          <w:sz w:val="22"/>
          <w:szCs w:val="22"/>
        </w:rPr>
        <w:t xml:space="preserve">budovu </w:t>
      </w:r>
      <w:r w:rsidR="00B243F9" w:rsidRPr="00146B18">
        <w:rPr>
          <w:rFonts w:asciiTheme="minorHAnsi" w:hAnsiTheme="minorHAnsi" w:cs="Times"/>
          <w:b/>
          <w:sz w:val="22"/>
          <w:szCs w:val="22"/>
        </w:rPr>
        <w:t>„</w:t>
      </w:r>
      <w:r w:rsidR="00436B5C" w:rsidRPr="00436B5C">
        <w:rPr>
          <w:rFonts w:asciiTheme="minorHAnsi" w:hAnsiTheme="minorHAnsi" w:cs="Times"/>
          <w:b/>
          <w:sz w:val="22"/>
          <w:szCs w:val="22"/>
        </w:rPr>
        <w:t>kolejí HARCOV, kolej E“ v majetku TU v</w:t>
      </w:r>
      <w:r w:rsidR="00436B5C">
        <w:rPr>
          <w:rFonts w:asciiTheme="minorHAnsi" w:hAnsiTheme="minorHAnsi" w:cs="Times"/>
          <w:b/>
          <w:sz w:val="22"/>
          <w:szCs w:val="22"/>
        </w:rPr>
        <w:t> </w:t>
      </w:r>
      <w:r w:rsidR="00436B5C" w:rsidRPr="00436B5C">
        <w:rPr>
          <w:rFonts w:asciiTheme="minorHAnsi" w:hAnsiTheme="minorHAnsi" w:cs="Times"/>
          <w:b/>
          <w:sz w:val="22"/>
          <w:szCs w:val="22"/>
        </w:rPr>
        <w:t>Liberci</w:t>
      </w:r>
      <w:r w:rsidR="00436B5C">
        <w:rPr>
          <w:rFonts w:asciiTheme="minorHAnsi" w:hAnsiTheme="minorHAnsi" w:cs="Times"/>
          <w:b/>
          <w:sz w:val="22"/>
          <w:szCs w:val="22"/>
        </w:rPr>
        <w:t>,</w:t>
      </w:r>
      <w:r w:rsidR="00436B5C" w:rsidRPr="00436B5C">
        <w:rPr>
          <w:rFonts w:asciiTheme="minorHAnsi" w:hAnsiTheme="minorHAnsi" w:cs="Times"/>
          <w:b/>
          <w:sz w:val="22"/>
          <w:szCs w:val="22"/>
        </w:rPr>
        <w:t xml:space="preserve"> na adrese 17. listopadu 589/12, Liberec</w:t>
      </w:r>
      <w:r w:rsidR="00A613F7">
        <w:rPr>
          <w:rFonts w:asciiTheme="minorHAnsi" w:hAnsiTheme="minorHAnsi" w:cs="Times"/>
          <w:b/>
          <w:sz w:val="22"/>
          <w:szCs w:val="22"/>
        </w:rPr>
        <w:t xml:space="preserve"> a dále zpracování projektové dokumentace v rozsahu opatření stavebně – technického charakteru pro zlepšení tepelně – technických vlastností obálky budovy „koleje D“ v rozsahu </w:t>
      </w:r>
      <w:r w:rsidR="00F4477E">
        <w:rPr>
          <w:rFonts w:asciiTheme="minorHAnsi" w:hAnsiTheme="minorHAnsi" w:cs="Times"/>
          <w:b/>
          <w:sz w:val="22"/>
          <w:szCs w:val="22"/>
        </w:rPr>
        <w:t xml:space="preserve">dokumentace </w:t>
      </w:r>
      <w:r w:rsidR="00A613F7">
        <w:rPr>
          <w:rFonts w:asciiTheme="minorHAnsi" w:hAnsiTheme="minorHAnsi" w:cs="Times"/>
          <w:b/>
          <w:sz w:val="22"/>
          <w:szCs w:val="22"/>
        </w:rPr>
        <w:t xml:space="preserve">pro stavební </w:t>
      </w:r>
      <w:r w:rsidR="00F4477E">
        <w:rPr>
          <w:rFonts w:asciiTheme="minorHAnsi" w:hAnsiTheme="minorHAnsi" w:cs="Times"/>
          <w:b/>
          <w:sz w:val="22"/>
          <w:szCs w:val="22"/>
        </w:rPr>
        <w:t xml:space="preserve">řízení </w:t>
      </w:r>
      <w:r w:rsidR="00A613F7" w:rsidRPr="00436B5C">
        <w:rPr>
          <w:rFonts w:asciiTheme="minorHAnsi" w:hAnsiTheme="minorHAnsi" w:cs="Times"/>
          <w:b/>
          <w:sz w:val="22"/>
          <w:szCs w:val="22"/>
        </w:rPr>
        <w:t>vč. výkazu výměr a položkového rozpočtu</w:t>
      </w:r>
      <w:r w:rsidR="00B243F9" w:rsidRPr="00146B18">
        <w:rPr>
          <w:rFonts w:asciiTheme="minorHAnsi" w:hAnsiTheme="minorHAnsi" w:cs="Times"/>
          <w:b/>
          <w:sz w:val="22"/>
          <w:szCs w:val="22"/>
        </w:rPr>
        <w:t xml:space="preserve">, </w:t>
      </w:r>
      <w:r w:rsidR="00B243F9" w:rsidRPr="00A613F7">
        <w:rPr>
          <w:rFonts w:asciiTheme="minorHAnsi" w:hAnsiTheme="minorHAnsi" w:cs="Times"/>
          <w:sz w:val="22"/>
          <w:szCs w:val="22"/>
        </w:rPr>
        <w:t>dále jen</w:t>
      </w:r>
      <w:r w:rsidR="00B243F9" w:rsidRPr="00A613F7">
        <w:rPr>
          <w:rFonts w:asciiTheme="minorHAnsi" w:hAnsiTheme="minorHAnsi" w:cs="Times"/>
          <w:b/>
          <w:sz w:val="22"/>
          <w:szCs w:val="22"/>
        </w:rPr>
        <w:t xml:space="preserve"> </w:t>
      </w:r>
      <w:r w:rsidR="00B243F9" w:rsidRPr="00A613F7">
        <w:rPr>
          <w:rFonts w:asciiTheme="minorHAnsi" w:hAnsiTheme="minorHAnsi" w:cs="Times"/>
          <w:b/>
          <w:i/>
          <w:sz w:val="22"/>
          <w:szCs w:val="22"/>
        </w:rPr>
        <w:t>„Dílo“</w:t>
      </w:r>
      <w:r w:rsidR="00B243F9" w:rsidRPr="00A613F7">
        <w:rPr>
          <w:rFonts w:asciiTheme="minorHAnsi" w:hAnsiTheme="minorHAnsi" w:cs="Times"/>
          <w:b/>
          <w:sz w:val="22"/>
          <w:szCs w:val="22"/>
        </w:rPr>
        <w:t>.</w:t>
      </w:r>
      <w:r w:rsidR="00936F68" w:rsidRPr="00A613F7">
        <w:rPr>
          <w:rFonts w:asciiTheme="minorHAnsi" w:hAnsiTheme="minorHAnsi" w:cs="Times"/>
          <w:b/>
          <w:sz w:val="22"/>
          <w:szCs w:val="22"/>
        </w:rPr>
        <w:t xml:space="preserve"> </w:t>
      </w:r>
    </w:p>
    <w:p w14:paraId="2BC84C2F" w14:textId="77777777" w:rsidR="00F150BC" w:rsidRPr="00F150BC" w:rsidRDefault="00F150BC" w:rsidP="00F150BC">
      <w:pPr>
        <w:pStyle w:val="Odstavecseseznamem"/>
        <w:spacing w:before="100"/>
        <w:ind w:left="365"/>
        <w:jc w:val="both"/>
        <w:rPr>
          <w:rFonts w:asciiTheme="minorHAnsi" w:hAnsiTheme="minorHAnsi" w:cs="Times"/>
          <w:b/>
          <w:sz w:val="2"/>
          <w:szCs w:val="2"/>
        </w:rPr>
      </w:pPr>
    </w:p>
    <w:p w14:paraId="3E1F63EB" w14:textId="77777777" w:rsidR="00CD3FF6" w:rsidRPr="00860AB1" w:rsidRDefault="00CD3FF6" w:rsidP="00860AB1">
      <w:pPr>
        <w:pStyle w:val="Odstavecseseznamem"/>
        <w:numPr>
          <w:ilvl w:val="0"/>
          <w:numId w:val="2"/>
        </w:numPr>
        <w:spacing w:before="100"/>
        <w:jc w:val="both"/>
        <w:rPr>
          <w:rFonts w:asciiTheme="minorHAnsi" w:hAnsiTheme="minorHAnsi" w:cs="Times"/>
          <w:b/>
          <w:sz w:val="22"/>
          <w:szCs w:val="22"/>
        </w:rPr>
      </w:pPr>
      <w:r w:rsidRPr="00860AB1">
        <w:rPr>
          <w:rFonts w:asciiTheme="minorHAnsi" w:hAnsiTheme="minorHAnsi" w:cs="Times"/>
          <w:sz w:val="22"/>
          <w:szCs w:val="22"/>
        </w:rPr>
        <w:lastRenderedPageBreak/>
        <w:t xml:space="preserve">Objednatel má </w:t>
      </w:r>
      <w:r w:rsidR="00A613F7">
        <w:rPr>
          <w:rFonts w:asciiTheme="minorHAnsi" w:hAnsiTheme="minorHAnsi" w:cs="Times"/>
          <w:sz w:val="22"/>
          <w:szCs w:val="22"/>
        </w:rPr>
        <w:t xml:space="preserve">pro budovu </w:t>
      </w:r>
      <w:r w:rsidR="00A613F7" w:rsidRPr="00A613F7">
        <w:rPr>
          <w:rFonts w:asciiTheme="minorHAnsi" w:hAnsiTheme="minorHAnsi" w:cs="Times"/>
          <w:b/>
          <w:sz w:val="22"/>
          <w:szCs w:val="22"/>
        </w:rPr>
        <w:t>„kolej E“</w:t>
      </w:r>
      <w:r w:rsidR="00A613F7">
        <w:rPr>
          <w:rFonts w:asciiTheme="minorHAnsi" w:hAnsiTheme="minorHAnsi" w:cs="Times"/>
          <w:sz w:val="22"/>
          <w:szCs w:val="22"/>
        </w:rPr>
        <w:t xml:space="preserve"> </w:t>
      </w:r>
      <w:r w:rsidRPr="00860AB1">
        <w:rPr>
          <w:rFonts w:asciiTheme="minorHAnsi" w:hAnsiTheme="minorHAnsi" w:cs="Times"/>
          <w:sz w:val="22"/>
          <w:szCs w:val="22"/>
        </w:rPr>
        <w:t xml:space="preserve">zájem o zpracování </w:t>
      </w:r>
      <w:r w:rsidRPr="00860AB1">
        <w:rPr>
          <w:rFonts w:asciiTheme="minorHAnsi" w:hAnsiTheme="minorHAnsi" w:cs="Times"/>
          <w:b/>
          <w:sz w:val="22"/>
          <w:szCs w:val="22"/>
        </w:rPr>
        <w:t>žádosti o dotaci</w:t>
      </w:r>
      <w:r w:rsidR="00A613F7">
        <w:rPr>
          <w:rFonts w:asciiTheme="minorHAnsi" w:hAnsiTheme="minorHAnsi" w:cs="Times"/>
          <w:b/>
          <w:sz w:val="22"/>
          <w:szCs w:val="22"/>
        </w:rPr>
        <w:t xml:space="preserve"> </w:t>
      </w:r>
      <w:r w:rsidR="00BD7ED5" w:rsidRPr="00860AB1">
        <w:rPr>
          <w:rFonts w:asciiTheme="minorHAnsi" w:hAnsiTheme="minorHAnsi" w:cs="Times"/>
          <w:b/>
          <w:sz w:val="22"/>
          <w:szCs w:val="22"/>
        </w:rPr>
        <w:t xml:space="preserve">vč. všech souvisejících úkonů </w:t>
      </w:r>
      <w:r w:rsidR="00936F68" w:rsidRPr="00860AB1">
        <w:rPr>
          <w:rFonts w:asciiTheme="minorHAnsi" w:hAnsiTheme="minorHAnsi" w:cs="Times"/>
          <w:b/>
          <w:sz w:val="22"/>
          <w:szCs w:val="22"/>
        </w:rPr>
        <w:t xml:space="preserve">pro podání žádosti o čerpání dotačních prostředků </w:t>
      </w:r>
      <w:r w:rsidRPr="00860AB1">
        <w:rPr>
          <w:rFonts w:asciiTheme="minorHAnsi" w:hAnsiTheme="minorHAnsi" w:cs="Times"/>
          <w:b/>
          <w:sz w:val="22"/>
          <w:szCs w:val="22"/>
        </w:rPr>
        <w:t>z</w:t>
      </w:r>
      <w:r w:rsidR="00AC6AE3" w:rsidRPr="00860AB1">
        <w:rPr>
          <w:rFonts w:asciiTheme="minorHAnsi" w:hAnsiTheme="minorHAnsi" w:cs="Times"/>
          <w:b/>
          <w:sz w:val="22"/>
          <w:szCs w:val="22"/>
        </w:rPr>
        <w:t> „</w:t>
      </w:r>
      <w:r w:rsidRPr="00860AB1">
        <w:rPr>
          <w:rFonts w:asciiTheme="minorHAnsi" w:hAnsiTheme="minorHAnsi" w:cs="Times"/>
          <w:b/>
          <w:sz w:val="22"/>
          <w:szCs w:val="22"/>
        </w:rPr>
        <w:t>O</w:t>
      </w:r>
      <w:r w:rsidR="00AC6AE3" w:rsidRPr="00860AB1">
        <w:rPr>
          <w:rFonts w:asciiTheme="minorHAnsi" w:hAnsiTheme="minorHAnsi" w:cs="Times"/>
          <w:b/>
          <w:sz w:val="22"/>
          <w:szCs w:val="22"/>
        </w:rPr>
        <w:t>peračního programu životní prostředí“</w:t>
      </w:r>
      <w:r w:rsidR="00AC6AE3" w:rsidRPr="00860AB1">
        <w:rPr>
          <w:rFonts w:asciiTheme="minorHAnsi" w:hAnsiTheme="minorHAnsi" w:cs="Times"/>
          <w:b/>
          <w:caps/>
          <w:sz w:val="22"/>
          <w:szCs w:val="22"/>
        </w:rPr>
        <w:t xml:space="preserve"> </w:t>
      </w:r>
      <w:r w:rsidRPr="00860AB1">
        <w:rPr>
          <w:rFonts w:asciiTheme="minorHAnsi" w:hAnsiTheme="minorHAnsi" w:cs="Times"/>
          <w:sz w:val="22"/>
          <w:szCs w:val="22"/>
        </w:rPr>
        <w:t xml:space="preserve">(dále jen </w:t>
      </w:r>
      <w:r w:rsidRPr="00860AB1">
        <w:rPr>
          <w:rFonts w:asciiTheme="minorHAnsi" w:hAnsiTheme="minorHAnsi" w:cs="Times"/>
          <w:b/>
          <w:i/>
          <w:sz w:val="22"/>
          <w:szCs w:val="22"/>
        </w:rPr>
        <w:t>„OPŽP“</w:t>
      </w:r>
      <w:r w:rsidRPr="00860AB1">
        <w:rPr>
          <w:rFonts w:asciiTheme="minorHAnsi" w:hAnsiTheme="minorHAnsi" w:cs="Times"/>
          <w:sz w:val="22"/>
          <w:szCs w:val="22"/>
        </w:rPr>
        <w:t xml:space="preserve">), </w:t>
      </w:r>
      <w:r w:rsidRPr="00860AB1">
        <w:rPr>
          <w:rFonts w:asciiTheme="minorHAnsi" w:hAnsiTheme="minorHAnsi" w:cs="Times"/>
          <w:b/>
          <w:sz w:val="22"/>
          <w:szCs w:val="22"/>
        </w:rPr>
        <w:t>pro individuální projekty,</w:t>
      </w:r>
      <w:r w:rsidRPr="00860AB1">
        <w:rPr>
          <w:rFonts w:asciiTheme="minorHAnsi" w:hAnsiTheme="minorHAnsi" w:cs="Times"/>
          <w:sz w:val="22"/>
          <w:szCs w:val="22"/>
        </w:rPr>
        <w:t xml:space="preserve"> </w:t>
      </w:r>
      <w:r w:rsidR="00860AB1" w:rsidRPr="00860AB1">
        <w:rPr>
          <w:rFonts w:asciiTheme="minorHAnsi" w:hAnsiTheme="minorHAnsi" w:cs="Times"/>
          <w:b/>
          <w:sz w:val="22"/>
          <w:szCs w:val="22"/>
        </w:rPr>
        <w:t xml:space="preserve">Prioritní osa 5: Energetické úspory, specifický cíl: </w:t>
      </w:r>
      <w:r w:rsidR="00B243F9">
        <w:rPr>
          <w:rFonts w:asciiTheme="minorHAnsi" w:hAnsiTheme="minorHAnsi" w:cs="Times"/>
          <w:b/>
          <w:sz w:val="22"/>
          <w:szCs w:val="22"/>
        </w:rPr>
        <w:t>5.1 - Snížení</w:t>
      </w:r>
      <w:r w:rsidR="00860AB1" w:rsidRPr="00860AB1">
        <w:rPr>
          <w:rFonts w:asciiTheme="minorHAnsi" w:hAnsiTheme="minorHAnsi" w:cs="Times"/>
          <w:b/>
          <w:sz w:val="22"/>
          <w:szCs w:val="22"/>
        </w:rPr>
        <w:t xml:space="preserve"> energetick</w:t>
      </w:r>
      <w:r w:rsidR="00B243F9">
        <w:rPr>
          <w:rFonts w:asciiTheme="minorHAnsi" w:hAnsiTheme="minorHAnsi" w:cs="Times"/>
          <w:b/>
          <w:sz w:val="22"/>
          <w:szCs w:val="22"/>
        </w:rPr>
        <w:t>é</w:t>
      </w:r>
      <w:r w:rsidR="00860AB1" w:rsidRPr="00860AB1">
        <w:rPr>
          <w:rFonts w:asciiTheme="minorHAnsi" w:hAnsiTheme="minorHAnsi" w:cs="Times"/>
          <w:b/>
          <w:sz w:val="22"/>
          <w:szCs w:val="22"/>
        </w:rPr>
        <w:t xml:space="preserve"> náročnost</w:t>
      </w:r>
      <w:r w:rsidR="00B243F9">
        <w:rPr>
          <w:rFonts w:asciiTheme="minorHAnsi" w:hAnsiTheme="minorHAnsi" w:cs="Times"/>
          <w:b/>
          <w:sz w:val="22"/>
          <w:szCs w:val="22"/>
        </w:rPr>
        <w:t>i veřejných budov a zvýšení</w:t>
      </w:r>
      <w:r w:rsidR="00860AB1" w:rsidRPr="00860AB1">
        <w:rPr>
          <w:rFonts w:asciiTheme="minorHAnsi" w:hAnsiTheme="minorHAnsi" w:cs="Times"/>
          <w:b/>
          <w:sz w:val="22"/>
          <w:szCs w:val="22"/>
        </w:rPr>
        <w:t xml:space="preserve"> využit</w:t>
      </w:r>
      <w:r w:rsidR="00A613F7">
        <w:rPr>
          <w:rFonts w:asciiTheme="minorHAnsi" w:hAnsiTheme="minorHAnsi" w:cs="Times"/>
          <w:b/>
          <w:sz w:val="22"/>
          <w:szCs w:val="22"/>
        </w:rPr>
        <w:t>í obnovitelných zdrojů energie,</w:t>
      </w:r>
      <w:r w:rsidR="00860AB1" w:rsidRPr="00860AB1">
        <w:rPr>
          <w:rFonts w:asciiTheme="minorHAnsi" w:hAnsiTheme="minorHAnsi" w:cs="Times"/>
          <w:b/>
          <w:sz w:val="22"/>
          <w:szCs w:val="22"/>
        </w:rPr>
        <w:t xml:space="preserve"> </w:t>
      </w:r>
      <w:r w:rsidR="00495A98">
        <w:rPr>
          <w:rFonts w:asciiTheme="minorHAnsi" w:hAnsiTheme="minorHAnsi" w:cs="Times"/>
          <w:b/>
          <w:sz w:val="22"/>
          <w:szCs w:val="22"/>
        </w:rPr>
        <w:t>výzva</w:t>
      </w:r>
      <w:r w:rsidR="000D325F">
        <w:rPr>
          <w:rFonts w:asciiTheme="minorHAnsi" w:hAnsiTheme="minorHAnsi" w:cs="Times"/>
          <w:b/>
          <w:sz w:val="22"/>
          <w:szCs w:val="22"/>
        </w:rPr>
        <w:t xml:space="preserve"> č. 70, </w:t>
      </w:r>
      <w:r w:rsidR="00860AB1" w:rsidRPr="00860AB1">
        <w:rPr>
          <w:rFonts w:asciiTheme="minorHAnsi" w:hAnsiTheme="minorHAnsi" w:cs="Times"/>
          <w:b/>
          <w:sz w:val="22"/>
          <w:szCs w:val="22"/>
        </w:rPr>
        <w:t xml:space="preserve">s příjmem žádostí </w:t>
      </w:r>
      <w:r w:rsidR="00A613F7">
        <w:rPr>
          <w:rFonts w:asciiTheme="minorHAnsi" w:hAnsiTheme="minorHAnsi" w:cs="Times"/>
          <w:b/>
          <w:sz w:val="22"/>
          <w:szCs w:val="22"/>
        </w:rPr>
        <w:t>v kalendářním roce 2017</w:t>
      </w:r>
      <w:r w:rsidR="00DD3ECF" w:rsidRPr="00860AB1">
        <w:rPr>
          <w:rFonts w:asciiTheme="minorHAnsi" w:hAnsiTheme="minorHAnsi" w:cs="Times"/>
          <w:b/>
          <w:sz w:val="22"/>
          <w:szCs w:val="22"/>
        </w:rPr>
        <w:t xml:space="preserve">, </w:t>
      </w:r>
      <w:r w:rsidR="00504046" w:rsidRPr="00860AB1">
        <w:rPr>
          <w:rFonts w:asciiTheme="minorHAnsi" w:hAnsiTheme="minorHAnsi" w:cs="Times"/>
          <w:sz w:val="22"/>
          <w:szCs w:val="22"/>
        </w:rPr>
        <w:t>dále jen „</w:t>
      </w:r>
      <w:r w:rsidR="00504046" w:rsidRPr="00860AB1">
        <w:rPr>
          <w:rFonts w:asciiTheme="minorHAnsi" w:hAnsiTheme="minorHAnsi" w:cs="Times"/>
          <w:b/>
          <w:bCs/>
          <w:i/>
          <w:iCs/>
          <w:sz w:val="22"/>
          <w:szCs w:val="22"/>
        </w:rPr>
        <w:t>Předmět řešení</w:t>
      </w:r>
      <w:r w:rsidRPr="00860AB1">
        <w:rPr>
          <w:rFonts w:asciiTheme="minorHAnsi" w:hAnsiTheme="minorHAnsi" w:cs="Times"/>
          <w:sz w:val="22"/>
          <w:szCs w:val="22"/>
        </w:rPr>
        <w:t xml:space="preserve">“. </w:t>
      </w:r>
    </w:p>
    <w:p w14:paraId="5548F4BA" w14:textId="77777777" w:rsidR="00115D3D" w:rsidRPr="00A613F7" w:rsidRDefault="00115D3D" w:rsidP="00115D3D">
      <w:pPr>
        <w:pStyle w:val="Odstavecseseznamem"/>
        <w:spacing w:before="100"/>
        <w:ind w:left="624"/>
        <w:jc w:val="both"/>
        <w:rPr>
          <w:rFonts w:asciiTheme="minorHAnsi" w:hAnsiTheme="minorHAnsi" w:cs="Times"/>
          <w:sz w:val="12"/>
          <w:szCs w:val="22"/>
        </w:rPr>
      </w:pPr>
    </w:p>
    <w:p w14:paraId="6AE172E9" w14:textId="77777777" w:rsidR="005F5652" w:rsidRPr="00146B18" w:rsidRDefault="00811E53" w:rsidP="00DD3ECF">
      <w:pPr>
        <w:pStyle w:val="Odstavecseseznamem"/>
        <w:numPr>
          <w:ilvl w:val="0"/>
          <w:numId w:val="2"/>
        </w:numPr>
        <w:jc w:val="both"/>
        <w:rPr>
          <w:rFonts w:asciiTheme="minorHAnsi" w:hAnsiTheme="minorHAnsi" w:cs="Times"/>
          <w:sz w:val="22"/>
          <w:szCs w:val="22"/>
        </w:rPr>
      </w:pPr>
      <w:r w:rsidRPr="00146B18">
        <w:rPr>
          <w:rFonts w:asciiTheme="minorHAnsi" w:hAnsiTheme="minorHAnsi" w:cs="Times"/>
          <w:sz w:val="22"/>
          <w:szCs w:val="22"/>
        </w:rPr>
        <w:t xml:space="preserve">Objednatel </w:t>
      </w:r>
      <w:r w:rsidR="00BD281F" w:rsidRPr="00146B18">
        <w:rPr>
          <w:rFonts w:asciiTheme="minorHAnsi" w:hAnsiTheme="minorHAnsi" w:cs="Times"/>
          <w:sz w:val="22"/>
          <w:szCs w:val="22"/>
        </w:rPr>
        <w:t>má</w:t>
      </w:r>
      <w:r w:rsidR="00A613F7" w:rsidRPr="00860AB1">
        <w:rPr>
          <w:rFonts w:asciiTheme="minorHAnsi" w:hAnsiTheme="minorHAnsi" w:cs="Times"/>
          <w:sz w:val="22"/>
          <w:szCs w:val="22"/>
        </w:rPr>
        <w:t xml:space="preserve"> </w:t>
      </w:r>
      <w:r w:rsidR="00A613F7">
        <w:rPr>
          <w:rFonts w:asciiTheme="minorHAnsi" w:hAnsiTheme="minorHAnsi" w:cs="Times"/>
          <w:sz w:val="22"/>
          <w:szCs w:val="22"/>
        </w:rPr>
        <w:t xml:space="preserve">pro budovu </w:t>
      </w:r>
      <w:r w:rsidR="00A613F7" w:rsidRPr="00A613F7">
        <w:rPr>
          <w:rFonts w:asciiTheme="minorHAnsi" w:hAnsiTheme="minorHAnsi" w:cs="Times"/>
          <w:b/>
          <w:sz w:val="22"/>
          <w:szCs w:val="22"/>
        </w:rPr>
        <w:t>„kolej E“</w:t>
      </w:r>
      <w:r w:rsidR="00A613F7">
        <w:rPr>
          <w:rFonts w:asciiTheme="minorHAnsi" w:hAnsiTheme="minorHAnsi" w:cs="Times"/>
          <w:sz w:val="22"/>
          <w:szCs w:val="22"/>
        </w:rPr>
        <w:t xml:space="preserve"> </w:t>
      </w:r>
      <w:r w:rsidR="00BD281F" w:rsidRPr="00146B18">
        <w:rPr>
          <w:rFonts w:asciiTheme="minorHAnsi" w:hAnsiTheme="minorHAnsi" w:cs="Times"/>
          <w:sz w:val="22"/>
          <w:szCs w:val="22"/>
        </w:rPr>
        <w:t xml:space="preserve">zájem o </w:t>
      </w:r>
      <w:r w:rsidR="008E2606" w:rsidRPr="00146B18">
        <w:rPr>
          <w:rFonts w:asciiTheme="minorHAnsi" w:hAnsiTheme="minorHAnsi" w:cs="Times"/>
          <w:sz w:val="22"/>
          <w:szCs w:val="22"/>
        </w:rPr>
        <w:t>zpracov</w:t>
      </w:r>
      <w:r w:rsidR="00BD281F" w:rsidRPr="00146B18">
        <w:rPr>
          <w:rFonts w:asciiTheme="minorHAnsi" w:hAnsiTheme="minorHAnsi" w:cs="Times"/>
          <w:sz w:val="22"/>
          <w:szCs w:val="22"/>
        </w:rPr>
        <w:t>ání</w:t>
      </w:r>
      <w:r w:rsidR="008E2606" w:rsidRPr="00146B18">
        <w:rPr>
          <w:rFonts w:asciiTheme="minorHAnsi" w:hAnsiTheme="minorHAnsi" w:cs="Times"/>
          <w:sz w:val="22"/>
          <w:szCs w:val="22"/>
        </w:rPr>
        <w:t xml:space="preserve"> energetick</w:t>
      </w:r>
      <w:r w:rsidR="00BD281F" w:rsidRPr="00146B18">
        <w:rPr>
          <w:rFonts w:asciiTheme="minorHAnsi" w:hAnsiTheme="minorHAnsi" w:cs="Times"/>
          <w:sz w:val="22"/>
          <w:szCs w:val="22"/>
        </w:rPr>
        <w:t>ého</w:t>
      </w:r>
      <w:r w:rsidR="008E2606" w:rsidRPr="00146B18">
        <w:rPr>
          <w:rFonts w:asciiTheme="minorHAnsi" w:hAnsiTheme="minorHAnsi" w:cs="Times"/>
          <w:sz w:val="22"/>
          <w:szCs w:val="22"/>
        </w:rPr>
        <w:t xml:space="preserve"> dokument</w:t>
      </w:r>
      <w:r w:rsidR="00BD281F" w:rsidRPr="00146B18">
        <w:rPr>
          <w:rFonts w:asciiTheme="minorHAnsi" w:hAnsiTheme="minorHAnsi" w:cs="Times"/>
          <w:sz w:val="22"/>
          <w:szCs w:val="22"/>
        </w:rPr>
        <w:t>u</w:t>
      </w:r>
      <w:r w:rsidR="008E2606" w:rsidRPr="00146B18">
        <w:rPr>
          <w:rFonts w:asciiTheme="minorHAnsi" w:hAnsiTheme="minorHAnsi" w:cs="Times"/>
          <w:sz w:val="22"/>
          <w:szCs w:val="22"/>
        </w:rPr>
        <w:t xml:space="preserve"> </w:t>
      </w:r>
      <w:r w:rsidR="008E2606" w:rsidRPr="00146B18">
        <w:rPr>
          <w:rFonts w:asciiTheme="minorHAnsi" w:hAnsiTheme="minorHAnsi" w:cs="Times"/>
          <w:b/>
          <w:sz w:val="22"/>
          <w:szCs w:val="22"/>
        </w:rPr>
        <w:t>„</w:t>
      </w:r>
      <w:r w:rsidR="002E3045" w:rsidRPr="00146B18">
        <w:rPr>
          <w:rFonts w:asciiTheme="minorHAnsi" w:hAnsiTheme="minorHAnsi" w:cs="Times"/>
          <w:b/>
          <w:sz w:val="22"/>
          <w:szCs w:val="22"/>
          <w:u w:val="single"/>
        </w:rPr>
        <w:t xml:space="preserve">Energetický </w:t>
      </w:r>
      <w:r w:rsidR="00DD3ECF">
        <w:rPr>
          <w:rFonts w:asciiTheme="minorHAnsi" w:hAnsiTheme="minorHAnsi" w:cs="Times"/>
          <w:b/>
          <w:sz w:val="22"/>
          <w:szCs w:val="22"/>
          <w:u w:val="single"/>
        </w:rPr>
        <w:t>posudek</w:t>
      </w:r>
      <w:r w:rsidR="00BD281F" w:rsidRPr="00146B18">
        <w:rPr>
          <w:rFonts w:asciiTheme="minorHAnsi" w:hAnsiTheme="minorHAnsi" w:cs="Times"/>
          <w:b/>
          <w:sz w:val="22"/>
          <w:szCs w:val="22"/>
        </w:rPr>
        <w:t>“</w:t>
      </w:r>
      <w:r w:rsidR="00A613F7">
        <w:rPr>
          <w:rFonts w:asciiTheme="minorHAnsi" w:hAnsiTheme="minorHAnsi" w:cs="Times"/>
          <w:sz w:val="22"/>
          <w:szCs w:val="22"/>
        </w:rPr>
        <w:t xml:space="preserve">, </w:t>
      </w:r>
      <w:r w:rsidR="002E3045" w:rsidRPr="00146B18">
        <w:rPr>
          <w:rFonts w:asciiTheme="minorHAnsi" w:hAnsiTheme="minorHAnsi" w:cs="Times"/>
          <w:sz w:val="22"/>
          <w:szCs w:val="22"/>
        </w:rPr>
        <w:t xml:space="preserve">jako </w:t>
      </w:r>
      <w:r w:rsidR="003A1D78" w:rsidRPr="00146B18">
        <w:rPr>
          <w:rFonts w:asciiTheme="minorHAnsi" w:hAnsiTheme="minorHAnsi" w:cs="Times"/>
          <w:sz w:val="22"/>
          <w:szCs w:val="22"/>
        </w:rPr>
        <w:t xml:space="preserve">jednoho </w:t>
      </w:r>
      <w:r w:rsidR="00B00D02" w:rsidRPr="00146B18">
        <w:rPr>
          <w:rFonts w:asciiTheme="minorHAnsi" w:hAnsiTheme="minorHAnsi" w:cs="Times"/>
          <w:sz w:val="22"/>
          <w:szCs w:val="22"/>
        </w:rPr>
        <w:t xml:space="preserve">z </w:t>
      </w:r>
      <w:r w:rsidR="002E3045" w:rsidRPr="00146B18">
        <w:rPr>
          <w:rFonts w:asciiTheme="minorHAnsi" w:hAnsiTheme="minorHAnsi" w:cs="Times"/>
          <w:sz w:val="22"/>
          <w:szCs w:val="22"/>
        </w:rPr>
        <w:t>podklad</w:t>
      </w:r>
      <w:r w:rsidR="00B00D02" w:rsidRPr="00146B18">
        <w:rPr>
          <w:rFonts w:asciiTheme="minorHAnsi" w:hAnsiTheme="minorHAnsi" w:cs="Times"/>
          <w:sz w:val="22"/>
          <w:szCs w:val="22"/>
        </w:rPr>
        <w:t>ů</w:t>
      </w:r>
      <w:r w:rsidR="002E3045" w:rsidRPr="00146B18">
        <w:rPr>
          <w:rFonts w:asciiTheme="minorHAnsi" w:hAnsiTheme="minorHAnsi" w:cs="Times"/>
          <w:sz w:val="22"/>
          <w:szCs w:val="22"/>
        </w:rPr>
        <w:t xml:space="preserve"> </w:t>
      </w:r>
      <w:r w:rsidR="001A5FA6" w:rsidRPr="00146B18">
        <w:rPr>
          <w:rFonts w:asciiTheme="minorHAnsi" w:hAnsiTheme="minorHAnsi" w:cs="Times"/>
          <w:sz w:val="22"/>
          <w:szCs w:val="22"/>
        </w:rPr>
        <w:t xml:space="preserve">nutných </w:t>
      </w:r>
      <w:r w:rsidR="002E3045" w:rsidRPr="00146B18">
        <w:rPr>
          <w:rFonts w:asciiTheme="minorHAnsi" w:hAnsiTheme="minorHAnsi" w:cs="Times"/>
          <w:sz w:val="22"/>
          <w:szCs w:val="22"/>
        </w:rPr>
        <w:t xml:space="preserve">pro </w:t>
      </w:r>
      <w:r w:rsidR="001A5FA6" w:rsidRPr="00146B18">
        <w:rPr>
          <w:rFonts w:asciiTheme="minorHAnsi" w:hAnsiTheme="minorHAnsi" w:cs="Times"/>
          <w:sz w:val="22"/>
          <w:szCs w:val="22"/>
        </w:rPr>
        <w:t xml:space="preserve">podání </w:t>
      </w:r>
      <w:r w:rsidR="002E3045" w:rsidRPr="00146B18">
        <w:rPr>
          <w:rFonts w:asciiTheme="minorHAnsi" w:hAnsiTheme="minorHAnsi" w:cs="Times"/>
          <w:sz w:val="22"/>
          <w:szCs w:val="22"/>
        </w:rPr>
        <w:t>žádost</w:t>
      </w:r>
      <w:r w:rsidR="001A5FA6" w:rsidRPr="00146B18">
        <w:rPr>
          <w:rFonts w:asciiTheme="minorHAnsi" w:hAnsiTheme="minorHAnsi" w:cs="Times"/>
          <w:sz w:val="22"/>
          <w:szCs w:val="22"/>
        </w:rPr>
        <w:t>i</w:t>
      </w:r>
      <w:r w:rsidR="002E3045" w:rsidRPr="00146B18">
        <w:rPr>
          <w:rFonts w:asciiTheme="minorHAnsi" w:hAnsiTheme="minorHAnsi" w:cs="Times"/>
          <w:sz w:val="22"/>
          <w:szCs w:val="22"/>
        </w:rPr>
        <w:t xml:space="preserve"> o </w:t>
      </w:r>
      <w:r w:rsidR="001B634D" w:rsidRPr="00146B18">
        <w:rPr>
          <w:rFonts w:asciiTheme="minorHAnsi" w:hAnsiTheme="minorHAnsi" w:cs="Times"/>
          <w:sz w:val="22"/>
          <w:szCs w:val="22"/>
        </w:rPr>
        <w:t xml:space="preserve">dotaci </w:t>
      </w:r>
      <w:r w:rsidR="002E3045" w:rsidRPr="00146B18">
        <w:rPr>
          <w:rFonts w:asciiTheme="minorHAnsi" w:hAnsiTheme="minorHAnsi" w:cs="Times"/>
          <w:sz w:val="22"/>
          <w:szCs w:val="22"/>
        </w:rPr>
        <w:t>z </w:t>
      </w:r>
      <w:r w:rsidR="002E3045" w:rsidRPr="00146B18">
        <w:rPr>
          <w:rFonts w:asciiTheme="minorHAnsi" w:hAnsiTheme="minorHAnsi" w:cs="Times"/>
          <w:b/>
          <w:caps/>
          <w:sz w:val="22"/>
          <w:szCs w:val="22"/>
        </w:rPr>
        <w:t>Op</w:t>
      </w:r>
      <w:r w:rsidR="00115D3D" w:rsidRPr="00146B18">
        <w:rPr>
          <w:rFonts w:asciiTheme="minorHAnsi" w:hAnsiTheme="minorHAnsi" w:cs="Times"/>
          <w:b/>
          <w:caps/>
          <w:sz w:val="22"/>
          <w:szCs w:val="22"/>
        </w:rPr>
        <w:t>ŽP</w:t>
      </w:r>
      <w:r w:rsidR="003A1D78" w:rsidRPr="00146B18">
        <w:rPr>
          <w:rFonts w:asciiTheme="minorHAnsi" w:hAnsiTheme="minorHAnsi" w:cs="Times"/>
          <w:sz w:val="22"/>
          <w:szCs w:val="22"/>
        </w:rPr>
        <w:t xml:space="preserve">, </w:t>
      </w:r>
      <w:r w:rsidR="00CA4A98" w:rsidRPr="00146B18">
        <w:rPr>
          <w:rFonts w:asciiTheme="minorHAnsi" w:hAnsiTheme="minorHAnsi" w:cs="Times"/>
          <w:b/>
          <w:sz w:val="22"/>
          <w:szCs w:val="22"/>
        </w:rPr>
        <w:t>pr</w:t>
      </w:r>
      <w:r w:rsidR="00DB1E39" w:rsidRPr="00146B18">
        <w:rPr>
          <w:rFonts w:asciiTheme="minorHAnsi" w:hAnsiTheme="minorHAnsi" w:cs="Times"/>
          <w:b/>
          <w:sz w:val="22"/>
          <w:szCs w:val="22"/>
        </w:rPr>
        <w:t>o individuální projekty,</w:t>
      </w:r>
      <w:r w:rsidR="00DB1E39" w:rsidRPr="00146B18">
        <w:rPr>
          <w:rFonts w:asciiTheme="minorHAnsi" w:hAnsiTheme="minorHAnsi" w:cs="Times"/>
          <w:sz w:val="22"/>
          <w:szCs w:val="22"/>
        </w:rPr>
        <w:t xml:space="preserve"> </w:t>
      </w:r>
      <w:r w:rsidR="00F01D73" w:rsidRPr="00860AB1">
        <w:rPr>
          <w:rFonts w:asciiTheme="minorHAnsi" w:hAnsiTheme="minorHAnsi" w:cs="Times"/>
          <w:b/>
          <w:sz w:val="22"/>
          <w:szCs w:val="22"/>
        </w:rPr>
        <w:t xml:space="preserve">Prioritní osa 5: Energetické úspory, specifický cíl: </w:t>
      </w:r>
      <w:r w:rsidR="00F01D73">
        <w:rPr>
          <w:rFonts w:asciiTheme="minorHAnsi" w:hAnsiTheme="minorHAnsi" w:cs="Times"/>
          <w:b/>
          <w:sz w:val="22"/>
          <w:szCs w:val="22"/>
        </w:rPr>
        <w:t>5.1 - Snížení</w:t>
      </w:r>
      <w:r w:rsidR="00F01D73" w:rsidRPr="00860AB1">
        <w:rPr>
          <w:rFonts w:asciiTheme="minorHAnsi" w:hAnsiTheme="minorHAnsi" w:cs="Times"/>
          <w:b/>
          <w:sz w:val="22"/>
          <w:szCs w:val="22"/>
        </w:rPr>
        <w:t xml:space="preserve"> energetick</w:t>
      </w:r>
      <w:r w:rsidR="00F01D73">
        <w:rPr>
          <w:rFonts w:asciiTheme="minorHAnsi" w:hAnsiTheme="minorHAnsi" w:cs="Times"/>
          <w:b/>
          <w:sz w:val="22"/>
          <w:szCs w:val="22"/>
        </w:rPr>
        <w:t>é</w:t>
      </w:r>
      <w:r w:rsidR="00F01D73" w:rsidRPr="00860AB1">
        <w:rPr>
          <w:rFonts w:asciiTheme="minorHAnsi" w:hAnsiTheme="minorHAnsi" w:cs="Times"/>
          <w:b/>
          <w:sz w:val="22"/>
          <w:szCs w:val="22"/>
        </w:rPr>
        <w:t xml:space="preserve"> náročnost</w:t>
      </w:r>
      <w:r w:rsidR="00F01D73">
        <w:rPr>
          <w:rFonts w:asciiTheme="minorHAnsi" w:hAnsiTheme="minorHAnsi" w:cs="Times"/>
          <w:b/>
          <w:sz w:val="22"/>
          <w:szCs w:val="22"/>
        </w:rPr>
        <w:t>i veřejných budov a zvýšení</w:t>
      </w:r>
      <w:r w:rsidR="00F01D73" w:rsidRPr="00860AB1">
        <w:rPr>
          <w:rFonts w:asciiTheme="minorHAnsi" w:hAnsiTheme="minorHAnsi" w:cs="Times"/>
          <w:b/>
          <w:sz w:val="22"/>
          <w:szCs w:val="22"/>
        </w:rPr>
        <w:t xml:space="preserve"> využití obnovitelných zdrojů energie</w:t>
      </w:r>
      <w:r w:rsidR="00495A98">
        <w:rPr>
          <w:rFonts w:asciiTheme="minorHAnsi" w:hAnsiTheme="minorHAnsi" w:cs="Times"/>
          <w:b/>
          <w:sz w:val="22"/>
          <w:szCs w:val="22"/>
        </w:rPr>
        <w:t xml:space="preserve">, výzva </w:t>
      </w:r>
      <w:proofErr w:type="gramStart"/>
      <w:r w:rsidR="00495A98">
        <w:rPr>
          <w:rFonts w:asciiTheme="minorHAnsi" w:hAnsiTheme="minorHAnsi" w:cs="Times"/>
          <w:b/>
          <w:sz w:val="22"/>
          <w:szCs w:val="22"/>
        </w:rPr>
        <w:t>č.70</w:t>
      </w:r>
      <w:proofErr w:type="gramEnd"/>
      <w:r w:rsidR="003A1D78" w:rsidRPr="00146B18">
        <w:rPr>
          <w:rFonts w:asciiTheme="minorHAnsi" w:hAnsiTheme="minorHAnsi" w:cs="Times"/>
          <w:sz w:val="22"/>
          <w:szCs w:val="22"/>
        </w:rPr>
        <w:t>,</w:t>
      </w:r>
      <w:r w:rsidR="002C3FD0" w:rsidRPr="00146B18">
        <w:rPr>
          <w:rFonts w:asciiTheme="minorHAnsi" w:hAnsiTheme="minorHAnsi" w:cs="Times"/>
          <w:sz w:val="22"/>
          <w:szCs w:val="22"/>
        </w:rPr>
        <w:t xml:space="preserve"> </w:t>
      </w:r>
      <w:r w:rsidR="001B634D" w:rsidRPr="00146B18">
        <w:rPr>
          <w:rFonts w:asciiTheme="minorHAnsi" w:hAnsiTheme="minorHAnsi" w:cs="Times"/>
          <w:sz w:val="22"/>
          <w:szCs w:val="22"/>
        </w:rPr>
        <w:t xml:space="preserve">pro </w:t>
      </w:r>
      <w:r w:rsidR="00E724B3" w:rsidRPr="00146B18">
        <w:rPr>
          <w:rFonts w:asciiTheme="minorHAnsi" w:hAnsiTheme="minorHAnsi" w:cs="Times"/>
          <w:sz w:val="22"/>
          <w:szCs w:val="22"/>
        </w:rPr>
        <w:t>„</w:t>
      </w:r>
      <w:r w:rsidR="00260DC4" w:rsidRPr="00146B18">
        <w:rPr>
          <w:rFonts w:asciiTheme="minorHAnsi" w:hAnsiTheme="minorHAnsi" w:cs="Times"/>
          <w:b/>
          <w:bCs/>
          <w:i/>
          <w:iCs/>
          <w:sz w:val="22"/>
          <w:szCs w:val="22"/>
        </w:rPr>
        <w:t>Předmět řešení</w:t>
      </w:r>
      <w:r w:rsidR="00E724B3" w:rsidRPr="00146B18">
        <w:rPr>
          <w:rFonts w:asciiTheme="minorHAnsi" w:hAnsiTheme="minorHAnsi" w:cs="Times"/>
          <w:sz w:val="22"/>
          <w:szCs w:val="22"/>
        </w:rPr>
        <w:t>“</w:t>
      </w:r>
      <w:r w:rsidR="005F5652" w:rsidRPr="00146B18">
        <w:rPr>
          <w:rFonts w:asciiTheme="minorHAnsi" w:hAnsiTheme="minorHAnsi" w:cs="Times"/>
          <w:sz w:val="22"/>
          <w:szCs w:val="22"/>
        </w:rPr>
        <w:t xml:space="preserve">. </w:t>
      </w:r>
    </w:p>
    <w:p w14:paraId="660251B3" w14:textId="77777777" w:rsidR="00A613F7" w:rsidRPr="00A613F7" w:rsidRDefault="00A613F7" w:rsidP="00A613F7">
      <w:pPr>
        <w:pStyle w:val="Odstavecseseznamem"/>
        <w:spacing w:before="100"/>
        <w:ind w:left="624"/>
        <w:jc w:val="both"/>
        <w:rPr>
          <w:rFonts w:asciiTheme="minorHAnsi" w:hAnsiTheme="minorHAnsi" w:cs="Times"/>
          <w:sz w:val="12"/>
          <w:szCs w:val="22"/>
        </w:rPr>
      </w:pPr>
    </w:p>
    <w:p w14:paraId="02052004" w14:textId="77777777" w:rsidR="00A613F7" w:rsidRPr="00146B18" w:rsidRDefault="00A613F7" w:rsidP="00A613F7">
      <w:pPr>
        <w:pStyle w:val="Odstavecseseznamem"/>
        <w:numPr>
          <w:ilvl w:val="0"/>
          <w:numId w:val="2"/>
        </w:numPr>
        <w:jc w:val="both"/>
        <w:rPr>
          <w:rFonts w:asciiTheme="minorHAnsi" w:hAnsiTheme="minorHAnsi" w:cs="Times"/>
          <w:sz w:val="22"/>
          <w:szCs w:val="22"/>
        </w:rPr>
      </w:pPr>
      <w:r w:rsidRPr="00146B18">
        <w:rPr>
          <w:rFonts w:asciiTheme="minorHAnsi" w:hAnsiTheme="minorHAnsi" w:cs="Times"/>
          <w:sz w:val="22"/>
          <w:szCs w:val="22"/>
        </w:rPr>
        <w:t>Objednatel má</w:t>
      </w:r>
      <w:r w:rsidRPr="00860AB1">
        <w:rPr>
          <w:rFonts w:asciiTheme="minorHAnsi" w:hAnsiTheme="minorHAnsi" w:cs="Times"/>
          <w:sz w:val="22"/>
          <w:szCs w:val="22"/>
        </w:rPr>
        <w:t xml:space="preserve"> </w:t>
      </w:r>
      <w:r>
        <w:rPr>
          <w:rFonts w:asciiTheme="minorHAnsi" w:hAnsiTheme="minorHAnsi" w:cs="Times"/>
          <w:sz w:val="22"/>
          <w:szCs w:val="22"/>
        </w:rPr>
        <w:t xml:space="preserve">pro budovu </w:t>
      </w:r>
      <w:r w:rsidRPr="00A613F7">
        <w:rPr>
          <w:rFonts w:asciiTheme="minorHAnsi" w:hAnsiTheme="minorHAnsi" w:cs="Times"/>
          <w:b/>
          <w:sz w:val="22"/>
          <w:szCs w:val="22"/>
        </w:rPr>
        <w:t>„kolej E“</w:t>
      </w:r>
      <w:r>
        <w:rPr>
          <w:rFonts w:asciiTheme="minorHAnsi" w:hAnsiTheme="minorHAnsi" w:cs="Times"/>
          <w:sz w:val="22"/>
          <w:szCs w:val="22"/>
        </w:rPr>
        <w:t xml:space="preserve"> </w:t>
      </w:r>
      <w:r w:rsidRPr="00146B18">
        <w:rPr>
          <w:rFonts w:asciiTheme="minorHAnsi" w:hAnsiTheme="minorHAnsi" w:cs="Times"/>
          <w:sz w:val="22"/>
          <w:szCs w:val="22"/>
        </w:rPr>
        <w:t xml:space="preserve">zájem o zpracování </w:t>
      </w:r>
      <w:r w:rsidRPr="00146B18">
        <w:rPr>
          <w:rFonts w:asciiTheme="minorHAnsi" w:hAnsiTheme="minorHAnsi" w:cs="Times"/>
          <w:b/>
          <w:sz w:val="22"/>
          <w:szCs w:val="22"/>
        </w:rPr>
        <w:t>„</w:t>
      </w:r>
      <w:r>
        <w:rPr>
          <w:rFonts w:asciiTheme="minorHAnsi" w:hAnsiTheme="minorHAnsi" w:cs="Times"/>
          <w:b/>
          <w:sz w:val="22"/>
          <w:szCs w:val="22"/>
          <w:u w:val="single"/>
        </w:rPr>
        <w:t xml:space="preserve">Projektové dokumentace“, v rozsahu </w:t>
      </w:r>
      <w:r w:rsidRPr="00A613F7">
        <w:rPr>
          <w:rFonts w:asciiTheme="minorHAnsi" w:hAnsiTheme="minorHAnsi" w:cs="Times"/>
          <w:b/>
          <w:sz w:val="22"/>
          <w:szCs w:val="22"/>
          <w:u w:val="single"/>
        </w:rPr>
        <w:t>opatření stavebně – technického charakteru pro zlepšení tepelně – technických vlastností obálky budo</w:t>
      </w:r>
      <w:r>
        <w:rPr>
          <w:rFonts w:asciiTheme="minorHAnsi" w:hAnsiTheme="minorHAnsi" w:cs="Times"/>
          <w:b/>
          <w:sz w:val="22"/>
          <w:szCs w:val="22"/>
          <w:u w:val="single"/>
        </w:rPr>
        <w:t>vy</w:t>
      </w:r>
      <w:r w:rsidRPr="00146B18">
        <w:rPr>
          <w:rFonts w:asciiTheme="minorHAnsi" w:hAnsiTheme="minorHAnsi" w:cs="Times"/>
          <w:b/>
          <w:sz w:val="22"/>
          <w:szCs w:val="22"/>
        </w:rPr>
        <w:t>“</w:t>
      </w:r>
      <w:r w:rsidRPr="00146B18">
        <w:rPr>
          <w:rFonts w:asciiTheme="minorHAnsi" w:hAnsiTheme="minorHAnsi" w:cs="Times"/>
          <w:sz w:val="22"/>
          <w:szCs w:val="22"/>
        </w:rPr>
        <w:t xml:space="preserve"> jako jednoho z podkladů nutných pro podání žádosti o dotaci z </w:t>
      </w:r>
      <w:r w:rsidRPr="00146B18">
        <w:rPr>
          <w:rFonts w:asciiTheme="minorHAnsi" w:hAnsiTheme="minorHAnsi" w:cs="Times"/>
          <w:b/>
          <w:caps/>
          <w:sz w:val="22"/>
          <w:szCs w:val="22"/>
        </w:rPr>
        <w:t>OpŽP</w:t>
      </w:r>
      <w:r w:rsidRPr="00146B18">
        <w:rPr>
          <w:rFonts w:asciiTheme="minorHAnsi" w:hAnsiTheme="minorHAnsi" w:cs="Times"/>
          <w:sz w:val="22"/>
          <w:szCs w:val="22"/>
        </w:rPr>
        <w:t xml:space="preserve">, </w:t>
      </w:r>
      <w:r w:rsidRPr="00146B18">
        <w:rPr>
          <w:rFonts w:asciiTheme="minorHAnsi" w:hAnsiTheme="minorHAnsi" w:cs="Times"/>
          <w:b/>
          <w:sz w:val="22"/>
          <w:szCs w:val="22"/>
        </w:rPr>
        <w:t>pro individuální projekty,</w:t>
      </w:r>
      <w:r w:rsidRPr="00146B18">
        <w:rPr>
          <w:rFonts w:asciiTheme="minorHAnsi" w:hAnsiTheme="minorHAnsi" w:cs="Times"/>
          <w:sz w:val="22"/>
          <w:szCs w:val="22"/>
        </w:rPr>
        <w:t xml:space="preserve"> </w:t>
      </w:r>
      <w:r w:rsidRPr="00860AB1">
        <w:rPr>
          <w:rFonts w:asciiTheme="minorHAnsi" w:hAnsiTheme="minorHAnsi" w:cs="Times"/>
          <w:b/>
          <w:sz w:val="22"/>
          <w:szCs w:val="22"/>
        </w:rPr>
        <w:t xml:space="preserve">Prioritní osa 5: Energetické úspory, specifický cíl: </w:t>
      </w:r>
      <w:r>
        <w:rPr>
          <w:rFonts w:asciiTheme="minorHAnsi" w:hAnsiTheme="minorHAnsi" w:cs="Times"/>
          <w:b/>
          <w:sz w:val="22"/>
          <w:szCs w:val="22"/>
        </w:rPr>
        <w:t>5.1 - Snížení</w:t>
      </w:r>
      <w:r w:rsidRPr="00860AB1">
        <w:rPr>
          <w:rFonts w:asciiTheme="minorHAnsi" w:hAnsiTheme="minorHAnsi" w:cs="Times"/>
          <w:b/>
          <w:sz w:val="22"/>
          <w:szCs w:val="22"/>
        </w:rPr>
        <w:t xml:space="preserve"> energetick</w:t>
      </w:r>
      <w:r>
        <w:rPr>
          <w:rFonts w:asciiTheme="minorHAnsi" w:hAnsiTheme="minorHAnsi" w:cs="Times"/>
          <w:b/>
          <w:sz w:val="22"/>
          <w:szCs w:val="22"/>
        </w:rPr>
        <w:t>é</w:t>
      </w:r>
      <w:r w:rsidRPr="00860AB1">
        <w:rPr>
          <w:rFonts w:asciiTheme="minorHAnsi" w:hAnsiTheme="minorHAnsi" w:cs="Times"/>
          <w:b/>
          <w:sz w:val="22"/>
          <w:szCs w:val="22"/>
        </w:rPr>
        <w:t xml:space="preserve"> náročnost</w:t>
      </w:r>
      <w:r>
        <w:rPr>
          <w:rFonts w:asciiTheme="minorHAnsi" w:hAnsiTheme="minorHAnsi" w:cs="Times"/>
          <w:b/>
          <w:sz w:val="22"/>
          <w:szCs w:val="22"/>
        </w:rPr>
        <w:t>i veřejných budov a zvýšení</w:t>
      </w:r>
      <w:r w:rsidRPr="00860AB1">
        <w:rPr>
          <w:rFonts w:asciiTheme="minorHAnsi" w:hAnsiTheme="minorHAnsi" w:cs="Times"/>
          <w:b/>
          <w:sz w:val="22"/>
          <w:szCs w:val="22"/>
        </w:rPr>
        <w:t xml:space="preserve"> využití obnovitelných zdrojů energie</w:t>
      </w:r>
      <w:r w:rsidR="00495A98">
        <w:rPr>
          <w:rFonts w:asciiTheme="minorHAnsi" w:hAnsiTheme="minorHAnsi" w:cs="Times"/>
          <w:b/>
          <w:sz w:val="22"/>
          <w:szCs w:val="22"/>
        </w:rPr>
        <w:t xml:space="preserve">, výzva </w:t>
      </w:r>
      <w:proofErr w:type="gramStart"/>
      <w:r w:rsidR="00495A98">
        <w:rPr>
          <w:rFonts w:asciiTheme="minorHAnsi" w:hAnsiTheme="minorHAnsi" w:cs="Times"/>
          <w:b/>
          <w:sz w:val="22"/>
          <w:szCs w:val="22"/>
        </w:rPr>
        <w:t>č.70</w:t>
      </w:r>
      <w:proofErr w:type="gramEnd"/>
      <w:r w:rsidRPr="00146B18">
        <w:rPr>
          <w:rFonts w:asciiTheme="minorHAnsi" w:hAnsiTheme="minorHAnsi" w:cs="Times"/>
          <w:sz w:val="22"/>
          <w:szCs w:val="22"/>
        </w:rPr>
        <w:t>, pro „</w:t>
      </w:r>
      <w:r w:rsidRPr="00146B18">
        <w:rPr>
          <w:rFonts w:asciiTheme="minorHAnsi" w:hAnsiTheme="minorHAnsi" w:cs="Times"/>
          <w:b/>
          <w:bCs/>
          <w:i/>
          <w:iCs/>
          <w:sz w:val="22"/>
          <w:szCs w:val="22"/>
        </w:rPr>
        <w:t>Předmět řešení</w:t>
      </w:r>
      <w:r w:rsidRPr="00146B18">
        <w:rPr>
          <w:rFonts w:asciiTheme="minorHAnsi" w:hAnsiTheme="minorHAnsi" w:cs="Times"/>
          <w:sz w:val="22"/>
          <w:szCs w:val="22"/>
        </w:rPr>
        <w:t xml:space="preserve">“. </w:t>
      </w:r>
    </w:p>
    <w:p w14:paraId="19A9E0B8" w14:textId="77777777" w:rsidR="00A613F7" w:rsidRPr="00A613F7" w:rsidRDefault="00A613F7" w:rsidP="00A613F7">
      <w:pPr>
        <w:pStyle w:val="Odstavecseseznamem"/>
        <w:spacing w:before="100"/>
        <w:ind w:left="624"/>
        <w:jc w:val="both"/>
        <w:rPr>
          <w:rFonts w:asciiTheme="minorHAnsi" w:hAnsiTheme="minorHAnsi" w:cs="Times"/>
          <w:sz w:val="12"/>
          <w:szCs w:val="22"/>
        </w:rPr>
      </w:pPr>
    </w:p>
    <w:p w14:paraId="251EAD38" w14:textId="77777777" w:rsidR="00046EB3" w:rsidRDefault="00A613F7" w:rsidP="00046EB3">
      <w:pPr>
        <w:pStyle w:val="Odstavecseseznamem"/>
        <w:numPr>
          <w:ilvl w:val="0"/>
          <w:numId w:val="2"/>
        </w:numPr>
        <w:jc w:val="both"/>
        <w:rPr>
          <w:rFonts w:asciiTheme="minorHAnsi" w:hAnsiTheme="minorHAnsi" w:cs="Times"/>
          <w:sz w:val="22"/>
          <w:szCs w:val="22"/>
        </w:rPr>
      </w:pPr>
      <w:r w:rsidRPr="00895059">
        <w:rPr>
          <w:rFonts w:asciiTheme="minorHAnsi" w:hAnsiTheme="minorHAnsi" w:cs="Times"/>
          <w:sz w:val="22"/>
          <w:szCs w:val="22"/>
        </w:rPr>
        <w:t xml:space="preserve">Objednatel má pro budovu </w:t>
      </w:r>
      <w:r w:rsidRPr="003B0195">
        <w:rPr>
          <w:rFonts w:asciiTheme="minorHAnsi" w:hAnsiTheme="minorHAnsi" w:cs="Times"/>
          <w:b/>
          <w:sz w:val="22"/>
          <w:szCs w:val="22"/>
        </w:rPr>
        <w:t>„kolej D“</w:t>
      </w:r>
      <w:r w:rsidRPr="00895059">
        <w:rPr>
          <w:rFonts w:asciiTheme="minorHAnsi" w:hAnsiTheme="minorHAnsi" w:cs="Times"/>
          <w:sz w:val="22"/>
          <w:szCs w:val="22"/>
        </w:rPr>
        <w:t xml:space="preserve"> zájem o zpracování </w:t>
      </w:r>
      <w:r w:rsidRPr="003B0195">
        <w:rPr>
          <w:rFonts w:asciiTheme="minorHAnsi" w:hAnsiTheme="minorHAnsi" w:cs="Times"/>
          <w:b/>
          <w:sz w:val="22"/>
          <w:szCs w:val="22"/>
          <w:u w:val="single"/>
        </w:rPr>
        <w:t>„Projektové dokumentace“, v rozsahu opatření stavebně – technického charakteru pro zlepšení tepelně – technických vlastností obálky budovy“</w:t>
      </w:r>
      <w:r w:rsidRPr="00895059">
        <w:rPr>
          <w:rFonts w:asciiTheme="minorHAnsi" w:hAnsiTheme="minorHAnsi" w:cs="Times"/>
          <w:sz w:val="22"/>
          <w:szCs w:val="22"/>
        </w:rPr>
        <w:t xml:space="preserve"> </w:t>
      </w:r>
      <w:r w:rsidR="00895059" w:rsidRPr="00895059">
        <w:rPr>
          <w:rFonts w:asciiTheme="minorHAnsi" w:hAnsiTheme="minorHAnsi" w:cs="Times"/>
          <w:sz w:val="22"/>
          <w:szCs w:val="22"/>
        </w:rPr>
        <w:t xml:space="preserve">v rozsahu a podobě opatření </w:t>
      </w:r>
      <w:r w:rsidRPr="00895059">
        <w:rPr>
          <w:rFonts w:asciiTheme="minorHAnsi" w:hAnsiTheme="minorHAnsi" w:cs="Times"/>
          <w:sz w:val="22"/>
          <w:szCs w:val="22"/>
        </w:rPr>
        <w:t>jako pro budovu „kolej E“. Projektová dokumentace nebude dle ujednání mezi smluvními stranami sloužit jako podklad pro dotační program</w:t>
      </w:r>
      <w:r w:rsidR="00895059" w:rsidRPr="00895059">
        <w:rPr>
          <w:rFonts w:asciiTheme="minorHAnsi" w:hAnsiTheme="minorHAnsi" w:cs="Times"/>
          <w:sz w:val="22"/>
          <w:szCs w:val="22"/>
        </w:rPr>
        <w:t xml:space="preserve">, ale bude jako podklad pro vydání stavebního povolení pro realizaci stavby. Projektová dokumentace bude zpracována ve stupni </w:t>
      </w:r>
      <w:r w:rsidR="00895059" w:rsidRPr="003B0195">
        <w:rPr>
          <w:rFonts w:asciiTheme="minorHAnsi" w:hAnsiTheme="minorHAnsi" w:cs="Times"/>
          <w:b/>
          <w:sz w:val="22"/>
          <w:szCs w:val="22"/>
        </w:rPr>
        <w:t>"Dokumentace pro stavební řízení"</w:t>
      </w:r>
      <w:r w:rsidR="00895059" w:rsidRPr="00046EB3">
        <w:rPr>
          <w:rFonts w:asciiTheme="minorHAnsi" w:hAnsiTheme="minorHAnsi" w:cs="Times"/>
          <w:sz w:val="22"/>
          <w:szCs w:val="22"/>
        </w:rPr>
        <w:t>.</w:t>
      </w:r>
      <w:r w:rsidR="00895059" w:rsidRPr="00895059">
        <w:rPr>
          <w:rFonts w:asciiTheme="minorHAnsi" w:hAnsiTheme="minorHAnsi" w:cs="Times"/>
          <w:sz w:val="22"/>
          <w:szCs w:val="22"/>
        </w:rPr>
        <w:t xml:space="preserve"> V případě, že bude ze strany Objednatele požadavek na změnu využití PD pro budovu „kolej D“ bude tato změna předmětem dodatku této </w:t>
      </w:r>
      <w:proofErr w:type="spellStart"/>
      <w:r w:rsidR="00895059" w:rsidRPr="00895059">
        <w:rPr>
          <w:rFonts w:asciiTheme="minorHAnsi" w:hAnsiTheme="minorHAnsi" w:cs="Times"/>
          <w:sz w:val="22"/>
          <w:szCs w:val="22"/>
        </w:rPr>
        <w:t>SoD</w:t>
      </w:r>
      <w:proofErr w:type="spellEnd"/>
      <w:r w:rsidR="00895059" w:rsidRPr="00895059">
        <w:rPr>
          <w:rFonts w:asciiTheme="minorHAnsi" w:hAnsiTheme="minorHAnsi" w:cs="Times"/>
          <w:sz w:val="22"/>
          <w:szCs w:val="22"/>
        </w:rPr>
        <w:t xml:space="preserve">. Pokud bude ze strany Objednatele požadavek na změnu stupně PD, např. na stupeň „Dokumentace pro provedení stavby“ bude tato změna předmětem dodatku této </w:t>
      </w:r>
      <w:proofErr w:type="spellStart"/>
      <w:r w:rsidR="00895059" w:rsidRPr="00895059">
        <w:rPr>
          <w:rFonts w:asciiTheme="minorHAnsi" w:hAnsiTheme="minorHAnsi" w:cs="Times"/>
          <w:sz w:val="22"/>
          <w:szCs w:val="22"/>
        </w:rPr>
        <w:t>SoD</w:t>
      </w:r>
      <w:proofErr w:type="spellEnd"/>
      <w:r w:rsidR="00895059" w:rsidRPr="00895059">
        <w:rPr>
          <w:rFonts w:asciiTheme="minorHAnsi" w:hAnsiTheme="minorHAnsi" w:cs="Times"/>
          <w:sz w:val="22"/>
          <w:szCs w:val="22"/>
        </w:rPr>
        <w:t>.</w:t>
      </w:r>
    </w:p>
    <w:p w14:paraId="24E7F491" w14:textId="77777777" w:rsidR="00046EB3" w:rsidRPr="003B0195" w:rsidRDefault="00046EB3" w:rsidP="00895059">
      <w:pPr>
        <w:rPr>
          <w:rFonts w:asciiTheme="minorHAnsi" w:hAnsiTheme="minorHAnsi" w:cs="Times"/>
          <w:sz w:val="12"/>
          <w:szCs w:val="22"/>
        </w:rPr>
      </w:pPr>
    </w:p>
    <w:p w14:paraId="719E337E" w14:textId="28253283" w:rsidR="00115D3D" w:rsidRPr="00146B18" w:rsidRDefault="00115D3D" w:rsidP="007902B5">
      <w:pPr>
        <w:pStyle w:val="Odstavecseseznamem"/>
        <w:numPr>
          <w:ilvl w:val="0"/>
          <w:numId w:val="2"/>
        </w:numPr>
        <w:spacing w:before="100"/>
        <w:jc w:val="both"/>
        <w:rPr>
          <w:rFonts w:asciiTheme="minorHAnsi" w:hAnsiTheme="minorHAnsi" w:cs="Times"/>
          <w:sz w:val="22"/>
          <w:szCs w:val="22"/>
        </w:rPr>
      </w:pPr>
      <w:r w:rsidRPr="00146B18">
        <w:rPr>
          <w:rFonts w:asciiTheme="minorHAnsi" w:hAnsiTheme="minorHAnsi" w:cs="Times"/>
          <w:sz w:val="22"/>
          <w:szCs w:val="22"/>
        </w:rPr>
        <w:t xml:space="preserve">Jednatel společnosti </w:t>
      </w:r>
      <w:proofErr w:type="spellStart"/>
      <w:r w:rsidRPr="00146B18">
        <w:rPr>
          <w:rFonts w:asciiTheme="minorHAnsi" w:hAnsiTheme="minorHAnsi" w:cs="Times"/>
          <w:sz w:val="22"/>
          <w:szCs w:val="22"/>
        </w:rPr>
        <w:t>KEnergy</w:t>
      </w:r>
      <w:proofErr w:type="spellEnd"/>
      <w:r w:rsidRPr="00146B18">
        <w:rPr>
          <w:rFonts w:asciiTheme="minorHAnsi" w:hAnsiTheme="minorHAnsi" w:cs="Times"/>
          <w:sz w:val="22"/>
          <w:szCs w:val="22"/>
        </w:rPr>
        <w:t xml:space="preserve"> s.r.o., </w:t>
      </w:r>
      <w:proofErr w:type="spellStart"/>
      <w:r w:rsidR="00D71103">
        <w:rPr>
          <w:rFonts w:asciiTheme="minorHAnsi" w:hAnsiTheme="minorHAnsi" w:cs="Times"/>
          <w:sz w:val="22"/>
          <w:szCs w:val="22"/>
        </w:rPr>
        <w:t>xxx</w:t>
      </w:r>
      <w:proofErr w:type="spellEnd"/>
      <w:r w:rsidRPr="00146B18">
        <w:rPr>
          <w:rFonts w:asciiTheme="minorHAnsi" w:hAnsiTheme="minorHAnsi" w:cs="Times"/>
          <w:sz w:val="22"/>
          <w:szCs w:val="22"/>
        </w:rPr>
        <w:t xml:space="preserve"> se jako Energetický auditor profesionálně zabývá zpracováním energetických dokumentů definovaných příslušnou legislativou vč. souvisejících činností energetického poradenství a podpory žádostí o finanční prostředky z dotačních titulů. Dále energetickým poradenstvím zaměřeným na úspory energií a náklady za energie, snižování energetické náročnosti budov i technologií, snižování zátěže životního prostředí, hodnocení přínosů obnovitelných a alternativních zdrojů energie a BAT technologií. </w:t>
      </w:r>
    </w:p>
    <w:p w14:paraId="5D2A5A4A" w14:textId="77777777" w:rsidR="003922F2" w:rsidRPr="00936F68" w:rsidRDefault="003922F2" w:rsidP="005B054E">
      <w:pPr>
        <w:pStyle w:val="Odstavecseseznamem"/>
        <w:spacing w:before="100"/>
        <w:ind w:left="336"/>
        <w:jc w:val="both"/>
        <w:rPr>
          <w:rFonts w:asciiTheme="minorHAnsi" w:hAnsiTheme="minorHAnsi" w:cs="Times"/>
          <w:sz w:val="4"/>
          <w:szCs w:val="22"/>
        </w:rPr>
      </w:pPr>
    </w:p>
    <w:p w14:paraId="3CD6A9EA" w14:textId="77777777" w:rsidR="00260DC4" w:rsidRPr="00146B18" w:rsidRDefault="00260DC4" w:rsidP="007902B5">
      <w:pPr>
        <w:pStyle w:val="Odstavecseseznamem"/>
        <w:numPr>
          <w:ilvl w:val="0"/>
          <w:numId w:val="2"/>
        </w:numPr>
        <w:spacing w:before="100"/>
        <w:jc w:val="both"/>
        <w:rPr>
          <w:rFonts w:asciiTheme="minorHAnsi" w:hAnsiTheme="minorHAnsi" w:cs="Times"/>
          <w:sz w:val="22"/>
          <w:szCs w:val="22"/>
        </w:rPr>
      </w:pPr>
      <w:r w:rsidRPr="00146B18">
        <w:rPr>
          <w:rFonts w:asciiTheme="minorHAnsi" w:hAnsiTheme="minorHAnsi" w:cs="Times"/>
          <w:sz w:val="22"/>
          <w:szCs w:val="22"/>
        </w:rPr>
        <w:t xml:space="preserve">Objednatel bude se Zhotovitelem spolupracovat a poskytne mu veškeré relevantní podklady pro zpracování Díla a zároveň před Zhotovitelem nezatají žádné rozhodné údaje, které by ovlivnili zpracování Díla. </w:t>
      </w:r>
    </w:p>
    <w:p w14:paraId="12415877" w14:textId="77777777" w:rsidR="001F493A" w:rsidRPr="00936F68" w:rsidRDefault="001F493A" w:rsidP="005B054E">
      <w:pPr>
        <w:spacing w:before="100"/>
        <w:ind w:left="336"/>
        <w:jc w:val="both"/>
        <w:rPr>
          <w:rFonts w:asciiTheme="minorHAnsi" w:hAnsiTheme="minorHAnsi" w:cs="Times"/>
          <w:sz w:val="4"/>
          <w:szCs w:val="22"/>
        </w:rPr>
      </w:pPr>
    </w:p>
    <w:p w14:paraId="6FEB9AA1" w14:textId="77777777" w:rsidR="003922F2" w:rsidRPr="00146B18" w:rsidRDefault="000374D0" w:rsidP="007902B5">
      <w:pPr>
        <w:pStyle w:val="Odstavecseseznamem"/>
        <w:numPr>
          <w:ilvl w:val="0"/>
          <w:numId w:val="2"/>
        </w:numPr>
        <w:spacing w:before="100"/>
        <w:jc w:val="both"/>
        <w:rPr>
          <w:rFonts w:asciiTheme="minorHAnsi" w:hAnsiTheme="minorHAnsi" w:cs="Times"/>
          <w:sz w:val="22"/>
          <w:szCs w:val="22"/>
        </w:rPr>
      </w:pPr>
      <w:r>
        <w:rPr>
          <w:rFonts w:asciiTheme="minorHAnsi" w:hAnsiTheme="minorHAnsi" w:cs="Times"/>
          <w:sz w:val="22"/>
          <w:szCs w:val="22"/>
        </w:rPr>
        <w:t>Zhotovitel</w:t>
      </w:r>
      <w:r w:rsidR="00766CC1" w:rsidRPr="00146B18">
        <w:rPr>
          <w:rFonts w:asciiTheme="minorHAnsi" w:hAnsiTheme="minorHAnsi" w:cs="Times"/>
          <w:sz w:val="22"/>
          <w:szCs w:val="22"/>
        </w:rPr>
        <w:t xml:space="preserve"> bude </w:t>
      </w:r>
      <w:r w:rsidR="003922F2" w:rsidRPr="00146B18">
        <w:rPr>
          <w:rFonts w:asciiTheme="minorHAnsi" w:hAnsiTheme="minorHAnsi" w:cs="Times"/>
          <w:sz w:val="22"/>
          <w:szCs w:val="22"/>
        </w:rPr>
        <w:t xml:space="preserve">koordinovat činnost </w:t>
      </w:r>
      <w:r w:rsidR="005B054E">
        <w:rPr>
          <w:rFonts w:asciiTheme="minorHAnsi" w:hAnsiTheme="minorHAnsi" w:cs="Times"/>
          <w:sz w:val="22"/>
          <w:szCs w:val="22"/>
        </w:rPr>
        <w:t xml:space="preserve">jednotlivých </w:t>
      </w:r>
      <w:r w:rsidR="00675B9C" w:rsidRPr="00146B18">
        <w:rPr>
          <w:rFonts w:asciiTheme="minorHAnsi" w:hAnsiTheme="minorHAnsi" w:cs="Times"/>
          <w:sz w:val="22"/>
          <w:szCs w:val="22"/>
        </w:rPr>
        <w:t>zhotovitel</w:t>
      </w:r>
      <w:r w:rsidR="005B054E">
        <w:rPr>
          <w:rFonts w:asciiTheme="minorHAnsi" w:hAnsiTheme="minorHAnsi" w:cs="Times"/>
          <w:sz w:val="22"/>
          <w:szCs w:val="22"/>
        </w:rPr>
        <w:t xml:space="preserve">ů, konkrétně zhotovitelů projektové dokumentace </w:t>
      </w:r>
      <w:r w:rsidR="0063519F">
        <w:rPr>
          <w:rFonts w:asciiTheme="minorHAnsi" w:hAnsiTheme="minorHAnsi" w:cs="Times"/>
          <w:sz w:val="22"/>
          <w:szCs w:val="22"/>
        </w:rPr>
        <w:t>stavebních opatření pro snížení energetické náročnosti budovy</w:t>
      </w:r>
      <w:r w:rsidR="007902B5">
        <w:rPr>
          <w:rFonts w:asciiTheme="minorHAnsi" w:hAnsiTheme="minorHAnsi" w:cs="Times"/>
          <w:sz w:val="22"/>
          <w:szCs w:val="22"/>
        </w:rPr>
        <w:t xml:space="preserve"> definovaných Energetickým </w:t>
      </w:r>
      <w:r w:rsidR="003B0195">
        <w:rPr>
          <w:rFonts w:asciiTheme="minorHAnsi" w:hAnsiTheme="minorHAnsi" w:cs="Times"/>
          <w:sz w:val="22"/>
          <w:szCs w:val="22"/>
        </w:rPr>
        <w:t>posudkem</w:t>
      </w:r>
      <w:r w:rsidR="007902B5">
        <w:rPr>
          <w:rFonts w:asciiTheme="minorHAnsi" w:hAnsiTheme="minorHAnsi" w:cs="Times"/>
          <w:sz w:val="22"/>
          <w:szCs w:val="22"/>
        </w:rPr>
        <w:t>,</w:t>
      </w:r>
      <w:r w:rsidR="0063519F">
        <w:rPr>
          <w:rFonts w:asciiTheme="minorHAnsi" w:hAnsiTheme="minorHAnsi" w:cs="Times"/>
          <w:sz w:val="22"/>
          <w:szCs w:val="22"/>
        </w:rPr>
        <w:t xml:space="preserve"> zhotovitele </w:t>
      </w:r>
      <w:r w:rsidR="00AD498E" w:rsidRPr="00146B18">
        <w:rPr>
          <w:rFonts w:asciiTheme="minorHAnsi" w:hAnsiTheme="minorHAnsi" w:cs="Times"/>
          <w:sz w:val="22"/>
          <w:szCs w:val="22"/>
        </w:rPr>
        <w:t>Ž</w:t>
      </w:r>
      <w:r w:rsidR="003922F2" w:rsidRPr="00146B18">
        <w:rPr>
          <w:rFonts w:asciiTheme="minorHAnsi" w:hAnsiTheme="minorHAnsi" w:cs="Times"/>
          <w:sz w:val="22"/>
          <w:szCs w:val="22"/>
        </w:rPr>
        <w:t xml:space="preserve">ádosti </w:t>
      </w:r>
      <w:r w:rsidR="0063519F">
        <w:rPr>
          <w:rFonts w:asciiTheme="minorHAnsi" w:hAnsiTheme="minorHAnsi" w:cs="Times"/>
          <w:sz w:val="22"/>
          <w:szCs w:val="22"/>
        </w:rPr>
        <w:t>o dotaci</w:t>
      </w:r>
      <w:r w:rsidR="00936F68">
        <w:rPr>
          <w:rFonts w:asciiTheme="minorHAnsi" w:hAnsiTheme="minorHAnsi" w:cs="Times"/>
          <w:sz w:val="22"/>
          <w:szCs w:val="22"/>
        </w:rPr>
        <w:t>, jako i dalších subjektů</w:t>
      </w:r>
      <w:r w:rsidR="002C4FCB" w:rsidRPr="00146B18">
        <w:rPr>
          <w:rFonts w:asciiTheme="minorHAnsi" w:hAnsiTheme="minorHAnsi" w:cs="Times"/>
          <w:sz w:val="22"/>
          <w:szCs w:val="22"/>
        </w:rPr>
        <w:t xml:space="preserve"> </w:t>
      </w:r>
      <w:r w:rsidR="00766CC1" w:rsidRPr="00146B18">
        <w:rPr>
          <w:rFonts w:asciiTheme="minorHAnsi" w:hAnsiTheme="minorHAnsi" w:cs="Times"/>
          <w:sz w:val="22"/>
          <w:szCs w:val="22"/>
        </w:rPr>
        <w:t>(d</w:t>
      </w:r>
      <w:r w:rsidR="00AD498E" w:rsidRPr="00146B18">
        <w:rPr>
          <w:rFonts w:asciiTheme="minorHAnsi" w:hAnsiTheme="minorHAnsi" w:cs="Times"/>
          <w:sz w:val="22"/>
          <w:szCs w:val="22"/>
        </w:rPr>
        <w:t>á</w:t>
      </w:r>
      <w:r w:rsidR="00766CC1" w:rsidRPr="00146B18">
        <w:rPr>
          <w:rFonts w:asciiTheme="minorHAnsi" w:hAnsiTheme="minorHAnsi" w:cs="Times"/>
          <w:sz w:val="22"/>
          <w:szCs w:val="22"/>
        </w:rPr>
        <w:t xml:space="preserve">le jen </w:t>
      </w:r>
      <w:r w:rsidR="00766CC1" w:rsidRPr="00146B18">
        <w:rPr>
          <w:rFonts w:asciiTheme="minorHAnsi" w:hAnsiTheme="minorHAnsi" w:cs="Times"/>
          <w:b/>
          <w:i/>
          <w:sz w:val="22"/>
          <w:szCs w:val="22"/>
        </w:rPr>
        <w:t>„</w:t>
      </w:r>
      <w:r w:rsidR="00675B9C" w:rsidRPr="00146B18">
        <w:rPr>
          <w:rFonts w:asciiTheme="minorHAnsi" w:hAnsiTheme="minorHAnsi" w:cs="Times"/>
          <w:b/>
          <w:i/>
          <w:sz w:val="22"/>
          <w:szCs w:val="22"/>
        </w:rPr>
        <w:t>zhotovitelé</w:t>
      </w:r>
      <w:r w:rsidR="00766CC1" w:rsidRPr="00146B18">
        <w:rPr>
          <w:rFonts w:asciiTheme="minorHAnsi" w:hAnsiTheme="minorHAnsi" w:cs="Times"/>
          <w:b/>
          <w:i/>
          <w:sz w:val="22"/>
          <w:szCs w:val="22"/>
        </w:rPr>
        <w:t>“</w:t>
      </w:r>
      <w:r w:rsidR="00766CC1" w:rsidRPr="00146B18">
        <w:rPr>
          <w:rFonts w:asciiTheme="minorHAnsi" w:hAnsiTheme="minorHAnsi" w:cs="Times"/>
          <w:sz w:val="22"/>
          <w:szCs w:val="22"/>
        </w:rPr>
        <w:t>)</w:t>
      </w:r>
      <w:r w:rsidR="007902B5">
        <w:rPr>
          <w:rFonts w:asciiTheme="minorHAnsi" w:hAnsiTheme="minorHAnsi" w:cs="Times"/>
          <w:sz w:val="22"/>
          <w:szCs w:val="22"/>
        </w:rPr>
        <w:t xml:space="preserve">, kteří si </w:t>
      </w:r>
      <w:r w:rsidR="00766CC1" w:rsidRPr="00146B18">
        <w:rPr>
          <w:rFonts w:asciiTheme="minorHAnsi" w:hAnsiTheme="minorHAnsi" w:cs="Times"/>
          <w:sz w:val="22"/>
          <w:szCs w:val="22"/>
        </w:rPr>
        <w:t xml:space="preserve">budou vzájemně poskytovat relevantní informace a technickou pomoc při zpracování </w:t>
      </w:r>
      <w:r w:rsidR="00936F68">
        <w:rPr>
          <w:rFonts w:asciiTheme="minorHAnsi" w:hAnsiTheme="minorHAnsi" w:cs="Times"/>
          <w:sz w:val="22"/>
          <w:szCs w:val="22"/>
        </w:rPr>
        <w:t xml:space="preserve">všech </w:t>
      </w:r>
      <w:r w:rsidR="00890163" w:rsidRPr="00146B18">
        <w:rPr>
          <w:rFonts w:asciiTheme="minorHAnsi" w:hAnsiTheme="minorHAnsi" w:cs="Times"/>
          <w:sz w:val="22"/>
          <w:szCs w:val="22"/>
        </w:rPr>
        <w:t xml:space="preserve">podkladů </w:t>
      </w:r>
      <w:r w:rsidR="00936F68">
        <w:rPr>
          <w:rFonts w:asciiTheme="minorHAnsi" w:hAnsiTheme="minorHAnsi" w:cs="Times"/>
          <w:sz w:val="22"/>
          <w:szCs w:val="22"/>
        </w:rPr>
        <w:t>pro žádost o dotaci z OPŽP</w:t>
      </w:r>
      <w:r w:rsidR="00766CC1" w:rsidRPr="00146B18">
        <w:rPr>
          <w:rFonts w:asciiTheme="minorHAnsi" w:hAnsiTheme="minorHAnsi" w:cs="Times"/>
          <w:sz w:val="22"/>
          <w:szCs w:val="22"/>
        </w:rPr>
        <w:t xml:space="preserve">. </w:t>
      </w:r>
    </w:p>
    <w:p w14:paraId="3C9804AE" w14:textId="77777777" w:rsidR="003922F2" w:rsidRPr="00936F68" w:rsidRDefault="003922F2" w:rsidP="005B054E">
      <w:pPr>
        <w:pStyle w:val="Odstavecseseznamem"/>
        <w:ind w:left="336"/>
        <w:rPr>
          <w:rFonts w:asciiTheme="minorHAnsi" w:hAnsiTheme="minorHAnsi" w:cs="Times"/>
          <w:sz w:val="8"/>
          <w:szCs w:val="22"/>
        </w:rPr>
      </w:pPr>
    </w:p>
    <w:p w14:paraId="2EF85A28" w14:textId="77777777" w:rsidR="00766CC1" w:rsidRPr="00146B18" w:rsidRDefault="003922F2" w:rsidP="007902B5">
      <w:pPr>
        <w:pStyle w:val="Odstavecseseznamem"/>
        <w:numPr>
          <w:ilvl w:val="0"/>
          <w:numId w:val="2"/>
        </w:numPr>
        <w:spacing w:before="100"/>
        <w:jc w:val="both"/>
        <w:rPr>
          <w:rFonts w:asciiTheme="minorHAnsi" w:hAnsiTheme="minorHAnsi" w:cs="Times"/>
          <w:sz w:val="22"/>
          <w:szCs w:val="22"/>
        </w:rPr>
      </w:pPr>
      <w:r w:rsidRPr="00146B18">
        <w:rPr>
          <w:rFonts w:asciiTheme="minorHAnsi" w:hAnsiTheme="minorHAnsi" w:cs="Times"/>
          <w:sz w:val="22"/>
          <w:szCs w:val="22"/>
        </w:rPr>
        <w:t>Zhotovitel vyvine maximální možné úsilí pro zajištění všech části Díla v dohodnutém termínu.</w:t>
      </w:r>
      <w:r w:rsidR="00CD3FF6" w:rsidRPr="00146B18">
        <w:rPr>
          <w:rFonts w:asciiTheme="minorHAnsi" w:hAnsiTheme="minorHAnsi" w:cs="Times"/>
          <w:sz w:val="22"/>
          <w:szCs w:val="22"/>
        </w:rPr>
        <w:t xml:space="preserve"> Jednotlivé části Díla budou zpracovány v souladu s podmínkou relevantní dotační výzvy OPŽP. </w:t>
      </w:r>
    </w:p>
    <w:p w14:paraId="08A78D4C" w14:textId="77777777" w:rsidR="005F5652" w:rsidRPr="00936F68" w:rsidRDefault="005F5652" w:rsidP="005B054E">
      <w:pPr>
        <w:pStyle w:val="Odstavecseseznamem"/>
        <w:spacing w:before="100"/>
        <w:ind w:left="336"/>
        <w:jc w:val="both"/>
        <w:rPr>
          <w:rFonts w:asciiTheme="minorHAnsi" w:hAnsiTheme="minorHAnsi" w:cs="Times"/>
          <w:sz w:val="4"/>
          <w:szCs w:val="2"/>
        </w:rPr>
      </w:pPr>
    </w:p>
    <w:p w14:paraId="1EE44B24" w14:textId="77777777" w:rsidR="009E2D66" w:rsidRPr="00146B18" w:rsidRDefault="00AD498E" w:rsidP="007902B5">
      <w:pPr>
        <w:pStyle w:val="Odstavecseseznamem"/>
        <w:numPr>
          <w:ilvl w:val="0"/>
          <w:numId w:val="2"/>
        </w:numPr>
        <w:spacing w:before="100"/>
        <w:jc w:val="both"/>
        <w:rPr>
          <w:rFonts w:asciiTheme="minorHAnsi" w:hAnsiTheme="minorHAnsi" w:cs="Times"/>
          <w:sz w:val="22"/>
          <w:szCs w:val="22"/>
        </w:rPr>
      </w:pPr>
      <w:r w:rsidRPr="00146B18">
        <w:rPr>
          <w:rFonts w:asciiTheme="minorHAnsi" w:hAnsiTheme="minorHAnsi" w:cs="Times"/>
          <w:sz w:val="22"/>
          <w:szCs w:val="22"/>
        </w:rPr>
        <w:t xml:space="preserve">Dílo </w:t>
      </w:r>
      <w:r w:rsidR="00B542B9" w:rsidRPr="00146B18">
        <w:rPr>
          <w:rFonts w:asciiTheme="minorHAnsi" w:hAnsiTheme="minorHAnsi" w:cs="Times"/>
          <w:sz w:val="22"/>
          <w:szCs w:val="22"/>
        </w:rPr>
        <w:t>bude Zhotovitelem předáno Objednateli,</w:t>
      </w:r>
      <w:r w:rsidR="006E0DED" w:rsidRPr="00146B18">
        <w:rPr>
          <w:rFonts w:asciiTheme="minorHAnsi" w:hAnsiTheme="minorHAnsi" w:cs="Times"/>
          <w:sz w:val="22"/>
          <w:szCs w:val="22"/>
        </w:rPr>
        <w:t xml:space="preserve"> </w:t>
      </w:r>
      <w:r w:rsidR="00B542B9" w:rsidRPr="00146B18">
        <w:rPr>
          <w:rFonts w:asciiTheme="minorHAnsi" w:hAnsiTheme="minorHAnsi" w:cs="Times"/>
          <w:sz w:val="22"/>
          <w:szCs w:val="22"/>
        </w:rPr>
        <w:t>který jej převezme.</w:t>
      </w:r>
    </w:p>
    <w:p w14:paraId="37237633" w14:textId="77777777" w:rsidR="002C4FCB" w:rsidRPr="00936F68" w:rsidRDefault="002C4FCB" w:rsidP="005B054E">
      <w:pPr>
        <w:spacing w:before="100"/>
        <w:ind w:left="336"/>
        <w:jc w:val="both"/>
        <w:rPr>
          <w:rFonts w:asciiTheme="minorHAnsi" w:hAnsiTheme="minorHAnsi" w:cs="Times"/>
          <w:sz w:val="4"/>
          <w:szCs w:val="2"/>
        </w:rPr>
      </w:pPr>
    </w:p>
    <w:p w14:paraId="667A5F5D" w14:textId="77777777" w:rsidR="00811E53" w:rsidRPr="00146B18" w:rsidRDefault="00B542B9" w:rsidP="007902B5">
      <w:pPr>
        <w:pStyle w:val="Odstavecseseznamem"/>
        <w:numPr>
          <w:ilvl w:val="0"/>
          <w:numId w:val="2"/>
        </w:numPr>
        <w:spacing w:before="100"/>
        <w:rPr>
          <w:rFonts w:asciiTheme="minorHAnsi" w:hAnsiTheme="minorHAnsi" w:cs="Times"/>
          <w:sz w:val="22"/>
          <w:szCs w:val="22"/>
        </w:rPr>
      </w:pPr>
      <w:r w:rsidRPr="00146B18">
        <w:rPr>
          <w:rFonts w:asciiTheme="minorHAnsi" w:hAnsiTheme="minorHAnsi" w:cs="Times"/>
          <w:sz w:val="22"/>
          <w:szCs w:val="22"/>
        </w:rPr>
        <w:t xml:space="preserve">Objednatel </w:t>
      </w:r>
      <w:r w:rsidR="001C6565" w:rsidRPr="00146B18">
        <w:rPr>
          <w:rFonts w:asciiTheme="minorHAnsi" w:hAnsiTheme="minorHAnsi" w:cs="Times"/>
          <w:sz w:val="22"/>
          <w:szCs w:val="22"/>
        </w:rPr>
        <w:t>Zhotoviteli</w:t>
      </w:r>
      <w:r w:rsidRPr="00146B18">
        <w:rPr>
          <w:rFonts w:asciiTheme="minorHAnsi" w:hAnsiTheme="minorHAnsi" w:cs="Times"/>
          <w:sz w:val="22"/>
          <w:szCs w:val="22"/>
        </w:rPr>
        <w:t xml:space="preserve"> za </w:t>
      </w:r>
      <w:r w:rsidR="00FA344C" w:rsidRPr="00146B18">
        <w:rPr>
          <w:rFonts w:asciiTheme="minorHAnsi" w:hAnsiTheme="minorHAnsi" w:cs="Times"/>
          <w:sz w:val="22"/>
          <w:szCs w:val="22"/>
        </w:rPr>
        <w:t>D</w:t>
      </w:r>
      <w:r w:rsidRPr="00146B18">
        <w:rPr>
          <w:rFonts w:asciiTheme="minorHAnsi" w:hAnsiTheme="minorHAnsi" w:cs="Times"/>
          <w:sz w:val="22"/>
          <w:szCs w:val="22"/>
        </w:rPr>
        <w:t>ílo zaplatí dohodnutou částku (dále jen „</w:t>
      </w:r>
      <w:r w:rsidRPr="00146B18">
        <w:rPr>
          <w:rFonts w:asciiTheme="minorHAnsi" w:hAnsiTheme="minorHAnsi" w:cs="Times"/>
          <w:b/>
          <w:bCs/>
          <w:i/>
          <w:iCs/>
          <w:sz w:val="22"/>
          <w:szCs w:val="22"/>
        </w:rPr>
        <w:t>Cena za dílo</w:t>
      </w:r>
      <w:r w:rsidRPr="00146B18">
        <w:rPr>
          <w:rFonts w:asciiTheme="minorHAnsi" w:hAnsiTheme="minorHAnsi" w:cs="Times"/>
          <w:sz w:val="22"/>
          <w:szCs w:val="22"/>
        </w:rPr>
        <w:t>“)</w:t>
      </w:r>
      <w:r w:rsidR="00FA344C" w:rsidRPr="00146B18">
        <w:rPr>
          <w:rFonts w:asciiTheme="minorHAnsi" w:hAnsiTheme="minorHAnsi" w:cs="Times"/>
          <w:sz w:val="22"/>
          <w:szCs w:val="22"/>
        </w:rPr>
        <w:t xml:space="preserve"> </w:t>
      </w:r>
      <w:r w:rsidRPr="00146B18">
        <w:rPr>
          <w:rFonts w:asciiTheme="minorHAnsi" w:hAnsiTheme="minorHAnsi" w:cs="Times"/>
          <w:sz w:val="22"/>
          <w:szCs w:val="22"/>
        </w:rPr>
        <w:t xml:space="preserve">za </w:t>
      </w:r>
      <w:r w:rsidR="00AD498E" w:rsidRPr="00146B18">
        <w:rPr>
          <w:rFonts w:asciiTheme="minorHAnsi" w:hAnsiTheme="minorHAnsi" w:cs="Times"/>
          <w:sz w:val="22"/>
          <w:szCs w:val="22"/>
        </w:rPr>
        <w:t>d</w:t>
      </w:r>
      <w:r w:rsidRPr="00146B18">
        <w:rPr>
          <w:rFonts w:asciiTheme="minorHAnsi" w:hAnsiTheme="minorHAnsi" w:cs="Times"/>
          <w:sz w:val="22"/>
          <w:szCs w:val="22"/>
        </w:rPr>
        <w:t>ohodnutých podmínek (dále jen „</w:t>
      </w:r>
      <w:r w:rsidRPr="00146B18">
        <w:rPr>
          <w:rFonts w:asciiTheme="minorHAnsi" w:hAnsiTheme="minorHAnsi" w:cs="Times"/>
          <w:b/>
          <w:bCs/>
          <w:i/>
          <w:iCs/>
          <w:sz w:val="22"/>
          <w:szCs w:val="22"/>
        </w:rPr>
        <w:t>Platební podmínky</w:t>
      </w:r>
      <w:r w:rsidRPr="00146B18">
        <w:rPr>
          <w:rFonts w:asciiTheme="minorHAnsi" w:hAnsiTheme="minorHAnsi" w:cs="Times"/>
          <w:sz w:val="22"/>
          <w:szCs w:val="22"/>
        </w:rPr>
        <w:t>“).</w:t>
      </w:r>
    </w:p>
    <w:p w14:paraId="7FA94EA5" w14:textId="77777777" w:rsidR="00DB73CD" w:rsidRPr="00936F68" w:rsidRDefault="00DB73CD" w:rsidP="005B054E">
      <w:pPr>
        <w:pStyle w:val="Odstavecseseznamem"/>
        <w:ind w:left="336"/>
        <w:rPr>
          <w:rFonts w:asciiTheme="minorHAnsi" w:hAnsiTheme="minorHAnsi" w:cs="Times"/>
          <w:sz w:val="14"/>
          <w:szCs w:val="22"/>
        </w:rPr>
      </w:pPr>
    </w:p>
    <w:p w14:paraId="1D3B044F" w14:textId="77777777" w:rsidR="007902B5" w:rsidRDefault="007902B5" w:rsidP="007902B5">
      <w:pPr>
        <w:pStyle w:val="Odstavecseseznamem"/>
        <w:rPr>
          <w:rFonts w:asciiTheme="minorHAnsi" w:hAnsiTheme="minorHAnsi" w:cs="Times"/>
          <w:sz w:val="22"/>
          <w:szCs w:val="22"/>
        </w:rPr>
      </w:pPr>
    </w:p>
    <w:p w14:paraId="7C21019E" w14:textId="77777777" w:rsidR="00DD3ECF" w:rsidRDefault="00DD3ECF" w:rsidP="007902B5">
      <w:pPr>
        <w:pStyle w:val="Odstavecseseznamem"/>
        <w:rPr>
          <w:rFonts w:asciiTheme="minorHAnsi" w:hAnsiTheme="minorHAnsi" w:cs="Times"/>
          <w:sz w:val="22"/>
          <w:szCs w:val="22"/>
        </w:rPr>
      </w:pPr>
    </w:p>
    <w:p w14:paraId="19481013" w14:textId="77777777" w:rsidR="00DD3ECF" w:rsidRDefault="00DD3ECF" w:rsidP="007902B5">
      <w:pPr>
        <w:pStyle w:val="Odstavecseseznamem"/>
        <w:rPr>
          <w:rFonts w:asciiTheme="minorHAnsi" w:hAnsiTheme="minorHAnsi" w:cs="Times"/>
          <w:sz w:val="22"/>
          <w:szCs w:val="22"/>
        </w:rPr>
      </w:pPr>
    </w:p>
    <w:p w14:paraId="7C9D5E2C" w14:textId="77777777" w:rsidR="00AB30F3" w:rsidRPr="00146B18" w:rsidRDefault="004E0AF5" w:rsidP="008F328C">
      <w:pPr>
        <w:pStyle w:val="Nadpis1"/>
      </w:pPr>
      <w:r w:rsidRPr="00146B18">
        <w:t>P</w:t>
      </w:r>
      <w:r w:rsidR="00905B72" w:rsidRPr="00146B18">
        <w:rPr>
          <w:rFonts w:cs="Times New Roman"/>
        </w:rPr>
        <w:t>ř</w:t>
      </w:r>
      <w:r w:rsidRPr="00146B18">
        <w:t>edm</w:t>
      </w:r>
      <w:r w:rsidR="00905B72" w:rsidRPr="00146B18">
        <w:rPr>
          <w:rFonts w:cs="Times New Roman"/>
        </w:rPr>
        <w:t>ě</w:t>
      </w:r>
      <w:r w:rsidRPr="00146B18">
        <w:t>t t</w:t>
      </w:r>
      <w:r w:rsidR="00905B72" w:rsidRPr="00146B18">
        <w:rPr>
          <w:rFonts w:cs="Times New Roman"/>
        </w:rPr>
        <w:t>é</w:t>
      </w:r>
      <w:r w:rsidRPr="00146B18">
        <w:t>to Smlouvy</w:t>
      </w:r>
    </w:p>
    <w:p w14:paraId="3C32C3CF" w14:textId="77777777" w:rsidR="00EC3989" w:rsidRPr="00146B18" w:rsidRDefault="00EC3989" w:rsidP="00EC3989">
      <w:pPr>
        <w:pStyle w:val="Odstavecseseznamem"/>
        <w:spacing w:before="60" w:after="100"/>
        <w:ind w:left="709"/>
        <w:rPr>
          <w:rFonts w:asciiTheme="minorHAnsi" w:hAnsiTheme="minorHAnsi" w:cs="Times"/>
          <w:sz w:val="2"/>
          <w:szCs w:val="22"/>
        </w:rPr>
      </w:pPr>
    </w:p>
    <w:p w14:paraId="028E9F90" w14:textId="77777777" w:rsidR="003922F2" w:rsidRPr="00146B18" w:rsidRDefault="009E7605" w:rsidP="00112052">
      <w:pPr>
        <w:pStyle w:val="Odstavecseseznamem"/>
        <w:numPr>
          <w:ilvl w:val="0"/>
          <w:numId w:val="4"/>
        </w:numPr>
        <w:spacing w:before="60" w:after="100"/>
        <w:ind w:left="709" w:hanging="284"/>
        <w:jc w:val="both"/>
        <w:rPr>
          <w:rFonts w:asciiTheme="minorHAnsi" w:hAnsiTheme="minorHAnsi" w:cs="Times"/>
          <w:sz w:val="22"/>
          <w:szCs w:val="22"/>
        </w:rPr>
      </w:pPr>
      <w:r w:rsidRPr="00146B18">
        <w:rPr>
          <w:rFonts w:asciiTheme="minorHAnsi" w:hAnsiTheme="minorHAnsi" w:cs="Times"/>
          <w:b/>
          <w:sz w:val="22"/>
          <w:szCs w:val="22"/>
        </w:rPr>
        <w:t>Dílem</w:t>
      </w:r>
      <w:r w:rsidRPr="00146B18">
        <w:rPr>
          <w:rFonts w:asciiTheme="minorHAnsi" w:hAnsiTheme="minorHAnsi" w:cs="Times"/>
          <w:sz w:val="22"/>
          <w:szCs w:val="22"/>
        </w:rPr>
        <w:t xml:space="preserve"> se </w:t>
      </w:r>
      <w:r w:rsidR="00453CBC" w:rsidRPr="00146B18">
        <w:rPr>
          <w:rFonts w:asciiTheme="minorHAnsi" w:hAnsiTheme="minorHAnsi" w:cs="Times"/>
          <w:sz w:val="22"/>
          <w:szCs w:val="22"/>
        </w:rPr>
        <w:t xml:space="preserve">pro účely této Smlouvy </w:t>
      </w:r>
      <w:r w:rsidR="00914B55" w:rsidRPr="00146B18">
        <w:rPr>
          <w:rFonts w:asciiTheme="minorHAnsi" w:hAnsiTheme="minorHAnsi" w:cs="Times"/>
          <w:sz w:val="22"/>
          <w:szCs w:val="22"/>
        </w:rPr>
        <w:t xml:space="preserve">rozumí souhrn činností a </w:t>
      </w:r>
      <w:r w:rsidRPr="00146B18">
        <w:rPr>
          <w:rFonts w:asciiTheme="minorHAnsi" w:hAnsiTheme="minorHAnsi" w:cs="Times"/>
          <w:sz w:val="22"/>
          <w:szCs w:val="22"/>
        </w:rPr>
        <w:t>prací</w:t>
      </w:r>
      <w:r w:rsidR="00B40378" w:rsidRPr="00146B18">
        <w:rPr>
          <w:rFonts w:asciiTheme="minorHAnsi" w:hAnsiTheme="minorHAnsi" w:cs="Times"/>
          <w:sz w:val="22"/>
          <w:szCs w:val="22"/>
        </w:rPr>
        <w:t xml:space="preserve"> </w:t>
      </w:r>
      <w:r w:rsidR="00766CC1" w:rsidRPr="00146B18">
        <w:rPr>
          <w:rFonts w:asciiTheme="minorHAnsi" w:hAnsiTheme="minorHAnsi" w:cs="Times"/>
          <w:sz w:val="22"/>
          <w:szCs w:val="22"/>
        </w:rPr>
        <w:t>spojených se z</w:t>
      </w:r>
      <w:r w:rsidR="00710AEF" w:rsidRPr="00146B18">
        <w:rPr>
          <w:rFonts w:asciiTheme="minorHAnsi" w:hAnsiTheme="minorHAnsi" w:cs="Times"/>
          <w:sz w:val="22"/>
          <w:szCs w:val="22"/>
        </w:rPr>
        <w:t>pracování</w:t>
      </w:r>
      <w:r w:rsidR="00766CC1" w:rsidRPr="00146B18">
        <w:rPr>
          <w:rFonts w:asciiTheme="minorHAnsi" w:hAnsiTheme="minorHAnsi" w:cs="Times"/>
          <w:sz w:val="22"/>
          <w:szCs w:val="22"/>
        </w:rPr>
        <w:t>m</w:t>
      </w:r>
      <w:r w:rsidR="00AD498E" w:rsidRPr="00146B18">
        <w:rPr>
          <w:rFonts w:asciiTheme="minorHAnsi" w:hAnsiTheme="minorHAnsi" w:cs="Times"/>
          <w:sz w:val="22"/>
          <w:szCs w:val="22"/>
        </w:rPr>
        <w:t>, popř. zajištěním zpracování</w:t>
      </w:r>
      <w:r w:rsidR="003B0195">
        <w:rPr>
          <w:rFonts w:asciiTheme="minorHAnsi" w:hAnsiTheme="minorHAnsi" w:cs="Times"/>
          <w:sz w:val="22"/>
          <w:szCs w:val="22"/>
        </w:rPr>
        <w:t xml:space="preserve">, pro budovu </w:t>
      </w:r>
      <w:r w:rsidR="003B0195" w:rsidRPr="003B0195">
        <w:rPr>
          <w:rFonts w:asciiTheme="minorHAnsi" w:hAnsiTheme="minorHAnsi" w:cs="Times"/>
          <w:b/>
          <w:sz w:val="22"/>
          <w:szCs w:val="22"/>
        </w:rPr>
        <w:t>„kolej E“</w:t>
      </w:r>
      <w:r w:rsidR="003922F2" w:rsidRPr="00146B18">
        <w:rPr>
          <w:rFonts w:asciiTheme="minorHAnsi" w:hAnsiTheme="minorHAnsi" w:cs="Times"/>
          <w:sz w:val="22"/>
          <w:szCs w:val="22"/>
        </w:rPr>
        <w:t>:</w:t>
      </w:r>
    </w:p>
    <w:p w14:paraId="348C161A" w14:textId="77777777" w:rsidR="00146B18" w:rsidRPr="0063519F" w:rsidRDefault="00146B18" w:rsidP="00146B18">
      <w:pPr>
        <w:pStyle w:val="Odstavecseseznamem"/>
        <w:spacing w:before="60" w:after="100"/>
        <w:ind w:left="1069"/>
        <w:jc w:val="both"/>
        <w:rPr>
          <w:rFonts w:asciiTheme="minorHAnsi" w:hAnsiTheme="minorHAnsi" w:cs="Times"/>
          <w:sz w:val="2"/>
          <w:szCs w:val="22"/>
        </w:rPr>
      </w:pPr>
    </w:p>
    <w:p w14:paraId="7D38C586" w14:textId="77777777" w:rsidR="003B0195" w:rsidRPr="003B0195" w:rsidRDefault="003B0195" w:rsidP="003B0195">
      <w:pPr>
        <w:pStyle w:val="Odstavecseseznamem"/>
        <w:numPr>
          <w:ilvl w:val="0"/>
          <w:numId w:val="19"/>
        </w:numPr>
        <w:spacing w:before="60" w:after="100"/>
        <w:jc w:val="both"/>
        <w:rPr>
          <w:rFonts w:asciiTheme="minorHAnsi" w:hAnsiTheme="minorHAnsi" w:cs="Times"/>
          <w:b/>
          <w:sz w:val="22"/>
          <w:szCs w:val="22"/>
          <w:u w:val="single"/>
        </w:rPr>
      </w:pPr>
      <w:r w:rsidRPr="003B0195">
        <w:rPr>
          <w:rFonts w:asciiTheme="minorHAnsi" w:hAnsiTheme="minorHAnsi" w:cs="Times"/>
          <w:b/>
          <w:sz w:val="22"/>
          <w:szCs w:val="22"/>
          <w:u w:val="single"/>
        </w:rPr>
        <w:t xml:space="preserve">Projektové dokumentace vč. položkového rozpočtu a výkazu výměr </w:t>
      </w:r>
    </w:p>
    <w:p w14:paraId="05FEB3F9" w14:textId="77777777" w:rsidR="003B0195" w:rsidRPr="003B0195" w:rsidRDefault="003B0195" w:rsidP="003B0195">
      <w:pPr>
        <w:pStyle w:val="Odstavecseseznamem"/>
        <w:spacing w:before="60" w:after="100"/>
        <w:ind w:left="1069"/>
        <w:jc w:val="both"/>
        <w:rPr>
          <w:rFonts w:asciiTheme="minorHAnsi" w:hAnsiTheme="minorHAnsi" w:cs="Times"/>
          <w:sz w:val="22"/>
          <w:szCs w:val="22"/>
        </w:rPr>
      </w:pPr>
      <w:r>
        <w:rPr>
          <w:rFonts w:asciiTheme="minorHAnsi" w:hAnsiTheme="minorHAnsi" w:cs="Times"/>
          <w:sz w:val="22"/>
          <w:szCs w:val="22"/>
        </w:rPr>
        <w:t>V</w:t>
      </w:r>
      <w:r w:rsidRPr="003B0195">
        <w:rPr>
          <w:rFonts w:asciiTheme="minorHAnsi" w:hAnsiTheme="minorHAnsi" w:cs="Times"/>
          <w:sz w:val="22"/>
          <w:szCs w:val="22"/>
        </w:rPr>
        <w:t xml:space="preserve">e stupni </w:t>
      </w:r>
      <w:proofErr w:type="gramStart"/>
      <w:r w:rsidRPr="003B0195">
        <w:rPr>
          <w:rFonts w:asciiTheme="minorHAnsi" w:hAnsiTheme="minorHAnsi" w:cs="Times"/>
          <w:sz w:val="22"/>
          <w:szCs w:val="22"/>
        </w:rPr>
        <w:t>ke</w:t>
      </w:r>
      <w:proofErr w:type="gramEnd"/>
      <w:r w:rsidRPr="003B0195">
        <w:rPr>
          <w:rFonts w:asciiTheme="minorHAnsi" w:hAnsiTheme="minorHAnsi" w:cs="Times"/>
          <w:sz w:val="22"/>
          <w:szCs w:val="22"/>
        </w:rPr>
        <w:t xml:space="preserve"> </w:t>
      </w:r>
      <w:r w:rsidRPr="003B0195">
        <w:rPr>
          <w:rFonts w:asciiTheme="minorHAnsi" w:hAnsiTheme="minorHAnsi" w:cs="Times"/>
          <w:b/>
          <w:sz w:val="22"/>
          <w:szCs w:val="22"/>
        </w:rPr>
        <w:t xml:space="preserve">„Dokumentace </w:t>
      </w:r>
      <w:proofErr w:type="gramStart"/>
      <w:r w:rsidRPr="003B0195">
        <w:rPr>
          <w:rFonts w:asciiTheme="minorHAnsi" w:hAnsiTheme="minorHAnsi" w:cs="Times"/>
          <w:b/>
          <w:sz w:val="22"/>
          <w:szCs w:val="22"/>
        </w:rPr>
        <w:t>ke</w:t>
      </w:r>
      <w:proofErr w:type="gramEnd"/>
      <w:r w:rsidRPr="003B0195">
        <w:rPr>
          <w:rFonts w:asciiTheme="minorHAnsi" w:hAnsiTheme="minorHAnsi" w:cs="Times"/>
          <w:b/>
          <w:sz w:val="22"/>
          <w:szCs w:val="22"/>
        </w:rPr>
        <w:t xml:space="preserve"> stavebnímu řízení“</w:t>
      </w:r>
      <w:r w:rsidRPr="003B0195">
        <w:rPr>
          <w:rFonts w:asciiTheme="minorHAnsi" w:hAnsiTheme="minorHAnsi" w:cs="Times"/>
          <w:sz w:val="22"/>
          <w:szCs w:val="22"/>
        </w:rPr>
        <w:t xml:space="preserve"> v souladu se zněním konkrétní dotační výzvy a požadavků </w:t>
      </w:r>
      <w:r w:rsidRPr="00771D61">
        <w:rPr>
          <w:rFonts w:asciiTheme="minorHAnsi" w:hAnsiTheme="minorHAnsi" w:cs="Times"/>
          <w:b/>
          <w:sz w:val="22"/>
          <w:szCs w:val="22"/>
        </w:rPr>
        <w:t xml:space="preserve">„Operačního programu životní prostředí“, konkrétně </w:t>
      </w:r>
      <w:r w:rsidRPr="00860AB1">
        <w:rPr>
          <w:rFonts w:asciiTheme="minorHAnsi" w:hAnsiTheme="minorHAnsi" w:cs="Times"/>
          <w:b/>
          <w:sz w:val="22"/>
          <w:szCs w:val="22"/>
        </w:rPr>
        <w:t xml:space="preserve">Prioritní osa 5: Energetické úspory, specifický cíl: </w:t>
      </w:r>
      <w:r>
        <w:rPr>
          <w:rFonts w:asciiTheme="minorHAnsi" w:hAnsiTheme="minorHAnsi" w:cs="Times"/>
          <w:b/>
          <w:sz w:val="22"/>
          <w:szCs w:val="22"/>
        </w:rPr>
        <w:t>5.1 - Snížení</w:t>
      </w:r>
      <w:r w:rsidRPr="00860AB1">
        <w:rPr>
          <w:rFonts w:asciiTheme="minorHAnsi" w:hAnsiTheme="minorHAnsi" w:cs="Times"/>
          <w:b/>
          <w:sz w:val="22"/>
          <w:szCs w:val="22"/>
        </w:rPr>
        <w:t xml:space="preserve"> energetick</w:t>
      </w:r>
      <w:r>
        <w:rPr>
          <w:rFonts w:asciiTheme="minorHAnsi" w:hAnsiTheme="minorHAnsi" w:cs="Times"/>
          <w:b/>
          <w:sz w:val="22"/>
          <w:szCs w:val="22"/>
        </w:rPr>
        <w:t>é</w:t>
      </w:r>
      <w:r w:rsidRPr="00860AB1">
        <w:rPr>
          <w:rFonts w:asciiTheme="minorHAnsi" w:hAnsiTheme="minorHAnsi" w:cs="Times"/>
          <w:b/>
          <w:sz w:val="22"/>
          <w:szCs w:val="22"/>
        </w:rPr>
        <w:t xml:space="preserve"> náročnost</w:t>
      </w:r>
      <w:r>
        <w:rPr>
          <w:rFonts w:asciiTheme="minorHAnsi" w:hAnsiTheme="minorHAnsi" w:cs="Times"/>
          <w:b/>
          <w:sz w:val="22"/>
          <w:szCs w:val="22"/>
        </w:rPr>
        <w:t>i veřejných budov a zvýšení</w:t>
      </w:r>
      <w:r w:rsidRPr="00860AB1">
        <w:rPr>
          <w:rFonts w:asciiTheme="minorHAnsi" w:hAnsiTheme="minorHAnsi" w:cs="Times"/>
          <w:b/>
          <w:sz w:val="22"/>
          <w:szCs w:val="22"/>
        </w:rPr>
        <w:t xml:space="preserve"> využití obnovitelných zdrojů energi</w:t>
      </w:r>
      <w:r>
        <w:rPr>
          <w:rFonts w:asciiTheme="minorHAnsi" w:hAnsiTheme="minorHAnsi" w:cs="Times"/>
          <w:b/>
          <w:sz w:val="22"/>
          <w:szCs w:val="22"/>
        </w:rPr>
        <w:t xml:space="preserve">e, </w:t>
      </w:r>
      <w:r w:rsidR="00495A98">
        <w:rPr>
          <w:rFonts w:asciiTheme="minorHAnsi" w:hAnsiTheme="minorHAnsi" w:cs="Times"/>
          <w:b/>
          <w:sz w:val="22"/>
          <w:szCs w:val="22"/>
        </w:rPr>
        <w:t xml:space="preserve">výzva </w:t>
      </w:r>
      <w:proofErr w:type="gramStart"/>
      <w:r w:rsidR="00495A98">
        <w:rPr>
          <w:rFonts w:asciiTheme="minorHAnsi" w:hAnsiTheme="minorHAnsi" w:cs="Times"/>
          <w:b/>
          <w:sz w:val="22"/>
          <w:szCs w:val="22"/>
        </w:rPr>
        <w:t>č.70</w:t>
      </w:r>
      <w:proofErr w:type="gramEnd"/>
      <w:r w:rsidR="00495A98">
        <w:rPr>
          <w:rFonts w:asciiTheme="minorHAnsi" w:hAnsiTheme="minorHAnsi" w:cs="Times"/>
          <w:b/>
          <w:sz w:val="22"/>
          <w:szCs w:val="22"/>
        </w:rPr>
        <w:t>.</w:t>
      </w:r>
      <w:r w:rsidRPr="003B0195">
        <w:rPr>
          <w:rFonts w:asciiTheme="minorHAnsi" w:hAnsiTheme="minorHAnsi" w:cs="Times"/>
          <w:sz w:val="22"/>
          <w:szCs w:val="22"/>
        </w:rPr>
        <w:t xml:space="preserve"> Nedílnou součástí Projektové dokumentace budou výkaz výměr a položkový rozpočet v aktuální cenové hladině v souladu s požadavky výzvy, dále vyjádření všech dotčených orgánů státní správy, jako i ostatních profesí a odborných vyjádření a stanovisek požadovaných pro podání</w:t>
      </w:r>
      <w:r w:rsidR="005C7BD6">
        <w:rPr>
          <w:rFonts w:asciiTheme="minorHAnsi" w:hAnsiTheme="minorHAnsi" w:cs="Times"/>
          <w:sz w:val="22"/>
          <w:szCs w:val="22"/>
        </w:rPr>
        <w:t xml:space="preserve"> žádosti o dotaci</w:t>
      </w:r>
      <w:r w:rsidRPr="003B0195">
        <w:rPr>
          <w:rFonts w:asciiTheme="minorHAnsi" w:hAnsiTheme="minorHAnsi" w:cs="Times"/>
          <w:sz w:val="22"/>
          <w:szCs w:val="22"/>
        </w:rPr>
        <w:t>.</w:t>
      </w:r>
    </w:p>
    <w:p w14:paraId="174B088A" w14:textId="77777777" w:rsidR="003B0195" w:rsidRPr="003B0195" w:rsidRDefault="00340BD3" w:rsidP="003922F2">
      <w:pPr>
        <w:pStyle w:val="Odstavecseseznamem"/>
        <w:numPr>
          <w:ilvl w:val="0"/>
          <w:numId w:val="19"/>
        </w:numPr>
        <w:spacing w:before="60" w:after="100"/>
        <w:jc w:val="both"/>
        <w:rPr>
          <w:rFonts w:asciiTheme="minorHAnsi" w:hAnsiTheme="minorHAnsi" w:cs="Times"/>
          <w:sz w:val="22"/>
          <w:szCs w:val="22"/>
          <w:u w:val="single"/>
        </w:rPr>
      </w:pPr>
      <w:r w:rsidRPr="003B0195">
        <w:rPr>
          <w:rFonts w:asciiTheme="minorHAnsi" w:hAnsiTheme="minorHAnsi" w:cs="Times"/>
          <w:b/>
          <w:sz w:val="22"/>
          <w:szCs w:val="22"/>
          <w:u w:val="single"/>
        </w:rPr>
        <w:t xml:space="preserve">Energetického </w:t>
      </w:r>
      <w:r w:rsidR="00860AB1" w:rsidRPr="003B0195">
        <w:rPr>
          <w:rFonts w:asciiTheme="minorHAnsi" w:hAnsiTheme="minorHAnsi" w:cs="Times"/>
          <w:b/>
          <w:sz w:val="22"/>
          <w:szCs w:val="22"/>
          <w:u w:val="single"/>
        </w:rPr>
        <w:t>posudku</w:t>
      </w:r>
    </w:p>
    <w:p w14:paraId="349348A3" w14:textId="77777777" w:rsidR="003922F2" w:rsidRPr="00757125" w:rsidRDefault="00766CC1" w:rsidP="003B0195">
      <w:pPr>
        <w:pStyle w:val="Odstavecseseznamem"/>
        <w:spacing w:before="60" w:after="100"/>
        <w:ind w:left="1069"/>
        <w:jc w:val="both"/>
        <w:rPr>
          <w:rFonts w:asciiTheme="minorHAnsi" w:hAnsiTheme="minorHAnsi" w:cs="Times"/>
          <w:sz w:val="22"/>
          <w:szCs w:val="22"/>
        </w:rPr>
      </w:pPr>
      <w:r w:rsidRPr="00146B18">
        <w:rPr>
          <w:rFonts w:asciiTheme="minorHAnsi" w:hAnsiTheme="minorHAnsi" w:cs="Times"/>
          <w:sz w:val="22"/>
          <w:szCs w:val="22"/>
        </w:rPr>
        <w:t>dle Zákona č. 406/2000 Sb. o hospodař</w:t>
      </w:r>
      <w:r w:rsidR="005F22D7" w:rsidRPr="00146B18">
        <w:rPr>
          <w:rFonts w:asciiTheme="minorHAnsi" w:hAnsiTheme="minorHAnsi" w:cs="Times"/>
          <w:sz w:val="22"/>
          <w:szCs w:val="22"/>
        </w:rPr>
        <w:t>ení energií</w:t>
      </w:r>
      <w:r w:rsidR="00771D61">
        <w:rPr>
          <w:rFonts w:asciiTheme="minorHAnsi" w:hAnsiTheme="minorHAnsi" w:cs="Times"/>
          <w:sz w:val="22"/>
          <w:szCs w:val="22"/>
        </w:rPr>
        <w:t xml:space="preserve"> ve znění pozdějších novel</w:t>
      </w:r>
      <w:r w:rsidR="005F22D7" w:rsidRPr="00146B18">
        <w:rPr>
          <w:rFonts w:asciiTheme="minorHAnsi" w:hAnsiTheme="minorHAnsi" w:cs="Times"/>
          <w:sz w:val="22"/>
          <w:szCs w:val="22"/>
        </w:rPr>
        <w:t xml:space="preserve"> a prováděcí vyhlášky</w:t>
      </w:r>
      <w:r w:rsidR="00771D61">
        <w:rPr>
          <w:rFonts w:asciiTheme="minorHAnsi" w:hAnsiTheme="minorHAnsi" w:cs="Times"/>
          <w:sz w:val="22"/>
          <w:szCs w:val="22"/>
        </w:rPr>
        <w:t xml:space="preserve"> MPO č. 480/2012</w:t>
      </w:r>
      <w:r w:rsidRPr="00146B18">
        <w:rPr>
          <w:rFonts w:asciiTheme="minorHAnsi" w:hAnsiTheme="minorHAnsi" w:cs="Times"/>
          <w:sz w:val="22"/>
          <w:szCs w:val="22"/>
        </w:rPr>
        <w:t xml:space="preserve"> Sb., kter</w:t>
      </w:r>
      <w:r w:rsidR="00771D61">
        <w:rPr>
          <w:rFonts w:asciiTheme="minorHAnsi" w:hAnsiTheme="minorHAnsi" w:cs="Times"/>
          <w:sz w:val="22"/>
          <w:szCs w:val="22"/>
        </w:rPr>
        <w:t>ou</w:t>
      </w:r>
      <w:r w:rsidRPr="00146B18">
        <w:rPr>
          <w:rFonts w:asciiTheme="minorHAnsi" w:hAnsiTheme="minorHAnsi" w:cs="Times"/>
          <w:sz w:val="22"/>
          <w:szCs w:val="22"/>
        </w:rPr>
        <w:t xml:space="preserve"> se vydávají podrobnosti k </w:t>
      </w:r>
      <w:r w:rsidR="003A1D78" w:rsidRPr="00146B18">
        <w:rPr>
          <w:rFonts w:asciiTheme="minorHAnsi" w:hAnsiTheme="minorHAnsi" w:cs="Times"/>
          <w:sz w:val="22"/>
          <w:szCs w:val="22"/>
        </w:rPr>
        <w:t>pr</w:t>
      </w:r>
      <w:r w:rsidR="003922F2" w:rsidRPr="00146B18">
        <w:rPr>
          <w:rFonts w:asciiTheme="minorHAnsi" w:hAnsiTheme="minorHAnsi" w:cs="Times"/>
          <w:sz w:val="22"/>
          <w:szCs w:val="22"/>
        </w:rPr>
        <w:t xml:space="preserve">ovádění </w:t>
      </w:r>
      <w:r w:rsidR="00860AB1">
        <w:rPr>
          <w:rFonts w:asciiTheme="minorHAnsi" w:hAnsiTheme="minorHAnsi" w:cs="Times"/>
          <w:sz w:val="22"/>
          <w:szCs w:val="22"/>
        </w:rPr>
        <w:t xml:space="preserve">Energetického </w:t>
      </w:r>
      <w:r w:rsidR="00771D61">
        <w:rPr>
          <w:rFonts w:asciiTheme="minorHAnsi" w:hAnsiTheme="minorHAnsi" w:cs="Times"/>
          <w:sz w:val="22"/>
          <w:szCs w:val="22"/>
        </w:rPr>
        <w:t>audit</w:t>
      </w:r>
      <w:r w:rsidR="00860AB1">
        <w:rPr>
          <w:rFonts w:asciiTheme="minorHAnsi" w:hAnsiTheme="minorHAnsi" w:cs="Times"/>
          <w:sz w:val="22"/>
          <w:szCs w:val="22"/>
        </w:rPr>
        <w:t>u a Energetického posudku</w:t>
      </w:r>
      <w:r w:rsidR="002672A4" w:rsidRPr="00146B18">
        <w:rPr>
          <w:rFonts w:asciiTheme="minorHAnsi" w:hAnsiTheme="minorHAnsi" w:cs="Times"/>
          <w:sz w:val="22"/>
          <w:szCs w:val="22"/>
        </w:rPr>
        <w:t xml:space="preserve">. </w:t>
      </w:r>
      <w:r w:rsidR="00860AB1">
        <w:rPr>
          <w:rFonts w:asciiTheme="minorHAnsi" w:hAnsiTheme="minorHAnsi" w:cs="Times"/>
          <w:b/>
          <w:sz w:val="22"/>
          <w:szCs w:val="22"/>
        </w:rPr>
        <w:t>EP</w:t>
      </w:r>
      <w:r w:rsidR="002672A4" w:rsidRPr="00146B18">
        <w:rPr>
          <w:rFonts w:asciiTheme="minorHAnsi" w:hAnsiTheme="minorHAnsi" w:cs="Times"/>
          <w:b/>
          <w:sz w:val="22"/>
          <w:szCs w:val="22"/>
        </w:rPr>
        <w:t xml:space="preserve"> bude zpracován v souladu se zněním dotační výzvy</w:t>
      </w:r>
      <w:r w:rsidR="00115D3D" w:rsidRPr="00146B18">
        <w:rPr>
          <w:rFonts w:asciiTheme="minorHAnsi" w:hAnsiTheme="minorHAnsi" w:cs="Times"/>
          <w:b/>
          <w:sz w:val="22"/>
          <w:szCs w:val="22"/>
        </w:rPr>
        <w:t xml:space="preserve"> a </w:t>
      </w:r>
      <w:r w:rsidR="003B0195">
        <w:rPr>
          <w:rFonts w:asciiTheme="minorHAnsi" w:hAnsiTheme="minorHAnsi" w:cs="Times"/>
          <w:b/>
          <w:sz w:val="22"/>
          <w:szCs w:val="22"/>
        </w:rPr>
        <w:t xml:space="preserve">konkrétních </w:t>
      </w:r>
      <w:r w:rsidR="00115D3D" w:rsidRPr="00146B18">
        <w:rPr>
          <w:rFonts w:asciiTheme="minorHAnsi" w:hAnsiTheme="minorHAnsi" w:cs="Times"/>
          <w:b/>
          <w:sz w:val="22"/>
          <w:szCs w:val="22"/>
        </w:rPr>
        <w:t>požadavk</w:t>
      </w:r>
      <w:r w:rsidR="003B0195">
        <w:rPr>
          <w:rFonts w:asciiTheme="minorHAnsi" w:hAnsiTheme="minorHAnsi" w:cs="Times"/>
          <w:b/>
          <w:sz w:val="22"/>
          <w:szCs w:val="22"/>
        </w:rPr>
        <w:t>ů</w:t>
      </w:r>
      <w:r w:rsidR="00115D3D" w:rsidRPr="00146B18">
        <w:rPr>
          <w:rFonts w:asciiTheme="minorHAnsi" w:hAnsiTheme="minorHAnsi" w:cs="Times"/>
          <w:b/>
          <w:sz w:val="22"/>
          <w:szCs w:val="22"/>
        </w:rPr>
        <w:t xml:space="preserve"> na podobu Energetického </w:t>
      </w:r>
      <w:r w:rsidR="00860AB1">
        <w:rPr>
          <w:rFonts w:asciiTheme="minorHAnsi" w:hAnsiTheme="minorHAnsi" w:cs="Times"/>
          <w:b/>
          <w:sz w:val="22"/>
          <w:szCs w:val="22"/>
        </w:rPr>
        <w:t>posudku</w:t>
      </w:r>
      <w:r w:rsidR="002672A4" w:rsidRPr="00146B18">
        <w:rPr>
          <w:rFonts w:asciiTheme="minorHAnsi" w:hAnsiTheme="minorHAnsi" w:cs="Times"/>
          <w:b/>
          <w:sz w:val="22"/>
          <w:szCs w:val="22"/>
        </w:rPr>
        <w:t>.</w:t>
      </w:r>
      <w:r w:rsidR="003B0195">
        <w:rPr>
          <w:rFonts w:asciiTheme="minorHAnsi" w:hAnsiTheme="minorHAnsi" w:cs="Times"/>
          <w:b/>
          <w:sz w:val="22"/>
          <w:szCs w:val="22"/>
        </w:rPr>
        <w:t xml:space="preserve"> </w:t>
      </w:r>
      <w:r w:rsidR="003B0195" w:rsidRPr="003B0195">
        <w:rPr>
          <w:rFonts w:asciiTheme="minorHAnsi" w:hAnsiTheme="minorHAnsi" w:cs="Times"/>
          <w:sz w:val="22"/>
          <w:szCs w:val="22"/>
        </w:rPr>
        <w:t>Se zpracováním Energetického posudku bude započato po zveřejnění</w:t>
      </w:r>
      <w:r w:rsidR="003B0195">
        <w:rPr>
          <w:rFonts w:asciiTheme="minorHAnsi" w:hAnsiTheme="minorHAnsi" w:cs="Times"/>
          <w:sz w:val="22"/>
          <w:szCs w:val="22"/>
        </w:rPr>
        <w:t xml:space="preserve"> podmínek dotační výzvy upravující podobu a požadavky na Energetický posudek.</w:t>
      </w:r>
      <w:r w:rsidR="003B0195" w:rsidRPr="003B0195">
        <w:rPr>
          <w:rFonts w:asciiTheme="minorHAnsi" w:hAnsiTheme="minorHAnsi" w:cs="Times"/>
          <w:sz w:val="22"/>
          <w:szCs w:val="22"/>
        </w:rPr>
        <w:t xml:space="preserve"> </w:t>
      </w:r>
    </w:p>
    <w:p w14:paraId="11565907" w14:textId="77777777" w:rsidR="0063519F" w:rsidRPr="0063519F" w:rsidRDefault="0063519F" w:rsidP="0063519F">
      <w:pPr>
        <w:pStyle w:val="Odstavecseseznamem"/>
        <w:spacing w:before="60" w:after="100"/>
        <w:ind w:left="1069"/>
        <w:jc w:val="both"/>
        <w:rPr>
          <w:rFonts w:asciiTheme="minorHAnsi" w:hAnsiTheme="minorHAnsi" w:cs="Times"/>
          <w:sz w:val="2"/>
          <w:szCs w:val="22"/>
        </w:rPr>
      </w:pPr>
    </w:p>
    <w:p w14:paraId="38A223C8" w14:textId="77777777" w:rsidR="003B0195" w:rsidRPr="003B0195" w:rsidRDefault="003922F2" w:rsidP="00860AB1">
      <w:pPr>
        <w:pStyle w:val="Odstavecseseznamem"/>
        <w:numPr>
          <w:ilvl w:val="0"/>
          <w:numId w:val="19"/>
        </w:numPr>
        <w:spacing w:before="60" w:after="100"/>
        <w:jc w:val="both"/>
        <w:rPr>
          <w:rFonts w:asciiTheme="minorHAnsi" w:hAnsiTheme="minorHAnsi" w:cs="Times"/>
          <w:sz w:val="22"/>
          <w:szCs w:val="22"/>
          <w:u w:val="single"/>
        </w:rPr>
      </w:pPr>
      <w:r w:rsidRPr="003B0195">
        <w:rPr>
          <w:rFonts w:asciiTheme="minorHAnsi" w:hAnsiTheme="minorHAnsi" w:cs="Times"/>
          <w:b/>
          <w:sz w:val="22"/>
          <w:szCs w:val="22"/>
          <w:u w:val="single"/>
        </w:rPr>
        <w:t>Žádosti o dotaci z Operačního programu životní prostředí</w:t>
      </w:r>
    </w:p>
    <w:p w14:paraId="3F437903" w14:textId="77777777" w:rsidR="00771D61" w:rsidRPr="00771D61" w:rsidRDefault="003B0195" w:rsidP="003B0195">
      <w:pPr>
        <w:pStyle w:val="Odstavecseseznamem"/>
        <w:spacing w:before="60" w:after="100"/>
        <w:ind w:left="1069"/>
        <w:jc w:val="both"/>
        <w:rPr>
          <w:rFonts w:asciiTheme="minorHAnsi" w:hAnsiTheme="minorHAnsi" w:cs="Times"/>
          <w:sz w:val="22"/>
          <w:szCs w:val="22"/>
        </w:rPr>
      </w:pPr>
      <w:r>
        <w:rPr>
          <w:rFonts w:asciiTheme="minorHAnsi" w:hAnsiTheme="minorHAnsi" w:cs="Times"/>
          <w:b/>
          <w:sz w:val="22"/>
          <w:szCs w:val="22"/>
        </w:rPr>
        <w:t>k</w:t>
      </w:r>
      <w:r w:rsidR="003922F2" w:rsidRPr="00771D61">
        <w:rPr>
          <w:rFonts w:asciiTheme="minorHAnsi" w:hAnsiTheme="minorHAnsi" w:cs="Times"/>
          <w:b/>
          <w:sz w:val="22"/>
          <w:szCs w:val="22"/>
        </w:rPr>
        <w:t>onkrétně</w:t>
      </w:r>
      <w:r>
        <w:rPr>
          <w:rFonts w:asciiTheme="minorHAnsi" w:hAnsiTheme="minorHAnsi" w:cs="Times"/>
          <w:b/>
          <w:sz w:val="22"/>
          <w:szCs w:val="22"/>
        </w:rPr>
        <w:t xml:space="preserve"> z</w:t>
      </w:r>
      <w:r w:rsidR="003922F2" w:rsidRPr="00771D61">
        <w:rPr>
          <w:rFonts w:asciiTheme="minorHAnsi" w:hAnsiTheme="minorHAnsi" w:cs="Times"/>
          <w:b/>
          <w:sz w:val="22"/>
          <w:szCs w:val="22"/>
        </w:rPr>
        <w:t xml:space="preserve"> </w:t>
      </w:r>
      <w:r w:rsidR="00F01D73" w:rsidRPr="00860AB1">
        <w:rPr>
          <w:rFonts w:asciiTheme="minorHAnsi" w:hAnsiTheme="minorHAnsi" w:cs="Times"/>
          <w:b/>
          <w:sz w:val="22"/>
          <w:szCs w:val="22"/>
        </w:rPr>
        <w:t>Prioritní os</w:t>
      </w:r>
      <w:r>
        <w:rPr>
          <w:rFonts w:asciiTheme="minorHAnsi" w:hAnsiTheme="minorHAnsi" w:cs="Times"/>
          <w:b/>
          <w:sz w:val="22"/>
          <w:szCs w:val="22"/>
        </w:rPr>
        <w:t>y</w:t>
      </w:r>
      <w:r w:rsidR="00F01D73" w:rsidRPr="00860AB1">
        <w:rPr>
          <w:rFonts w:asciiTheme="minorHAnsi" w:hAnsiTheme="minorHAnsi" w:cs="Times"/>
          <w:b/>
          <w:sz w:val="22"/>
          <w:szCs w:val="22"/>
        </w:rPr>
        <w:t xml:space="preserve"> 5: Energetické úspory, specifický cíl: </w:t>
      </w:r>
      <w:r w:rsidR="00F01D73">
        <w:rPr>
          <w:rFonts w:asciiTheme="minorHAnsi" w:hAnsiTheme="minorHAnsi" w:cs="Times"/>
          <w:b/>
          <w:sz w:val="22"/>
          <w:szCs w:val="22"/>
        </w:rPr>
        <w:t>5.1 - Snížení</w:t>
      </w:r>
      <w:r w:rsidR="00F01D73" w:rsidRPr="00860AB1">
        <w:rPr>
          <w:rFonts w:asciiTheme="minorHAnsi" w:hAnsiTheme="minorHAnsi" w:cs="Times"/>
          <w:b/>
          <w:sz w:val="22"/>
          <w:szCs w:val="22"/>
        </w:rPr>
        <w:t xml:space="preserve"> energetick</w:t>
      </w:r>
      <w:r w:rsidR="00F01D73">
        <w:rPr>
          <w:rFonts w:asciiTheme="minorHAnsi" w:hAnsiTheme="minorHAnsi" w:cs="Times"/>
          <w:b/>
          <w:sz w:val="22"/>
          <w:szCs w:val="22"/>
        </w:rPr>
        <w:t>é</w:t>
      </w:r>
      <w:r w:rsidR="00F01D73" w:rsidRPr="00860AB1">
        <w:rPr>
          <w:rFonts w:asciiTheme="minorHAnsi" w:hAnsiTheme="minorHAnsi" w:cs="Times"/>
          <w:b/>
          <w:sz w:val="22"/>
          <w:szCs w:val="22"/>
        </w:rPr>
        <w:t xml:space="preserve"> náročnost</w:t>
      </w:r>
      <w:r w:rsidR="00F01D73">
        <w:rPr>
          <w:rFonts w:asciiTheme="minorHAnsi" w:hAnsiTheme="minorHAnsi" w:cs="Times"/>
          <w:b/>
          <w:sz w:val="22"/>
          <w:szCs w:val="22"/>
        </w:rPr>
        <w:t>i veřejných budov a zvýšení</w:t>
      </w:r>
      <w:r w:rsidR="00F01D73" w:rsidRPr="00860AB1">
        <w:rPr>
          <w:rFonts w:asciiTheme="minorHAnsi" w:hAnsiTheme="minorHAnsi" w:cs="Times"/>
          <w:b/>
          <w:sz w:val="22"/>
          <w:szCs w:val="22"/>
        </w:rPr>
        <w:t xml:space="preserve"> využití obnovitelných zdrojů energie,</w:t>
      </w:r>
      <w:r w:rsidR="00860AB1" w:rsidRPr="00860AB1">
        <w:rPr>
          <w:rFonts w:asciiTheme="minorHAnsi" w:hAnsiTheme="minorHAnsi" w:cs="Times"/>
          <w:b/>
          <w:sz w:val="22"/>
          <w:szCs w:val="22"/>
        </w:rPr>
        <w:t xml:space="preserve"> </w:t>
      </w:r>
      <w:r w:rsidR="00495A98">
        <w:rPr>
          <w:rFonts w:asciiTheme="minorHAnsi" w:hAnsiTheme="minorHAnsi" w:cs="Times"/>
          <w:b/>
          <w:sz w:val="22"/>
          <w:szCs w:val="22"/>
        </w:rPr>
        <w:t xml:space="preserve">výzva </w:t>
      </w:r>
      <w:proofErr w:type="gramStart"/>
      <w:r w:rsidR="00495A98">
        <w:rPr>
          <w:rFonts w:asciiTheme="minorHAnsi" w:hAnsiTheme="minorHAnsi" w:cs="Times"/>
          <w:b/>
          <w:sz w:val="22"/>
          <w:szCs w:val="22"/>
        </w:rPr>
        <w:t>č.70</w:t>
      </w:r>
      <w:proofErr w:type="gramEnd"/>
    </w:p>
    <w:p w14:paraId="1A863B43" w14:textId="77777777" w:rsidR="00771D61" w:rsidRPr="0063519F" w:rsidRDefault="00771D61" w:rsidP="00771D61">
      <w:pPr>
        <w:spacing w:before="60" w:after="100"/>
        <w:jc w:val="both"/>
        <w:rPr>
          <w:rFonts w:asciiTheme="minorHAnsi" w:hAnsiTheme="minorHAnsi" w:cs="Times"/>
          <w:sz w:val="2"/>
          <w:szCs w:val="12"/>
        </w:rPr>
      </w:pPr>
    </w:p>
    <w:p w14:paraId="2A9C44A5" w14:textId="77777777" w:rsidR="00771D61" w:rsidRPr="00927522" w:rsidRDefault="000E6B31" w:rsidP="003922F2">
      <w:pPr>
        <w:pStyle w:val="Odstavecseseznamem"/>
        <w:numPr>
          <w:ilvl w:val="0"/>
          <w:numId w:val="19"/>
        </w:numPr>
        <w:spacing w:before="60" w:after="100"/>
        <w:jc w:val="both"/>
        <w:rPr>
          <w:rFonts w:asciiTheme="minorHAnsi" w:hAnsiTheme="minorHAnsi" w:cs="Times"/>
          <w:b/>
          <w:sz w:val="22"/>
          <w:szCs w:val="22"/>
        </w:rPr>
      </w:pPr>
      <w:r>
        <w:rPr>
          <w:rFonts w:asciiTheme="minorHAnsi" w:hAnsiTheme="minorHAnsi" w:cs="Times"/>
          <w:b/>
          <w:sz w:val="22"/>
          <w:szCs w:val="22"/>
        </w:rPr>
        <w:t>Komplexní a</w:t>
      </w:r>
      <w:r w:rsidR="00771D61" w:rsidRPr="005A4B3C">
        <w:rPr>
          <w:rFonts w:asciiTheme="minorHAnsi" w:hAnsiTheme="minorHAnsi" w:cs="Times"/>
          <w:b/>
          <w:sz w:val="22"/>
          <w:szCs w:val="22"/>
        </w:rPr>
        <w:t xml:space="preserve">dministrace žádosti </w:t>
      </w:r>
      <w:r w:rsidR="00771D61" w:rsidRPr="005A4B3C">
        <w:rPr>
          <w:rFonts w:asciiTheme="minorHAnsi" w:hAnsiTheme="minorHAnsi" w:cs="Times"/>
          <w:sz w:val="22"/>
          <w:szCs w:val="22"/>
        </w:rPr>
        <w:t>vůči poskytovateli dotačních prostředků</w:t>
      </w:r>
      <w:r w:rsidR="005A4B3C" w:rsidRPr="005A4B3C">
        <w:rPr>
          <w:rFonts w:asciiTheme="minorHAnsi" w:hAnsiTheme="minorHAnsi" w:cs="Times"/>
          <w:sz w:val="22"/>
          <w:szCs w:val="22"/>
        </w:rPr>
        <w:t>.</w:t>
      </w:r>
    </w:p>
    <w:p w14:paraId="48023679" w14:textId="77777777" w:rsidR="00927522" w:rsidRPr="00927522" w:rsidRDefault="00927522" w:rsidP="003922F2">
      <w:pPr>
        <w:pStyle w:val="Odstavecseseznamem"/>
        <w:numPr>
          <w:ilvl w:val="0"/>
          <w:numId w:val="19"/>
        </w:numPr>
        <w:spacing w:before="60" w:after="100"/>
        <w:jc w:val="both"/>
        <w:rPr>
          <w:rFonts w:asciiTheme="minorHAnsi" w:hAnsiTheme="minorHAnsi" w:cs="Times"/>
          <w:b/>
          <w:sz w:val="22"/>
          <w:szCs w:val="22"/>
        </w:rPr>
      </w:pPr>
      <w:r>
        <w:rPr>
          <w:rFonts w:asciiTheme="minorHAnsi" w:hAnsiTheme="minorHAnsi" w:cs="Times"/>
          <w:b/>
          <w:sz w:val="22"/>
          <w:szCs w:val="22"/>
        </w:rPr>
        <w:t xml:space="preserve">Inženýrská a koordinační činnost </w:t>
      </w:r>
      <w:r>
        <w:rPr>
          <w:rFonts w:asciiTheme="minorHAnsi" w:hAnsiTheme="minorHAnsi" w:cs="Times"/>
          <w:sz w:val="22"/>
          <w:szCs w:val="22"/>
        </w:rPr>
        <w:t>v rozsahu aktuální relevantní výzvy OPŽP.</w:t>
      </w:r>
    </w:p>
    <w:p w14:paraId="17F09335" w14:textId="77777777" w:rsidR="005C7BD6" w:rsidRPr="005C7BD6" w:rsidRDefault="005C7BD6" w:rsidP="005C7BD6">
      <w:pPr>
        <w:pStyle w:val="Odstavecseseznamem"/>
        <w:numPr>
          <w:ilvl w:val="0"/>
          <w:numId w:val="19"/>
        </w:numPr>
        <w:spacing w:before="60" w:after="100"/>
        <w:jc w:val="both"/>
        <w:rPr>
          <w:rFonts w:asciiTheme="minorHAnsi" w:hAnsiTheme="minorHAnsi" w:cs="Times"/>
          <w:b/>
          <w:sz w:val="6"/>
          <w:szCs w:val="22"/>
        </w:rPr>
      </w:pPr>
    </w:p>
    <w:p w14:paraId="034C042A" w14:textId="77777777" w:rsidR="00115D3D" w:rsidRPr="00757125" w:rsidRDefault="005C7BD6" w:rsidP="005C7BD6">
      <w:pPr>
        <w:pStyle w:val="Odstavecseseznamem"/>
        <w:numPr>
          <w:ilvl w:val="0"/>
          <w:numId w:val="19"/>
        </w:numPr>
        <w:spacing w:before="60" w:after="100"/>
        <w:jc w:val="both"/>
        <w:rPr>
          <w:rFonts w:asciiTheme="minorHAnsi" w:hAnsiTheme="minorHAnsi" w:cs="Times"/>
          <w:b/>
          <w:sz w:val="6"/>
          <w:szCs w:val="22"/>
        </w:rPr>
      </w:pPr>
      <w:r w:rsidRPr="00757125">
        <w:rPr>
          <w:rFonts w:asciiTheme="minorHAnsi" w:hAnsiTheme="minorHAnsi" w:cs="Times"/>
          <w:b/>
          <w:sz w:val="6"/>
          <w:szCs w:val="22"/>
        </w:rPr>
        <w:t xml:space="preserve"> </w:t>
      </w:r>
    </w:p>
    <w:p w14:paraId="164883AC" w14:textId="77777777" w:rsidR="00F9082A" w:rsidRDefault="00F9082A" w:rsidP="00112052">
      <w:pPr>
        <w:pStyle w:val="Odstavecseseznamem"/>
        <w:numPr>
          <w:ilvl w:val="0"/>
          <w:numId w:val="4"/>
        </w:numPr>
        <w:spacing w:before="120" w:after="60"/>
        <w:ind w:left="709" w:hanging="284"/>
        <w:rPr>
          <w:rFonts w:asciiTheme="minorHAnsi" w:hAnsiTheme="minorHAnsi" w:cs="Times"/>
          <w:b/>
          <w:sz w:val="22"/>
          <w:szCs w:val="22"/>
          <w:u w:val="single"/>
        </w:rPr>
      </w:pPr>
      <w:r w:rsidRPr="00146B18">
        <w:rPr>
          <w:rFonts w:asciiTheme="minorHAnsi" w:hAnsiTheme="minorHAnsi" w:cs="Times"/>
          <w:b/>
          <w:sz w:val="22"/>
          <w:szCs w:val="22"/>
          <w:u w:val="single"/>
        </w:rPr>
        <w:t xml:space="preserve">Předmět </w:t>
      </w:r>
      <w:r w:rsidR="008A2BA0" w:rsidRPr="00146B18">
        <w:rPr>
          <w:rFonts w:asciiTheme="minorHAnsi" w:hAnsiTheme="minorHAnsi" w:cs="Times"/>
          <w:b/>
          <w:sz w:val="22"/>
          <w:szCs w:val="22"/>
          <w:u w:val="single"/>
        </w:rPr>
        <w:t>Díl</w:t>
      </w:r>
      <w:r w:rsidRPr="00146B18">
        <w:rPr>
          <w:rFonts w:asciiTheme="minorHAnsi" w:hAnsiTheme="minorHAnsi" w:cs="Times"/>
          <w:b/>
          <w:sz w:val="22"/>
          <w:szCs w:val="22"/>
          <w:u w:val="single"/>
        </w:rPr>
        <w:t xml:space="preserve">a, rozsah zpracování:  </w:t>
      </w:r>
    </w:p>
    <w:p w14:paraId="76F00ABE" w14:textId="77777777" w:rsidR="003B0195" w:rsidRPr="003B0195" w:rsidRDefault="003B0195" w:rsidP="003B0195">
      <w:pPr>
        <w:pStyle w:val="Odstavecseseznamem"/>
        <w:spacing w:before="120" w:after="60"/>
        <w:ind w:left="709"/>
        <w:rPr>
          <w:rFonts w:asciiTheme="minorHAnsi" w:hAnsiTheme="minorHAnsi" w:cs="Times"/>
          <w:b/>
          <w:sz w:val="2"/>
          <w:szCs w:val="22"/>
          <w:u w:val="single"/>
        </w:rPr>
      </w:pPr>
    </w:p>
    <w:p w14:paraId="71D900C6" w14:textId="77777777" w:rsidR="003B0195" w:rsidRPr="003B0195" w:rsidRDefault="003B0195" w:rsidP="003B0195">
      <w:pPr>
        <w:pStyle w:val="Odstavecseseznamem"/>
        <w:numPr>
          <w:ilvl w:val="0"/>
          <w:numId w:val="28"/>
        </w:numPr>
        <w:spacing w:before="60" w:after="100"/>
        <w:ind w:left="993"/>
        <w:jc w:val="both"/>
        <w:rPr>
          <w:rFonts w:asciiTheme="minorHAnsi" w:hAnsiTheme="minorHAnsi" w:cs="Times"/>
          <w:sz w:val="22"/>
          <w:szCs w:val="22"/>
        </w:rPr>
      </w:pPr>
      <w:r w:rsidRPr="003B0195">
        <w:rPr>
          <w:rFonts w:asciiTheme="minorHAnsi" w:hAnsiTheme="minorHAnsi" w:cs="Times"/>
          <w:b/>
          <w:sz w:val="22"/>
          <w:szCs w:val="22"/>
        </w:rPr>
        <w:t>Energetický posudek</w:t>
      </w:r>
      <w:r w:rsidRPr="003B0195">
        <w:rPr>
          <w:rFonts w:asciiTheme="minorHAnsi" w:hAnsiTheme="minorHAnsi" w:cs="Times"/>
          <w:sz w:val="22"/>
          <w:szCs w:val="22"/>
        </w:rPr>
        <w:t xml:space="preserve"> bude zpracován tak, aby sloužil jako relevantní podklad pro možnost získání dotace z příslušného dotačního titulu OPŽP uvedeného v kapitole 2, bodě b) této </w:t>
      </w:r>
      <w:proofErr w:type="spellStart"/>
      <w:r w:rsidRPr="003B0195">
        <w:rPr>
          <w:rFonts w:asciiTheme="minorHAnsi" w:hAnsiTheme="minorHAnsi" w:cs="Times"/>
          <w:sz w:val="22"/>
          <w:szCs w:val="22"/>
        </w:rPr>
        <w:t>SoD</w:t>
      </w:r>
      <w:proofErr w:type="spellEnd"/>
      <w:r w:rsidRPr="003B0195">
        <w:rPr>
          <w:rFonts w:asciiTheme="minorHAnsi" w:hAnsiTheme="minorHAnsi" w:cs="Times"/>
          <w:sz w:val="22"/>
          <w:szCs w:val="22"/>
        </w:rPr>
        <w:t xml:space="preserve">. Racionalizační opatření navrhovaná Energetickým posudkem pro zlepšení tepelné ochrany jednotlivých částí obálky budovy budou navrhována v souladu se zněním dotační výzvy OPŽP, </w:t>
      </w:r>
      <w:r w:rsidRPr="003B0195">
        <w:rPr>
          <w:rFonts w:asciiTheme="minorHAnsi" w:hAnsiTheme="minorHAnsi" w:cs="Times"/>
          <w:b/>
          <w:sz w:val="22"/>
          <w:szCs w:val="22"/>
        </w:rPr>
        <w:t xml:space="preserve">konkrétně Prioritní osa 5: Energetické úspory, specifický cíl: 5.1 - Snížení energetické náročnosti veřejných budov a zvýšení využití obnovitelných zdrojů energie, </w:t>
      </w:r>
      <w:r w:rsidR="00495A98">
        <w:rPr>
          <w:rFonts w:asciiTheme="minorHAnsi" w:hAnsiTheme="minorHAnsi" w:cs="Times"/>
          <w:b/>
          <w:sz w:val="22"/>
          <w:szCs w:val="22"/>
        </w:rPr>
        <w:t xml:space="preserve">výzva </w:t>
      </w:r>
      <w:proofErr w:type="gramStart"/>
      <w:r w:rsidR="00495A98">
        <w:rPr>
          <w:rFonts w:asciiTheme="minorHAnsi" w:hAnsiTheme="minorHAnsi" w:cs="Times"/>
          <w:b/>
          <w:sz w:val="22"/>
          <w:szCs w:val="22"/>
        </w:rPr>
        <w:t>č.70</w:t>
      </w:r>
      <w:proofErr w:type="gramEnd"/>
      <w:r w:rsidR="00495A98">
        <w:rPr>
          <w:rFonts w:asciiTheme="minorHAnsi" w:hAnsiTheme="minorHAnsi" w:cs="Times"/>
          <w:b/>
          <w:sz w:val="22"/>
          <w:szCs w:val="22"/>
        </w:rPr>
        <w:t xml:space="preserve">, </w:t>
      </w:r>
      <w:r w:rsidRPr="003B0195">
        <w:rPr>
          <w:rFonts w:asciiTheme="minorHAnsi" w:hAnsiTheme="minorHAnsi" w:cs="Times"/>
          <w:b/>
          <w:sz w:val="22"/>
          <w:szCs w:val="22"/>
        </w:rPr>
        <w:t xml:space="preserve">s příjmem žádostí </w:t>
      </w:r>
      <w:r>
        <w:rPr>
          <w:rFonts w:asciiTheme="minorHAnsi" w:hAnsiTheme="minorHAnsi" w:cs="Times"/>
          <w:b/>
          <w:sz w:val="22"/>
          <w:szCs w:val="22"/>
        </w:rPr>
        <w:t>v roce 2017</w:t>
      </w:r>
      <w:r w:rsidRPr="003B0195">
        <w:rPr>
          <w:rFonts w:asciiTheme="minorHAnsi" w:hAnsiTheme="minorHAnsi" w:cs="Times"/>
          <w:sz w:val="22"/>
          <w:szCs w:val="22"/>
        </w:rPr>
        <w:t xml:space="preserve">. Podoba jednotlivých racionalizačních opatření bude dále odpovídat potřebám Objednatele na budoucí provozování objektu. Návrh podoby jednotlivých racionalizačních opatření bude předmětem průběžného jednání Zhotovitele a Objednatele se Státním fondem životního prostředí. </w:t>
      </w:r>
    </w:p>
    <w:p w14:paraId="2CFF9F8C" w14:textId="77777777" w:rsidR="003B0195" w:rsidRPr="003B0195" w:rsidRDefault="003B0195" w:rsidP="003B0195">
      <w:pPr>
        <w:pStyle w:val="Odstavecseseznamem"/>
        <w:numPr>
          <w:ilvl w:val="0"/>
          <w:numId w:val="28"/>
        </w:numPr>
        <w:spacing w:before="60" w:after="100"/>
        <w:ind w:left="993"/>
        <w:jc w:val="both"/>
        <w:rPr>
          <w:rFonts w:asciiTheme="minorHAnsi" w:hAnsiTheme="minorHAnsi" w:cs="Times"/>
          <w:sz w:val="2"/>
          <w:szCs w:val="22"/>
        </w:rPr>
      </w:pPr>
    </w:p>
    <w:p w14:paraId="65987BD3" w14:textId="77777777" w:rsidR="003B0195" w:rsidRPr="003B0195" w:rsidRDefault="003B0195" w:rsidP="003B0195">
      <w:pPr>
        <w:pStyle w:val="Odstavecseseznamem"/>
        <w:numPr>
          <w:ilvl w:val="0"/>
          <w:numId w:val="28"/>
        </w:numPr>
        <w:spacing w:before="60" w:after="100"/>
        <w:ind w:left="993"/>
        <w:jc w:val="both"/>
        <w:rPr>
          <w:rFonts w:asciiTheme="minorHAnsi" w:hAnsiTheme="minorHAnsi" w:cs="Times"/>
          <w:sz w:val="22"/>
          <w:szCs w:val="22"/>
        </w:rPr>
      </w:pPr>
      <w:r w:rsidRPr="003B0195">
        <w:rPr>
          <w:rFonts w:asciiTheme="minorHAnsi" w:hAnsiTheme="minorHAnsi" w:cs="Times"/>
          <w:b/>
          <w:sz w:val="22"/>
          <w:szCs w:val="22"/>
        </w:rPr>
        <w:t xml:space="preserve">Žádost o dotaci </w:t>
      </w:r>
      <w:r w:rsidRPr="003B0195">
        <w:rPr>
          <w:rFonts w:asciiTheme="minorHAnsi" w:hAnsiTheme="minorHAnsi" w:cs="Times"/>
          <w:sz w:val="22"/>
          <w:szCs w:val="22"/>
        </w:rPr>
        <w:t xml:space="preserve">bude zpracována adresně dle znění příslušné výzvy OPŽP. Žádost o dotaci uvede pravdivě všechny relevantní informace tak, jak budou předány objednatelem. Žádost bude zpracována tak, aby poskytovatel dotačních prostředků nebyl uveden v omyl a žádost byla relevantní vůči znění výzvy. Zhotovitel žádosti bude včas informovat Zadavatele o požadovaném rozsahu podkladů potřebných pro úplné a řádné zpracování žádosti. Žádost bude zpracována v součinnosti s údaji Energetického posudku a Projektové dokumentace. </w:t>
      </w:r>
    </w:p>
    <w:p w14:paraId="25D32FCF" w14:textId="77777777" w:rsidR="003B0195" w:rsidRPr="003B0195" w:rsidRDefault="003B0195" w:rsidP="005A4B3C">
      <w:pPr>
        <w:spacing w:before="120" w:after="60"/>
        <w:ind w:left="709"/>
        <w:rPr>
          <w:rFonts w:asciiTheme="minorHAnsi" w:hAnsiTheme="minorHAnsi" w:cs="Times"/>
          <w:b/>
          <w:sz w:val="4"/>
          <w:szCs w:val="22"/>
          <w:u w:val="single"/>
        </w:rPr>
      </w:pPr>
    </w:p>
    <w:p w14:paraId="31DDF017" w14:textId="77777777" w:rsidR="00815BC0" w:rsidRPr="00A30B57" w:rsidRDefault="005A4B3C" w:rsidP="005A4B3C">
      <w:pPr>
        <w:spacing w:before="120" w:after="60"/>
        <w:ind w:left="709"/>
        <w:rPr>
          <w:rFonts w:asciiTheme="minorHAnsi" w:hAnsiTheme="minorHAnsi" w:cs="Times"/>
          <w:b/>
          <w:sz w:val="22"/>
          <w:szCs w:val="22"/>
          <w:u w:val="single"/>
        </w:rPr>
      </w:pPr>
      <w:r w:rsidRPr="00A30B57">
        <w:rPr>
          <w:rFonts w:asciiTheme="minorHAnsi" w:hAnsiTheme="minorHAnsi" w:cs="Times"/>
          <w:b/>
          <w:sz w:val="22"/>
          <w:szCs w:val="22"/>
          <w:u w:val="single"/>
        </w:rPr>
        <w:t xml:space="preserve">Pro podání žádosti o dotaci z OPŽP </w:t>
      </w:r>
      <w:r w:rsidR="00900968" w:rsidRPr="00A30B57">
        <w:rPr>
          <w:rFonts w:asciiTheme="minorHAnsi" w:hAnsiTheme="minorHAnsi" w:cs="Times"/>
          <w:b/>
          <w:sz w:val="22"/>
          <w:szCs w:val="22"/>
          <w:u w:val="single"/>
        </w:rPr>
        <w:t xml:space="preserve">obsahuje </w:t>
      </w:r>
      <w:r w:rsidRPr="00A30B57">
        <w:rPr>
          <w:rFonts w:asciiTheme="minorHAnsi" w:hAnsiTheme="minorHAnsi" w:cs="Times"/>
          <w:b/>
          <w:sz w:val="22"/>
          <w:szCs w:val="22"/>
          <w:u w:val="single"/>
        </w:rPr>
        <w:t xml:space="preserve">Dílo </w:t>
      </w:r>
      <w:r w:rsidR="00900968" w:rsidRPr="00A30B57">
        <w:rPr>
          <w:rFonts w:asciiTheme="minorHAnsi" w:hAnsiTheme="minorHAnsi" w:cs="Times"/>
          <w:b/>
          <w:sz w:val="22"/>
          <w:szCs w:val="22"/>
          <w:u w:val="single"/>
        </w:rPr>
        <w:t>především</w:t>
      </w:r>
      <w:r w:rsidR="008A2BA0" w:rsidRPr="00A30B57">
        <w:rPr>
          <w:rFonts w:asciiTheme="minorHAnsi" w:hAnsiTheme="minorHAnsi" w:cs="Times"/>
          <w:b/>
          <w:sz w:val="22"/>
          <w:szCs w:val="22"/>
          <w:u w:val="single"/>
        </w:rPr>
        <w:t>:</w:t>
      </w:r>
    </w:p>
    <w:p w14:paraId="2A507EAB" w14:textId="77777777" w:rsidR="00BF5EFA" w:rsidRPr="003815F5" w:rsidRDefault="00BF5EFA" w:rsidP="00BF5EFA">
      <w:pPr>
        <w:pStyle w:val="Odstavecseseznamem"/>
        <w:ind w:left="709"/>
        <w:rPr>
          <w:rFonts w:asciiTheme="minorHAnsi" w:hAnsiTheme="minorHAnsi" w:cs="Times"/>
          <w:sz w:val="8"/>
          <w:szCs w:val="22"/>
        </w:rPr>
      </w:pPr>
    </w:p>
    <w:p w14:paraId="6D183791" w14:textId="77777777" w:rsidR="0063519F" w:rsidRPr="0063519F" w:rsidRDefault="0063519F" w:rsidP="0063519F">
      <w:pPr>
        <w:pStyle w:val="Odstavecseseznamem"/>
        <w:numPr>
          <w:ilvl w:val="0"/>
          <w:numId w:val="21"/>
        </w:numPr>
        <w:ind w:left="1077" w:firstLine="0"/>
        <w:jc w:val="both"/>
        <w:rPr>
          <w:rFonts w:asciiTheme="minorHAnsi" w:hAnsiTheme="minorHAnsi" w:cs="Times"/>
          <w:sz w:val="22"/>
          <w:szCs w:val="22"/>
        </w:rPr>
      </w:pPr>
      <w:r w:rsidRPr="0063519F">
        <w:rPr>
          <w:rFonts w:asciiTheme="minorHAnsi" w:hAnsiTheme="minorHAnsi" w:cs="Times"/>
          <w:b/>
          <w:sz w:val="22"/>
          <w:szCs w:val="22"/>
        </w:rPr>
        <w:t xml:space="preserve">Posouzení stávající úrovně </w:t>
      </w:r>
      <w:r>
        <w:rPr>
          <w:rFonts w:asciiTheme="minorHAnsi" w:hAnsiTheme="minorHAnsi" w:cs="Times"/>
          <w:b/>
          <w:sz w:val="22"/>
          <w:szCs w:val="22"/>
        </w:rPr>
        <w:t xml:space="preserve">zdroje tepla pro vytápění a přípravu TV, účinnost výroby tepla a dopad výroby tepla na životní prostředí </w:t>
      </w:r>
      <w:r>
        <w:rPr>
          <w:rFonts w:asciiTheme="minorHAnsi" w:hAnsiTheme="minorHAnsi" w:cs="Times"/>
          <w:sz w:val="22"/>
          <w:szCs w:val="22"/>
        </w:rPr>
        <w:t>pro předmětnou budovu</w:t>
      </w:r>
      <w:r w:rsidRPr="0063519F">
        <w:rPr>
          <w:rFonts w:asciiTheme="minorHAnsi" w:hAnsiTheme="minorHAnsi" w:cs="Times"/>
          <w:sz w:val="22"/>
          <w:szCs w:val="22"/>
        </w:rPr>
        <w:t>.</w:t>
      </w:r>
    </w:p>
    <w:p w14:paraId="5518A086" w14:textId="77777777" w:rsidR="0063519F" w:rsidRPr="00757125" w:rsidRDefault="0063519F" w:rsidP="0063519F">
      <w:pPr>
        <w:pStyle w:val="Odstavecseseznamem"/>
        <w:ind w:left="1077"/>
        <w:jc w:val="both"/>
        <w:rPr>
          <w:rFonts w:asciiTheme="minorHAnsi" w:hAnsiTheme="minorHAnsi" w:cs="Times"/>
          <w:sz w:val="16"/>
          <w:szCs w:val="22"/>
        </w:rPr>
      </w:pPr>
    </w:p>
    <w:p w14:paraId="2CD30F6B" w14:textId="77777777" w:rsidR="00AF03EB" w:rsidRPr="00262F7E" w:rsidRDefault="00EA256E" w:rsidP="0063519F">
      <w:pPr>
        <w:pStyle w:val="Odstavecseseznamem"/>
        <w:numPr>
          <w:ilvl w:val="0"/>
          <w:numId w:val="21"/>
        </w:numPr>
        <w:ind w:left="1077" w:firstLine="0"/>
        <w:jc w:val="both"/>
        <w:rPr>
          <w:rFonts w:asciiTheme="minorHAnsi" w:hAnsiTheme="minorHAnsi" w:cs="Times"/>
          <w:sz w:val="22"/>
          <w:szCs w:val="22"/>
        </w:rPr>
      </w:pPr>
      <w:r w:rsidRPr="00146B18">
        <w:rPr>
          <w:rFonts w:asciiTheme="minorHAnsi" w:hAnsiTheme="minorHAnsi" w:cs="Times"/>
          <w:b/>
          <w:sz w:val="22"/>
          <w:szCs w:val="22"/>
        </w:rPr>
        <w:t xml:space="preserve">Posouzení stávající úrovně tepelné ochrany objektu a stávající úrovně </w:t>
      </w:r>
      <w:r w:rsidR="00900968" w:rsidRPr="00146B18">
        <w:rPr>
          <w:rFonts w:asciiTheme="minorHAnsi" w:hAnsiTheme="minorHAnsi" w:cs="Times"/>
          <w:b/>
          <w:sz w:val="22"/>
          <w:szCs w:val="22"/>
        </w:rPr>
        <w:t>energetického hospodářství budovy</w:t>
      </w:r>
      <w:r w:rsidR="0063519F">
        <w:rPr>
          <w:rFonts w:asciiTheme="minorHAnsi" w:hAnsiTheme="minorHAnsi" w:cs="Times"/>
          <w:b/>
          <w:sz w:val="22"/>
          <w:szCs w:val="22"/>
        </w:rPr>
        <w:t xml:space="preserve"> </w:t>
      </w:r>
      <w:r w:rsidR="0063519F">
        <w:rPr>
          <w:rFonts w:asciiTheme="minorHAnsi" w:hAnsiTheme="minorHAnsi" w:cs="Times"/>
          <w:sz w:val="22"/>
          <w:szCs w:val="22"/>
        </w:rPr>
        <w:t>pro předmětnou budovu</w:t>
      </w:r>
      <w:r w:rsidR="00F5045B" w:rsidRPr="00262F7E">
        <w:rPr>
          <w:rFonts w:asciiTheme="minorHAnsi" w:hAnsiTheme="minorHAnsi" w:cs="Times"/>
          <w:sz w:val="22"/>
          <w:szCs w:val="22"/>
        </w:rPr>
        <w:t>.</w:t>
      </w:r>
    </w:p>
    <w:p w14:paraId="38035470" w14:textId="77777777" w:rsidR="00AF03EB" w:rsidRPr="002872FD" w:rsidRDefault="00B34F87" w:rsidP="00681C35">
      <w:pPr>
        <w:pStyle w:val="Odstavecseseznamem"/>
        <w:ind w:left="1077"/>
        <w:jc w:val="both"/>
        <w:rPr>
          <w:rFonts w:asciiTheme="minorHAnsi" w:hAnsiTheme="minorHAnsi" w:cs="Times"/>
          <w:sz w:val="16"/>
          <w:szCs w:val="22"/>
        </w:rPr>
      </w:pPr>
      <w:r w:rsidRPr="002872FD">
        <w:rPr>
          <w:rFonts w:asciiTheme="minorHAnsi" w:hAnsiTheme="minorHAnsi" w:cs="Times"/>
          <w:sz w:val="24"/>
          <w:szCs w:val="22"/>
        </w:rPr>
        <w:t xml:space="preserve"> </w:t>
      </w:r>
    </w:p>
    <w:p w14:paraId="72CB1AFC" w14:textId="77777777" w:rsidR="00902A37" w:rsidRPr="002872FD" w:rsidRDefault="00EA256E" w:rsidP="00CE6F4E">
      <w:pPr>
        <w:pStyle w:val="Odstavecseseznamem"/>
        <w:numPr>
          <w:ilvl w:val="0"/>
          <w:numId w:val="21"/>
        </w:numPr>
        <w:ind w:left="1077" w:firstLine="0"/>
        <w:jc w:val="both"/>
        <w:rPr>
          <w:rFonts w:asciiTheme="minorHAnsi" w:hAnsiTheme="minorHAnsi" w:cs="Times"/>
          <w:sz w:val="22"/>
          <w:szCs w:val="22"/>
        </w:rPr>
      </w:pPr>
      <w:r w:rsidRPr="002872FD">
        <w:rPr>
          <w:rFonts w:asciiTheme="minorHAnsi" w:hAnsiTheme="minorHAnsi" w:cs="Times"/>
          <w:b/>
          <w:sz w:val="22"/>
          <w:szCs w:val="22"/>
        </w:rPr>
        <w:t>Definic</w:t>
      </w:r>
      <w:r w:rsidR="00006F69">
        <w:rPr>
          <w:rFonts w:asciiTheme="minorHAnsi" w:hAnsiTheme="minorHAnsi" w:cs="Times"/>
          <w:b/>
          <w:sz w:val="22"/>
          <w:szCs w:val="22"/>
        </w:rPr>
        <w:t>e</w:t>
      </w:r>
      <w:r w:rsidRPr="002872FD">
        <w:rPr>
          <w:rFonts w:asciiTheme="minorHAnsi" w:hAnsiTheme="minorHAnsi" w:cs="Times"/>
          <w:b/>
          <w:sz w:val="22"/>
          <w:szCs w:val="22"/>
        </w:rPr>
        <w:t xml:space="preserve"> </w:t>
      </w:r>
      <w:r w:rsidR="003A1D78" w:rsidRPr="002872FD">
        <w:rPr>
          <w:rFonts w:asciiTheme="minorHAnsi" w:hAnsiTheme="minorHAnsi" w:cs="Times"/>
          <w:b/>
          <w:sz w:val="22"/>
          <w:szCs w:val="22"/>
        </w:rPr>
        <w:t xml:space="preserve">a zhodnocení přínosů </w:t>
      </w:r>
      <w:r w:rsidR="00900968" w:rsidRPr="002872FD">
        <w:rPr>
          <w:rFonts w:asciiTheme="minorHAnsi" w:hAnsiTheme="minorHAnsi" w:cs="Times"/>
          <w:b/>
          <w:sz w:val="22"/>
          <w:szCs w:val="22"/>
        </w:rPr>
        <w:t>možných racionalizačních opatření</w:t>
      </w:r>
      <w:r w:rsidR="002872FD" w:rsidRPr="002872FD">
        <w:rPr>
          <w:rFonts w:asciiTheme="minorHAnsi" w:hAnsiTheme="minorHAnsi" w:cs="Times"/>
          <w:sz w:val="22"/>
          <w:szCs w:val="22"/>
        </w:rPr>
        <w:t xml:space="preserve"> </w:t>
      </w:r>
      <w:r w:rsidR="006D3549" w:rsidRPr="002872FD">
        <w:rPr>
          <w:rFonts w:asciiTheme="minorHAnsi" w:hAnsiTheme="minorHAnsi" w:cs="Times"/>
          <w:sz w:val="22"/>
          <w:szCs w:val="22"/>
        </w:rPr>
        <w:t xml:space="preserve">stavební části </w:t>
      </w:r>
      <w:r w:rsidR="003815F5" w:rsidRPr="002872FD">
        <w:rPr>
          <w:rFonts w:asciiTheme="minorHAnsi" w:hAnsiTheme="minorHAnsi" w:cs="Times"/>
          <w:sz w:val="22"/>
          <w:szCs w:val="22"/>
        </w:rPr>
        <w:t xml:space="preserve">budovy </w:t>
      </w:r>
      <w:r w:rsidR="00900968" w:rsidRPr="002872FD">
        <w:rPr>
          <w:rFonts w:asciiTheme="minorHAnsi" w:hAnsiTheme="minorHAnsi" w:cs="Times"/>
          <w:sz w:val="22"/>
          <w:szCs w:val="22"/>
        </w:rPr>
        <w:t>vedoucích ke zlepšení tepelné ochrany budovy</w:t>
      </w:r>
      <w:r w:rsidR="00CA58AC" w:rsidRPr="002872FD">
        <w:rPr>
          <w:rFonts w:asciiTheme="minorHAnsi" w:hAnsiTheme="minorHAnsi" w:cs="Times"/>
          <w:sz w:val="22"/>
          <w:szCs w:val="22"/>
        </w:rPr>
        <w:t xml:space="preserve"> v rozsahu požadovaném pro přiznání dotace z výzvy OPŽP</w:t>
      </w:r>
      <w:r w:rsidR="003815F5" w:rsidRPr="002872FD">
        <w:rPr>
          <w:rFonts w:asciiTheme="minorHAnsi" w:hAnsiTheme="minorHAnsi" w:cs="Times"/>
          <w:sz w:val="22"/>
          <w:szCs w:val="22"/>
        </w:rPr>
        <w:t xml:space="preserve">, tj. </w:t>
      </w:r>
      <w:r w:rsidR="00900968" w:rsidRPr="002872FD">
        <w:rPr>
          <w:rFonts w:asciiTheme="minorHAnsi" w:hAnsiTheme="minorHAnsi" w:cs="Times"/>
          <w:sz w:val="22"/>
          <w:szCs w:val="22"/>
        </w:rPr>
        <w:t xml:space="preserve">snížení </w:t>
      </w:r>
      <w:r w:rsidR="006D3549" w:rsidRPr="002872FD">
        <w:rPr>
          <w:rFonts w:asciiTheme="minorHAnsi" w:hAnsiTheme="minorHAnsi" w:cs="Times"/>
          <w:sz w:val="22"/>
          <w:szCs w:val="22"/>
        </w:rPr>
        <w:t>energetické</w:t>
      </w:r>
      <w:r w:rsidR="00B00D02" w:rsidRPr="002872FD">
        <w:rPr>
          <w:rFonts w:asciiTheme="minorHAnsi" w:hAnsiTheme="minorHAnsi" w:cs="Times"/>
          <w:sz w:val="22"/>
          <w:szCs w:val="22"/>
        </w:rPr>
        <w:t xml:space="preserve"> náročnosti </w:t>
      </w:r>
      <w:r w:rsidR="00890163" w:rsidRPr="002872FD">
        <w:rPr>
          <w:rFonts w:asciiTheme="minorHAnsi" w:hAnsiTheme="minorHAnsi" w:cs="Times"/>
          <w:sz w:val="22"/>
          <w:szCs w:val="22"/>
        </w:rPr>
        <w:t xml:space="preserve">budovy </w:t>
      </w:r>
      <w:r w:rsidR="00B00D02" w:rsidRPr="002872FD">
        <w:rPr>
          <w:rFonts w:asciiTheme="minorHAnsi" w:hAnsiTheme="minorHAnsi" w:cs="Times"/>
          <w:sz w:val="22"/>
          <w:szCs w:val="22"/>
        </w:rPr>
        <w:t xml:space="preserve">a negativních environmentálních dopadů provozu </w:t>
      </w:r>
      <w:r w:rsidR="003815F5" w:rsidRPr="002872FD">
        <w:rPr>
          <w:rFonts w:asciiTheme="minorHAnsi" w:hAnsiTheme="minorHAnsi" w:cs="Times"/>
          <w:sz w:val="22"/>
          <w:szCs w:val="22"/>
        </w:rPr>
        <w:t xml:space="preserve">budovy </w:t>
      </w:r>
      <w:r w:rsidR="00CA58AC" w:rsidRPr="002872FD">
        <w:rPr>
          <w:rFonts w:asciiTheme="minorHAnsi" w:hAnsiTheme="minorHAnsi" w:cs="Times"/>
          <w:sz w:val="22"/>
          <w:szCs w:val="22"/>
        </w:rPr>
        <w:t>v rozsahu požadovaném pro přiznání dotace z výzvy OPŽP</w:t>
      </w:r>
      <w:r w:rsidR="006D3549" w:rsidRPr="002872FD">
        <w:rPr>
          <w:rFonts w:asciiTheme="minorHAnsi" w:hAnsiTheme="minorHAnsi" w:cs="Times"/>
          <w:sz w:val="22"/>
          <w:szCs w:val="22"/>
        </w:rPr>
        <w:t>. Dále definic</w:t>
      </w:r>
      <w:r w:rsidR="00B00D02" w:rsidRPr="002872FD">
        <w:rPr>
          <w:rFonts w:asciiTheme="minorHAnsi" w:hAnsiTheme="minorHAnsi" w:cs="Times"/>
          <w:sz w:val="22"/>
          <w:szCs w:val="22"/>
        </w:rPr>
        <w:t>i</w:t>
      </w:r>
      <w:r w:rsidR="006D3549" w:rsidRPr="002872FD">
        <w:rPr>
          <w:rFonts w:asciiTheme="minorHAnsi" w:hAnsiTheme="minorHAnsi" w:cs="Times"/>
          <w:sz w:val="22"/>
          <w:szCs w:val="22"/>
        </w:rPr>
        <w:t xml:space="preserve"> </w:t>
      </w:r>
      <w:r w:rsidR="00900968" w:rsidRPr="002872FD">
        <w:rPr>
          <w:rFonts w:asciiTheme="minorHAnsi" w:hAnsiTheme="minorHAnsi" w:cs="Times"/>
          <w:sz w:val="22"/>
          <w:szCs w:val="22"/>
        </w:rPr>
        <w:t xml:space="preserve">celkové výše technicky dosažitelných energetických úspor, návrh vybrané varianty </w:t>
      </w:r>
      <w:r w:rsidR="006D3549" w:rsidRPr="002872FD">
        <w:rPr>
          <w:rFonts w:asciiTheme="minorHAnsi" w:hAnsiTheme="minorHAnsi" w:cs="Times"/>
          <w:sz w:val="22"/>
          <w:szCs w:val="22"/>
        </w:rPr>
        <w:t xml:space="preserve">racionalizačních opatření </w:t>
      </w:r>
      <w:r w:rsidR="00900968" w:rsidRPr="002872FD">
        <w:rPr>
          <w:rFonts w:asciiTheme="minorHAnsi" w:hAnsiTheme="minorHAnsi" w:cs="Times"/>
          <w:sz w:val="22"/>
          <w:szCs w:val="22"/>
        </w:rPr>
        <w:t>doporučen</w:t>
      </w:r>
      <w:r w:rsidR="006D3549" w:rsidRPr="002872FD">
        <w:rPr>
          <w:rFonts w:asciiTheme="minorHAnsi" w:hAnsiTheme="minorHAnsi" w:cs="Times"/>
          <w:sz w:val="22"/>
          <w:szCs w:val="22"/>
        </w:rPr>
        <w:t>ých</w:t>
      </w:r>
      <w:r w:rsidR="00900968" w:rsidRPr="002872FD">
        <w:rPr>
          <w:rFonts w:asciiTheme="minorHAnsi" w:hAnsiTheme="minorHAnsi" w:cs="Times"/>
          <w:sz w:val="22"/>
          <w:szCs w:val="22"/>
        </w:rPr>
        <w:t xml:space="preserve"> k realizaci včetně ekonomického zdůvodnění, přínosu snížení </w:t>
      </w:r>
      <w:r w:rsidR="00B34F87" w:rsidRPr="002872FD">
        <w:rPr>
          <w:rFonts w:asciiTheme="minorHAnsi" w:hAnsiTheme="minorHAnsi" w:cs="Times"/>
          <w:sz w:val="22"/>
          <w:szCs w:val="22"/>
        </w:rPr>
        <w:t>emisí škodlivých a znečišťujících látek</w:t>
      </w:r>
      <w:r w:rsidR="00902A37" w:rsidRPr="002872FD">
        <w:rPr>
          <w:rFonts w:asciiTheme="minorHAnsi" w:hAnsiTheme="minorHAnsi" w:cs="Times"/>
          <w:sz w:val="22"/>
          <w:szCs w:val="22"/>
        </w:rPr>
        <w:t xml:space="preserve"> určených z dodaných fakturačních údajů o spotřebách energetických vstupů za 3 kalendářní roky před zpracováním Energetického </w:t>
      </w:r>
      <w:r w:rsidR="00860AB1">
        <w:rPr>
          <w:rFonts w:asciiTheme="minorHAnsi" w:hAnsiTheme="minorHAnsi" w:cs="Times"/>
          <w:sz w:val="22"/>
          <w:szCs w:val="22"/>
        </w:rPr>
        <w:t>posudku</w:t>
      </w:r>
      <w:r w:rsidR="00902A37" w:rsidRPr="002872FD">
        <w:rPr>
          <w:rFonts w:asciiTheme="minorHAnsi" w:hAnsiTheme="minorHAnsi" w:cs="Times"/>
          <w:sz w:val="22"/>
          <w:szCs w:val="22"/>
        </w:rPr>
        <w:t xml:space="preserve">. </w:t>
      </w:r>
    </w:p>
    <w:p w14:paraId="74D72EA1" w14:textId="77777777" w:rsidR="006D3549" w:rsidRPr="00CF2465" w:rsidRDefault="006D3549" w:rsidP="006D3549">
      <w:pPr>
        <w:jc w:val="both"/>
        <w:rPr>
          <w:rFonts w:asciiTheme="minorHAnsi" w:hAnsiTheme="minorHAnsi" w:cs="Times"/>
          <w:sz w:val="14"/>
          <w:szCs w:val="14"/>
        </w:rPr>
      </w:pPr>
    </w:p>
    <w:p w14:paraId="7E24C4B4" w14:textId="77777777" w:rsidR="00163004" w:rsidRDefault="00EA256E" w:rsidP="0063519F">
      <w:pPr>
        <w:pStyle w:val="Odstavecseseznamem"/>
        <w:numPr>
          <w:ilvl w:val="0"/>
          <w:numId w:val="21"/>
        </w:numPr>
        <w:spacing w:after="120"/>
        <w:ind w:left="1077" w:firstLine="0"/>
        <w:jc w:val="both"/>
        <w:rPr>
          <w:rFonts w:asciiTheme="minorHAnsi" w:hAnsiTheme="minorHAnsi" w:cs="Times"/>
          <w:sz w:val="22"/>
          <w:szCs w:val="22"/>
        </w:rPr>
      </w:pPr>
      <w:r w:rsidRPr="00146B18">
        <w:rPr>
          <w:rFonts w:asciiTheme="minorHAnsi" w:hAnsiTheme="minorHAnsi" w:cs="Times"/>
          <w:sz w:val="22"/>
          <w:szCs w:val="22"/>
        </w:rPr>
        <w:t xml:space="preserve">Zpracování </w:t>
      </w:r>
      <w:r w:rsidR="00900968" w:rsidRPr="00146B18">
        <w:rPr>
          <w:rFonts w:asciiTheme="minorHAnsi" w:hAnsiTheme="minorHAnsi" w:cs="Times"/>
          <w:b/>
          <w:sz w:val="22"/>
          <w:szCs w:val="22"/>
        </w:rPr>
        <w:t xml:space="preserve">Energetického štítku budovy vč. protokolu </w:t>
      </w:r>
      <w:r w:rsidR="00CA58AC" w:rsidRPr="00146B18">
        <w:rPr>
          <w:rFonts w:asciiTheme="minorHAnsi" w:hAnsiTheme="minorHAnsi" w:cs="Times"/>
          <w:b/>
          <w:sz w:val="22"/>
          <w:szCs w:val="22"/>
        </w:rPr>
        <w:t xml:space="preserve">a </w:t>
      </w:r>
      <w:r w:rsidR="00901B54" w:rsidRPr="00146B18">
        <w:rPr>
          <w:rFonts w:asciiTheme="minorHAnsi" w:hAnsiTheme="minorHAnsi" w:cs="Times"/>
          <w:b/>
          <w:sz w:val="22"/>
          <w:szCs w:val="22"/>
        </w:rPr>
        <w:t>hodnot</w:t>
      </w:r>
      <w:r w:rsidR="00CA58AC" w:rsidRPr="00146B18">
        <w:rPr>
          <w:rFonts w:asciiTheme="minorHAnsi" w:hAnsiTheme="minorHAnsi" w:cs="Times"/>
          <w:b/>
          <w:sz w:val="22"/>
          <w:szCs w:val="22"/>
        </w:rPr>
        <w:t xml:space="preserve"> pro referenční budovu </w:t>
      </w:r>
      <w:r w:rsidRPr="00146B18">
        <w:rPr>
          <w:rFonts w:asciiTheme="minorHAnsi" w:hAnsiTheme="minorHAnsi" w:cs="Times"/>
          <w:sz w:val="22"/>
          <w:szCs w:val="22"/>
        </w:rPr>
        <w:t>dle platné legislativy</w:t>
      </w:r>
      <w:r w:rsidR="00900968" w:rsidRPr="00146B18">
        <w:rPr>
          <w:rFonts w:asciiTheme="minorHAnsi" w:hAnsiTheme="minorHAnsi" w:cs="Times"/>
          <w:sz w:val="22"/>
          <w:szCs w:val="22"/>
        </w:rPr>
        <w:t xml:space="preserve"> (ČSN 73 0540)</w:t>
      </w:r>
      <w:r w:rsidR="00163004">
        <w:rPr>
          <w:rFonts w:asciiTheme="minorHAnsi" w:hAnsiTheme="minorHAnsi" w:cs="Times"/>
          <w:sz w:val="22"/>
          <w:szCs w:val="22"/>
        </w:rPr>
        <w:t>.</w:t>
      </w:r>
    </w:p>
    <w:p w14:paraId="639B3515" w14:textId="77777777" w:rsidR="00163004" w:rsidRPr="00163004" w:rsidRDefault="00163004" w:rsidP="00163004">
      <w:pPr>
        <w:pStyle w:val="Odstavecseseznamem"/>
        <w:rPr>
          <w:rFonts w:asciiTheme="minorHAnsi" w:hAnsiTheme="minorHAnsi" w:cs="Times"/>
          <w:sz w:val="22"/>
          <w:szCs w:val="22"/>
        </w:rPr>
      </w:pPr>
    </w:p>
    <w:p w14:paraId="54506508" w14:textId="77777777" w:rsidR="00EA256E" w:rsidRPr="00146B18" w:rsidRDefault="00163004" w:rsidP="0063519F">
      <w:pPr>
        <w:pStyle w:val="Odstavecseseznamem"/>
        <w:numPr>
          <w:ilvl w:val="0"/>
          <w:numId w:val="21"/>
        </w:numPr>
        <w:spacing w:after="120"/>
        <w:ind w:left="1077" w:firstLine="0"/>
        <w:jc w:val="both"/>
        <w:rPr>
          <w:rFonts w:asciiTheme="minorHAnsi" w:hAnsiTheme="minorHAnsi" w:cs="Times"/>
          <w:sz w:val="22"/>
          <w:szCs w:val="22"/>
        </w:rPr>
      </w:pPr>
      <w:r>
        <w:rPr>
          <w:rFonts w:asciiTheme="minorHAnsi" w:hAnsiTheme="minorHAnsi" w:cs="Times"/>
          <w:sz w:val="22"/>
          <w:szCs w:val="22"/>
        </w:rPr>
        <w:t xml:space="preserve">Zpracování </w:t>
      </w:r>
      <w:r w:rsidRPr="00927522">
        <w:rPr>
          <w:rFonts w:asciiTheme="minorHAnsi" w:hAnsiTheme="minorHAnsi" w:cs="Times"/>
          <w:b/>
          <w:sz w:val="22"/>
          <w:szCs w:val="22"/>
        </w:rPr>
        <w:t>Průkazu energetické náročnosti budovy</w:t>
      </w:r>
      <w:r>
        <w:rPr>
          <w:rFonts w:asciiTheme="minorHAnsi" w:hAnsiTheme="minorHAnsi" w:cs="Times"/>
          <w:sz w:val="22"/>
          <w:szCs w:val="22"/>
        </w:rPr>
        <w:t xml:space="preserve"> dle vyhlášky č.78/2013 Sb. pro stav budovy po realizaci navrhovaných racionalizačních opatření stavebně – technického charakteru.</w:t>
      </w:r>
    </w:p>
    <w:p w14:paraId="2B40CE28" w14:textId="77777777" w:rsidR="00262F7E" w:rsidRPr="00860AB1" w:rsidRDefault="00262F7E" w:rsidP="00262F7E">
      <w:pPr>
        <w:spacing w:after="120"/>
        <w:jc w:val="both"/>
        <w:rPr>
          <w:rFonts w:asciiTheme="minorHAnsi" w:hAnsiTheme="minorHAnsi" w:cs="Times"/>
          <w:sz w:val="2"/>
          <w:szCs w:val="22"/>
        </w:rPr>
      </w:pPr>
    </w:p>
    <w:p w14:paraId="70319DBC" w14:textId="77777777" w:rsidR="002F55A3" w:rsidRPr="00146B18" w:rsidRDefault="00E2042D" w:rsidP="0063519F">
      <w:pPr>
        <w:pStyle w:val="Odstavecseseznamem"/>
        <w:numPr>
          <w:ilvl w:val="0"/>
          <w:numId w:val="21"/>
        </w:numPr>
        <w:spacing w:after="120"/>
        <w:ind w:left="1077" w:firstLine="0"/>
        <w:jc w:val="both"/>
        <w:rPr>
          <w:rFonts w:asciiTheme="minorHAnsi" w:hAnsiTheme="minorHAnsi" w:cs="Times"/>
          <w:sz w:val="22"/>
          <w:szCs w:val="22"/>
          <w:u w:val="single"/>
        </w:rPr>
      </w:pPr>
      <w:r w:rsidRPr="00146B18">
        <w:rPr>
          <w:rFonts w:asciiTheme="minorHAnsi" w:hAnsiTheme="minorHAnsi" w:cs="Times"/>
          <w:sz w:val="22"/>
          <w:szCs w:val="22"/>
        </w:rPr>
        <w:t xml:space="preserve">Zpracování </w:t>
      </w:r>
      <w:r w:rsidRPr="00146B18">
        <w:rPr>
          <w:rFonts w:asciiTheme="minorHAnsi" w:hAnsiTheme="minorHAnsi" w:cs="Times"/>
          <w:b/>
          <w:sz w:val="22"/>
          <w:szCs w:val="22"/>
        </w:rPr>
        <w:t xml:space="preserve">Žádosti o dotaci </w:t>
      </w:r>
      <w:r w:rsidRPr="00146B18">
        <w:rPr>
          <w:rFonts w:asciiTheme="minorHAnsi" w:hAnsiTheme="minorHAnsi" w:cs="Times"/>
          <w:sz w:val="22"/>
          <w:szCs w:val="22"/>
        </w:rPr>
        <w:t xml:space="preserve">dle podmínek poskytovatele dotace a konkrétních specifik předmětné dotační výzvy. Žádost bude obsahovat všechny </w:t>
      </w:r>
      <w:r w:rsidR="002672A4" w:rsidRPr="00146B18">
        <w:rPr>
          <w:rFonts w:asciiTheme="minorHAnsi" w:hAnsiTheme="minorHAnsi" w:cs="Times"/>
          <w:sz w:val="22"/>
          <w:szCs w:val="22"/>
        </w:rPr>
        <w:t xml:space="preserve">přílohy </w:t>
      </w:r>
      <w:r w:rsidRPr="00146B18">
        <w:rPr>
          <w:rFonts w:asciiTheme="minorHAnsi" w:hAnsiTheme="minorHAnsi" w:cs="Times"/>
          <w:sz w:val="22"/>
          <w:szCs w:val="22"/>
        </w:rPr>
        <w:t>požadované</w:t>
      </w:r>
      <w:r w:rsidR="002672A4" w:rsidRPr="00146B18">
        <w:rPr>
          <w:rFonts w:asciiTheme="minorHAnsi" w:hAnsiTheme="minorHAnsi" w:cs="Times"/>
          <w:sz w:val="22"/>
          <w:szCs w:val="22"/>
        </w:rPr>
        <w:t xml:space="preserve"> pro řádné podání žádosti </w:t>
      </w:r>
      <w:r w:rsidR="00902A37" w:rsidRPr="00146B18">
        <w:rPr>
          <w:rFonts w:asciiTheme="minorHAnsi" w:hAnsiTheme="minorHAnsi" w:cs="Times"/>
          <w:sz w:val="22"/>
          <w:szCs w:val="22"/>
        </w:rPr>
        <w:t xml:space="preserve">na </w:t>
      </w:r>
      <w:r w:rsidR="002672A4" w:rsidRPr="00146B18">
        <w:rPr>
          <w:rFonts w:asciiTheme="minorHAnsi" w:hAnsiTheme="minorHAnsi" w:cs="Times"/>
          <w:sz w:val="22"/>
          <w:szCs w:val="22"/>
        </w:rPr>
        <w:t>Státní</w:t>
      </w:r>
      <w:r w:rsidR="00681C35" w:rsidRPr="00146B18">
        <w:rPr>
          <w:rFonts w:asciiTheme="minorHAnsi" w:hAnsiTheme="minorHAnsi" w:cs="Times"/>
          <w:sz w:val="22"/>
          <w:szCs w:val="22"/>
        </w:rPr>
        <w:t>m</w:t>
      </w:r>
      <w:r w:rsidR="002672A4" w:rsidRPr="00146B18">
        <w:rPr>
          <w:rFonts w:asciiTheme="minorHAnsi" w:hAnsiTheme="minorHAnsi" w:cs="Times"/>
          <w:sz w:val="22"/>
          <w:szCs w:val="22"/>
        </w:rPr>
        <w:t xml:space="preserve"> fond</w:t>
      </w:r>
      <w:r w:rsidR="00902A37" w:rsidRPr="00146B18">
        <w:rPr>
          <w:rFonts w:asciiTheme="minorHAnsi" w:hAnsiTheme="minorHAnsi" w:cs="Times"/>
          <w:sz w:val="22"/>
          <w:szCs w:val="22"/>
        </w:rPr>
        <w:t>u</w:t>
      </w:r>
      <w:r w:rsidR="002672A4" w:rsidRPr="00146B18">
        <w:rPr>
          <w:rFonts w:asciiTheme="minorHAnsi" w:hAnsiTheme="minorHAnsi" w:cs="Times"/>
          <w:sz w:val="22"/>
          <w:szCs w:val="22"/>
        </w:rPr>
        <w:t xml:space="preserve"> životního prostředí.</w:t>
      </w:r>
      <w:r w:rsidRPr="00146B18">
        <w:rPr>
          <w:rFonts w:asciiTheme="minorHAnsi" w:hAnsiTheme="minorHAnsi" w:cs="Times"/>
          <w:sz w:val="22"/>
          <w:szCs w:val="22"/>
        </w:rPr>
        <w:t xml:space="preserve"> </w:t>
      </w:r>
      <w:r w:rsidR="00675B9C" w:rsidRPr="00146B18">
        <w:rPr>
          <w:rFonts w:asciiTheme="minorHAnsi" w:hAnsiTheme="minorHAnsi" w:cs="Times"/>
          <w:sz w:val="22"/>
          <w:szCs w:val="22"/>
        </w:rPr>
        <w:t>Zhotovitel</w:t>
      </w:r>
      <w:r w:rsidRPr="00146B18">
        <w:rPr>
          <w:rFonts w:asciiTheme="minorHAnsi" w:hAnsiTheme="minorHAnsi" w:cs="Times"/>
          <w:sz w:val="22"/>
          <w:szCs w:val="22"/>
        </w:rPr>
        <w:t xml:space="preserve"> žádosti bude s dostatečným předstihem informovat </w:t>
      </w:r>
      <w:r w:rsidR="00DB1CF6" w:rsidRPr="00146B18">
        <w:rPr>
          <w:rFonts w:asciiTheme="minorHAnsi" w:hAnsiTheme="minorHAnsi" w:cs="Times"/>
          <w:sz w:val="22"/>
          <w:szCs w:val="22"/>
        </w:rPr>
        <w:t xml:space="preserve">Objednatele </w:t>
      </w:r>
      <w:r w:rsidRPr="00146B18">
        <w:rPr>
          <w:rFonts w:asciiTheme="minorHAnsi" w:hAnsiTheme="minorHAnsi" w:cs="Times"/>
          <w:sz w:val="22"/>
          <w:szCs w:val="22"/>
        </w:rPr>
        <w:t xml:space="preserve">o všech relevantních podkladech pro zpracování žádosti a bude </w:t>
      </w:r>
      <w:r w:rsidR="00DB1CF6" w:rsidRPr="00146B18">
        <w:rPr>
          <w:rFonts w:asciiTheme="minorHAnsi" w:hAnsiTheme="minorHAnsi" w:cs="Times"/>
          <w:sz w:val="22"/>
          <w:szCs w:val="22"/>
        </w:rPr>
        <w:t xml:space="preserve">s Objednatelem </w:t>
      </w:r>
      <w:r w:rsidRPr="00146B18">
        <w:rPr>
          <w:rFonts w:asciiTheme="minorHAnsi" w:hAnsiTheme="minorHAnsi" w:cs="Times"/>
          <w:sz w:val="22"/>
          <w:szCs w:val="22"/>
        </w:rPr>
        <w:t xml:space="preserve">průběžně spolupracovat a informovat </w:t>
      </w:r>
      <w:r w:rsidR="00902A37" w:rsidRPr="00146B18">
        <w:rPr>
          <w:rFonts w:asciiTheme="minorHAnsi" w:hAnsiTheme="minorHAnsi" w:cs="Times"/>
          <w:sz w:val="22"/>
          <w:szCs w:val="22"/>
        </w:rPr>
        <w:t xml:space="preserve">Objednatele </w:t>
      </w:r>
      <w:r w:rsidRPr="00146B18">
        <w:rPr>
          <w:rFonts w:asciiTheme="minorHAnsi" w:hAnsiTheme="minorHAnsi" w:cs="Times"/>
          <w:sz w:val="22"/>
          <w:szCs w:val="22"/>
        </w:rPr>
        <w:t xml:space="preserve">o stavu projektu. </w:t>
      </w:r>
      <w:r w:rsidR="00675B9C" w:rsidRPr="00146B18">
        <w:rPr>
          <w:rFonts w:asciiTheme="minorHAnsi" w:hAnsiTheme="minorHAnsi" w:cs="Times"/>
          <w:sz w:val="22"/>
          <w:szCs w:val="22"/>
          <w:u w:val="single"/>
        </w:rPr>
        <w:t>Zhotovitel</w:t>
      </w:r>
      <w:r w:rsidR="002F55A3" w:rsidRPr="00146B18">
        <w:rPr>
          <w:rFonts w:asciiTheme="minorHAnsi" w:hAnsiTheme="minorHAnsi" w:cs="Times"/>
          <w:sz w:val="22"/>
          <w:szCs w:val="22"/>
          <w:u w:val="single"/>
        </w:rPr>
        <w:t xml:space="preserve"> dále zajistí komplexní administraci žádosti až do</w:t>
      </w:r>
      <w:r w:rsidR="00163004">
        <w:rPr>
          <w:rFonts w:asciiTheme="minorHAnsi" w:hAnsiTheme="minorHAnsi" w:cs="Times"/>
          <w:sz w:val="22"/>
          <w:szCs w:val="22"/>
          <w:u w:val="single"/>
        </w:rPr>
        <w:t xml:space="preserve"> </w:t>
      </w:r>
      <w:r w:rsidR="00BF5A88">
        <w:rPr>
          <w:rFonts w:asciiTheme="minorHAnsi" w:hAnsiTheme="minorHAnsi" w:cs="Times"/>
          <w:sz w:val="22"/>
          <w:szCs w:val="22"/>
          <w:u w:val="single"/>
        </w:rPr>
        <w:t>doporučení žádosti k financování</w:t>
      </w:r>
      <w:r w:rsidR="002F55A3" w:rsidRPr="00146B18">
        <w:rPr>
          <w:rFonts w:asciiTheme="minorHAnsi" w:hAnsiTheme="minorHAnsi" w:cs="Times"/>
          <w:sz w:val="22"/>
          <w:szCs w:val="22"/>
          <w:u w:val="single"/>
        </w:rPr>
        <w:t>.</w:t>
      </w:r>
    </w:p>
    <w:p w14:paraId="3A7D20E5" w14:textId="77777777" w:rsidR="00DB1CF6" w:rsidRPr="002872FD" w:rsidRDefault="00DB1CF6" w:rsidP="00DB1CF6">
      <w:pPr>
        <w:pStyle w:val="Odstavecseseznamem"/>
        <w:rPr>
          <w:rFonts w:asciiTheme="minorHAnsi" w:hAnsiTheme="minorHAnsi" w:cs="Times"/>
          <w:sz w:val="2"/>
          <w:szCs w:val="22"/>
        </w:rPr>
      </w:pPr>
    </w:p>
    <w:p w14:paraId="6D63C4BC" w14:textId="77777777" w:rsidR="00DB1CF6" w:rsidRPr="00262F7E" w:rsidRDefault="00DB1CF6" w:rsidP="00262F7E">
      <w:pPr>
        <w:pStyle w:val="Odstavecseseznamem"/>
        <w:spacing w:after="120"/>
        <w:ind w:left="1077"/>
        <w:jc w:val="both"/>
        <w:rPr>
          <w:rFonts w:asciiTheme="minorHAnsi" w:hAnsiTheme="minorHAnsi" w:cs="Times"/>
          <w:sz w:val="22"/>
          <w:szCs w:val="22"/>
        </w:rPr>
      </w:pPr>
      <w:r w:rsidRPr="00146B18">
        <w:rPr>
          <w:rFonts w:asciiTheme="minorHAnsi" w:hAnsiTheme="minorHAnsi" w:cs="Times"/>
          <w:sz w:val="22"/>
          <w:szCs w:val="22"/>
        </w:rPr>
        <w:t>Žádost bude zpracována a předána do elektronického prostředí poskytovatele dotačních prostředí</w:t>
      </w:r>
      <w:r w:rsidR="00CF2465">
        <w:rPr>
          <w:rFonts w:asciiTheme="minorHAnsi" w:hAnsiTheme="minorHAnsi" w:cs="Times"/>
          <w:sz w:val="22"/>
          <w:szCs w:val="22"/>
        </w:rPr>
        <w:t>, dle konkrétních podmínek výzvy</w:t>
      </w:r>
      <w:r w:rsidRPr="00262F7E">
        <w:rPr>
          <w:rFonts w:asciiTheme="minorHAnsi" w:hAnsiTheme="minorHAnsi" w:cs="Times"/>
          <w:sz w:val="22"/>
          <w:szCs w:val="22"/>
        </w:rPr>
        <w:t xml:space="preserve">. </w:t>
      </w:r>
      <w:r w:rsidR="00902A37" w:rsidRPr="00262F7E">
        <w:rPr>
          <w:rFonts w:asciiTheme="minorHAnsi" w:hAnsiTheme="minorHAnsi" w:cs="Times"/>
          <w:sz w:val="22"/>
          <w:szCs w:val="22"/>
        </w:rPr>
        <w:t xml:space="preserve">Termíny odevzdání budou </w:t>
      </w:r>
      <w:r w:rsidR="003815F5">
        <w:rPr>
          <w:rFonts w:asciiTheme="minorHAnsi" w:hAnsiTheme="minorHAnsi" w:cs="Times"/>
          <w:sz w:val="22"/>
          <w:szCs w:val="22"/>
        </w:rPr>
        <w:t>odpovídat termínům</w:t>
      </w:r>
      <w:r w:rsidR="00902A37" w:rsidRPr="00262F7E">
        <w:rPr>
          <w:rFonts w:asciiTheme="minorHAnsi" w:hAnsiTheme="minorHAnsi" w:cs="Times"/>
          <w:sz w:val="22"/>
          <w:szCs w:val="22"/>
        </w:rPr>
        <w:t xml:space="preserve"> dotační výzvy. </w:t>
      </w:r>
      <w:r w:rsidRPr="00262F7E">
        <w:rPr>
          <w:rFonts w:asciiTheme="minorHAnsi" w:hAnsiTheme="minorHAnsi" w:cs="Times"/>
          <w:sz w:val="22"/>
          <w:szCs w:val="22"/>
        </w:rPr>
        <w:t>O řádném podání žádosti bude Objednatel informován neprodleně po podání žádosti.</w:t>
      </w:r>
    </w:p>
    <w:p w14:paraId="277F4E71" w14:textId="77777777" w:rsidR="00CF2465" w:rsidRPr="00860AB1" w:rsidRDefault="00CF2465" w:rsidP="00CF2465">
      <w:pPr>
        <w:spacing w:after="120"/>
        <w:jc w:val="both"/>
        <w:rPr>
          <w:rFonts w:asciiTheme="minorHAnsi" w:hAnsiTheme="minorHAnsi" w:cs="Times"/>
          <w:sz w:val="2"/>
          <w:szCs w:val="22"/>
        </w:rPr>
      </w:pPr>
    </w:p>
    <w:p w14:paraId="59F11F7D" w14:textId="77777777" w:rsidR="00CF2465" w:rsidRDefault="00CF2465" w:rsidP="00CF2465">
      <w:pPr>
        <w:pStyle w:val="Odstavecseseznamem"/>
        <w:numPr>
          <w:ilvl w:val="0"/>
          <w:numId w:val="21"/>
        </w:numPr>
        <w:spacing w:after="120"/>
        <w:ind w:left="1077" w:firstLine="0"/>
        <w:jc w:val="both"/>
        <w:rPr>
          <w:rFonts w:asciiTheme="minorHAnsi" w:hAnsiTheme="minorHAnsi" w:cs="Times"/>
          <w:sz w:val="22"/>
          <w:szCs w:val="22"/>
        </w:rPr>
      </w:pPr>
      <w:r>
        <w:rPr>
          <w:rFonts w:asciiTheme="minorHAnsi" w:hAnsiTheme="minorHAnsi" w:cs="Times"/>
          <w:b/>
          <w:sz w:val="22"/>
          <w:szCs w:val="22"/>
        </w:rPr>
        <w:t>Součástí</w:t>
      </w:r>
      <w:r w:rsidR="00163004">
        <w:rPr>
          <w:rFonts w:asciiTheme="minorHAnsi" w:hAnsiTheme="minorHAnsi" w:cs="Times"/>
          <w:b/>
          <w:sz w:val="22"/>
          <w:szCs w:val="22"/>
        </w:rPr>
        <w:t xml:space="preserve"> žád</w:t>
      </w:r>
      <w:r w:rsidR="00BF5A88">
        <w:rPr>
          <w:rFonts w:asciiTheme="minorHAnsi" w:hAnsiTheme="minorHAnsi" w:cs="Times"/>
          <w:b/>
          <w:sz w:val="22"/>
          <w:szCs w:val="22"/>
        </w:rPr>
        <w:t>osti o dotaci</w:t>
      </w:r>
      <w:r w:rsidRPr="00146B18">
        <w:rPr>
          <w:rFonts w:asciiTheme="minorHAnsi" w:hAnsiTheme="minorHAnsi" w:cs="Times"/>
          <w:b/>
          <w:sz w:val="22"/>
          <w:szCs w:val="22"/>
        </w:rPr>
        <w:t xml:space="preserve"> </w:t>
      </w:r>
      <w:r>
        <w:rPr>
          <w:rFonts w:asciiTheme="minorHAnsi" w:hAnsiTheme="minorHAnsi" w:cs="Times"/>
          <w:sz w:val="22"/>
          <w:szCs w:val="22"/>
        </w:rPr>
        <w:t xml:space="preserve">budou relevantní přílohy </w:t>
      </w:r>
      <w:proofErr w:type="gramStart"/>
      <w:r>
        <w:rPr>
          <w:rFonts w:asciiTheme="minorHAnsi" w:hAnsiTheme="minorHAnsi" w:cs="Times"/>
          <w:sz w:val="22"/>
          <w:szCs w:val="22"/>
        </w:rPr>
        <w:t>vyžadovaném</w:t>
      </w:r>
      <w:proofErr w:type="gramEnd"/>
      <w:r>
        <w:rPr>
          <w:rFonts w:asciiTheme="minorHAnsi" w:hAnsiTheme="minorHAnsi" w:cs="Times"/>
          <w:sz w:val="22"/>
          <w:szCs w:val="22"/>
        </w:rPr>
        <w:t xml:space="preserve"> </w:t>
      </w:r>
      <w:r w:rsidRPr="00146B18">
        <w:rPr>
          <w:rFonts w:asciiTheme="minorHAnsi" w:hAnsiTheme="minorHAnsi" w:cs="Times"/>
          <w:sz w:val="22"/>
          <w:szCs w:val="22"/>
        </w:rPr>
        <w:t>poskytovatele</w:t>
      </w:r>
      <w:r>
        <w:rPr>
          <w:rFonts w:asciiTheme="minorHAnsi" w:hAnsiTheme="minorHAnsi" w:cs="Times"/>
          <w:sz w:val="22"/>
          <w:szCs w:val="22"/>
        </w:rPr>
        <w:t>m</w:t>
      </w:r>
      <w:r w:rsidRPr="00146B18">
        <w:rPr>
          <w:rFonts w:asciiTheme="minorHAnsi" w:hAnsiTheme="minorHAnsi" w:cs="Times"/>
          <w:sz w:val="22"/>
          <w:szCs w:val="22"/>
        </w:rPr>
        <w:t xml:space="preserve"> dotace a </w:t>
      </w:r>
      <w:r>
        <w:rPr>
          <w:rFonts w:asciiTheme="minorHAnsi" w:hAnsiTheme="minorHAnsi" w:cs="Times"/>
          <w:sz w:val="22"/>
          <w:szCs w:val="22"/>
        </w:rPr>
        <w:t xml:space="preserve">dle </w:t>
      </w:r>
      <w:r w:rsidRPr="00146B18">
        <w:rPr>
          <w:rFonts w:asciiTheme="minorHAnsi" w:hAnsiTheme="minorHAnsi" w:cs="Times"/>
          <w:sz w:val="22"/>
          <w:szCs w:val="22"/>
        </w:rPr>
        <w:t>konkrétních specifik předmětné dotační výzvy.</w:t>
      </w:r>
      <w:r>
        <w:rPr>
          <w:rFonts w:asciiTheme="minorHAnsi" w:hAnsiTheme="minorHAnsi" w:cs="Times"/>
          <w:sz w:val="22"/>
          <w:szCs w:val="22"/>
        </w:rPr>
        <w:t xml:space="preserve"> Těmito přílohami jsou míněny např. „Posudek o výskytu chráněných živočichů“ a další.</w:t>
      </w:r>
    </w:p>
    <w:p w14:paraId="1251E178" w14:textId="77777777" w:rsidR="00CF2465" w:rsidRPr="00124E41" w:rsidRDefault="00CF2465" w:rsidP="00CF2465">
      <w:pPr>
        <w:pStyle w:val="Odstavecseseznamem"/>
        <w:spacing w:after="120"/>
        <w:ind w:left="1077"/>
        <w:jc w:val="both"/>
        <w:rPr>
          <w:rFonts w:asciiTheme="minorHAnsi" w:hAnsiTheme="minorHAnsi" w:cs="Times"/>
          <w:sz w:val="6"/>
          <w:szCs w:val="22"/>
        </w:rPr>
      </w:pPr>
    </w:p>
    <w:p w14:paraId="6A437103" w14:textId="77777777" w:rsidR="00CF2465" w:rsidRPr="00146B18" w:rsidRDefault="00CF2465" w:rsidP="00CF2465">
      <w:pPr>
        <w:pStyle w:val="Odstavecseseznamem"/>
        <w:numPr>
          <w:ilvl w:val="0"/>
          <w:numId w:val="4"/>
        </w:numPr>
        <w:spacing w:before="60" w:after="100"/>
        <w:ind w:left="709" w:hanging="284"/>
        <w:jc w:val="both"/>
        <w:rPr>
          <w:rFonts w:asciiTheme="minorHAnsi" w:hAnsiTheme="minorHAnsi" w:cs="Times"/>
          <w:sz w:val="22"/>
          <w:szCs w:val="22"/>
        </w:rPr>
      </w:pPr>
      <w:r w:rsidRPr="00146B18">
        <w:rPr>
          <w:rFonts w:asciiTheme="minorHAnsi" w:hAnsiTheme="minorHAnsi" w:cs="Times"/>
          <w:b/>
          <w:sz w:val="22"/>
          <w:szCs w:val="22"/>
        </w:rPr>
        <w:t>Dílem</w:t>
      </w:r>
      <w:r w:rsidRPr="00146B18">
        <w:rPr>
          <w:rFonts w:asciiTheme="minorHAnsi" w:hAnsiTheme="minorHAnsi" w:cs="Times"/>
          <w:sz w:val="22"/>
          <w:szCs w:val="22"/>
        </w:rPr>
        <w:t xml:space="preserve"> se pro účely této Smlouvy rozumí souhrn činností a prací spojených se zpracováním, popř. zajištěním zpracování</w:t>
      </w:r>
      <w:r>
        <w:rPr>
          <w:rFonts w:asciiTheme="minorHAnsi" w:hAnsiTheme="minorHAnsi" w:cs="Times"/>
          <w:sz w:val="22"/>
          <w:szCs w:val="22"/>
        </w:rPr>
        <w:t xml:space="preserve">, pro budovu </w:t>
      </w:r>
      <w:r w:rsidRPr="003B0195">
        <w:rPr>
          <w:rFonts w:asciiTheme="minorHAnsi" w:hAnsiTheme="minorHAnsi" w:cs="Times"/>
          <w:b/>
          <w:sz w:val="22"/>
          <w:szCs w:val="22"/>
        </w:rPr>
        <w:t>„</w:t>
      </w:r>
      <w:r>
        <w:rPr>
          <w:rFonts w:asciiTheme="minorHAnsi" w:hAnsiTheme="minorHAnsi" w:cs="Times"/>
          <w:b/>
          <w:sz w:val="22"/>
          <w:szCs w:val="22"/>
        </w:rPr>
        <w:t>kolej D</w:t>
      </w:r>
      <w:r w:rsidRPr="003B0195">
        <w:rPr>
          <w:rFonts w:asciiTheme="minorHAnsi" w:hAnsiTheme="minorHAnsi" w:cs="Times"/>
          <w:b/>
          <w:sz w:val="22"/>
          <w:szCs w:val="22"/>
        </w:rPr>
        <w:t>“</w:t>
      </w:r>
      <w:r w:rsidRPr="00146B18">
        <w:rPr>
          <w:rFonts w:asciiTheme="minorHAnsi" w:hAnsiTheme="minorHAnsi" w:cs="Times"/>
          <w:sz w:val="22"/>
          <w:szCs w:val="22"/>
        </w:rPr>
        <w:t>:</w:t>
      </w:r>
    </w:p>
    <w:p w14:paraId="385377AD" w14:textId="77777777" w:rsidR="00CF2465" w:rsidRPr="0063519F" w:rsidRDefault="00CF2465" w:rsidP="00CF2465">
      <w:pPr>
        <w:pStyle w:val="Odstavecseseznamem"/>
        <w:spacing w:before="60" w:after="100"/>
        <w:ind w:left="1069"/>
        <w:jc w:val="both"/>
        <w:rPr>
          <w:rFonts w:asciiTheme="minorHAnsi" w:hAnsiTheme="minorHAnsi" w:cs="Times"/>
          <w:sz w:val="2"/>
          <w:szCs w:val="22"/>
        </w:rPr>
      </w:pPr>
    </w:p>
    <w:p w14:paraId="7522FDCA" w14:textId="77777777" w:rsidR="00CF2465" w:rsidRPr="003B0195" w:rsidRDefault="00CF2465" w:rsidP="00CF2465">
      <w:pPr>
        <w:pStyle w:val="Odstavecseseznamem"/>
        <w:numPr>
          <w:ilvl w:val="0"/>
          <w:numId w:val="19"/>
        </w:numPr>
        <w:spacing w:before="60" w:after="100"/>
        <w:jc w:val="both"/>
        <w:rPr>
          <w:rFonts w:asciiTheme="minorHAnsi" w:hAnsiTheme="minorHAnsi" w:cs="Times"/>
          <w:b/>
          <w:sz w:val="22"/>
          <w:szCs w:val="22"/>
          <w:u w:val="single"/>
        </w:rPr>
      </w:pPr>
      <w:r w:rsidRPr="003B0195">
        <w:rPr>
          <w:rFonts w:asciiTheme="minorHAnsi" w:hAnsiTheme="minorHAnsi" w:cs="Times"/>
          <w:b/>
          <w:sz w:val="22"/>
          <w:szCs w:val="22"/>
          <w:u w:val="single"/>
        </w:rPr>
        <w:t xml:space="preserve">Projektové dokumentace vč. položkového rozpočtu a výkazu výměr </w:t>
      </w:r>
    </w:p>
    <w:p w14:paraId="5A6F1555" w14:textId="77777777" w:rsidR="00CF2465" w:rsidRPr="003B0195" w:rsidRDefault="00CF2465" w:rsidP="00CF2465">
      <w:pPr>
        <w:pStyle w:val="Odstavecseseznamem"/>
        <w:spacing w:before="60" w:after="100"/>
        <w:ind w:left="1069"/>
        <w:jc w:val="both"/>
        <w:rPr>
          <w:rFonts w:asciiTheme="minorHAnsi" w:hAnsiTheme="minorHAnsi" w:cs="Times"/>
          <w:sz w:val="22"/>
          <w:szCs w:val="22"/>
        </w:rPr>
      </w:pPr>
      <w:r>
        <w:rPr>
          <w:rFonts w:asciiTheme="minorHAnsi" w:hAnsiTheme="minorHAnsi" w:cs="Times"/>
          <w:sz w:val="22"/>
          <w:szCs w:val="22"/>
        </w:rPr>
        <w:t>V</w:t>
      </w:r>
      <w:r w:rsidRPr="003B0195">
        <w:rPr>
          <w:rFonts w:asciiTheme="minorHAnsi" w:hAnsiTheme="minorHAnsi" w:cs="Times"/>
          <w:sz w:val="22"/>
          <w:szCs w:val="22"/>
        </w:rPr>
        <w:t xml:space="preserve">e stupni </w:t>
      </w:r>
      <w:proofErr w:type="gramStart"/>
      <w:r w:rsidRPr="003B0195">
        <w:rPr>
          <w:rFonts w:asciiTheme="minorHAnsi" w:hAnsiTheme="minorHAnsi" w:cs="Times"/>
          <w:sz w:val="22"/>
          <w:szCs w:val="22"/>
        </w:rPr>
        <w:t>ke</w:t>
      </w:r>
      <w:proofErr w:type="gramEnd"/>
      <w:r w:rsidRPr="003B0195">
        <w:rPr>
          <w:rFonts w:asciiTheme="minorHAnsi" w:hAnsiTheme="minorHAnsi" w:cs="Times"/>
          <w:sz w:val="22"/>
          <w:szCs w:val="22"/>
        </w:rPr>
        <w:t xml:space="preserve"> </w:t>
      </w:r>
      <w:r w:rsidRPr="003B0195">
        <w:rPr>
          <w:rFonts w:asciiTheme="minorHAnsi" w:hAnsiTheme="minorHAnsi" w:cs="Times"/>
          <w:b/>
          <w:sz w:val="22"/>
          <w:szCs w:val="22"/>
        </w:rPr>
        <w:t xml:space="preserve">„Dokumentace </w:t>
      </w:r>
      <w:proofErr w:type="gramStart"/>
      <w:r w:rsidRPr="003B0195">
        <w:rPr>
          <w:rFonts w:asciiTheme="minorHAnsi" w:hAnsiTheme="minorHAnsi" w:cs="Times"/>
          <w:b/>
          <w:sz w:val="22"/>
          <w:szCs w:val="22"/>
        </w:rPr>
        <w:t>ke</w:t>
      </w:r>
      <w:proofErr w:type="gramEnd"/>
      <w:r w:rsidRPr="003B0195">
        <w:rPr>
          <w:rFonts w:asciiTheme="minorHAnsi" w:hAnsiTheme="minorHAnsi" w:cs="Times"/>
          <w:b/>
          <w:sz w:val="22"/>
          <w:szCs w:val="22"/>
        </w:rPr>
        <w:t xml:space="preserve"> stavebnímu řízení“</w:t>
      </w:r>
      <w:r w:rsidRPr="003B0195">
        <w:rPr>
          <w:rFonts w:asciiTheme="minorHAnsi" w:hAnsiTheme="minorHAnsi" w:cs="Times"/>
          <w:sz w:val="22"/>
          <w:szCs w:val="22"/>
        </w:rPr>
        <w:t xml:space="preserve"> v</w:t>
      </w:r>
      <w:r>
        <w:rPr>
          <w:rFonts w:asciiTheme="minorHAnsi" w:hAnsiTheme="minorHAnsi" w:cs="Times"/>
          <w:sz w:val="22"/>
          <w:szCs w:val="22"/>
        </w:rPr>
        <w:t> rozsahu požadovaném pro stavební řízení</w:t>
      </w:r>
      <w:r w:rsidRPr="003B0195">
        <w:rPr>
          <w:rFonts w:asciiTheme="minorHAnsi" w:hAnsiTheme="minorHAnsi" w:cs="Times"/>
          <w:sz w:val="22"/>
          <w:szCs w:val="22"/>
        </w:rPr>
        <w:t xml:space="preserve">. Nedílnou součástí Projektové dokumentace budou výkaz výměr a položkový rozpočet v aktuální cenové hladině, vyjádření všech dotčených orgánů státní správy, jako i </w:t>
      </w:r>
      <w:r w:rsidR="00AE257B">
        <w:rPr>
          <w:rFonts w:asciiTheme="minorHAnsi" w:hAnsiTheme="minorHAnsi" w:cs="Times"/>
          <w:sz w:val="22"/>
          <w:szCs w:val="22"/>
        </w:rPr>
        <w:t xml:space="preserve">relevantních </w:t>
      </w:r>
      <w:r w:rsidRPr="003B0195">
        <w:rPr>
          <w:rFonts w:asciiTheme="minorHAnsi" w:hAnsiTheme="minorHAnsi" w:cs="Times"/>
          <w:sz w:val="22"/>
          <w:szCs w:val="22"/>
        </w:rPr>
        <w:t>profesí</w:t>
      </w:r>
      <w:r w:rsidR="00AE257B">
        <w:rPr>
          <w:rFonts w:asciiTheme="minorHAnsi" w:hAnsiTheme="minorHAnsi" w:cs="Times"/>
          <w:sz w:val="22"/>
          <w:szCs w:val="22"/>
        </w:rPr>
        <w:t xml:space="preserve">. Vzhledem k uvažované době realizace opatření nejsou předmětem Díla </w:t>
      </w:r>
      <w:r w:rsidRPr="003B0195">
        <w:rPr>
          <w:rFonts w:asciiTheme="minorHAnsi" w:hAnsiTheme="minorHAnsi" w:cs="Times"/>
          <w:sz w:val="22"/>
          <w:szCs w:val="22"/>
        </w:rPr>
        <w:t>odborn</w:t>
      </w:r>
      <w:r w:rsidR="00AE257B">
        <w:rPr>
          <w:rFonts w:asciiTheme="minorHAnsi" w:hAnsiTheme="minorHAnsi" w:cs="Times"/>
          <w:sz w:val="22"/>
          <w:szCs w:val="22"/>
        </w:rPr>
        <w:t>á</w:t>
      </w:r>
      <w:r w:rsidRPr="003B0195">
        <w:rPr>
          <w:rFonts w:asciiTheme="minorHAnsi" w:hAnsiTheme="minorHAnsi" w:cs="Times"/>
          <w:sz w:val="22"/>
          <w:szCs w:val="22"/>
        </w:rPr>
        <w:t xml:space="preserve"> vyjádření a stanovisk</w:t>
      </w:r>
      <w:r w:rsidR="00AE257B">
        <w:rPr>
          <w:rFonts w:asciiTheme="minorHAnsi" w:hAnsiTheme="minorHAnsi" w:cs="Times"/>
          <w:sz w:val="22"/>
          <w:szCs w:val="22"/>
        </w:rPr>
        <w:t>a požadovaná</w:t>
      </w:r>
      <w:r w:rsidRPr="003B0195">
        <w:rPr>
          <w:rFonts w:asciiTheme="minorHAnsi" w:hAnsiTheme="minorHAnsi" w:cs="Times"/>
          <w:sz w:val="22"/>
          <w:szCs w:val="22"/>
        </w:rPr>
        <w:t xml:space="preserve"> pro </w:t>
      </w:r>
      <w:r>
        <w:rPr>
          <w:rFonts w:asciiTheme="minorHAnsi" w:hAnsiTheme="minorHAnsi" w:cs="Times"/>
          <w:sz w:val="22"/>
          <w:szCs w:val="22"/>
        </w:rPr>
        <w:t>stavební řízení</w:t>
      </w:r>
      <w:r w:rsidRPr="003B0195">
        <w:rPr>
          <w:rFonts w:asciiTheme="minorHAnsi" w:hAnsiTheme="minorHAnsi" w:cs="Times"/>
          <w:sz w:val="22"/>
          <w:szCs w:val="22"/>
        </w:rPr>
        <w:t>.</w:t>
      </w:r>
    </w:p>
    <w:p w14:paraId="72924DE5" w14:textId="77777777" w:rsidR="0063519F" w:rsidRPr="00757125" w:rsidRDefault="0063519F" w:rsidP="0063519F">
      <w:pPr>
        <w:pStyle w:val="Odstavecseseznamem"/>
        <w:rPr>
          <w:rFonts w:asciiTheme="minorHAnsi" w:hAnsiTheme="minorHAnsi" w:cs="Times"/>
          <w:sz w:val="12"/>
          <w:szCs w:val="22"/>
        </w:rPr>
      </w:pPr>
    </w:p>
    <w:p w14:paraId="71C3393C" w14:textId="77777777" w:rsidR="00665157" w:rsidRPr="00146B18" w:rsidRDefault="00665157" w:rsidP="008F328C">
      <w:pPr>
        <w:pStyle w:val="Nadpis1"/>
      </w:pPr>
      <w:r w:rsidRPr="00146B18">
        <w:t>Pr</w:t>
      </w:r>
      <w:r w:rsidRPr="00146B18">
        <w:rPr>
          <w:rFonts w:cs="Times New Roman"/>
        </w:rPr>
        <w:t>á</w:t>
      </w:r>
      <w:r w:rsidRPr="00146B18">
        <w:t>va a povinnosti Smluvn</w:t>
      </w:r>
      <w:r w:rsidRPr="00146B18">
        <w:rPr>
          <w:rFonts w:cs="Times New Roman"/>
        </w:rPr>
        <w:t>í</w:t>
      </w:r>
      <w:r w:rsidRPr="00146B18">
        <w:t>ch stran</w:t>
      </w:r>
    </w:p>
    <w:p w14:paraId="69779420" w14:textId="77777777" w:rsidR="006D3549" w:rsidRPr="00757125" w:rsidRDefault="006D3549" w:rsidP="006D3549">
      <w:pPr>
        <w:pStyle w:val="Odstavecseseznamem"/>
        <w:ind w:left="709"/>
        <w:rPr>
          <w:rFonts w:asciiTheme="minorHAnsi" w:hAnsiTheme="minorHAnsi" w:cs="Times"/>
          <w:sz w:val="6"/>
          <w:szCs w:val="10"/>
        </w:rPr>
      </w:pPr>
    </w:p>
    <w:p w14:paraId="2B7A8E08" w14:textId="77777777" w:rsidR="00665157" w:rsidRPr="00146B18" w:rsidRDefault="00665157" w:rsidP="00112052">
      <w:pPr>
        <w:pStyle w:val="Odstavecseseznamem"/>
        <w:numPr>
          <w:ilvl w:val="0"/>
          <w:numId w:val="3"/>
        </w:numPr>
        <w:ind w:left="709" w:hanging="357"/>
        <w:jc w:val="both"/>
        <w:rPr>
          <w:rFonts w:asciiTheme="minorHAnsi" w:hAnsiTheme="minorHAnsi" w:cs="Times"/>
          <w:sz w:val="22"/>
          <w:szCs w:val="22"/>
        </w:rPr>
      </w:pPr>
      <w:r w:rsidRPr="00146B18">
        <w:rPr>
          <w:rFonts w:asciiTheme="minorHAnsi" w:hAnsiTheme="minorHAnsi" w:cs="Times"/>
          <w:sz w:val="22"/>
          <w:szCs w:val="22"/>
        </w:rPr>
        <w:t>Smluvní strany si vzájemně poskytují veškerou odbornou pomoc, vč. zajištění požadovaných podkladů ve vztahu k „Předmětu řešení“.</w:t>
      </w:r>
    </w:p>
    <w:p w14:paraId="17A78CCB" w14:textId="77777777" w:rsidR="006D3549" w:rsidRPr="00757125" w:rsidRDefault="006D3549" w:rsidP="006D3549">
      <w:pPr>
        <w:pStyle w:val="Odstavecseseznamem"/>
        <w:ind w:left="709"/>
        <w:rPr>
          <w:rFonts w:asciiTheme="minorHAnsi" w:hAnsiTheme="minorHAnsi" w:cs="Times"/>
          <w:sz w:val="16"/>
          <w:szCs w:val="14"/>
        </w:rPr>
      </w:pPr>
    </w:p>
    <w:p w14:paraId="11D110F4" w14:textId="77777777" w:rsidR="00665157" w:rsidRPr="00146B18" w:rsidRDefault="00665157" w:rsidP="00112052">
      <w:pPr>
        <w:pStyle w:val="Odstavecseseznamem"/>
        <w:numPr>
          <w:ilvl w:val="0"/>
          <w:numId w:val="3"/>
        </w:numPr>
        <w:ind w:left="709" w:hanging="357"/>
        <w:jc w:val="both"/>
        <w:rPr>
          <w:rFonts w:asciiTheme="minorHAnsi" w:hAnsiTheme="minorHAnsi" w:cs="Times"/>
          <w:sz w:val="22"/>
          <w:szCs w:val="22"/>
        </w:rPr>
      </w:pPr>
      <w:r w:rsidRPr="00146B18">
        <w:rPr>
          <w:rFonts w:asciiTheme="minorHAnsi" w:hAnsiTheme="minorHAnsi" w:cs="Times"/>
          <w:sz w:val="22"/>
          <w:szCs w:val="22"/>
        </w:rPr>
        <w:lastRenderedPageBreak/>
        <w:t xml:space="preserve">Smluvní strany jednají bez zbytečných odkladů tak, aby bylo v co nejkratším čase dosaženo zpracování Díla. </w:t>
      </w:r>
    </w:p>
    <w:p w14:paraId="1C8425E0" w14:textId="77777777" w:rsidR="00E2042D" w:rsidRPr="00757125" w:rsidRDefault="00E2042D" w:rsidP="00E2042D">
      <w:pPr>
        <w:pStyle w:val="Odstavecseseznamem"/>
        <w:rPr>
          <w:rFonts w:asciiTheme="minorHAnsi" w:hAnsiTheme="minorHAnsi" w:cs="Times"/>
          <w:sz w:val="16"/>
          <w:szCs w:val="22"/>
        </w:rPr>
      </w:pPr>
    </w:p>
    <w:p w14:paraId="14ADD5EC" w14:textId="77777777" w:rsidR="00E2042D" w:rsidRDefault="00675B9C" w:rsidP="00112052">
      <w:pPr>
        <w:pStyle w:val="Odstavecseseznamem"/>
        <w:numPr>
          <w:ilvl w:val="0"/>
          <w:numId w:val="3"/>
        </w:numPr>
        <w:ind w:left="709" w:hanging="357"/>
        <w:jc w:val="both"/>
        <w:rPr>
          <w:rFonts w:asciiTheme="minorHAnsi" w:hAnsiTheme="minorHAnsi" w:cs="Times"/>
          <w:sz w:val="22"/>
          <w:szCs w:val="22"/>
        </w:rPr>
      </w:pPr>
      <w:r w:rsidRPr="00146B18">
        <w:rPr>
          <w:rFonts w:asciiTheme="minorHAnsi" w:hAnsiTheme="minorHAnsi" w:cs="Times"/>
          <w:sz w:val="22"/>
          <w:szCs w:val="22"/>
        </w:rPr>
        <w:t>Zhotovitel</w:t>
      </w:r>
      <w:r w:rsidR="00E2042D" w:rsidRPr="00146B18">
        <w:rPr>
          <w:rFonts w:asciiTheme="minorHAnsi" w:hAnsiTheme="minorHAnsi" w:cs="Times"/>
          <w:sz w:val="22"/>
          <w:szCs w:val="22"/>
        </w:rPr>
        <w:t xml:space="preserve"> </w:t>
      </w:r>
      <w:r w:rsidR="00F01D73">
        <w:rPr>
          <w:rFonts w:asciiTheme="minorHAnsi" w:hAnsiTheme="minorHAnsi" w:cs="Times"/>
          <w:sz w:val="22"/>
          <w:szCs w:val="22"/>
        </w:rPr>
        <w:t xml:space="preserve">může zajistit </w:t>
      </w:r>
      <w:r w:rsidR="00E2042D" w:rsidRPr="00146B18">
        <w:rPr>
          <w:rFonts w:asciiTheme="minorHAnsi" w:hAnsiTheme="minorHAnsi" w:cs="Times"/>
          <w:sz w:val="22"/>
          <w:szCs w:val="22"/>
        </w:rPr>
        <w:t xml:space="preserve">zpracování </w:t>
      </w:r>
      <w:r w:rsidR="00F01D73">
        <w:rPr>
          <w:rFonts w:asciiTheme="minorHAnsi" w:hAnsiTheme="minorHAnsi" w:cs="Times"/>
          <w:sz w:val="22"/>
          <w:szCs w:val="22"/>
        </w:rPr>
        <w:t xml:space="preserve">Energetického posudku a </w:t>
      </w:r>
      <w:r w:rsidR="00E2042D" w:rsidRPr="00146B18">
        <w:rPr>
          <w:rFonts w:asciiTheme="minorHAnsi" w:hAnsiTheme="minorHAnsi" w:cs="Times"/>
          <w:sz w:val="22"/>
          <w:szCs w:val="22"/>
        </w:rPr>
        <w:t>Žádosti o dotaci</w:t>
      </w:r>
      <w:r w:rsidR="003815F5">
        <w:rPr>
          <w:rFonts w:asciiTheme="minorHAnsi" w:hAnsiTheme="minorHAnsi" w:cs="Times"/>
          <w:sz w:val="22"/>
          <w:szCs w:val="22"/>
        </w:rPr>
        <w:t xml:space="preserve"> a Administrace žádosti</w:t>
      </w:r>
      <w:r w:rsidR="00E2042D" w:rsidRPr="00146B18">
        <w:rPr>
          <w:rFonts w:asciiTheme="minorHAnsi" w:hAnsiTheme="minorHAnsi" w:cs="Times"/>
          <w:sz w:val="22"/>
          <w:szCs w:val="22"/>
        </w:rPr>
        <w:t xml:space="preserve"> pomocí třetích osob. </w:t>
      </w:r>
      <w:r w:rsidR="003815F5">
        <w:rPr>
          <w:rFonts w:asciiTheme="minorHAnsi" w:hAnsiTheme="minorHAnsi" w:cs="Times"/>
          <w:sz w:val="22"/>
          <w:szCs w:val="22"/>
        </w:rPr>
        <w:t>Smluvní vztah mezi Objednatelem (</w:t>
      </w:r>
      <w:r w:rsidR="00860AB1">
        <w:rPr>
          <w:rFonts w:asciiTheme="minorHAnsi" w:hAnsiTheme="minorHAnsi" w:cs="Times"/>
          <w:sz w:val="22"/>
          <w:szCs w:val="22"/>
        </w:rPr>
        <w:t>Technická univerzita v Liberci</w:t>
      </w:r>
      <w:r w:rsidR="003815F5">
        <w:rPr>
          <w:rFonts w:asciiTheme="minorHAnsi" w:hAnsiTheme="minorHAnsi" w:cs="Times"/>
          <w:sz w:val="22"/>
          <w:szCs w:val="22"/>
        </w:rPr>
        <w:t>) a Zhotovitelem Díla (</w:t>
      </w:r>
      <w:proofErr w:type="spellStart"/>
      <w:r w:rsidR="003815F5">
        <w:rPr>
          <w:rFonts w:asciiTheme="minorHAnsi" w:hAnsiTheme="minorHAnsi" w:cs="Times"/>
          <w:sz w:val="22"/>
          <w:szCs w:val="22"/>
        </w:rPr>
        <w:t>KEnergy</w:t>
      </w:r>
      <w:proofErr w:type="spellEnd"/>
      <w:r w:rsidR="003815F5">
        <w:rPr>
          <w:rFonts w:asciiTheme="minorHAnsi" w:hAnsiTheme="minorHAnsi" w:cs="Times"/>
          <w:sz w:val="22"/>
          <w:szCs w:val="22"/>
        </w:rPr>
        <w:t xml:space="preserve"> s.r.o.) je ošetřen touto Smlouvou o Dílo. </w:t>
      </w:r>
      <w:r w:rsidR="00E2042D" w:rsidRPr="00146B18">
        <w:rPr>
          <w:rFonts w:asciiTheme="minorHAnsi" w:hAnsiTheme="minorHAnsi" w:cs="Times"/>
          <w:sz w:val="22"/>
          <w:szCs w:val="22"/>
        </w:rPr>
        <w:t xml:space="preserve">Vztahy mezi </w:t>
      </w:r>
      <w:r w:rsidRPr="00146B18">
        <w:rPr>
          <w:rFonts w:asciiTheme="minorHAnsi" w:hAnsiTheme="minorHAnsi" w:cs="Times"/>
          <w:sz w:val="22"/>
          <w:szCs w:val="22"/>
        </w:rPr>
        <w:t>Zhotovitel</w:t>
      </w:r>
      <w:r w:rsidR="00E2042D" w:rsidRPr="00146B18">
        <w:rPr>
          <w:rFonts w:asciiTheme="minorHAnsi" w:hAnsiTheme="minorHAnsi" w:cs="Times"/>
          <w:sz w:val="22"/>
          <w:szCs w:val="22"/>
        </w:rPr>
        <w:t xml:space="preserve">em </w:t>
      </w:r>
      <w:r w:rsidR="003815F5">
        <w:rPr>
          <w:rFonts w:asciiTheme="minorHAnsi" w:hAnsiTheme="minorHAnsi" w:cs="Times"/>
          <w:sz w:val="22"/>
          <w:szCs w:val="22"/>
        </w:rPr>
        <w:t xml:space="preserve">Díla </w:t>
      </w:r>
      <w:r w:rsidR="00E2042D" w:rsidRPr="00146B18">
        <w:rPr>
          <w:rFonts w:asciiTheme="minorHAnsi" w:hAnsiTheme="minorHAnsi" w:cs="Times"/>
          <w:sz w:val="22"/>
          <w:szCs w:val="22"/>
        </w:rPr>
        <w:t xml:space="preserve">a jednotlivými </w:t>
      </w:r>
      <w:r w:rsidR="002672A4" w:rsidRPr="00146B18">
        <w:rPr>
          <w:rFonts w:asciiTheme="minorHAnsi" w:hAnsiTheme="minorHAnsi" w:cs="Times"/>
          <w:sz w:val="22"/>
          <w:szCs w:val="22"/>
        </w:rPr>
        <w:t>třetími osobami</w:t>
      </w:r>
      <w:r w:rsidR="00F01D73">
        <w:rPr>
          <w:rFonts w:asciiTheme="minorHAnsi" w:hAnsiTheme="minorHAnsi" w:cs="Times"/>
          <w:sz w:val="22"/>
          <w:szCs w:val="22"/>
        </w:rPr>
        <w:t xml:space="preserve"> </w:t>
      </w:r>
      <w:r w:rsidR="00E2042D" w:rsidRPr="00146B18">
        <w:rPr>
          <w:rFonts w:asciiTheme="minorHAnsi" w:hAnsiTheme="minorHAnsi" w:cs="Times"/>
          <w:sz w:val="22"/>
          <w:szCs w:val="22"/>
        </w:rPr>
        <w:t xml:space="preserve">upravují samostatné Smlouvy </w:t>
      </w:r>
      <w:r w:rsidR="003815F5">
        <w:rPr>
          <w:rFonts w:asciiTheme="minorHAnsi" w:hAnsiTheme="minorHAnsi" w:cs="Times"/>
          <w:sz w:val="22"/>
          <w:szCs w:val="22"/>
        </w:rPr>
        <w:t xml:space="preserve">mezi společností </w:t>
      </w:r>
      <w:proofErr w:type="spellStart"/>
      <w:r w:rsidR="003815F5">
        <w:rPr>
          <w:rFonts w:asciiTheme="minorHAnsi" w:hAnsiTheme="minorHAnsi" w:cs="Times"/>
          <w:sz w:val="22"/>
          <w:szCs w:val="22"/>
        </w:rPr>
        <w:t>KEnergy</w:t>
      </w:r>
      <w:proofErr w:type="spellEnd"/>
      <w:r w:rsidR="003815F5">
        <w:rPr>
          <w:rFonts w:asciiTheme="minorHAnsi" w:hAnsiTheme="minorHAnsi" w:cs="Times"/>
          <w:sz w:val="22"/>
          <w:szCs w:val="22"/>
        </w:rPr>
        <w:t xml:space="preserve"> s.r.o. a jednotlivými zpracovateli</w:t>
      </w:r>
      <w:r w:rsidR="00E2042D" w:rsidRPr="00146B18">
        <w:rPr>
          <w:rFonts w:asciiTheme="minorHAnsi" w:hAnsiTheme="minorHAnsi" w:cs="Times"/>
          <w:sz w:val="22"/>
          <w:szCs w:val="22"/>
        </w:rPr>
        <w:t>.</w:t>
      </w:r>
    </w:p>
    <w:p w14:paraId="6BF48683" w14:textId="77777777" w:rsidR="00860AB1" w:rsidRPr="00F01D73" w:rsidRDefault="00860AB1" w:rsidP="00860AB1">
      <w:pPr>
        <w:jc w:val="both"/>
        <w:rPr>
          <w:rFonts w:asciiTheme="minorHAnsi" w:hAnsiTheme="minorHAnsi" w:cs="Times"/>
          <w:sz w:val="16"/>
          <w:szCs w:val="22"/>
        </w:rPr>
      </w:pPr>
    </w:p>
    <w:p w14:paraId="1ED9503E" w14:textId="77777777" w:rsidR="00062979" w:rsidRPr="00146B18" w:rsidRDefault="00062979" w:rsidP="00112052">
      <w:pPr>
        <w:pStyle w:val="Odstavecseseznamem"/>
        <w:numPr>
          <w:ilvl w:val="0"/>
          <w:numId w:val="3"/>
        </w:numPr>
        <w:ind w:left="709" w:hanging="357"/>
        <w:jc w:val="both"/>
        <w:rPr>
          <w:rFonts w:asciiTheme="minorHAnsi" w:hAnsiTheme="minorHAnsi" w:cs="Times"/>
          <w:sz w:val="22"/>
          <w:szCs w:val="22"/>
        </w:rPr>
      </w:pPr>
      <w:r w:rsidRPr="00146B18">
        <w:rPr>
          <w:rFonts w:asciiTheme="minorHAnsi" w:hAnsiTheme="minorHAnsi" w:cs="Times"/>
          <w:sz w:val="22"/>
          <w:szCs w:val="22"/>
        </w:rPr>
        <w:t xml:space="preserve">Zhotovitel je oprávněn splnit svůj závazek z této Smlouvy či jeho část i prostřednictvím třetí osoby. </w:t>
      </w:r>
      <w:r w:rsidR="003815F5">
        <w:rPr>
          <w:rFonts w:asciiTheme="minorHAnsi" w:hAnsiTheme="minorHAnsi" w:cs="Times"/>
          <w:sz w:val="22"/>
          <w:szCs w:val="22"/>
        </w:rPr>
        <w:t>O této skutečnosti bude Objednatel Zhotovitelem neprodleně informován, smluvní v</w:t>
      </w:r>
      <w:r w:rsidR="00E2042D" w:rsidRPr="00146B18">
        <w:rPr>
          <w:rFonts w:asciiTheme="minorHAnsi" w:hAnsiTheme="minorHAnsi" w:cs="Times"/>
          <w:sz w:val="22"/>
          <w:szCs w:val="22"/>
        </w:rPr>
        <w:t xml:space="preserve">ztahy mezi </w:t>
      </w:r>
      <w:r w:rsidR="003815F5">
        <w:rPr>
          <w:rFonts w:asciiTheme="minorHAnsi" w:hAnsiTheme="minorHAnsi" w:cs="Times"/>
          <w:sz w:val="22"/>
          <w:szCs w:val="22"/>
        </w:rPr>
        <w:t>jednotlivými z</w:t>
      </w:r>
      <w:r w:rsidR="00675B9C" w:rsidRPr="00146B18">
        <w:rPr>
          <w:rFonts w:asciiTheme="minorHAnsi" w:hAnsiTheme="minorHAnsi" w:cs="Times"/>
          <w:sz w:val="22"/>
          <w:szCs w:val="22"/>
        </w:rPr>
        <w:t>hotovitel</w:t>
      </w:r>
      <w:r w:rsidR="00E2042D" w:rsidRPr="00146B18">
        <w:rPr>
          <w:rFonts w:asciiTheme="minorHAnsi" w:hAnsiTheme="minorHAnsi" w:cs="Times"/>
          <w:sz w:val="22"/>
          <w:szCs w:val="22"/>
        </w:rPr>
        <w:t xml:space="preserve">i budou stanoveny </w:t>
      </w:r>
      <w:r w:rsidR="003815F5">
        <w:rPr>
          <w:rFonts w:asciiTheme="minorHAnsi" w:hAnsiTheme="minorHAnsi" w:cs="Times"/>
          <w:sz w:val="22"/>
          <w:szCs w:val="22"/>
        </w:rPr>
        <w:t xml:space="preserve">Dodatkem k této </w:t>
      </w:r>
      <w:r w:rsidR="00E2042D" w:rsidRPr="00146B18">
        <w:rPr>
          <w:rFonts w:asciiTheme="minorHAnsi" w:hAnsiTheme="minorHAnsi" w:cs="Times"/>
          <w:sz w:val="22"/>
          <w:szCs w:val="22"/>
        </w:rPr>
        <w:t>Smlouv</w:t>
      </w:r>
      <w:r w:rsidR="003815F5">
        <w:rPr>
          <w:rFonts w:asciiTheme="minorHAnsi" w:hAnsiTheme="minorHAnsi" w:cs="Times"/>
          <w:sz w:val="22"/>
          <w:szCs w:val="22"/>
        </w:rPr>
        <w:t>ě</w:t>
      </w:r>
      <w:r w:rsidR="00E2042D" w:rsidRPr="00146B18">
        <w:rPr>
          <w:rFonts w:asciiTheme="minorHAnsi" w:hAnsiTheme="minorHAnsi" w:cs="Times"/>
          <w:sz w:val="22"/>
          <w:szCs w:val="22"/>
        </w:rPr>
        <w:t xml:space="preserve"> o Dílo.</w:t>
      </w:r>
    </w:p>
    <w:p w14:paraId="11E82FB8" w14:textId="77777777" w:rsidR="006D3549" w:rsidRPr="00146B18" w:rsidRDefault="006D3549" w:rsidP="00062979">
      <w:pPr>
        <w:pStyle w:val="Odstavecseseznamem"/>
        <w:ind w:left="709"/>
        <w:jc w:val="both"/>
        <w:rPr>
          <w:rFonts w:asciiTheme="minorHAnsi" w:hAnsiTheme="minorHAnsi" w:cs="Times"/>
          <w:sz w:val="18"/>
          <w:szCs w:val="22"/>
        </w:rPr>
      </w:pPr>
    </w:p>
    <w:p w14:paraId="137B6D7A" w14:textId="77777777" w:rsidR="00665157" w:rsidRPr="00146B18" w:rsidRDefault="00665157" w:rsidP="00112052">
      <w:pPr>
        <w:pStyle w:val="Odstavecseseznamem"/>
        <w:numPr>
          <w:ilvl w:val="0"/>
          <w:numId w:val="3"/>
        </w:numPr>
        <w:ind w:left="709" w:hanging="357"/>
        <w:jc w:val="both"/>
        <w:rPr>
          <w:rFonts w:asciiTheme="minorHAnsi" w:hAnsiTheme="minorHAnsi" w:cs="Times"/>
          <w:sz w:val="22"/>
          <w:szCs w:val="22"/>
        </w:rPr>
      </w:pPr>
      <w:r w:rsidRPr="00146B18">
        <w:rPr>
          <w:rFonts w:asciiTheme="minorHAnsi" w:hAnsiTheme="minorHAnsi" w:cs="Times"/>
          <w:sz w:val="22"/>
          <w:szCs w:val="22"/>
        </w:rPr>
        <w:t xml:space="preserve">Zhotovitel jedná v zájmu </w:t>
      </w:r>
      <w:r w:rsidR="00012620" w:rsidRPr="00146B18">
        <w:rPr>
          <w:rFonts w:asciiTheme="minorHAnsi" w:hAnsiTheme="minorHAnsi" w:cs="Times"/>
          <w:sz w:val="22"/>
          <w:szCs w:val="22"/>
        </w:rPr>
        <w:t>O</w:t>
      </w:r>
      <w:r w:rsidRPr="00146B18">
        <w:rPr>
          <w:rFonts w:asciiTheme="minorHAnsi" w:hAnsiTheme="minorHAnsi" w:cs="Times"/>
          <w:sz w:val="22"/>
          <w:szCs w:val="22"/>
        </w:rPr>
        <w:t>bjednatele a v rozsahu určením touto Smlouvou.</w:t>
      </w:r>
    </w:p>
    <w:p w14:paraId="0123ADAD" w14:textId="77777777" w:rsidR="001F493A" w:rsidRPr="00757125" w:rsidRDefault="001F493A" w:rsidP="001F493A">
      <w:pPr>
        <w:pStyle w:val="Odstavecseseznamem"/>
        <w:rPr>
          <w:rFonts w:asciiTheme="minorHAnsi" w:hAnsiTheme="minorHAnsi" w:cs="Times"/>
          <w:sz w:val="18"/>
          <w:szCs w:val="22"/>
        </w:rPr>
      </w:pPr>
    </w:p>
    <w:p w14:paraId="50CA7CD8" w14:textId="77777777" w:rsidR="00B34F87" w:rsidRPr="00146B18" w:rsidRDefault="00B34F87" w:rsidP="008F328C">
      <w:pPr>
        <w:pStyle w:val="Nadpis1"/>
      </w:pPr>
      <w:r w:rsidRPr="00146B18">
        <w:t>Termín dokončení</w:t>
      </w:r>
    </w:p>
    <w:p w14:paraId="032450C0" w14:textId="77777777" w:rsidR="006D3549" w:rsidRPr="00146B18" w:rsidRDefault="006D3549" w:rsidP="006D3549">
      <w:pPr>
        <w:pStyle w:val="Odstavecseseznamem"/>
        <w:ind w:left="709"/>
        <w:rPr>
          <w:rFonts w:asciiTheme="minorHAnsi" w:hAnsiTheme="minorHAnsi" w:cs="Times"/>
          <w:sz w:val="16"/>
          <w:szCs w:val="14"/>
        </w:rPr>
      </w:pPr>
    </w:p>
    <w:p w14:paraId="233A925E" w14:textId="77777777" w:rsidR="00504046" w:rsidRDefault="00504046" w:rsidP="00504046">
      <w:pPr>
        <w:pStyle w:val="Odstavecseseznamem"/>
        <w:numPr>
          <w:ilvl w:val="0"/>
          <w:numId w:val="8"/>
        </w:numPr>
        <w:ind w:left="709" w:hanging="283"/>
        <w:jc w:val="both"/>
        <w:rPr>
          <w:rFonts w:asciiTheme="minorHAnsi" w:hAnsiTheme="minorHAnsi" w:cs="Times"/>
          <w:sz w:val="22"/>
          <w:szCs w:val="22"/>
        </w:rPr>
      </w:pPr>
      <w:r w:rsidRPr="00146B18">
        <w:rPr>
          <w:rFonts w:asciiTheme="minorHAnsi" w:hAnsiTheme="minorHAnsi" w:cs="Times"/>
          <w:sz w:val="22"/>
          <w:szCs w:val="22"/>
        </w:rPr>
        <w:t>Zhotovitel se zavazuje, že zhotoví Dílo</w:t>
      </w:r>
      <w:r w:rsidR="00A476E2">
        <w:rPr>
          <w:rFonts w:asciiTheme="minorHAnsi" w:hAnsiTheme="minorHAnsi" w:cs="Times"/>
          <w:sz w:val="22"/>
          <w:szCs w:val="22"/>
        </w:rPr>
        <w:t xml:space="preserve"> v rozsahu pro </w:t>
      </w:r>
      <w:r w:rsidR="00A476E2" w:rsidRPr="003C092E">
        <w:rPr>
          <w:rFonts w:asciiTheme="minorHAnsi" w:hAnsiTheme="minorHAnsi" w:cs="Times"/>
          <w:b/>
          <w:sz w:val="22"/>
          <w:szCs w:val="22"/>
        </w:rPr>
        <w:t>podání Žádosti o dotaci (</w:t>
      </w:r>
      <w:r w:rsidR="00A476E2" w:rsidRPr="003C092E">
        <w:rPr>
          <w:rFonts w:asciiTheme="minorHAnsi" w:hAnsiTheme="minorHAnsi" w:cs="Times"/>
          <w:b/>
          <w:sz w:val="22"/>
          <w:szCs w:val="22"/>
          <w:u w:val="single"/>
        </w:rPr>
        <w:t xml:space="preserve">tj. v rozsahu </w:t>
      </w:r>
      <w:r w:rsidR="003C092E" w:rsidRPr="003C092E">
        <w:rPr>
          <w:rFonts w:asciiTheme="minorHAnsi" w:hAnsiTheme="minorHAnsi" w:cs="Times"/>
          <w:b/>
          <w:sz w:val="22"/>
          <w:szCs w:val="22"/>
          <w:u w:val="single"/>
        </w:rPr>
        <w:t>budovy „koleje E“</w:t>
      </w:r>
      <w:r w:rsidR="00F01D73" w:rsidRPr="003C092E">
        <w:rPr>
          <w:rFonts w:asciiTheme="minorHAnsi" w:hAnsiTheme="minorHAnsi" w:cs="Times"/>
          <w:b/>
          <w:sz w:val="22"/>
          <w:szCs w:val="22"/>
        </w:rPr>
        <w:t xml:space="preserve">) </w:t>
      </w:r>
      <w:r w:rsidRPr="00146B18">
        <w:rPr>
          <w:rFonts w:asciiTheme="minorHAnsi" w:hAnsiTheme="minorHAnsi" w:cs="Times"/>
          <w:sz w:val="22"/>
          <w:szCs w:val="22"/>
        </w:rPr>
        <w:t xml:space="preserve">nejpozději do </w:t>
      </w:r>
      <w:r w:rsidR="00495A98">
        <w:rPr>
          <w:rFonts w:asciiTheme="minorHAnsi" w:hAnsiTheme="minorHAnsi" w:cs="Times"/>
          <w:b/>
          <w:sz w:val="22"/>
          <w:szCs w:val="22"/>
        </w:rPr>
        <w:t>30</w:t>
      </w:r>
      <w:r w:rsidR="002F3998" w:rsidRPr="00146B18">
        <w:rPr>
          <w:rFonts w:asciiTheme="minorHAnsi" w:hAnsiTheme="minorHAnsi" w:cs="Times"/>
          <w:b/>
          <w:sz w:val="22"/>
          <w:szCs w:val="22"/>
        </w:rPr>
        <w:t>.</w:t>
      </w:r>
      <w:r w:rsidR="00B93233" w:rsidRPr="00146B18">
        <w:rPr>
          <w:rFonts w:asciiTheme="minorHAnsi" w:hAnsiTheme="minorHAnsi" w:cs="Times"/>
          <w:b/>
          <w:sz w:val="22"/>
          <w:szCs w:val="22"/>
        </w:rPr>
        <w:t xml:space="preserve"> </w:t>
      </w:r>
      <w:r w:rsidR="00CF2465">
        <w:rPr>
          <w:rFonts w:asciiTheme="minorHAnsi" w:hAnsiTheme="minorHAnsi" w:cs="Times"/>
          <w:b/>
          <w:sz w:val="22"/>
          <w:szCs w:val="22"/>
        </w:rPr>
        <w:t>května</w:t>
      </w:r>
      <w:r w:rsidRPr="00146B18">
        <w:rPr>
          <w:rFonts w:asciiTheme="minorHAnsi" w:hAnsiTheme="minorHAnsi" w:cs="Times"/>
          <w:b/>
          <w:sz w:val="22"/>
          <w:szCs w:val="22"/>
        </w:rPr>
        <w:t xml:space="preserve"> 201</w:t>
      </w:r>
      <w:r w:rsidR="00CF2465">
        <w:rPr>
          <w:rFonts w:asciiTheme="minorHAnsi" w:hAnsiTheme="minorHAnsi" w:cs="Times"/>
          <w:b/>
          <w:sz w:val="22"/>
          <w:szCs w:val="22"/>
        </w:rPr>
        <w:t>7</w:t>
      </w:r>
      <w:r w:rsidRPr="00146B18">
        <w:rPr>
          <w:rFonts w:asciiTheme="minorHAnsi" w:hAnsiTheme="minorHAnsi" w:cs="Times"/>
          <w:sz w:val="22"/>
          <w:szCs w:val="22"/>
        </w:rPr>
        <w:t xml:space="preserve"> („</w:t>
      </w:r>
      <w:r w:rsidRPr="00146B18">
        <w:rPr>
          <w:rFonts w:asciiTheme="minorHAnsi" w:hAnsiTheme="minorHAnsi" w:cs="Times"/>
          <w:b/>
          <w:bCs/>
          <w:i/>
          <w:iCs/>
          <w:sz w:val="22"/>
          <w:szCs w:val="22"/>
        </w:rPr>
        <w:t>Termín dokončení</w:t>
      </w:r>
      <w:r w:rsidRPr="00146B18">
        <w:rPr>
          <w:rFonts w:asciiTheme="minorHAnsi" w:hAnsiTheme="minorHAnsi" w:cs="Times"/>
          <w:sz w:val="22"/>
          <w:szCs w:val="22"/>
        </w:rPr>
        <w:t xml:space="preserve">“), bude-li Objednatelem Zhotoviteli umožněno započít s pracemi na Díle nejpozději do </w:t>
      </w:r>
      <w:r w:rsidR="00CF2465">
        <w:rPr>
          <w:rFonts w:asciiTheme="minorHAnsi" w:hAnsiTheme="minorHAnsi" w:cs="Times"/>
          <w:b/>
          <w:sz w:val="22"/>
          <w:szCs w:val="22"/>
        </w:rPr>
        <w:t>15</w:t>
      </w:r>
      <w:r w:rsidRPr="00146B18">
        <w:rPr>
          <w:rFonts w:asciiTheme="minorHAnsi" w:hAnsiTheme="minorHAnsi" w:cs="Times"/>
          <w:b/>
          <w:sz w:val="22"/>
          <w:szCs w:val="22"/>
        </w:rPr>
        <w:t xml:space="preserve">. </w:t>
      </w:r>
      <w:r w:rsidR="00CF2465">
        <w:rPr>
          <w:rFonts w:asciiTheme="minorHAnsi" w:hAnsiTheme="minorHAnsi" w:cs="Times"/>
          <w:b/>
          <w:sz w:val="22"/>
          <w:szCs w:val="22"/>
        </w:rPr>
        <w:t xml:space="preserve">února </w:t>
      </w:r>
      <w:r w:rsidRPr="00146B18">
        <w:rPr>
          <w:rFonts w:asciiTheme="minorHAnsi" w:hAnsiTheme="minorHAnsi" w:cs="Times"/>
          <w:b/>
          <w:sz w:val="22"/>
          <w:szCs w:val="22"/>
        </w:rPr>
        <w:t>201</w:t>
      </w:r>
      <w:r w:rsidR="00CF2465">
        <w:rPr>
          <w:rFonts w:asciiTheme="minorHAnsi" w:hAnsiTheme="minorHAnsi" w:cs="Times"/>
          <w:b/>
          <w:sz w:val="22"/>
          <w:szCs w:val="22"/>
        </w:rPr>
        <w:t>7</w:t>
      </w:r>
      <w:r w:rsidRPr="00146B18">
        <w:rPr>
          <w:rFonts w:asciiTheme="minorHAnsi" w:hAnsiTheme="minorHAnsi" w:cs="Times"/>
          <w:sz w:val="22"/>
          <w:szCs w:val="22"/>
        </w:rPr>
        <w:t xml:space="preserve"> („</w:t>
      </w:r>
      <w:r w:rsidRPr="00146B18">
        <w:rPr>
          <w:rFonts w:asciiTheme="minorHAnsi" w:hAnsiTheme="minorHAnsi" w:cs="Times"/>
          <w:b/>
          <w:bCs/>
          <w:i/>
          <w:iCs/>
          <w:sz w:val="22"/>
          <w:szCs w:val="22"/>
        </w:rPr>
        <w:t>Termín zahájení</w:t>
      </w:r>
      <w:r w:rsidRPr="00146B18">
        <w:rPr>
          <w:rFonts w:asciiTheme="minorHAnsi" w:hAnsiTheme="minorHAnsi" w:cs="Times"/>
          <w:sz w:val="22"/>
          <w:szCs w:val="22"/>
        </w:rPr>
        <w:t xml:space="preserve">“) a dále za podmínek, že nejpozději do </w:t>
      </w:r>
      <w:r w:rsidR="00CF2465">
        <w:rPr>
          <w:rFonts w:asciiTheme="minorHAnsi" w:hAnsiTheme="minorHAnsi" w:cs="Times"/>
          <w:b/>
          <w:sz w:val="22"/>
          <w:szCs w:val="22"/>
        </w:rPr>
        <w:t>1</w:t>
      </w:r>
      <w:r w:rsidR="00A476E2">
        <w:rPr>
          <w:rFonts w:asciiTheme="minorHAnsi" w:hAnsiTheme="minorHAnsi" w:cs="Times"/>
          <w:b/>
          <w:sz w:val="22"/>
          <w:szCs w:val="22"/>
        </w:rPr>
        <w:t xml:space="preserve">. </w:t>
      </w:r>
      <w:r w:rsidR="00CF2465">
        <w:rPr>
          <w:rFonts w:asciiTheme="minorHAnsi" w:hAnsiTheme="minorHAnsi" w:cs="Times"/>
          <w:b/>
          <w:sz w:val="22"/>
          <w:szCs w:val="22"/>
        </w:rPr>
        <w:t xml:space="preserve">března </w:t>
      </w:r>
      <w:r w:rsidR="009507B7">
        <w:rPr>
          <w:rFonts w:asciiTheme="minorHAnsi" w:hAnsiTheme="minorHAnsi" w:cs="Times"/>
          <w:b/>
          <w:sz w:val="22"/>
          <w:szCs w:val="22"/>
        </w:rPr>
        <w:t>2017</w:t>
      </w:r>
      <w:r w:rsidR="0065308B">
        <w:rPr>
          <w:rFonts w:asciiTheme="minorHAnsi" w:hAnsiTheme="minorHAnsi" w:cs="Times"/>
          <w:b/>
          <w:sz w:val="22"/>
          <w:szCs w:val="22"/>
        </w:rPr>
        <w:t xml:space="preserve"> </w:t>
      </w:r>
      <w:r w:rsidRPr="00146B18">
        <w:rPr>
          <w:rFonts w:asciiTheme="minorHAnsi" w:hAnsiTheme="minorHAnsi" w:cs="Times"/>
          <w:sz w:val="22"/>
          <w:szCs w:val="22"/>
        </w:rPr>
        <w:t xml:space="preserve">budou k dispozici kompletní podklady pro zpracování </w:t>
      </w:r>
      <w:r w:rsidR="00CF2465">
        <w:rPr>
          <w:rFonts w:asciiTheme="minorHAnsi" w:hAnsiTheme="minorHAnsi" w:cs="Times"/>
          <w:sz w:val="22"/>
          <w:szCs w:val="22"/>
        </w:rPr>
        <w:t>Díla</w:t>
      </w:r>
      <w:r w:rsidR="00860AB1">
        <w:rPr>
          <w:rFonts w:asciiTheme="minorHAnsi" w:hAnsiTheme="minorHAnsi" w:cs="Times"/>
          <w:sz w:val="22"/>
          <w:szCs w:val="22"/>
        </w:rPr>
        <w:t xml:space="preserve">, tj. konkrétně </w:t>
      </w:r>
      <w:r w:rsidR="00CF2465">
        <w:rPr>
          <w:rFonts w:asciiTheme="minorHAnsi" w:hAnsiTheme="minorHAnsi" w:cs="Times"/>
          <w:sz w:val="22"/>
          <w:szCs w:val="22"/>
          <w:u w:val="single"/>
        </w:rPr>
        <w:t xml:space="preserve">původní </w:t>
      </w:r>
      <w:r w:rsidR="00860AB1" w:rsidRPr="00F01D73">
        <w:rPr>
          <w:rFonts w:asciiTheme="minorHAnsi" w:hAnsiTheme="minorHAnsi" w:cs="Times"/>
          <w:sz w:val="22"/>
          <w:szCs w:val="22"/>
          <w:u w:val="single"/>
        </w:rPr>
        <w:t xml:space="preserve">projektová dokumentace stavební, data o spotřebách energetických vstupů za poslední 3 celé kalendářní roky </w:t>
      </w:r>
      <w:r w:rsidR="00CF2465">
        <w:rPr>
          <w:rFonts w:asciiTheme="minorHAnsi" w:hAnsiTheme="minorHAnsi" w:cs="Times"/>
          <w:sz w:val="22"/>
          <w:szCs w:val="22"/>
          <w:u w:val="single"/>
        </w:rPr>
        <w:t xml:space="preserve">v rozsahu zemní plyn, elektrická energie, voda a </w:t>
      </w:r>
      <w:r w:rsidR="00860AB1" w:rsidRPr="00F01D73">
        <w:rPr>
          <w:rFonts w:asciiTheme="minorHAnsi" w:hAnsiTheme="minorHAnsi" w:cs="Times"/>
          <w:sz w:val="22"/>
          <w:szCs w:val="22"/>
          <w:u w:val="single"/>
        </w:rPr>
        <w:t>rozdělení spotřeby tepla pro vytápění a přípravu teplé vody</w:t>
      </w:r>
      <w:r w:rsidRPr="00146B18">
        <w:rPr>
          <w:rFonts w:asciiTheme="minorHAnsi" w:hAnsiTheme="minorHAnsi" w:cs="Times"/>
          <w:sz w:val="22"/>
          <w:szCs w:val="22"/>
        </w:rPr>
        <w:t xml:space="preserve">. </w:t>
      </w:r>
      <w:r w:rsidRPr="00146B18">
        <w:rPr>
          <w:rFonts w:asciiTheme="minorHAnsi" w:hAnsiTheme="minorHAnsi" w:cs="Times"/>
          <w:b/>
          <w:sz w:val="22"/>
          <w:szCs w:val="22"/>
          <w:u w:val="single"/>
        </w:rPr>
        <w:t xml:space="preserve">Energetický </w:t>
      </w:r>
      <w:r w:rsidR="00860AB1">
        <w:rPr>
          <w:rFonts w:asciiTheme="minorHAnsi" w:hAnsiTheme="minorHAnsi" w:cs="Times"/>
          <w:b/>
          <w:sz w:val="22"/>
          <w:szCs w:val="22"/>
          <w:u w:val="single"/>
        </w:rPr>
        <w:t>posudek</w:t>
      </w:r>
      <w:r w:rsidR="00CF2465">
        <w:rPr>
          <w:rFonts w:asciiTheme="minorHAnsi" w:hAnsiTheme="minorHAnsi" w:cs="Times"/>
          <w:b/>
          <w:sz w:val="22"/>
          <w:szCs w:val="22"/>
          <w:u w:val="single"/>
        </w:rPr>
        <w:t>, projektová dokumentace</w:t>
      </w:r>
      <w:r w:rsidR="00860AB1">
        <w:rPr>
          <w:rFonts w:asciiTheme="minorHAnsi" w:hAnsiTheme="minorHAnsi" w:cs="Times"/>
          <w:b/>
          <w:sz w:val="22"/>
          <w:szCs w:val="22"/>
          <w:u w:val="single"/>
        </w:rPr>
        <w:t xml:space="preserve"> </w:t>
      </w:r>
      <w:r w:rsidRPr="00146B18">
        <w:rPr>
          <w:rFonts w:asciiTheme="minorHAnsi" w:hAnsiTheme="minorHAnsi" w:cs="Times"/>
          <w:b/>
          <w:sz w:val="22"/>
          <w:szCs w:val="22"/>
          <w:u w:val="single"/>
        </w:rPr>
        <w:t>a žádos</w:t>
      </w:r>
      <w:r w:rsidR="00A476E2">
        <w:rPr>
          <w:rFonts w:asciiTheme="minorHAnsi" w:hAnsiTheme="minorHAnsi" w:cs="Times"/>
          <w:b/>
          <w:sz w:val="22"/>
          <w:szCs w:val="22"/>
          <w:u w:val="single"/>
        </w:rPr>
        <w:t>t o dotaci</w:t>
      </w:r>
      <w:r w:rsidR="00CF2465">
        <w:rPr>
          <w:rFonts w:asciiTheme="minorHAnsi" w:hAnsiTheme="minorHAnsi" w:cs="Times"/>
          <w:b/>
          <w:sz w:val="22"/>
          <w:szCs w:val="22"/>
          <w:u w:val="single"/>
        </w:rPr>
        <w:t xml:space="preserve"> pro budovu „koleje E“</w:t>
      </w:r>
      <w:r w:rsidR="00A476E2" w:rsidRPr="00A476E2">
        <w:rPr>
          <w:rFonts w:asciiTheme="minorHAnsi" w:hAnsiTheme="minorHAnsi" w:cs="Times"/>
          <w:b/>
          <w:sz w:val="22"/>
          <w:szCs w:val="22"/>
        </w:rPr>
        <w:t xml:space="preserve"> </w:t>
      </w:r>
      <w:r w:rsidRPr="00146B18">
        <w:rPr>
          <w:rFonts w:asciiTheme="minorHAnsi" w:hAnsiTheme="minorHAnsi" w:cs="Times"/>
          <w:sz w:val="22"/>
          <w:szCs w:val="22"/>
        </w:rPr>
        <w:t>budou v</w:t>
      </w:r>
      <w:r w:rsidR="00A476E2">
        <w:rPr>
          <w:rFonts w:asciiTheme="minorHAnsi" w:hAnsiTheme="minorHAnsi" w:cs="Times"/>
          <w:sz w:val="22"/>
          <w:szCs w:val="22"/>
        </w:rPr>
        <w:t xml:space="preserve">e výše uvedeném </w:t>
      </w:r>
      <w:r w:rsidRPr="00146B18">
        <w:rPr>
          <w:rFonts w:asciiTheme="minorHAnsi" w:hAnsiTheme="minorHAnsi" w:cs="Times"/>
          <w:sz w:val="22"/>
          <w:szCs w:val="22"/>
        </w:rPr>
        <w:t xml:space="preserve">termínu </w:t>
      </w:r>
      <w:r w:rsidR="00A476E2" w:rsidRPr="00146B18">
        <w:rPr>
          <w:rFonts w:asciiTheme="minorHAnsi" w:hAnsiTheme="minorHAnsi" w:cs="Times"/>
          <w:sz w:val="22"/>
          <w:szCs w:val="22"/>
        </w:rPr>
        <w:t xml:space="preserve">v rozsahu a podobě požadovaném pro podání žádosti do OPŽP </w:t>
      </w:r>
      <w:r w:rsidRPr="00146B18">
        <w:rPr>
          <w:rFonts w:asciiTheme="minorHAnsi" w:hAnsiTheme="minorHAnsi" w:cs="Times"/>
          <w:sz w:val="22"/>
          <w:szCs w:val="22"/>
        </w:rPr>
        <w:t xml:space="preserve">předány </w:t>
      </w:r>
      <w:r w:rsidR="00A476E2" w:rsidRPr="00146B18">
        <w:rPr>
          <w:rFonts w:asciiTheme="minorHAnsi" w:hAnsiTheme="minorHAnsi" w:cs="Times"/>
          <w:sz w:val="22"/>
          <w:szCs w:val="22"/>
        </w:rPr>
        <w:t>Objednateli</w:t>
      </w:r>
      <w:r w:rsidR="00A476E2">
        <w:rPr>
          <w:rFonts w:asciiTheme="minorHAnsi" w:hAnsiTheme="minorHAnsi" w:cs="Times"/>
          <w:sz w:val="22"/>
          <w:szCs w:val="22"/>
        </w:rPr>
        <w:t xml:space="preserve"> </w:t>
      </w:r>
      <w:r w:rsidR="00CF2465">
        <w:rPr>
          <w:rFonts w:asciiTheme="minorHAnsi" w:hAnsiTheme="minorHAnsi" w:cs="Times"/>
          <w:sz w:val="22"/>
          <w:szCs w:val="22"/>
        </w:rPr>
        <w:t xml:space="preserve">pro kontrolu </w:t>
      </w:r>
      <w:r w:rsidR="00A476E2">
        <w:rPr>
          <w:rFonts w:asciiTheme="minorHAnsi" w:hAnsiTheme="minorHAnsi" w:cs="Times"/>
          <w:sz w:val="22"/>
          <w:szCs w:val="22"/>
        </w:rPr>
        <w:t xml:space="preserve">a dále podány </w:t>
      </w:r>
      <w:r w:rsidR="00860AB1">
        <w:rPr>
          <w:rFonts w:asciiTheme="minorHAnsi" w:hAnsiTheme="minorHAnsi" w:cs="Times"/>
          <w:sz w:val="22"/>
          <w:szCs w:val="22"/>
        </w:rPr>
        <w:t xml:space="preserve">do </w:t>
      </w:r>
      <w:r w:rsidR="00CF2465">
        <w:rPr>
          <w:rFonts w:asciiTheme="minorHAnsi" w:hAnsiTheme="minorHAnsi" w:cs="Times"/>
          <w:sz w:val="22"/>
          <w:szCs w:val="22"/>
        </w:rPr>
        <w:t xml:space="preserve">elektronického prostředí </w:t>
      </w:r>
      <w:r w:rsidR="00860AB1">
        <w:rPr>
          <w:rFonts w:asciiTheme="minorHAnsi" w:hAnsiTheme="minorHAnsi" w:cs="Times"/>
          <w:sz w:val="22"/>
          <w:szCs w:val="22"/>
        </w:rPr>
        <w:t xml:space="preserve">poskytovatele dotačních prostředků, tj. </w:t>
      </w:r>
      <w:r w:rsidR="00A476E2">
        <w:rPr>
          <w:rFonts w:asciiTheme="minorHAnsi" w:hAnsiTheme="minorHAnsi" w:cs="Times"/>
          <w:sz w:val="22"/>
          <w:szCs w:val="22"/>
        </w:rPr>
        <w:t>SFŽP</w:t>
      </w:r>
      <w:r w:rsidRPr="00146B18">
        <w:rPr>
          <w:rFonts w:asciiTheme="minorHAnsi" w:hAnsiTheme="minorHAnsi" w:cs="Times"/>
          <w:sz w:val="22"/>
          <w:szCs w:val="22"/>
        </w:rPr>
        <w:t>.</w:t>
      </w:r>
    </w:p>
    <w:p w14:paraId="190DF7F8" w14:textId="77777777" w:rsidR="00055CC5" w:rsidRPr="00322191" w:rsidRDefault="00055CC5" w:rsidP="00055CC5">
      <w:pPr>
        <w:pStyle w:val="Odstavecseseznamem"/>
        <w:ind w:left="709"/>
        <w:jc w:val="both"/>
        <w:rPr>
          <w:rFonts w:asciiTheme="minorHAnsi" w:hAnsiTheme="minorHAnsi" w:cs="Times"/>
          <w:sz w:val="16"/>
          <w:szCs w:val="22"/>
        </w:rPr>
      </w:pPr>
    </w:p>
    <w:p w14:paraId="47EEAB14" w14:textId="77777777" w:rsidR="00CF2465" w:rsidRDefault="00CF2465" w:rsidP="00504046">
      <w:pPr>
        <w:pStyle w:val="Odstavecseseznamem"/>
        <w:numPr>
          <w:ilvl w:val="0"/>
          <w:numId w:val="8"/>
        </w:numPr>
        <w:ind w:left="709" w:hanging="283"/>
        <w:jc w:val="both"/>
        <w:rPr>
          <w:rFonts w:asciiTheme="minorHAnsi" w:hAnsiTheme="minorHAnsi" w:cs="Times"/>
          <w:sz w:val="22"/>
          <w:szCs w:val="22"/>
        </w:rPr>
      </w:pPr>
      <w:r>
        <w:rPr>
          <w:rFonts w:asciiTheme="minorHAnsi" w:hAnsiTheme="minorHAnsi" w:cs="Times"/>
          <w:sz w:val="22"/>
          <w:szCs w:val="22"/>
        </w:rPr>
        <w:t xml:space="preserve">Termín odevzdání </w:t>
      </w:r>
      <w:r w:rsidRPr="003C092E">
        <w:rPr>
          <w:rFonts w:asciiTheme="minorHAnsi" w:hAnsiTheme="minorHAnsi" w:cs="Times"/>
          <w:b/>
          <w:sz w:val="22"/>
          <w:szCs w:val="22"/>
        </w:rPr>
        <w:t>může být prodloužen</w:t>
      </w:r>
      <w:r>
        <w:rPr>
          <w:rFonts w:asciiTheme="minorHAnsi" w:hAnsiTheme="minorHAnsi" w:cs="Times"/>
          <w:sz w:val="22"/>
          <w:szCs w:val="22"/>
        </w:rPr>
        <w:t xml:space="preserve">, pokud dojde k časovému posunu vyhlášení dotační výzvy a nebudou známy pokyny poskytovatele dotačních prostředků pro provedení jednotlivých částí Díla. </w:t>
      </w:r>
    </w:p>
    <w:p w14:paraId="2A25EAC5" w14:textId="77777777" w:rsidR="00CF2465" w:rsidRPr="003C092E" w:rsidRDefault="00CF2465" w:rsidP="00CF2465">
      <w:pPr>
        <w:pStyle w:val="Odstavecseseznamem"/>
        <w:rPr>
          <w:rFonts w:asciiTheme="minorHAnsi" w:hAnsiTheme="minorHAnsi" w:cs="Times"/>
          <w:sz w:val="16"/>
          <w:szCs w:val="22"/>
        </w:rPr>
      </w:pPr>
    </w:p>
    <w:p w14:paraId="0BAC4C81" w14:textId="77777777" w:rsidR="00055CC5" w:rsidRPr="00146B18" w:rsidRDefault="00055CC5" w:rsidP="00504046">
      <w:pPr>
        <w:pStyle w:val="Odstavecseseznamem"/>
        <w:numPr>
          <w:ilvl w:val="0"/>
          <w:numId w:val="8"/>
        </w:numPr>
        <w:ind w:left="709" w:hanging="283"/>
        <w:jc w:val="both"/>
        <w:rPr>
          <w:rFonts w:asciiTheme="minorHAnsi" w:hAnsiTheme="minorHAnsi" w:cs="Times"/>
          <w:sz w:val="22"/>
          <w:szCs w:val="22"/>
        </w:rPr>
      </w:pPr>
      <w:r>
        <w:rPr>
          <w:rFonts w:asciiTheme="minorHAnsi" w:hAnsiTheme="minorHAnsi" w:cs="Times"/>
          <w:sz w:val="22"/>
          <w:szCs w:val="22"/>
        </w:rPr>
        <w:t>Termíny odevzdání po případném přiznání dotačních prostředků z OPŽP se budou řídit pokyny poskytovatele dotačních prostředků.</w:t>
      </w:r>
    </w:p>
    <w:p w14:paraId="6BFFA888" w14:textId="77777777" w:rsidR="002F3998" w:rsidRPr="00322191" w:rsidRDefault="002F3998" w:rsidP="006D3549">
      <w:pPr>
        <w:pStyle w:val="Odstavecseseznamem"/>
        <w:ind w:left="709"/>
        <w:jc w:val="both"/>
        <w:rPr>
          <w:rFonts w:asciiTheme="minorHAnsi" w:hAnsiTheme="minorHAnsi" w:cs="Times"/>
          <w:sz w:val="16"/>
          <w:szCs w:val="14"/>
        </w:rPr>
      </w:pPr>
    </w:p>
    <w:p w14:paraId="49F16809" w14:textId="77777777" w:rsidR="00A35D16" w:rsidRPr="00146B18" w:rsidRDefault="00A1652A" w:rsidP="00757125">
      <w:pPr>
        <w:pStyle w:val="Odstavecseseznamem"/>
        <w:numPr>
          <w:ilvl w:val="0"/>
          <w:numId w:val="8"/>
        </w:numPr>
        <w:ind w:left="709" w:hanging="283"/>
        <w:jc w:val="both"/>
        <w:rPr>
          <w:rFonts w:asciiTheme="minorHAnsi" w:hAnsiTheme="minorHAnsi" w:cs="Times"/>
          <w:sz w:val="22"/>
          <w:szCs w:val="22"/>
        </w:rPr>
      </w:pPr>
      <w:r w:rsidRPr="00146B18">
        <w:rPr>
          <w:rFonts w:asciiTheme="minorHAnsi" w:hAnsiTheme="minorHAnsi" w:cs="Times"/>
          <w:sz w:val="22"/>
          <w:szCs w:val="22"/>
        </w:rPr>
        <w:t>Objednatel se zavazuje, že Dílo od Zhotovitele do Termínu dokončení převezme.</w:t>
      </w:r>
    </w:p>
    <w:p w14:paraId="4D30FA35" w14:textId="77777777" w:rsidR="006D3549" w:rsidRPr="00757125" w:rsidRDefault="006D3549" w:rsidP="00757125">
      <w:pPr>
        <w:pStyle w:val="Odstavecseseznamem"/>
        <w:ind w:left="709"/>
        <w:jc w:val="both"/>
        <w:rPr>
          <w:rFonts w:asciiTheme="minorHAnsi" w:hAnsiTheme="minorHAnsi" w:cs="Times"/>
          <w:sz w:val="16"/>
          <w:szCs w:val="22"/>
        </w:rPr>
      </w:pPr>
    </w:p>
    <w:p w14:paraId="6AFBB465" w14:textId="77777777" w:rsidR="004E0AF5" w:rsidRDefault="00A35D16" w:rsidP="00757125">
      <w:pPr>
        <w:pStyle w:val="Odstavecseseznamem"/>
        <w:numPr>
          <w:ilvl w:val="0"/>
          <w:numId w:val="8"/>
        </w:numPr>
        <w:ind w:left="709" w:hanging="283"/>
        <w:jc w:val="both"/>
        <w:rPr>
          <w:rFonts w:asciiTheme="minorHAnsi" w:hAnsiTheme="minorHAnsi" w:cs="Times"/>
          <w:sz w:val="22"/>
          <w:szCs w:val="22"/>
        </w:rPr>
      </w:pPr>
      <w:r w:rsidRPr="00146B18">
        <w:rPr>
          <w:rFonts w:asciiTheme="minorHAnsi" w:hAnsiTheme="minorHAnsi" w:cs="Times"/>
          <w:sz w:val="22"/>
          <w:szCs w:val="22"/>
        </w:rPr>
        <w:t xml:space="preserve">Budou-li </w:t>
      </w:r>
      <w:r w:rsidR="00294A2D" w:rsidRPr="00146B18">
        <w:rPr>
          <w:rFonts w:asciiTheme="minorHAnsi" w:hAnsiTheme="minorHAnsi" w:cs="Times"/>
          <w:sz w:val="22"/>
          <w:szCs w:val="22"/>
        </w:rPr>
        <w:t>v</w:t>
      </w:r>
      <w:r w:rsidRPr="00146B18">
        <w:rPr>
          <w:rFonts w:asciiTheme="minorHAnsi" w:hAnsiTheme="minorHAnsi" w:cs="Times"/>
          <w:sz w:val="22"/>
          <w:szCs w:val="22"/>
        </w:rPr>
        <w:t xml:space="preserve"> Díle při Termínu </w:t>
      </w:r>
      <w:r w:rsidR="00294A2D" w:rsidRPr="00146B18">
        <w:rPr>
          <w:rFonts w:asciiTheme="minorHAnsi" w:hAnsiTheme="minorHAnsi" w:cs="Times"/>
          <w:sz w:val="22"/>
          <w:szCs w:val="22"/>
        </w:rPr>
        <w:t xml:space="preserve">dokončení </w:t>
      </w:r>
      <w:r w:rsidRPr="00146B18">
        <w:rPr>
          <w:rFonts w:asciiTheme="minorHAnsi" w:hAnsiTheme="minorHAnsi" w:cs="Times"/>
          <w:sz w:val="22"/>
          <w:szCs w:val="22"/>
        </w:rPr>
        <w:t>závady nebo nedodělky,</w:t>
      </w:r>
      <w:r w:rsidR="00294A2D" w:rsidRPr="00146B18">
        <w:rPr>
          <w:rFonts w:asciiTheme="minorHAnsi" w:hAnsiTheme="minorHAnsi" w:cs="Times"/>
          <w:sz w:val="22"/>
          <w:szCs w:val="22"/>
        </w:rPr>
        <w:t xml:space="preserve"> je povinen </w:t>
      </w:r>
      <w:r w:rsidRPr="00146B18">
        <w:rPr>
          <w:rFonts w:asciiTheme="minorHAnsi" w:hAnsiTheme="minorHAnsi" w:cs="Times"/>
          <w:sz w:val="22"/>
          <w:szCs w:val="22"/>
        </w:rPr>
        <w:t xml:space="preserve">Zhotovitel </w:t>
      </w:r>
      <w:r w:rsidR="00294A2D" w:rsidRPr="00146B18">
        <w:rPr>
          <w:rFonts w:asciiTheme="minorHAnsi" w:hAnsiTheme="minorHAnsi" w:cs="Times"/>
          <w:sz w:val="22"/>
          <w:szCs w:val="22"/>
        </w:rPr>
        <w:t xml:space="preserve">tyto </w:t>
      </w:r>
      <w:r w:rsidRPr="00146B18">
        <w:rPr>
          <w:rFonts w:asciiTheme="minorHAnsi" w:hAnsiTheme="minorHAnsi" w:cs="Times"/>
          <w:sz w:val="22"/>
          <w:szCs w:val="22"/>
        </w:rPr>
        <w:t xml:space="preserve">eventuální </w:t>
      </w:r>
      <w:r w:rsidR="00294A2D" w:rsidRPr="00146B18">
        <w:rPr>
          <w:rFonts w:asciiTheme="minorHAnsi" w:hAnsiTheme="minorHAnsi" w:cs="Times"/>
          <w:sz w:val="22"/>
          <w:szCs w:val="22"/>
        </w:rPr>
        <w:t xml:space="preserve">nedostatky </w:t>
      </w:r>
      <w:r w:rsidRPr="00146B18">
        <w:rPr>
          <w:rFonts w:asciiTheme="minorHAnsi" w:hAnsiTheme="minorHAnsi" w:cs="Times"/>
          <w:sz w:val="22"/>
          <w:szCs w:val="22"/>
        </w:rPr>
        <w:t>odstran</w:t>
      </w:r>
      <w:r w:rsidR="00294A2D" w:rsidRPr="00146B18">
        <w:rPr>
          <w:rFonts w:asciiTheme="minorHAnsi" w:hAnsiTheme="minorHAnsi" w:cs="Times"/>
          <w:sz w:val="22"/>
          <w:szCs w:val="22"/>
        </w:rPr>
        <w:t>it</w:t>
      </w:r>
      <w:r w:rsidRPr="00146B18">
        <w:rPr>
          <w:rFonts w:asciiTheme="minorHAnsi" w:hAnsiTheme="minorHAnsi" w:cs="Times"/>
          <w:sz w:val="22"/>
          <w:szCs w:val="22"/>
        </w:rPr>
        <w:t xml:space="preserve"> ve lhůtě, kterou Smluvní strany sjednají a zanesou do předávacího protokolu.</w:t>
      </w:r>
    </w:p>
    <w:p w14:paraId="55446B2B" w14:textId="77777777" w:rsidR="00322191" w:rsidRPr="00757125" w:rsidRDefault="00322191" w:rsidP="00757125">
      <w:pPr>
        <w:pStyle w:val="Odstavecseseznamem"/>
        <w:ind w:left="709"/>
        <w:jc w:val="both"/>
        <w:rPr>
          <w:rFonts w:asciiTheme="minorHAnsi" w:hAnsiTheme="minorHAnsi" w:cs="Times"/>
          <w:sz w:val="16"/>
          <w:szCs w:val="22"/>
        </w:rPr>
      </w:pPr>
    </w:p>
    <w:p w14:paraId="3CD040CA" w14:textId="77777777" w:rsidR="00124E41" w:rsidRDefault="00A476E2" w:rsidP="00124E41">
      <w:pPr>
        <w:pStyle w:val="Odstavecseseznamem"/>
        <w:numPr>
          <w:ilvl w:val="0"/>
          <w:numId w:val="8"/>
        </w:numPr>
        <w:ind w:left="709" w:hanging="283"/>
        <w:jc w:val="both"/>
        <w:rPr>
          <w:rFonts w:asciiTheme="minorHAnsi" w:hAnsiTheme="minorHAnsi" w:cs="Times"/>
          <w:sz w:val="22"/>
          <w:szCs w:val="22"/>
        </w:rPr>
      </w:pPr>
      <w:r>
        <w:rPr>
          <w:rFonts w:asciiTheme="minorHAnsi" w:hAnsiTheme="minorHAnsi" w:cs="Times"/>
          <w:sz w:val="22"/>
          <w:szCs w:val="22"/>
        </w:rPr>
        <w:t xml:space="preserve">Bude – </w:t>
      </w:r>
      <w:proofErr w:type="spellStart"/>
      <w:r>
        <w:rPr>
          <w:rFonts w:asciiTheme="minorHAnsi" w:hAnsiTheme="minorHAnsi" w:cs="Times"/>
          <w:sz w:val="22"/>
          <w:szCs w:val="22"/>
        </w:rPr>
        <w:t>li</w:t>
      </w:r>
      <w:proofErr w:type="spellEnd"/>
      <w:r>
        <w:rPr>
          <w:rFonts w:asciiTheme="minorHAnsi" w:hAnsiTheme="minorHAnsi" w:cs="Times"/>
          <w:sz w:val="22"/>
          <w:szCs w:val="22"/>
        </w:rPr>
        <w:t xml:space="preserve"> práce na Díle přerušena z jakéhokoli důvodu, který nezaviní Zhotovitel, náleží Zhotoviteli odměna ve výši rozpracovanosti Díla, kdy výše odměny bude stanovena podílem rozpracovanosti Díla z celkového objemu prací stanovených touto </w:t>
      </w:r>
      <w:proofErr w:type="spellStart"/>
      <w:r>
        <w:rPr>
          <w:rFonts w:asciiTheme="minorHAnsi" w:hAnsiTheme="minorHAnsi" w:cs="Times"/>
          <w:sz w:val="22"/>
          <w:szCs w:val="22"/>
        </w:rPr>
        <w:t>SoD</w:t>
      </w:r>
      <w:proofErr w:type="spellEnd"/>
      <w:r>
        <w:rPr>
          <w:rFonts w:asciiTheme="minorHAnsi" w:hAnsiTheme="minorHAnsi" w:cs="Times"/>
          <w:sz w:val="22"/>
          <w:szCs w:val="22"/>
        </w:rPr>
        <w:t xml:space="preserve"> jako poměr z celkové částky odpovídající úplnému plnění Díla a jeho rozsahu k datu přerušení. </w:t>
      </w:r>
    </w:p>
    <w:p w14:paraId="1C525C01" w14:textId="77777777" w:rsidR="00124E41" w:rsidRPr="00124E41" w:rsidRDefault="00124E41" w:rsidP="00124E41">
      <w:pPr>
        <w:pStyle w:val="Odstavecseseznamem"/>
        <w:rPr>
          <w:rFonts w:asciiTheme="minorHAnsi" w:hAnsiTheme="minorHAnsi" w:cs="Times"/>
          <w:sz w:val="22"/>
          <w:szCs w:val="22"/>
        </w:rPr>
      </w:pPr>
    </w:p>
    <w:p w14:paraId="1EA044F1" w14:textId="77777777" w:rsidR="003C092E" w:rsidRPr="00124E41" w:rsidRDefault="003C092E" w:rsidP="00124E41">
      <w:pPr>
        <w:pStyle w:val="Odstavecseseznamem"/>
        <w:numPr>
          <w:ilvl w:val="0"/>
          <w:numId w:val="8"/>
        </w:numPr>
        <w:ind w:left="709" w:hanging="283"/>
        <w:jc w:val="both"/>
        <w:rPr>
          <w:rFonts w:asciiTheme="minorHAnsi" w:hAnsiTheme="minorHAnsi" w:cs="Times"/>
          <w:sz w:val="22"/>
          <w:szCs w:val="22"/>
        </w:rPr>
      </w:pPr>
      <w:r w:rsidRPr="00124E41">
        <w:rPr>
          <w:rFonts w:asciiTheme="minorHAnsi" w:hAnsiTheme="minorHAnsi" w:cs="Times"/>
          <w:sz w:val="22"/>
          <w:szCs w:val="22"/>
        </w:rPr>
        <w:t xml:space="preserve">Zhotovitel se zavazuje, že zhotoví Dílo v rozsahu </w:t>
      </w:r>
      <w:r w:rsidRPr="00124E41">
        <w:rPr>
          <w:rFonts w:asciiTheme="minorHAnsi" w:hAnsiTheme="minorHAnsi" w:cs="Times"/>
          <w:b/>
          <w:sz w:val="22"/>
          <w:szCs w:val="22"/>
          <w:u w:val="single"/>
        </w:rPr>
        <w:t>budovy „koleje D“</w:t>
      </w:r>
      <w:r w:rsidRPr="00124E41">
        <w:rPr>
          <w:rFonts w:asciiTheme="minorHAnsi" w:hAnsiTheme="minorHAnsi" w:cs="Times"/>
          <w:sz w:val="22"/>
          <w:szCs w:val="22"/>
          <w:u w:val="single"/>
        </w:rPr>
        <w:t xml:space="preserve"> (tj. projektové dokumentace v rozsahu „pro stavební řízení“</w:t>
      </w:r>
      <w:r w:rsidRPr="00124E41">
        <w:rPr>
          <w:rFonts w:asciiTheme="minorHAnsi" w:hAnsiTheme="minorHAnsi" w:cs="Times"/>
          <w:sz w:val="22"/>
          <w:szCs w:val="22"/>
        </w:rPr>
        <w:t xml:space="preserve">) nejpozději do </w:t>
      </w:r>
      <w:r w:rsidR="00495A98" w:rsidRPr="00124E41">
        <w:rPr>
          <w:rFonts w:asciiTheme="minorHAnsi" w:hAnsiTheme="minorHAnsi" w:cs="Times"/>
          <w:b/>
          <w:sz w:val="22"/>
          <w:szCs w:val="22"/>
        </w:rPr>
        <w:t>2</w:t>
      </w:r>
      <w:r w:rsidRPr="00124E41">
        <w:rPr>
          <w:rFonts w:asciiTheme="minorHAnsi" w:hAnsiTheme="minorHAnsi" w:cs="Times"/>
          <w:b/>
          <w:sz w:val="22"/>
          <w:szCs w:val="22"/>
        </w:rPr>
        <w:t>5. dubna 2017</w:t>
      </w:r>
      <w:r w:rsidRPr="00124E41">
        <w:rPr>
          <w:rFonts w:asciiTheme="minorHAnsi" w:hAnsiTheme="minorHAnsi" w:cs="Times"/>
          <w:sz w:val="22"/>
          <w:szCs w:val="22"/>
        </w:rPr>
        <w:t xml:space="preserve"> („</w:t>
      </w:r>
      <w:r w:rsidRPr="00124E41">
        <w:rPr>
          <w:rFonts w:asciiTheme="minorHAnsi" w:hAnsiTheme="minorHAnsi" w:cs="Times"/>
          <w:b/>
          <w:bCs/>
          <w:i/>
          <w:iCs/>
          <w:sz w:val="22"/>
          <w:szCs w:val="22"/>
        </w:rPr>
        <w:t>Termín dokončení</w:t>
      </w:r>
      <w:r w:rsidRPr="00124E41">
        <w:rPr>
          <w:rFonts w:asciiTheme="minorHAnsi" w:hAnsiTheme="minorHAnsi" w:cs="Times"/>
          <w:sz w:val="22"/>
          <w:szCs w:val="22"/>
        </w:rPr>
        <w:t xml:space="preserve">“), bude-li Objednatelem Zhotoviteli umožněno započít s pracemi na Díle nejpozději do </w:t>
      </w:r>
      <w:r w:rsidRPr="00124E41">
        <w:rPr>
          <w:rFonts w:asciiTheme="minorHAnsi" w:hAnsiTheme="minorHAnsi" w:cs="Times"/>
          <w:b/>
          <w:sz w:val="22"/>
          <w:szCs w:val="22"/>
        </w:rPr>
        <w:t>15. února 2017</w:t>
      </w:r>
      <w:r w:rsidRPr="00124E41">
        <w:rPr>
          <w:rFonts w:asciiTheme="minorHAnsi" w:hAnsiTheme="minorHAnsi" w:cs="Times"/>
          <w:sz w:val="22"/>
          <w:szCs w:val="22"/>
        </w:rPr>
        <w:t xml:space="preserve"> („</w:t>
      </w:r>
      <w:r w:rsidRPr="00124E41">
        <w:rPr>
          <w:rFonts w:asciiTheme="minorHAnsi" w:hAnsiTheme="minorHAnsi" w:cs="Times"/>
          <w:b/>
          <w:bCs/>
          <w:i/>
          <w:iCs/>
          <w:sz w:val="22"/>
          <w:szCs w:val="22"/>
        </w:rPr>
        <w:t>Termín zahájení</w:t>
      </w:r>
      <w:r w:rsidRPr="00124E41">
        <w:rPr>
          <w:rFonts w:asciiTheme="minorHAnsi" w:hAnsiTheme="minorHAnsi" w:cs="Times"/>
          <w:sz w:val="22"/>
          <w:szCs w:val="22"/>
        </w:rPr>
        <w:t xml:space="preserve">“) a dále za podmínek, že nejpozději do </w:t>
      </w:r>
      <w:r w:rsidRPr="00124E41">
        <w:rPr>
          <w:rFonts w:asciiTheme="minorHAnsi" w:hAnsiTheme="minorHAnsi" w:cs="Times"/>
          <w:b/>
          <w:sz w:val="22"/>
          <w:szCs w:val="22"/>
        </w:rPr>
        <w:t xml:space="preserve">1. března </w:t>
      </w:r>
      <w:r w:rsidR="00124E41">
        <w:rPr>
          <w:rFonts w:asciiTheme="minorHAnsi" w:hAnsiTheme="minorHAnsi" w:cs="Times"/>
          <w:b/>
          <w:sz w:val="22"/>
          <w:szCs w:val="22"/>
        </w:rPr>
        <w:t>2017</w:t>
      </w:r>
      <w:r w:rsidRPr="00124E41">
        <w:rPr>
          <w:rFonts w:asciiTheme="minorHAnsi" w:hAnsiTheme="minorHAnsi" w:cs="Times"/>
          <w:b/>
          <w:sz w:val="22"/>
          <w:szCs w:val="22"/>
        </w:rPr>
        <w:t xml:space="preserve"> </w:t>
      </w:r>
      <w:r w:rsidRPr="00124E41">
        <w:rPr>
          <w:rFonts w:asciiTheme="minorHAnsi" w:hAnsiTheme="minorHAnsi" w:cs="Times"/>
          <w:sz w:val="22"/>
          <w:szCs w:val="22"/>
        </w:rPr>
        <w:t xml:space="preserve">budou k dispozici kompletní podklady pro zpracování Díla, tj. konkrétně </w:t>
      </w:r>
      <w:r w:rsidRPr="00124E41">
        <w:rPr>
          <w:rFonts w:asciiTheme="minorHAnsi" w:hAnsiTheme="minorHAnsi" w:cs="Times"/>
          <w:sz w:val="22"/>
          <w:szCs w:val="22"/>
          <w:u w:val="single"/>
        </w:rPr>
        <w:t>původní projektová dokumentace stavební, data o spotřebách energetických vstupů za poslední 3 celé kalendářní roky v rozsahu zemní plyn, elektrická energie, voda a rozdělení spotřeby tepla pro vytápění a přípravu teplé vody</w:t>
      </w:r>
      <w:r w:rsidRPr="00124E41">
        <w:rPr>
          <w:rFonts w:asciiTheme="minorHAnsi" w:hAnsiTheme="minorHAnsi" w:cs="Times"/>
          <w:sz w:val="22"/>
          <w:szCs w:val="22"/>
        </w:rPr>
        <w:t xml:space="preserve">. </w:t>
      </w:r>
    </w:p>
    <w:p w14:paraId="05819C55" w14:textId="77777777" w:rsidR="00C20B37" w:rsidRPr="00146B18" w:rsidRDefault="00C20B37" w:rsidP="008F328C">
      <w:pPr>
        <w:pStyle w:val="Nadpis1"/>
      </w:pPr>
      <w:r w:rsidRPr="00146B18">
        <w:lastRenderedPageBreak/>
        <w:t>Předání díla</w:t>
      </w:r>
    </w:p>
    <w:p w14:paraId="585726FE" w14:textId="77777777" w:rsidR="00C20B37" w:rsidRPr="00146B18" w:rsidRDefault="0008099D" w:rsidP="00112052">
      <w:pPr>
        <w:pStyle w:val="Odstavecseseznamem"/>
        <w:numPr>
          <w:ilvl w:val="0"/>
          <w:numId w:val="10"/>
        </w:numPr>
        <w:spacing w:before="160" w:after="120"/>
        <w:ind w:left="709" w:hanging="284"/>
        <w:jc w:val="both"/>
        <w:rPr>
          <w:rFonts w:asciiTheme="minorHAnsi" w:hAnsiTheme="minorHAnsi" w:cs="Times"/>
          <w:sz w:val="22"/>
          <w:szCs w:val="22"/>
        </w:rPr>
      </w:pPr>
      <w:r w:rsidRPr="00146B18">
        <w:rPr>
          <w:rFonts w:asciiTheme="minorHAnsi" w:hAnsiTheme="minorHAnsi" w:cs="Times"/>
          <w:sz w:val="22"/>
          <w:szCs w:val="22"/>
        </w:rPr>
        <w:t xml:space="preserve">Dílo bude po předchozí dohodě </w:t>
      </w:r>
      <w:r w:rsidR="005E50CB" w:rsidRPr="00146B18">
        <w:rPr>
          <w:rFonts w:asciiTheme="minorHAnsi" w:hAnsiTheme="minorHAnsi" w:cs="Times"/>
          <w:sz w:val="22"/>
          <w:szCs w:val="22"/>
        </w:rPr>
        <w:t xml:space="preserve">předáno </w:t>
      </w:r>
      <w:r w:rsidR="007E6912" w:rsidRPr="00146B18">
        <w:rPr>
          <w:rFonts w:asciiTheme="minorHAnsi" w:hAnsiTheme="minorHAnsi" w:cs="Times"/>
          <w:sz w:val="22"/>
          <w:szCs w:val="22"/>
        </w:rPr>
        <w:t xml:space="preserve">Zhotovitelem Objednateli </w:t>
      </w:r>
      <w:r w:rsidR="005E50CB" w:rsidRPr="00146B18">
        <w:rPr>
          <w:rFonts w:asciiTheme="minorHAnsi" w:hAnsiTheme="minorHAnsi" w:cs="Times"/>
          <w:sz w:val="22"/>
          <w:szCs w:val="22"/>
        </w:rPr>
        <w:t>osobně</w:t>
      </w:r>
      <w:r w:rsidR="00124E41">
        <w:rPr>
          <w:rFonts w:asciiTheme="minorHAnsi" w:hAnsiTheme="minorHAnsi" w:cs="Times"/>
          <w:sz w:val="22"/>
          <w:szCs w:val="22"/>
        </w:rPr>
        <w:t>, PD</w:t>
      </w:r>
      <w:r w:rsidR="005E50CB" w:rsidRPr="00146B18">
        <w:rPr>
          <w:rFonts w:asciiTheme="minorHAnsi" w:hAnsiTheme="minorHAnsi" w:cs="Times"/>
          <w:sz w:val="22"/>
          <w:szCs w:val="22"/>
        </w:rPr>
        <w:t xml:space="preserve"> </w:t>
      </w:r>
      <w:r w:rsidR="00124E41">
        <w:rPr>
          <w:rFonts w:asciiTheme="minorHAnsi" w:hAnsiTheme="minorHAnsi" w:cs="Times"/>
          <w:sz w:val="22"/>
          <w:szCs w:val="22"/>
        </w:rPr>
        <w:t>v</w:t>
      </w:r>
      <w:r w:rsidRPr="00146B18">
        <w:rPr>
          <w:rFonts w:asciiTheme="minorHAnsi" w:hAnsiTheme="minorHAnsi" w:cs="Times"/>
          <w:sz w:val="22"/>
          <w:szCs w:val="22"/>
        </w:rPr>
        <w:t xml:space="preserve"> </w:t>
      </w:r>
      <w:r w:rsidR="00124E41">
        <w:rPr>
          <w:rFonts w:asciiTheme="minorHAnsi" w:hAnsiTheme="minorHAnsi" w:cs="Times"/>
          <w:sz w:val="22"/>
          <w:szCs w:val="22"/>
        </w:rPr>
        <w:t xml:space="preserve">šesti </w:t>
      </w:r>
      <w:r w:rsidRPr="00146B18">
        <w:rPr>
          <w:rFonts w:asciiTheme="minorHAnsi" w:hAnsiTheme="minorHAnsi" w:cs="Times"/>
          <w:sz w:val="22"/>
          <w:szCs w:val="22"/>
        </w:rPr>
        <w:t>autorizovaných výtiscích</w:t>
      </w:r>
      <w:r w:rsidR="00124E41">
        <w:rPr>
          <w:rFonts w:asciiTheme="minorHAnsi" w:hAnsiTheme="minorHAnsi" w:cs="Times"/>
          <w:sz w:val="22"/>
          <w:szCs w:val="22"/>
        </w:rPr>
        <w:t>, EP ve dvou autorizovaných výtiscích</w:t>
      </w:r>
      <w:r w:rsidRPr="00146B18">
        <w:rPr>
          <w:rFonts w:asciiTheme="minorHAnsi" w:hAnsiTheme="minorHAnsi" w:cs="Times"/>
          <w:sz w:val="22"/>
          <w:szCs w:val="22"/>
        </w:rPr>
        <w:t xml:space="preserve"> a </w:t>
      </w:r>
      <w:r w:rsidR="005F22D7" w:rsidRPr="00146B18">
        <w:rPr>
          <w:rFonts w:asciiTheme="minorHAnsi" w:hAnsiTheme="minorHAnsi" w:cs="Times"/>
          <w:sz w:val="22"/>
          <w:szCs w:val="22"/>
        </w:rPr>
        <w:t xml:space="preserve">v </w:t>
      </w:r>
      <w:r w:rsidRPr="00146B18">
        <w:rPr>
          <w:rFonts w:asciiTheme="minorHAnsi" w:hAnsiTheme="minorHAnsi" w:cs="Times"/>
          <w:sz w:val="22"/>
          <w:szCs w:val="22"/>
        </w:rPr>
        <w:t>elektronick</w:t>
      </w:r>
      <w:r w:rsidR="005F22D7" w:rsidRPr="00146B18">
        <w:rPr>
          <w:rFonts w:asciiTheme="minorHAnsi" w:hAnsiTheme="minorHAnsi" w:cs="Times"/>
          <w:sz w:val="22"/>
          <w:szCs w:val="22"/>
        </w:rPr>
        <w:t>é</w:t>
      </w:r>
      <w:r w:rsidRPr="00146B18">
        <w:rPr>
          <w:rFonts w:asciiTheme="minorHAnsi" w:hAnsiTheme="minorHAnsi" w:cs="Times"/>
          <w:sz w:val="22"/>
          <w:szCs w:val="22"/>
        </w:rPr>
        <w:t xml:space="preserve"> </w:t>
      </w:r>
      <w:r w:rsidR="005F22D7" w:rsidRPr="00146B18">
        <w:rPr>
          <w:rFonts w:asciiTheme="minorHAnsi" w:hAnsiTheme="minorHAnsi" w:cs="Times"/>
          <w:sz w:val="22"/>
          <w:szCs w:val="22"/>
        </w:rPr>
        <w:t xml:space="preserve">podobě </w:t>
      </w:r>
      <w:r w:rsidRPr="00146B18">
        <w:rPr>
          <w:rFonts w:asciiTheme="minorHAnsi" w:hAnsiTheme="minorHAnsi" w:cs="Times"/>
          <w:sz w:val="22"/>
          <w:szCs w:val="22"/>
        </w:rPr>
        <w:t>ve formátu „</w:t>
      </w:r>
      <w:proofErr w:type="spellStart"/>
      <w:r w:rsidRPr="00146B18">
        <w:rPr>
          <w:rFonts w:asciiTheme="minorHAnsi" w:hAnsiTheme="minorHAnsi" w:cs="Times"/>
          <w:sz w:val="22"/>
          <w:szCs w:val="22"/>
        </w:rPr>
        <w:t>pdf</w:t>
      </w:r>
      <w:proofErr w:type="spellEnd"/>
      <w:r w:rsidRPr="00146B18">
        <w:rPr>
          <w:rFonts w:asciiTheme="minorHAnsi" w:hAnsiTheme="minorHAnsi" w:cs="Times"/>
          <w:sz w:val="22"/>
          <w:szCs w:val="22"/>
        </w:rPr>
        <w:t>“</w:t>
      </w:r>
      <w:r w:rsidR="005F22D7" w:rsidRPr="00146B18">
        <w:rPr>
          <w:rFonts w:asciiTheme="minorHAnsi" w:hAnsiTheme="minorHAnsi" w:cs="Times"/>
          <w:sz w:val="22"/>
          <w:szCs w:val="22"/>
        </w:rPr>
        <w:t xml:space="preserve"> na nosiči formátu CD</w:t>
      </w:r>
      <w:r w:rsidRPr="00146B18">
        <w:rPr>
          <w:rFonts w:asciiTheme="minorHAnsi" w:hAnsiTheme="minorHAnsi" w:cs="Times"/>
          <w:sz w:val="22"/>
          <w:szCs w:val="22"/>
        </w:rPr>
        <w:t>.</w:t>
      </w:r>
      <w:r w:rsidR="00C20B37" w:rsidRPr="00146B18">
        <w:rPr>
          <w:rFonts w:asciiTheme="minorHAnsi" w:hAnsiTheme="minorHAnsi" w:cs="Times"/>
          <w:sz w:val="22"/>
          <w:szCs w:val="22"/>
        </w:rPr>
        <w:t xml:space="preserve"> </w:t>
      </w:r>
      <w:r w:rsidR="00124E41">
        <w:rPr>
          <w:rFonts w:asciiTheme="minorHAnsi" w:hAnsiTheme="minorHAnsi" w:cs="Times"/>
          <w:sz w:val="22"/>
          <w:szCs w:val="22"/>
        </w:rPr>
        <w:t xml:space="preserve">Zhotovitel se zavazuje žádost </w:t>
      </w:r>
      <w:r w:rsidR="00CF2465">
        <w:rPr>
          <w:rFonts w:asciiTheme="minorHAnsi" w:hAnsiTheme="minorHAnsi" w:cs="Times"/>
          <w:sz w:val="22"/>
          <w:szCs w:val="22"/>
        </w:rPr>
        <w:t xml:space="preserve">podat </w:t>
      </w:r>
      <w:r w:rsidR="00124E41">
        <w:rPr>
          <w:rFonts w:asciiTheme="minorHAnsi" w:hAnsiTheme="minorHAnsi" w:cs="Times"/>
          <w:sz w:val="22"/>
          <w:szCs w:val="22"/>
        </w:rPr>
        <w:t>v systému MS 2014+</w:t>
      </w:r>
      <w:r w:rsidR="00CF2465">
        <w:rPr>
          <w:rFonts w:asciiTheme="minorHAnsi" w:hAnsiTheme="minorHAnsi" w:cs="Times"/>
          <w:sz w:val="22"/>
          <w:szCs w:val="22"/>
        </w:rPr>
        <w:t xml:space="preserve"> poskytovatele dotačních prostředků.</w:t>
      </w:r>
    </w:p>
    <w:p w14:paraId="227FCE5E" w14:textId="77777777" w:rsidR="005972A8" w:rsidRDefault="005972A8" w:rsidP="005972A8">
      <w:pPr>
        <w:spacing w:before="160" w:after="120"/>
        <w:jc w:val="both"/>
        <w:rPr>
          <w:rFonts w:asciiTheme="minorHAnsi" w:hAnsiTheme="minorHAnsi" w:cs="Times"/>
          <w:sz w:val="12"/>
          <w:szCs w:val="22"/>
        </w:rPr>
      </w:pPr>
    </w:p>
    <w:p w14:paraId="1C1CBBCD" w14:textId="77777777" w:rsidR="005242EC" w:rsidRPr="00146B18" w:rsidRDefault="00B27EEA" w:rsidP="008F328C">
      <w:pPr>
        <w:pStyle w:val="Nadpis1"/>
      </w:pPr>
      <w:r w:rsidRPr="00146B18">
        <w:t>Cena za d</w:t>
      </w:r>
      <w:r w:rsidR="00905B72" w:rsidRPr="00146B18">
        <w:rPr>
          <w:rFonts w:cs="Times New Roman"/>
        </w:rPr>
        <w:t>í</w:t>
      </w:r>
      <w:r w:rsidR="00413CD4" w:rsidRPr="00146B18">
        <w:t>lo</w:t>
      </w:r>
      <w:r w:rsidR="00787270" w:rsidRPr="00146B18">
        <w:t xml:space="preserve"> a způsob úhrady</w:t>
      </w:r>
    </w:p>
    <w:p w14:paraId="155D5E2C" w14:textId="77777777" w:rsidR="00A476E2" w:rsidRPr="00274AD3" w:rsidRDefault="00A476E2" w:rsidP="009369E5">
      <w:pPr>
        <w:spacing w:before="120"/>
        <w:jc w:val="both"/>
        <w:rPr>
          <w:rFonts w:asciiTheme="minorHAnsi" w:hAnsiTheme="minorHAnsi" w:cs="Times"/>
          <w:sz w:val="22"/>
          <w:szCs w:val="22"/>
        </w:rPr>
      </w:pPr>
      <w:r w:rsidRPr="00274AD3">
        <w:rPr>
          <w:rFonts w:asciiTheme="minorHAnsi" w:hAnsiTheme="minorHAnsi" w:cs="Times"/>
          <w:b/>
          <w:sz w:val="22"/>
          <w:szCs w:val="22"/>
          <w:u w:val="single"/>
        </w:rPr>
        <w:t xml:space="preserve">Cena za zpracování Díla </w:t>
      </w:r>
      <w:r w:rsidR="00274AD3" w:rsidRPr="00274AD3">
        <w:rPr>
          <w:rFonts w:asciiTheme="minorHAnsi" w:hAnsiTheme="minorHAnsi" w:cs="Times"/>
          <w:b/>
          <w:sz w:val="22"/>
          <w:szCs w:val="22"/>
          <w:u w:val="single"/>
        </w:rPr>
        <w:t xml:space="preserve">v rozsahu do podání žádosti o dotaci </w:t>
      </w:r>
      <w:r w:rsidR="00274AD3" w:rsidRPr="00274AD3">
        <w:rPr>
          <w:rFonts w:asciiTheme="minorHAnsi" w:hAnsiTheme="minorHAnsi" w:cs="Times"/>
          <w:sz w:val="22"/>
          <w:szCs w:val="22"/>
        </w:rPr>
        <w:t xml:space="preserve">na Státní fond životního prostředí byla stanovena dohodou </w:t>
      </w:r>
      <w:r w:rsidR="00055CC5">
        <w:rPr>
          <w:rFonts w:asciiTheme="minorHAnsi" w:hAnsiTheme="minorHAnsi" w:cs="Times"/>
          <w:sz w:val="22"/>
          <w:szCs w:val="22"/>
        </w:rPr>
        <w:t xml:space="preserve">mezi Objednatelem a Zhotovitelem </w:t>
      </w:r>
      <w:proofErr w:type="gramStart"/>
      <w:r w:rsidR="00702632">
        <w:rPr>
          <w:rFonts w:asciiTheme="minorHAnsi" w:hAnsiTheme="minorHAnsi" w:cs="Times"/>
          <w:sz w:val="22"/>
          <w:szCs w:val="22"/>
        </w:rPr>
        <w:t>na</w:t>
      </w:r>
      <w:proofErr w:type="gramEnd"/>
      <w:r w:rsidR="00702632">
        <w:rPr>
          <w:rFonts w:asciiTheme="minorHAnsi" w:hAnsiTheme="minorHAnsi" w:cs="Times"/>
          <w:sz w:val="22"/>
          <w:szCs w:val="22"/>
        </w:rPr>
        <w:t>:</w:t>
      </w:r>
    </w:p>
    <w:p w14:paraId="39F28864" w14:textId="77777777" w:rsidR="00DB1CF6" w:rsidRPr="00146B18" w:rsidRDefault="00AA2F84" w:rsidP="00112052">
      <w:pPr>
        <w:pStyle w:val="Odstavecseseznamem"/>
        <w:numPr>
          <w:ilvl w:val="0"/>
          <w:numId w:val="7"/>
        </w:numPr>
        <w:spacing w:before="160"/>
        <w:ind w:left="709" w:hanging="357"/>
        <w:jc w:val="both"/>
        <w:rPr>
          <w:rFonts w:asciiTheme="minorHAnsi" w:hAnsiTheme="minorHAnsi" w:cs="Times"/>
          <w:sz w:val="22"/>
          <w:szCs w:val="22"/>
        </w:rPr>
      </w:pPr>
      <w:r w:rsidRPr="00146B18">
        <w:rPr>
          <w:rFonts w:asciiTheme="minorHAnsi" w:hAnsiTheme="minorHAnsi" w:cs="Times"/>
          <w:sz w:val="22"/>
          <w:szCs w:val="22"/>
        </w:rPr>
        <w:t>Cena</w:t>
      </w:r>
      <w:r w:rsidR="00B85994" w:rsidRPr="00146B18">
        <w:rPr>
          <w:rFonts w:asciiTheme="minorHAnsi" w:hAnsiTheme="minorHAnsi" w:cs="Times"/>
          <w:sz w:val="22"/>
          <w:szCs w:val="22"/>
        </w:rPr>
        <w:t xml:space="preserve"> za zpracování </w:t>
      </w:r>
      <w:r w:rsidR="003C092E">
        <w:rPr>
          <w:rFonts w:asciiTheme="minorHAnsi" w:hAnsiTheme="minorHAnsi" w:cs="Times"/>
          <w:b/>
          <w:sz w:val="22"/>
          <w:szCs w:val="22"/>
          <w:u w:val="single"/>
        </w:rPr>
        <w:t>Projektové dokumentace</w:t>
      </w:r>
      <w:r w:rsidR="008B6C3D" w:rsidRPr="008B6C3D">
        <w:rPr>
          <w:rFonts w:asciiTheme="minorHAnsi" w:hAnsiTheme="minorHAnsi" w:cs="Times"/>
          <w:b/>
          <w:sz w:val="22"/>
          <w:szCs w:val="22"/>
        </w:rPr>
        <w:t xml:space="preserve"> </w:t>
      </w:r>
      <w:r w:rsidR="00783F29" w:rsidRPr="00146B18">
        <w:rPr>
          <w:rFonts w:asciiTheme="minorHAnsi" w:hAnsiTheme="minorHAnsi" w:cs="Times"/>
          <w:sz w:val="22"/>
          <w:szCs w:val="22"/>
        </w:rPr>
        <w:t xml:space="preserve">je určena </w:t>
      </w:r>
      <w:r w:rsidR="003C092E">
        <w:rPr>
          <w:rFonts w:asciiTheme="minorHAnsi" w:hAnsiTheme="minorHAnsi" w:cs="Times"/>
          <w:sz w:val="22"/>
          <w:szCs w:val="22"/>
        </w:rPr>
        <w:t xml:space="preserve">pro budovu </w:t>
      </w:r>
      <w:r w:rsidR="003C092E" w:rsidRPr="003C092E">
        <w:rPr>
          <w:rFonts w:asciiTheme="minorHAnsi" w:hAnsiTheme="minorHAnsi" w:cs="Times"/>
          <w:b/>
          <w:sz w:val="22"/>
          <w:szCs w:val="22"/>
          <w:u w:val="single"/>
        </w:rPr>
        <w:t>„kolej E“</w:t>
      </w:r>
      <w:r w:rsidR="003C092E">
        <w:rPr>
          <w:rFonts w:asciiTheme="minorHAnsi" w:hAnsiTheme="minorHAnsi" w:cs="Times"/>
          <w:sz w:val="22"/>
          <w:szCs w:val="22"/>
        </w:rPr>
        <w:t xml:space="preserve"> </w:t>
      </w:r>
      <w:proofErr w:type="gramStart"/>
      <w:r w:rsidR="003C092E">
        <w:rPr>
          <w:rFonts w:asciiTheme="minorHAnsi" w:hAnsiTheme="minorHAnsi" w:cs="Times"/>
          <w:sz w:val="22"/>
          <w:szCs w:val="22"/>
        </w:rPr>
        <w:t>na</w:t>
      </w:r>
      <w:proofErr w:type="gramEnd"/>
      <w:r w:rsidR="003C092E">
        <w:rPr>
          <w:rFonts w:asciiTheme="minorHAnsi" w:hAnsiTheme="minorHAnsi" w:cs="Times"/>
          <w:sz w:val="22"/>
          <w:szCs w:val="22"/>
        </w:rPr>
        <w:t>:</w:t>
      </w:r>
    </w:p>
    <w:p w14:paraId="286725F8" w14:textId="77777777" w:rsidR="00F312D2" w:rsidRDefault="003C092E" w:rsidP="009369E5">
      <w:pPr>
        <w:pStyle w:val="Odstavecseseznamem"/>
        <w:spacing w:before="40"/>
        <w:ind w:left="709"/>
        <w:jc w:val="both"/>
        <w:rPr>
          <w:rFonts w:asciiTheme="minorHAnsi" w:hAnsiTheme="minorHAnsi" w:cs="Times"/>
          <w:sz w:val="22"/>
          <w:szCs w:val="22"/>
        </w:rPr>
      </w:pPr>
      <w:r>
        <w:rPr>
          <w:rFonts w:asciiTheme="minorHAnsi" w:hAnsiTheme="minorHAnsi" w:cs="Times"/>
          <w:b/>
          <w:sz w:val="24"/>
          <w:szCs w:val="22"/>
        </w:rPr>
        <w:t>17</w:t>
      </w:r>
      <w:r w:rsidR="00AE2BE7">
        <w:rPr>
          <w:rFonts w:asciiTheme="minorHAnsi" w:hAnsiTheme="minorHAnsi" w:cs="Times"/>
          <w:b/>
          <w:sz w:val="24"/>
          <w:szCs w:val="22"/>
        </w:rPr>
        <w:t>0</w:t>
      </w:r>
      <w:r w:rsidR="0065308B">
        <w:rPr>
          <w:rFonts w:asciiTheme="minorHAnsi" w:hAnsiTheme="minorHAnsi" w:cs="Times"/>
          <w:b/>
          <w:sz w:val="24"/>
          <w:szCs w:val="22"/>
        </w:rPr>
        <w:t xml:space="preserve"> 000</w:t>
      </w:r>
      <w:r w:rsidR="00C96A6C" w:rsidRPr="00146B18">
        <w:rPr>
          <w:rFonts w:asciiTheme="minorHAnsi" w:hAnsiTheme="minorHAnsi" w:cs="Times"/>
          <w:sz w:val="22"/>
          <w:szCs w:val="22"/>
        </w:rPr>
        <w:t xml:space="preserve">,- </w:t>
      </w:r>
      <w:r w:rsidR="00C32A48" w:rsidRPr="00146B18">
        <w:rPr>
          <w:rFonts w:asciiTheme="minorHAnsi" w:hAnsiTheme="minorHAnsi" w:cs="Times"/>
          <w:b/>
          <w:bCs/>
          <w:sz w:val="22"/>
          <w:szCs w:val="22"/>
        </w:rPr>
        <w:t>K</w:t>
      </w:r>
      <w:r w:rsidR="00413CD4" w:rsidRPr="00146B18">
        <w:rPr>
          <w:rFonts w:asciiTheme="minorHAnsi" w:hAnsiTheme="minorHAnsi" w:cs="Times"/>
          <w:b/>
          <w:bCs/>
          <w:sz w:val="22"/>
          <w:szCs w:val="22"/>
        </w:rPr>
        <w:t>č</w:t>
      </w:r>
      <w:r w:rsidR="00413CD4" w:rsidRPr="00146B18">
        <w:rPr>
          <w:rFonts w:asciiTheme="minorHAnsi" w:hAnsiTheme="minorHAnsi" w:cs="Times"/>
          <w:sz w:val="22"/>
          <w:szCs w:val="22"/>
        </w:rPr>
        <w:t xml:space="preserve"> (</w:t>
      </w:r>
      <w:proofErr w:type="gramStart"/>
      <w:r w:rsidR="00413CD4" w:rsidRPr="00146B18">
        <w:rPr>
          <w:rFonts w:asciiTheme="minorHAnsi" w:hAnsiTheme="minorHAnsi" w:cs="Times"/>
          <w:sz w:val="22"/>
          <w:szCs w:val="22"/>
        </w:rPr>
        <w:t>slovy:</w:t>
      </w:r>
      <w:r w:rsidR="001F493A" w:rsidRPr="00146B18">
        <w:rPr>
          <w:rFonts w:asciiTheme="minorHAnsi" w:hAnsiTheme="minorHAnsi" w:cs="Times"/>
          <w:sz w:val="22"/>
          <w:szCs w:val="22"/>
        </w:rPr>
        <w:t xml:space="preserve">  </w:t>
      </w:r>
      <w:r>
        <w:rPr>
          <w:rFonts w:asciiTheme="minorHAnsi" w:hAnsiTheme="minorHAnsi" w:cs="Times"/>
          <w:sz w:val="22"/>
          <w:szCs w:val="22"/>
        </w:rPr>
        <w:t>sto</w:t>
      </w:r>
      <w:proofErr w:type="gramEnd"/>
      <w:r>
        <w:rPr>
          <w:rFonts w:asciiTheme="minorHAnsi" w:hAnsiTheme="minorHAnsi" w:cs="Times"/>
          <w:sz w:val="22"/>
          <w:szCs w:val="22"/>
        </w:rPr>
        <w:t xml:space="preserve"> sedmdesát</w:t>
      </w:r>
      <w:r w:rsidR="00AE2BE7">
        <w:rPr>
          <w:rFonts w:asciiTheme="minorHAnsi" w:hAnsiTheme="minorHAnsi" w:cs="Times"/>
          <w:sz w:val="22"/>
          <w:szCs w:val="22"/>
        </w:rPr>
        <w:t xml:space="preserve"> </w:t>
      </w:r>
      <w:r w:rsidR="00702632">
        <w:rPr>
          <w:rFonts w:asciiTheme="minorHAnsi" w:hAnsiTheme="minorHAnsi" w:cs="Times"/>
          <w:sz w:val="22"/>
          <w:szCs w:val="22"/>
        </w:rPr>
        <w:t>tisíc</w:t>
      </w:r>
      <w:r w:rsidR="00425CE6">
        <w:rPr>
          <w:rFonts w:asciiTheme="minorHAnsi" w:hAnsiTheme="minorHAnsi" w:cs="Times"/>
          <w:sz w:val="22"/>
          <w:szCs w:val="22"/>
        </w:rPr>
        <w:t xml:space="preserve"> </w:t>
      </w:r>
      <w:r w:rsidR="00C96A6C" w:rsidRPr="00146B18">
        <w:rPr>
          <w:rFonts w:asciiTheme="minorHAnsi" w:hAnsiTheme="minorHAnsi" w:cs="Times"/>
          <w:sz w:val="22"/>
          <w:szCs w:val="22"/>
        </w:rPr>
        <w:t>k</w:t>
      </w:r>
      <w:r w:rsidR="00413CD4" w:rsidRPr="00146B18">
        <w:rPr>
          <w:rFonts w:asciiTheme="minorHAnsi" w:hAnsiTheme="minorHAnsi" w:cs="Times"/>
          <w:sz w:val="22"/>
          <w:szCs w:val="22"/>
        </w:rPr>
        <w:t>orun českých)</w:t>
      </w:r>
      <w:r w:rsidR="00675B9C" w:rsidRPr="00146B18">
        <w:rPr>
          <w:rFonts w:asciiTheme="minorHAnsi" w:hAnsiTheme="minorHAnsi" w:cs="Times"/>
          <w:sz w:val="22"/>
          <w:szCs w:val="22"/>
        </w:rPr>
        <w:t xml:space="preserve"> + sazba DPH v aktuální výši</w:t>
      </w:r>
      <w:r w:rsidR="001037CE" w:rsidRPr="00146B18">
        <w:rPr>
          <w:rFonts w:asciiTheme="minorHAnsi" w:hAnsiTheme="minorHAnsi" w:cs="Times"/>
          <w:sz w:val="22"/>
          <w:szCs w:val="22"/>
        </w:rPr>
        <w:t>.</w:t>
      </w:r>
      <w:r w:rsidR="00B27EEA" w:rsidRPr="00146B18">
        <w:rPr>
          <w:rFonts w:asciiTheme="minorHAnsi" w:hAnsiTheme="minorHAnsi" w:cs="Times"/>
          <w:sz w:val="22"/>
          <w:szCs w:val="22"/>
        </w:rPr>
        <w:t xml:space="preserve"> Cena za dílo zahrnuje i </w:t>
      </w:r>
      <w:r w:rsidR="007E0D55" w:rsidRPr="00146B18">
        <w:rPr>
          <w:rFonts w:asciiTheme="minorHAnsi" w:hAnsiTheme="minorHAnsi" w:cs="Times"/>
          <w:sz w:val="22"/>
          <w:szCs w:val="22"/>
        </w:rPr>
        <w:t xml:space="preserve">veškeré oprávněné náklady, </w:t>
      </w:r>
      <w:r w:rsidR="00B27EEA" w:rsidRPr="00146B18">
        <w:rPr>
          <w:rFonts w:asciiTheme="minorHAnsi" w:hAnsiTheme="minorHAnsi" w:cs="Times"/>
          <w:sz w:val="22"/>
          <w:szCs w:val="22"/>
        </w:rPr>
        <w:t>které Zhotovitel vynaloží ke splnění předmětu této Smlouvy</w:t>
      </w:r>
      <w:r w:rsidR="00F01D73">
        <w:rPr>
          <w:rFonts w:asciiTheme="minorHAnsi" w:hAnsiTheme="minorHAnsi" w:cs="Times"/>
          <w:sz w:val="22"/>
          <w:szCs w:val="22"/>
        </w:rPr>
        <w:t>,</w:t>
      </w:r>
      <w:r w:rsidR="008B6C3D">
        <w:rPr>
          <w:rFonts w:asciiTheme="minorHAnsi" w:hAnsiTheme="minorHAnsi" w:cs="Times"/>
          <w:sz w:val="22"/>
          <w:szCs w:val="22"/>
        </w:rPr>
        <w:t xml:space="preserve"> </w:t>
      </w:r>
      <w:r w:rsidR="00C937D6">
        <w:rPr>
          <w:rFonts w:asciiTheme="minorHAnsi" w:hAnsiTheme="minorHAnsi" w:cs="Times"/>
          <w:sz w:val="22"/>
          <w:szCs w:val="22"/>
        </w:rPr>
        <w:t>dle bodu 3, písmene b</w:t>
      </w:r>
      <w:r w:rsidR="005972A8" w:rsidRPr="00146B18">
        <w:rPr>
          <w:rFonts w:asciiTheme="minorHAnsi" w:hAnsiTheme="minorHAnsi" w:cs="Times"/>
          <w:sz w:val="22"/>
          <w:szCs w:val="22"/>
        </w:rPr>
        <w:t>)</w:t>
      </w:r>
      <w:r w:rsidR="00B27EEA" w:rsidRPr="00146B18">
        <w:rPr>
          <w:rFonts w:asciiTheme="minorHAnsi" w:hAnsiTheme="minorHAnsi" w:cs="Times"/>
          <w:sz w:val="22"/>
          <w:szCs w:val="22"/>
        </w:rPr>
        <w:t>.</w:t>
      </w:r>
      <w:r w:rsidR="00AC6AE3" w:rsidRPr="00146B18">
        <w:rPr>
          <w:rFonts w:asciiTheme="minorHAnsi" w:hAnsiTheme="minorHAnsi" w:cs="Times"/>
          <w:sz w:val="22"/>
          <w:szCs w:val="22"/>
        </w:rPr>
        <w:t xml:space="preserve"> </w:t>
      </w:r>
    </w:p>
    <w:p w14:paraId="18285311" w14:textId="77777777" w:rsidR="003C092E" w:rsidRPr="00146B18" w:rsidRDefault="003C092E" w:rsidP="003C092E">
      <w:pPr>
        <w:pStyle w:val="Odstavecseseznamem"/>
        <w:spacing w:before="160"/>
        <w:ind w:left="709"/>
        <w:jc w:val="both"/>
        <w:rPr>
          <w:rFonts w:asciiTheme="minorHAnsi" w:hAnsiTheme="minorHAnsi" w:cs="Times"/>
          <w:sz w:val="22"/>
          <w:szCs w:val="22"/>
        </w:rPr>
      </w:pPr>
      <w:r w:rsidRPr="00146B18">
        <w:rPr>
          <w:rFonts w:asciiTheme="minorHAnsi" w:hAnsiTheme="minorHAnsi" w:cs="Times"/>
          <w:sz w:val="22"/>
          <w:szCs w:val="22"/>
        </w:rPr>
        <w:t xml:space="preserve">Cena za zpracování </w:t>
      </w:r>
      <w:r>
        <w:rPr>
          <w:rFonts w:asciiTheme="minorHAnsi" w:hAnsiTheme="minorHAnsi" w:cs="Times"/>
          <w:b/>
          <w:sz w:val="22"/>
          <w:szCs w:val="22"/>
          <w:u w:val="single"/>
        </w:rPr>
        <w:t>Projektové dokumentace</w:t>
      </w:r>
      <w:r w:rsidRPr="008B6C3D">
        <w:rPr>
          <w:rFonts w:asciiTheme="minorHAnsi" w:hAnsiTheme="minorHAnsi" w:cs="Times"/>
          <w:b/>
          <w:sz w:val="22"/>
          <w:szCs w:val="22"/>
        </w:rPr>
        <w:t xml:space="preserve"> </w:t>
      </w:r>
      <w:r w:rsidRPr="00146B18">
        <w:rPr>
          <w:rFonts w:asciiTheme="minorHAnsi" w:hAnsiTheme="minorHAnsi" w:cs="Times"/>
          <w:sz w:val="22"/>
          <w:szCs w:val="22"/>
        </w:rPr>
        <w:t xml:space="preserve">je určena </w:t>
      </w:r>
      <w:r>
        <w:rPr>
          <w:rFonts w:asciiTheme="minorHAnsi" w:hAnsiTheme="minorHAnsi" w:cs="Times"/>
          <w:sz w:val="22"/>
          <w:szCs w:val="22"/>
        </w:rPr>
        <w:t xml:space="preserve">pro budovu </w:t>
      </w:r>
      <w:r w:rsidRPr="003C092E">
        <w:rPr>
          <w:rFonts w:asciiTheme="minorHAnsi" w:hAnsiTheme="minorHAnsi" w:cs="Times"/>
          <w:b/>
          <w:sz w:val="22"/>
          <w:szCs w:val="22"/>
          <w:u w:val="single"/>
        </w:rPr>
        <w:t>„</w:t>
      </w:r>
      <w:r>
        <w:rPr>
          <w:rFonts w:asciiTheme="minorHAnsi" w:hAnsiTheme="minorHAnsi" w:cs="Times"/>
          <w:b/>
          <w:sz w:val="22"/>
          <w:szCs w:val="22"/>
          <w:u w:val="single"/>
        </w:rPr>
        <w:t>kolej D</w:t>
      </w:r>
      <w:r w:rsidRPr="003C092E">
        <w:rPr>
          <w:rFonts w:asciiTheme="minorHAnsi" w:hAnsiTheme="minorHAnsi" w:cs="Times"/>
          <w:b/>
          <w:sz w:val="22"/>
          <w:szCs w:val="22"/>
          <w:u w:val="single"/>
        </w:rPr>
        <w:t>“</w:t>
      </w:r>
      <w:r>
        <w:rPr>
          <w:rFonts w:asciiTheme="minorHAnsi" w:hAnsiTheme="minorHAnsi" w:cs="Times"/>
          <w:sz w:val="22"/>
          <w:szCs w:val="22"/>
        </w:rPr>
        <w:t xml:space="preserve"> </w:t>
      </w:r>
      <w:proofErr w:type="gramStart"/>
      <w:r>
        <w:rPr>
          <w:rFonts w:asciiTheme="minorHAnsi" w:hAnsiTheme="minorHAnsi" w:cs="Times"/>
          <w:sz w:val="22"/>
          <w:szCs w:val="22"/>
        </w:rPr>
        <w:t>na</w:t>
      </w:r>
      <w:proofErr w:type="gramEnd"/>
      <w:r>
        <w:rPr>
          <w:rFonts w:asciiTheme="minorHAnsi" w:hAnsiTheme="minorHAnsi" w:cs="Times"/>
          <w:sz w:val="22"/>
          <w:szCs w:val="22"/>
        </w:rPr>
        <w:t>:</w:t>
      </w:r>
    </w:p>
    <w:p w14:paraId="5E0780F3" w14:textId="77777777" w:rsidR="003C092E" w:rsidRDefault="003C092E" w:rsidP="009369E5">
      <w:pPr>
        <w:pStyle w:val="Odstavecseseznamem"/>
        <w:spacing w:before="40"/>
        <w:ind w:left="709"/>
        <w:jc w:val="both"/>
        <w:rPr>
          <w:rFonts w:asciiTheme="minorHAnsi" w:hAnsiTheme="minorHAnsi" w:cs="Times"/>
          <w:sz w:val="22"/>
          <w:szCs w:val="22"/>
        </w:rPr>
      </w:pPr>
      <w:r>
        <w:rPr>
          <w:rFonts w:asciiTheme="minorHAnsi" w:hAnsiTheme="minorHAnsi" w:cs="Times"/>
          <w:b/>
          <w:sz w:val="24"/>
          <w:szCs w:val="22"/>
        </w:rPr>
        <w:t>25 000</w:t>
      </w:r>
      <w:r w:rsidRPr="00146B18">
        <w:rPr>
          <w:rFonts w:asciiTheme="minorHAnsi" w:hAnsiTheme="minorHAnsi" w:cs="Times"/>
          <w:sz w:val="22"/>
          <w:szCs w:val="22"/>
        </w:rPr>
        <w:t xml:space="preserve">,- </w:t>
      </w:r>
      <w:r w:rsidRPr="00146B18">
        <w:rPr>
          <w:rFonts w:asciiTheme="minorHAnsi" w:hAnsiTheme="minorHAnsi" w:cs="Times"/>
          <w:b/>
          <w:bCs/>
          <w:sz w:val="22"/>
          <w:szCs w:val="22"/>
        </w:rPr>
        <w:t>Kč</w:t>
      </w:r>
      <w:r w:rsidRPr="00146B18">
        <w:rPr>
          <w:rFonts w:asciiTheme="minorHAnsi" w:hAnsiTheme="minorHAnsi" w:cs="Times"/>
          <w:sz w:val="22"/>
          <w:szCs w:val="22"/>
        </w:rPr>
        <w:t xml:space="preserve"> (</w:t>
      </w:r>
      <w:proofErr w:type="gramStart"/>
      <w:r w:rsidRPr="00146B18">
        <w:rPr>
          <w:rFonts w:asciiTheme="minorHAnsi" w:hAnsiTheme="minorHAnsi" w:cs="Times"/>
          <w:sz w:val="22"/>
          <w:szCs w:val="22"/>
        </w:rPr>
        <w:t xml:space="preserve">slovy:  </w:t>
      </w:r>
      <w:r>
        <w:rPr>
          <w:rFonts w:asciiTheme="minorHAnsi" w:hAnsiTheme="minorHAnsi" w:cs="Times"/>
          <w:sz w:val="22"/>
          <w:szCs w:val="22"/>
        </w:rPr>
        <w:t>dvacet</w:t>
      </w:r>
      <w:proofErr w:type="gramEnd"/>
      <w:r>
        <w:rPr>
          <w:rFonts w:asciiTheme="minorHAnsi" w:hAnsiTheme="minorHAnsi" w:cs="Times"/>
          <w:sz w:val="22"/>
          <w:szCs w:val="22"/>
        </w:rPr>
        <w:t xml:space="preserve"> pět tisíc </w:t>
      </w:r>
      <w:r w:rsidRPr="00146B18">
        <w:rPr>
          <w:rFonts w:asciiTheme="minorHAnsi" w:hAnsiTheme="minorHAnsi" w:cs="Times"/>
          <w:sz w:val="22"/>
          <w:szCs w:val="22"/>
        </w:rPr>
        <w:t>korun českých) + sazba DPH v aktuální výši. Cena za dílo zahrnuje i veškeré oprávněné náklady, které Zhotovitel vynaloží ke splnění předmětu této Smlouvy</w:t>
      </w:r>
      <w:r>
        <w:rPr>
          <w:rFonts w:asciiTheme="minorHAnsi" w:hAnsiTheme="minorHAnsi" w:cs="Times"/>
          <w:sz w:val="22"/>
          <w:szCs w:val="22"/>
        </w:rPr>
        <w:t xml:space="preserve">, </w:t>
      </w:r>
      <w:r w:rsidRPr="00146B18">
        <w:rPr>
          <w:rFonts w:asciiTheme="minorHAnsi" w:hAnsiTheme="minorHAnsi" w:cs="Times"/>
          <w:sz w:val="22"/>
          <w:szCs w:val="22"/>
        </w:rPr>
        <w:t>dle bodu 3, písm</w:t>
      </w:r>
      <w:r w:rsidR="00C937D6">
        <w:rPr>
          <w:rFonts w:asciiTheme="minorHAnsi" w:hAnsiTheme="minorHAnsi" w:cs="Times"/>
          <w:sz w:val="22"/>
          <w:szCs w:val="22"/>
        </w:rPr>
        <w:t>ene b</w:t>
      </w:r>
      <w:r w:rsidRPr="00146B18">
        <w:rPr>
          <w:rFonts w:asciiTheme="minorHAnsi" w:hAnsiTheme="minorHAnsi" w:cs="Times"/>
          <w:sz w:val="22"/>
          <w:szCs w:val="22"/>
        </w:rPr>
        <w:t xml:space="preserve">). </w:t>
      </w:r>
    </w:p>
    <w:p w14:paraId="60EAD8F2" w14:textId="77777777" w:rsidR="00322191" w:rsidRDefault="00322191" w:rsidP="00322191">
      <w:pPr>
        <w:pStyle w:val="Odstavecseseznamem"/>
        <w:spacing w:before="60"/>
        <w:ind w:left="709"/>
        <w:jc w:val="both"/>
        <w:rPr>
          <w:rFonts w:asciiTheme="minorHAnsi" w:hAnsiTheme="minorHAnsi" w:cs="Times"/>
          <w:sz w:val="2"/>
          <w:szCs w:val="2"/>
        </w:rPr>
      </w:pPr>
    </w:p>
    <w:p w14:paraId="2C91A09F" w14:textId="77777777" w:rsidR="003C092E" w:rsidRPr="00146B18" w:rsidRDefault="003C092E" w:rsidP="009369E5">
      <w:pPr>
        <w:pStyle w:val="Odstavecseseznamem"/>
        <w:numPr>
          <w:ilvl w:val="0"/>
          <w:numId w:val="7"/>
        </w:numPr>
        <w:spacing w:before="120"/>
        <w:ind w:left="709" w:hanging="357"/>
        <w:jc w:val="both"/>
        <w:rPr>
          <w:rFonts w:asciiTheme="minorHAnsi" w:hAnsiTheme="minorHAnsi" w:cs="Times"/>
          <w:sz w:val="22"/>
          <w:szCs w:val="22"/>
        </w:rPr>
      </w:pPr>
      <w:r w:rsidRPr="00146B18">
        <w:rPr>
          <w:rFonts w:asciiTheme="minorHAnsi" w:hAnsiTheme="minorHAnsi" w:cs="Times"/>
          <w:sz w:val="22"/>
          <w:szCs w:val="22"/>
        </w:rPr>
        <w:t xml:space="preserve">Cena za zpracování </w:t>
      </w:r>
      <w:r w:rsidRPr="00146B18">
        <w:rPr>
          <w:rFonts w:asciiTheme="minorHAnsi" w:hAnsiTheme="minorHAnsi" w:cs="Times"/>
          <w:b/>
          <w:sz w:val="22"/>
          <w:szCs w:val="22"/>
          <w:u w:val="single"/>
        </w:rPr>
        <w:t xml:space="preserve">Energetického </w:t>
      </w:r>
      <w:r>
        <w:rPr>
          <w:rFonts w:asciiTheme="minorHAnsi" w:hAnsiTheme="minorHAnsi" w:cs="Times"/>
          <w:b/>
          <w:sz w:val="22"/>
          <w:szCs w:val="22"/>
          <w:u w:val="single"/>
        </w:rPr>
        <w:t>posudku</w:t>
      </w:r>
      <w:r w:rsidRPr="008B6C3D">
        <w:rPr>
          <w:rFonts w:asciiTheme="minorHAnsi" w:hAnsiTheme="minorHAnsi" w:cs="Times"/>
          <w:b/>
          <w:sz w:val="22"/>
          <w:szCs w:val="22"/>
        </w:rPr>
        <w:t xml:space="preserve"> </w:t>
      </w:r>
      <w:r w:rsidRPr="00146B18">
        <w:rPr>
          <w:rFonts w:asciiTheme="minorHAnsi" w:hAnsiTheme="minorHAnsi" w:cs="Times"/>
          <w:sz w:val="22"/>
          <w:szCs w:val="22"/>
        </w:rPr>
        <w:t xml:space="preserve">je určena výpočtem z honorářového řádu energetických auditorů v závislosti na charakteru a velikosti objektu, charakteru energetického hospodářství, výši energetických vstupů do objektu a uvažovaném rozsahu racionalizačních opatření a změn. </w:t>
      </w:r>
    </w:p>
    <w:p w14:paraId="69CBAC08" w14:textId="77777777" w:rsidR="003C092E" w:rsidRDefault="003C092E" w:rsidP="009369E5">
      <w:pPr>
        <w:pStyle w:val="Odstavecseseznamem"/>
        <w:spacing w:before="40"/>
        <w:ind w:left="709"/>
        <w:jc w:val="both"/>
        <w:rPr>
          <w:rFonts w:asciiTheme="minorHAnsi" w:hAnsiTheme="minorHAnsi" w:cs="Times"/>
          <w:sz w:val="22"/>
          <w:szCs w:val="22"/>
        </w:rPr>
      </w:pPr>
      <w:r w:rsidRPr="00146B18">
        <w:rPr>
          <w:rFonts w:asciiTheme="minorHAnsi" w:hAnsiTheme="minorHAnsi" w:cs="Times"/>
          <w:sz w:val="22"/>
          <w:szCs w:val="22"/>
        </w:rPr>
        <w:t xml:space="preserve">Cena za zpracování Energetického </w:t>
      </w:r>
      <w:r w:rsidR="009A67A7">
        <w:rPr>
          <w:rFonts w:asciiTheme="minorHAnsi" w:hAnsiTheme="minorHAnsi" w:cs="Times"/>
          <w:sz w:val="22"/>
          <w:szCs w:val="22"/>
        </w:rPr>
        <w:t>posudku</w:t>
      </w:r>
      <w:r w:rsidRPr="00146B18">
        <w:rPr>
          <w:rFonts w:asciiTheme="minorHAnsi" w:hAnsiTheme="minorHAnsi" w:cs="Times"/>
          <w:sz w:val="22"/>
          <w:szCs w:val="22"/>
        </w:rPr>
        <w:t xml:space="preserve"> dle této Smlouvy a dle Cenové nabídky je stanovena na </w:t>
      </w:r>
      <w:r>
        <w:rPr>
          <w:rFonts w:asciiTheme="minorHAnsi" w:hAnsiTheme="minorHAnsi" w:cs="Times"/>
          <w:b/>
          <w:sz w:val="24"/>
          <w:szCs w:val="22"/>
        </w:rPr>
        <w:t>85 000</w:t>
      </w:r>
      <w:r w:rsidRPr="00146B18">
        <w:rPr>
          <w:rFonts w:asciiTheme="minorHAnsi" w:hAnsiTheme="minorHAnsi" w:cs="Times"/>
          <w:sz w:val="22"/>
          <w:szCs w:val="22"/>
        </w:rPr>
        <w:t xml:space="preserve">,- </w:t>
      </w:r>
      <w:r w:rsidRPr="00146B18">
        <w:rPr>
          <w:rFonts w:asciiTheme="minorHAnsi" w:hAnsiTheme="minorHAnsi" w:cs="Times"/>
          <w:b/>
          <w:bCs/>
          <w:sz w:val="22"/>
          <w:szCs w:val="22"/>
        </w:rPr>
        <w:t>Kč</w:t>
      </w:r>
      <w:r w:rsidRPr="00146B18">
        <w:rPr>
          <w:rFonts w:asciiTheme="minorHAnsi" w:hAnsiTheme="minorHAnsi" w:cs="Times"/>
          <w:sz w:val="22"/>
          <w:szCs w:val="22"/>
        </w:rPr>
        <w:t xml:space="preserve"> (</w:t>
      </w:r>
      <w:proofErr w:type="gramStart"/>
      <w:r w:rsidRPr="00146B18">
        <w:rPr>
          <w:rFonts w:asciiTheme="minorHAnsi" w:hAnsiTheme="minorHAnsi" w:cs="Times"/>
          <w:sz w:val="22"/>
          <w:szCs w:val="22"/>
        </w:rPr>
        <w:t xml:space="preserve">slovy:  </w:t>
      </w:r>
      <w:r>
        <w:rPr>
          <w:rFonts w:asciiTheme="minorHAnsi" w:hAnsiTheme="minorHAnsi" w:cs="Times"/>
          <w:sz w:val="22"/>
          <w:szCs w:val="22"/>
        </w:rPr>
        <w:t>osmdesát</w:t>
      </w:r>
      <w:proofErr w:type="gramEnd"/>
      <w:r>
        <w:rPr>
          <w:rFonts w:asciiTheme="minorHAnsi" w:hAnsiTheme="minorHAnsi" w:cs="Times"/>
          <w:sz w:val="22"/>
          <w:szCs w:val="22"/>
        </w:rPr>
        <w:t xml:space="preserve"> pět tisíc </w:t>
      </w:r>
      <w:r w:rsidRPr="00146B18">
        <w:rPr>
          <w:rFonts w:asciiTheme="minorHAnsi" w:hAnsiTheme="minorHAnsi" w:cs="Times"/>
          <w:sz w:val="22"/>
          <w:szCs w:val="22"/>
        </w:rPr>
        <w:t>korun českých) + sazba DPH v aktuální výši. Cena za dílo zahrnuje i veškeré oprávněné náklady, které Zhotovitel vynaloží ke splnění předmětu této Smlouvy</w:t>
      </w:r>
      <w:r>
        <w:rPr>
          <w:rFonts w:asciiTheme="minorHAnsi" w:hAnsiTheme="minorHAnsi" w:cs="Times"/>
          <w:sz w:val="22"/>
          <w:szCs w:val="22"/>
        </w:rPr>
        <w:t xml:space="preserve">, </w:t>
      </w:r>
      <w:r w:rsidRPr="00146B18">
        <w:rPr>
          <w:rFonts w:asciiTheme="minorHAnsi" w:hAnsiTheme="minorHAnsi" w:cs="Times"/>
          <w:sz w:val="22"/>
          <w:szCs w:val="22"/>
        </w:rPr>
        <w:t xml:space="preserve">dle bodu 3, písmene b). </w:t>
      </w:r>
    </w:p>
    <w:p w14:paraId="4593988E" w14:textId="77777777" w:rsidR="003C092E" w:rsidRPr="00757125" w:rsidRDefault="003C092E" w:rsidP="009369E5">
      <w:pPr>
        <w:pStyle w:val="Odstavecseseznamem"/>
        <w:spacing w:before="120"/>
        <w:ind w:left="709"/>
        <w:jc w:val="both"/>
        <w:rPr>
          <w:rFonts w:asciiTheme="minorHAnsi" w:hAnsiTheme="minorHAnsi" w:cs="Times"/>
          <w:sz w:val="2"/>
          <w:szCs w:val="2"/>
        </w:rPr>
      </w:pPr>
    </w:p>
    <w:p w14:paraId="4A505DC5" w14:textId="77777777" w:rsidR="00DB1CF6" w:rsidRDefault="00DB1CF6" w:rsidP="009369E5">
      <w:pPr>
        <w:pStyle w:val="Odstavecseseznamem"/>
        <w:numPr>
          <w:ilvl w:val="0"/>
          <w:numId w:val="7"/>
        </w:numPr>
        <w:spacing w:before="120"/>
        <w:ind w:left="709" w:hanging="357"/>
        <w:jc w:val="both"/>
        <w:rPr>
          <w:rFonts w:asciiTheme="minorHAnsi" w:hAnsiTheme="minorHAnsi" w:cs="Times"/>
          <w:sz w:val="22"/>
          <w:szCs w:val="22"/>
        </w:rPr>
      </w:pPr>
      <w:r w:rsidRPr="00146B18">
        <w:rPr>
          <w:rFonts w:asciiTheme="minorHAnsi" w:hAnsiTheme="minorHAnsi" w:cs="Times"/>
          <w:sz w:val="22"/>
          <w:szCs w:val="22"/>
        </w:rPr>
        <w:t xml:space="preserve">Cena </w:t>
      </w:r>
      <w:r w:rsidR="00B85994" w:rsidRPr="00146B18">
        <w:rPr>
          <w:rFonts w:asciiTheme="minorHAnsi" w:hAnsiTheme="minorHAnsi" w:cs="Times"/>
          <w:sz w:val="22"/>
          <w:szCs w:val="22"/>
        </w:rPr>
        <w:t xml:space="preserve">za zpracování </w:t>
      </w:r>
      <w:r w:rsidR="00B85994" w:rsidRPr="00146B18">
        <w:rPr>
          <w:rFonts w:asciiTheme="minorHAnsi" w:hAnsiTheme="minorHAnsi" w:cs="Times"/>
          <w:b/>
          <w:sz w:val="22"/>
          <w:szCs w:val="22"/>
          <w:u w:val="single"/>
        </w:rPr>
        <w:t>Žádosti o dotaci</w:t>
      </w:r>
      <w:r w:rsidRPr="00146B18">
        <w:rPr>
          <w:rFonts w:asciiTheme="minorHAnsi" w:hAnsiTheme="minorHAnsi" w:cs="Times"/>
          <w:sz w:val="22"/>
          <w:szCs w:val="22"/>
        </w:rPr>
        <w:t xml:space="preserve">, </w:t>
      </w:r>
      <w:r w:rsidR="00B85994" w:rsidRPr="00146B18">
        <w:rPr>
          <w:rFonts w:asciiTheme="minorHAnsi" w:hAnsiTheme="minorHAnsi" w:cs="Times"/>
          <w:sz w:val="22"/>
          <w:szCs w:val="22"/>
        </w:rPr>
        <w:t xml:space="preserve">dle podmínek aktuální relevantní výzvy OPŽP </w:t>
      </w:r>
      <w:r w:rsidRPr="00146B18">
        <w:rPr>
          <w:rFonts w:asciiTheme="minorHAnsi" w:hAnsiTheme="minorHAnsi" w:cs="Times"/>
          <w:sz w:val="22"/>
          <w:szCs w:val="22"/>
        </w:rPr>
        <w:t xml:space="preserve">je dle této Smlouvy a dle Cenové nabídky stanovena na </w:t>
      </w:r>
      <w:r w:rsidR="008B6C3D">
        <w:rPr>
          <w:rFonts w:asciiTheme="minorHAnsi" w:hAnsiTheme="minorHAnsi" w:cs="Times"/>
          <w:b/>
          <w:sz w:val="24"/>
          <w:szCs w:val="22"/>
        </w:rPr>
        <w:t>30</w:t>
      </w:r>
      <w:r w:rsidR="00702632">
        <w:rPr>
          <w:rFonts w:asciiTheme="minorHAnsi" w:hAnsiTheme="minorHAnsi" w:cs="Times"/>
          <w:b/>
          <w:sz w:val="24"/>
          <w:szCs w:val="22"/>
        </w:rPr>
        <w:t xml:space="preserve"> 000</w:t>
      </w:r>
      <w:r w:rsidRPr="00146B18">
        <w:rPr>
          <w:rFonts w:asciiTheme="minorHAnsi" w:hAnsiTheme="minorHAnsi" w:cs="Times"/>
          <w:sz w:val="22"/>
          <w:szCs w:val="22"/>
        </w:rPr>
        <w:t xml:space="preserve">,- </w:t>
      </w:r>
      <w:r w:rsidRPr="00146B18">
        <w:rPr>
          <w:rFonts w:asciiTheme="minorHAnsi" w:hAnsiTheme="minorHAnsi" w:cs="Times"/>
          <w:b/>
          <w:bCs/>
          <w:sz w:val="22"/>
          <w:szCs w:val="22"/>
        </w:rPr>
        <w:t>Kč</w:t>
      </w:r>
      <w:r w:rsidRPr="00146B18">
        <w:rPr>
          <w:rFonts w:asciiTheme="minorHAnsi" w:hAnsiTheme="minorHAnsi" w:cs="Times"/>
          <w:sz w:val="22"/>
          <w:szCs w:val="22"/>
        </w:rPr>
        <w:t xml:space="preserve"> (</w:t>
      </w:r>
      <w:proofErr w:type="gramStart"/>
      <w:r w:rsidRPr="00146B18">
        <w:rPr>
          <w:rFonts w:asciiTheme="minorHAnsi" w:hAnsiTheme="minorHAnsi" w:cs="Times"/>
          <w:sz w:val="22"/>
          <w:szCs w:val="22"/>
        </w:rPr>
        <w:t xml:space="preserve">slovy:  </w:t>
      </w:r>
      <w:r w:rsidR="008B6C3D">
        <w:rPr>
          <w:rFonts w:asciiTheme="minorHAnsi" w:hAnsiTheme="minorHAnsi" w:cs="Times"/>
          <w:sz w:val="22"/>
          <w:szCs w:val="22"/>
        </w:rPr>
        <w:t>třicet</w:t>
      </w:r>
      <w:proofErr w:type="gramEnd"/>
      <w:r w:rsidR="00702632">
        <w:rPr>
          <w:rFonts w:asciiTheme="minorHAnsi" w:hAnsiTheme="minorHAnsi" w:cs="Times"/>
          <w:sz w:val="22"/>
          <w:szCs w:val="22"/>
        </w:rPr>
        <w:t xml:space="preserve"> tisíc</w:t>
      </w:r>
      <w:r w:rsidR="00274AD3">
        <w:rPr>
          <w:rFonts w:asciiTheme="minorHAnsi" w:hAnsiTheme="minorHAnsi" w:cs="Times"/>
          <w:sz w:val="22"/>
          <w:szCs w:val="22"/>
        </w:rPr>
        <w:t xml:space="preserve"> </w:t>
      </w:r>
      <w:r w:rsidRPr="00146B18">
        <w:rPr>
          <w:rFonts w:asciiTheme="minorHAnsi" w:hAnsiTheme="minorHAnsi" w:cs="Times"/>
          <w:sz w:val="22"/>
          <w:szCs w:val="22"/>
        </w:rPr>
        <w:t>korun českých)</w:t>
      </w:r>
      <w:r w:rsidR="00675B9C" w:rsidRPr="00146B18">
        <w:rPr>
          <w:rFonts w:asciiTheme="minorHAnsi" w:hAnsiTheme="minorHAnsi" w:cs="Times"/>
          <w:sz w:val="22"/>
          <w:szCs w:val="22"/>
        </w:rPr>
        <w:t xml:space="preserve"> + sazba DPH v aktuální výši</w:t>
      </w:r>
      <w:r w:rsidRPr="00146B18">
        <w:rPr>
          <w:rFonts w:asciiTheme="minorHAnsi" w:hAnsiTheme="minorHAnsi" w:cs="Times"/>
          <w:sz w:val="22"/>
          <w:szCs w:val="22"/>
        </w:rPr>
        <w:t>. Cena za dílo zahrnuje i veškeré oprávněné náklady, které Zhotovitel vynaloží ke splnění předmětu této Smlouvy</w:t>
      </w:r>
      <w:r w:rsidR="00F01D73">
        <w:rPr>
          <w:rFonts w:asciiTheme="minorHAnsi" w:hAnsiTheme="minorHAnsi" w:cs="Times"/>
          <w:sz w:val="22"/>
          <w:szCs w:val="22"/>
        </w:rPr>
        <w:t xml:space="preserve">, vč. </w:t>
      </w:r>
      <w:r w:rsidR="00F01D73" w:rsidRPr="00146B18">
        <w:rPr>
          <w:rFonts w:asciiTheme="minorHAnsi" w:hAnsiTheme="minorHAnsi" w:cs="Times"/>
          <w:sz w:val="22"/>
          <w:szCs w:val="22"/>
        </w:rPr>
        <w:t xml:space="preserve">bodu 3, </w:t>
      </w:r>
      <w:r w:rsidR="00BF5A88">
        <w:rPr>
          <w:rFonts w:asciiTheme="minorHAnsi" w:hAnsiTheme="minorHAnsi" w:cs="Times"/>
          <w:sz w:val="22"/>
          <w:szCs w:val="22"/>
        </w:rPr>
        <w:t>písmene b/6</w:t>
      </w:r>
      <w:r w:rsidRPr="00146B18">
        <w:rPr>
          <w:rFonts w:asciiTheme="minorHAnsi" w:hAnsiTheme="minorHAnsi" w:cs="Times"/>
          <w:sz w:val="22"/>
          <w:szCs w:val="22"/>
        </w:rPr>
        <w:t>.</w:t>
      </w:r>
    </w:p>
    <w:p w14:paraId="082A34C6" w14:textId="77777777" w:rsidR="008B6C3D" w:rsidRPr="00425CE6" w:rsidRDefault="008B6C3D" w:rsidP="009369E5">
      <w:pPr>
        <w:spacing w:before="120"/>
        <w:jc w:val="both"/>
        <w:rPr>
          <w:rFonts w:asciiTheme="minorHAnsi" w:hAnsiTheme="minorHAnsi" w:cs="Times"/>
          <w:sz w:val="2"/>
          <w:szCs w:val="2"/>
        </w:rPr>
      </w:pPr>
    </w:p>
    <w:p w14:paraId="56373A1D" w14:textId="77777777" w:rsidR="008B6C3D" w:rsidRDefault="008B6C3D" w:rsidP="009369E5">
      <w:pPr>
        <w:pStyle w:val="Odstavecseseznamem"/>
        <w:numPr>
          <w:ilvl w:val="0"/>
          <w:numId w:val="7"/>
        </w:numPr>
        <w:spacing w:before="120"/>
        <w:ind w:left="709" w:hanging="357"/>
        <w:jc w:val="both"/>
        <w:rPr>
          <w:rFonts w:asciiTheme="minorHAnsi" w:hAnsiTheme="minorHAnsi" w:cs="Times"/>
          <w:sz w:val="22"/>
          <w:szCs w:val="22"/>
        </w:rPr>
      </w:pPr>
      <w:r w:rsidRPr="00146B18">
        <w:rPr>
          <w:rFonts w:asciiTheme="minorHAnsi" w:hAnsiTheme="minorHAnsi" w:cs="Times"/>
          <w:sz w:val="22"/>
          <w:szCs w:val="22"/>
        </w:rPr>
        <w:t xml:space="preserve">Cena za </w:t>
      </w:r>
      <w:r>
        <w:rPr>
          <w:rFonts w:asciiTheme="minorHAnsi" w:hAnsiTheme="minorHAnsi" w:cs="Times"/>
          <w:b/>
          <w:sz w:val="22"/>
          <w:szCs w:val="22"/>
          <w:u w:val="single"/>
        </w:rPr>
        <w:t>Inženýrskou činnost a koordinaci činností</w:t>
      </w:r>
      <w:r w:rsidRPr="00146B18">
        <w:rPr>
          <w:rFonts w:asciiTheme="minorHAnsi" w:hAnsiTheme="minorHAnsi" w:cs="Times"/>
          <w:sz w:val="22"/>
          <w:szCs w:val="22"/>
        </w:rPr>
        <w:t xml:space="preserve">, dle podmínek aktuální relevantní výzvy OPŽP je dle této Smlouvy a dle Cenové nabídky stanovena na </w:t>
      </w:r>
      <w:r>
        <w:rPr>
          <w:rFonts w:asciiTheme="minorHAnsi" w:hAnsiTheme="minorHAnsi" w:cs="Times"/>
          <w:b/>
          <w:sz w:val="24"/>
          <w:szCs w:val="22"/>
        </w:rPr>
        <w:t>15 000</w:t>
      </w:r>
      <w:r w:rsidRPr="00146B18">
        <w:rPr>
          <w:rFonts w:asciiTheme="minorHAnsi" w:hAnsiTheme="minorHAnsi" w:cs="Times"/>
          <w:sz w:val="22"/>
          <w:szCs w:val="22"/>
        </w:rPr>
        <w:t xml:space="preserve">,- </w:t>
      </w:r>
      <w:r w:rsidRPr="00146B18">
        <w:rPr>
          <w:rFonts w:asciiTheme="minorHAnsi" w:hAnsiTheme="minorHAnsi" w:cs="Times"/>
          <w:b/>
          <w:bCs/>
          <w:sz w:val="22"/>
          <w:szCs w:val="22"/>
        </w:rPr>
        <w:t>Kč</w:t>
      </w:r>
      <w:r w:rsidRPr="00146B18">
        <w:rPr>
          <w:rFonts w:asciiTheme="minorHAnsi" w:hAnsiTheme="minorHAnsi" w:cs="Times"/>
          <w:sz w:val="22"/>
          <w:szCs w:val="22"/>
        </w:rPr>
        <w:t xml:space="preserve"> (</w:t>
      </w:r>
      <w:proofErr w:type="gramStart"/>
      <w:r w:rsidRPr="00146B18">
        <w:rPr>
          <w:rFonts w:asciiTheme="minorHAnsi" w:hAnsiTheme="minorHAnsi" w:cs="Times"/>
          <w:sz w:val="22"/>
          <w:szCs w:val="22"/>
        </w:rPr>
        <w:t xml:space="preserve">slovy:  </w:t>
      </w:r>
      <w:r>
        <w:rPr>
          <w:rFonts w:asciiTheme="minorHAnsi" w:hAnsiTheme="minorHAnsi" w:cs="Times"/>
          <w:sz w:val="22"/>
          <w:szCs w:val="22"/>
        </w:rPr>
        <w:t>patnáct</w:t>
      </w:r>
      <w:proofErr w:type="gramEnd"/>
      <w:r>
        <w:rPr>
          <w:rFonts w:asciiTheme="minorHAnsi" w:hAnsiTheme="minorHAnsi" w:cs="Times"/>
          <w:sz w:val="22"/>
          <w:szCs w:val="22"/>
        </w:rPr>
        <w:t xml:space="preserve"> tisíc </w:t>
      </w:r>
      <w:r w:rsidRPr="00146B18">
        <w:rPr>
          <w:rFonts w:asciiTheme="minorHAnsi" w:hAnsiTheme="minorHAnsi" w:cs="Times"/>
          <w:sz w:val="22"/>
          <w:szCs w:val="22"/>
        </w:rPr>
        <w:t>korun českých) + sazba DPH v aktuální výši. Cena za dílo zahrnuje i veškeré oprávněné náklady, které Zhotovitel vynaloží ke splnění předmětu této Smlouvy</w:t>
      </w:r>
      <w:r w:rsidR="00F01D73">
        <w:rPr>
          <w:rFonts w:asciiTheme="minorHAnsi" w:hAnsiTheme="minorHAnsi" w:cs="Times"/>
          <w:sz w:val="22"/>
          <w:szCs w:val="22"/>
        </w:rPr>
        <w:t xml:space="preserve">, vč. </w:t>
      </w:r>
      <w:r w:rsidR="00BF5A88">
        <w:rPr>
          <w:rFonts w:asciiTheme="minorHAnsi" w:hAnsiTheme="minorHAnsi" w:cs="Times"/>
          <w:sz w:val="22"/>
          <w:szCs w:val="22"/>
        </w:rPr>
        <w:t>bodu 3, písmene b/6</w:t>
      </w:r>
      <w:r w:rsidR="00F01D73" w:rsidRPr="00146B18">
        <w:rPr>
          <w:rFonts w:asciiTheme="minorHAnsi" w:hAnsiTheme="minorHAnsi" w:cs="Times"/>
          <w:sz w:val="22"/>
          <w:szCs w:val="22"/>
        </w:rPr>
        <w:t>.</w:t>
      </w:r>
    </w:p>
    <w:p w14:paraId="1FBD4E7E" w14:textId="77777777" w:rsidR="008B6C3D" w:rsidRPr="00757125" w:rsidRDefault="008B6C3D" w:rsidP="009369E5">
      <w:pPr>
        <w:pStyle w:val="Odstavecseseznamem"/>
        <w:spacing w:before="120"/>
        <w:ind w:left="709"/>
        <w:jc w:val="both"/>
        <w:rPr>
          <w:rFonts w:asciiTheme="minorHAnsi" w:hAnsiTheme="minorHAnsi" w:cs="Times"/>
          <w:sz w:val="2"/>
          <w:szCs w:val="2"/>
        </w:rPr>
      </w:pPr>
    </w:p>
    <w:p w14:paraId="3C78F717" w14:textId="77777777" w:rsidR="008B6C3D" w:rsidRDefault="008B6C3D" w:rsidP="00C937D6">
      <w:pPr>
        <w:pStyle w:val="Odstavecseseznamem"/>
        <w:numPr>
          <w:ilvl w:val="0"/>
          <w:numId w:val="7"/>
        </w:numPr>
        <w:spacing w:before="120"/>
        <w:ind w:left="709"/>
        <w:jc w:val="both"/>
        <w:rPr>
          <w:rFonts w:asciiTheme="minorHAnsi" w:hAnsiTheme="minorHAnsi" w:cs="Times"/>
          <w:sz w:val="22"/>
          <w:szCs w:val="22"/>
        </w:rPr>
      </w:pPr>
      <w:r w:rsidRPr="00146B18">
        <w:rPr>
          <w:rFonts w:asciiTheme="minorHAnsi" w:hAnsiTheme="minorHAnsi" w:cs="Times"/>
          <w:sz w:val="22"/>
          <w:szCs w:val="22"/>
        </w:rPr>
        <w:t xml:space="preserve">Cena za zpracování </w:t>
      </w:r>
      <w:r w:rsidRPr="008B6C3D">
        <w:rPr>
          <w:rFonts w:asciiTheme="minorHAnsi" w:hAnsiTheme="minorHAnsi" w:cs="Times"/>
          <w:b/>
          <w:sz w:val="22"/>
          <w:szCs w:val="22"/>
          <w:u w:val="single"/>
        </w:rPr>
        <w:t>Administrac</w:t>
      </w:r>
      <w:r>
        <w:rPr>
          <w:rFonts w:asciiTheme="minorHAnsi" w:hAnsiTheme="minorHAnsi" w:cs="Times"/>
          <w:b/>
          <w:sz w:val="22"/>
          <w:szCs w:val="22"/>
          <w:u w:val="single"/>
        </w:rPr>
        <w:t>i</w:t>
      </w:r>
      <w:r w:rsidRPr="008B6C3D">
        <w:rPr>
          <w:rFonts w:asciiTheme="minorHAnsi" w:hAnsiTheme="minorHAnsi" w:cs="Times"/>
          <w:b/>
          <w:sz w:val="22"/>
          <w:szCs w:val="22"/>
          <w:u w:val="single"/>
        </w:rPr>
        <w:t xml:space="preserve"> žádosti do </w:t>
      </w:r>
      <w:r w:rsidR="00C937D6" w:rsidRPr="00C937D6">
        <w:rPr>
          <w:rFonts w:asciiTheme="minorHAnsi" w:hAnsiTheme="minorHAnsi" w:cs="Times"/>
          <w:b/>
          <w:sz w:val="22"/>
          <w:szCs w:val="22"/>
          <w:u w:val="single"/>
        </w:rPr>
        <w:t>splnění podmínek věcného hodnocení projektu</w:t>
      </w:r>
      <w:r w:rsidRPr="008B6C3D">
        <w:rPr>
          <w:rFonts w:asciiTheme="minorHAnsi" w:hAnsiTheme="minorHAnsi" w:cs="Times"/>
          <w:b/>
          <w:sz w:val="22"/>
          <w:szCs w:val="22"/>
          <w:u w:val="single"/>
        </w:rPr>
        <w:t xml:space="preserve"> </w:t>
      </w:r>
      <w:r w:rsidR="00124E41">
        <w:rPr>
          <w:rFonts w:asciiTheme="minorHAnsi" w:hAnsiTheme="minorHAnsi" w:cs="Times"/>
          <w:b/>
          <w:sz w:val="22"/>
          <w:szCs w:val="22"/>
          <w:u w:val="single"/>
        </w:rPr>
        <w:t>(registrace akce, schválení žádosti výběrovou komisí a zaslání registrace prostřednictvím systému MS 2014+)</w:t>
      </w:r>
      <w:r w:rsidRPr="00146B18">
        <w:rPr>
          <w:rFonts w:asciiTheme="minorHAnsi" w:hAnsiTheme="minorHAnsi" w:cs="Times"/>
          <w:sz w:val="22"/>
          <w:szCs w:val="22"/>
        </w:rPr>
        <w:t xml:space="preserve">, dle podmínek aktuální relevantní výzvy OPŽP je dle této Smlouvy a dle Cenové nabídky stanovena na </w:t>
      </w:r>
      <w:r>
        <w:rPr>
          <w:rFonts w:asciiTheme="minorHAnsi" w:hAnsiTheme="minorHAnsi" w:cs="Times"/>
          <w:b/>
          <w:sz w:val="24"/>
          <w:szCs w:val="22"/>
        </w:rPr>
        <w:t>5 000</w:t>
      </w:r>
      <w:r w:rsidRPr="00146B18">
        <w:rPr>
          <w:rFonts w:asciiTheme="minorHAnsi" w:hAnsiTheme="minorHAnsi" w:cs="Times"/>
          <w:sz w:val="22"/>
          <w:szCs w:val="22"/>
        </w:rPr>
        <w:t xml:space="preserve">,- </w:t>
      </w:r>
      <w:r w:rsidRPr="00146B18">
        <w:rPr>
          <w:rFonts w:asciiTheme="minorHAnsi" w:hAnsiTheme="minorHAnsi" w:cs="Times"/>
          <w:b/>
          <w:bCs/>
          <w:sz w:val="22"/>
          <w:szCs w:val="22"/>
        </w:rPr>
        <w:t>Kč</w:t>
      </w:r>
      <w:r w:rsidRPr="00146B18">
        <w:rPr>
          <w:rFonts w:asciiTheme="minorHAnsi" w:hAnsiTheme="minorHAnsi" w:cs="Times"/>
          <w:sz w:val="22"/>
          <w:szCs w:val="22"/>
        </w:rPr>
        <w:t xml:space="preserve"> (</w:t>
      </w:r>
      <w:proofErr w:type="gramStart"/>
      <w:r w:rsidRPr="00146B18">
        <w:rPr>
          <w:rFonts w:asciiTheme="minorHAnsi" w:hAnsiTheme="minorHAnsi" w:cs="Times"/>
          <w:sz w:val="22"/>
          <w:szCs w:val="22"/>
        </w:rPr>
        <w:t xml:space="preserve">slovy:  </w:t>
      </w:r>
      <w:r>
        <w:rPr>
          <w:rFonts w:asciiTheme="minorHAnsi" w:hAnsiTheme="minorHAnsi" w:cs="Times"/>
          <w:sz w:val="22"/>
          <w:szCs w:val="22"/>
        </w:rPr>
        <w:t>pět</w:t>
      </w:r>
      <w:proofErr w:type="gramEnd"/>
      <w:r>
        <w:rPr>
          <w:rFonts w:asciiTheme="minorHAnsi" w:hAnsiTheme="minorHAnsi" w:cs="Times"/>
          <w:sz w:val="22"/>
          <w:szCs w:val="22"/>
        </w:rPr>
        <w:t xml:space="preserve"> tisíc </w:t>
      </w:r>
      <w:r w:rsidRPr="00146B18">
        <w:rPr>
          <w:rFonts w:asciiTheme="minorHAnsi" w:hAnsiTheme="minorHAnsi" w:cs="Times"/>
          <w:sz w:val="22"/>
          <w:szCs w:val="22"/>
        </w:rPr>
        <w:t>korun českých) + sazba DPH v aktuální výši. Cena za dílo zahrnuje i veškeré oprávněné náklady, které Zhotovitel vynaloží ke splnění předmětu této Smlouvy</w:t>
      </w:r>
      <w:r w:rsidR="00F01D73">
        <w:rPr>
          <w:rFonts w:asciiTheme="minorHAnsi" w:hAnsiTheme="minorHAnsi" w:cs="Times"/>
          <w:sz w:val="22"/>
          <w:szCs w:val="22"/>
        </w:rPr>
        <w:t xml:space="preserve">, vč. </w:t>
      </w:r>
      <w:r w:rsidR="00BF5A88">
        <w:rPr>
          <w:rFonts w:asciiTheme="minorHAnsi" w:hAnsiTheme="minorHAnsi" w:cs="Times"/>
          <w:sz w:val="22"/>
          <w:szCs w:val="22"/>
        </w:rPr>
        <w:t>bodu 3, písmene b/6</w:t>
      </w:r>
      <w:r w:rsidR="00F01D73" w:rsidRPr="00146B18">
        <w:rPr>
          <w:rFonts w:asciiTheme="minorHAnsi" w:hAnsiTheme="minorHAnsi" w:cs="Times"/>
          <w:sz w:val="22"/>
          <w:szCs w:val="22"/>
        </w:rPr>
        <w:t>.</w:t>
      </w:r>
    </w:p>
    <w:p w14:paraId="07ABF37E" w14:textId="77777777" w:rsidR="008B6C3D" w:rsidRPr="008B6C3D" w:rsidRDefault="008B6C3D" w:rsidP="00C937D6">
      <w:pPr>
        <w:pStyle w:val="Odstavecseseznamem"/>
        <w:spacing w:before="120"/>
        <w:ind w:left="709"/>
        <w:jc w:val="both"/>
        <w:rPr>
          <w:rFonts w:asciiTheme="minorHAnsi" w:hAnsiTheme="minorHAnsi" w:cs="Times"/>
          <w:sz w:val="2"/>
          <w:szCs w:val="2"/>
        </w:rPr>
      </w:pPr>
    </w:p>
    <w:p w14:paraId="6AA8DCD9" w14:textId="77777777" w:rsidR="00E3174B" w:rsidRPr="003C092E" w:rsidRDefault="00A30B57" w:rsidP="00C937D6">
      <w:pPr>
        <w:pStyle w:val="Odstavecseseznamem"/>
        <w:numPr>
          <w:ilvl w:val="0"/>
          <w:numId w:val="7"/>
        </w:numPr>
        <w:spacing w:before="120"/>
        <w:ind w:left="709"/>
        <w:jc w:val="both"/>
        <w:rPr>
          <w:rFonts w:asciiTheme="minorHAnsi" w:hAnsiTheme="minorHAnsi" w:cs="Times"/>
          <w:sz w:val="22"/>
          <w:szCs w:val="22"/>
        </w:rPr>
      </w:pPr>
      <w:r>
        <w:rPr>
          <w:rFonts w:asciiTheme="minorHAnsi" w:hAnsiTheme="minorHAnsi" w:cs="Times"/>
          <w:sz w:val="22"/>
          <w:szCs w:val="22"/>
        </w:rPr>
        <w:t>C</w:t>
      </w:r>
      <w:r w:rsidR="00557AC2" w:rsidRPr="00146B18">
        <w:rPr>
          <w:rFonts w:asciiTheme="minorHAnsi" w:hAnsiTheme="minorHAnsi" w:cs="Times"/>
          <w:sz w:val="22"/>
          <w:szCs w:val="22"/>
        </w:rPr>
        <w:t xml:space="preserve">ena za Dílo </w:t>
      </w:r>
      <w:r>
        <w:rPr>
          <w:rFonts w:asciiTheme="minorHAnsi" w:hAnsiTheme="minorHAnsi" w:cs="Times"/>
          <w:sz w:val="22"/>
          <w:szCs w:val="22"/>
        </w:rPr>
        <w:t xml:space="preserve">do podání žádosti o dotaci </w:t>
      </w:r>
      <w:r w:rsidR="00B07ED4" w:rsidRPr="00146B18">
        <w:rPr>
          <w:rFonts w:asciiTheme="minorHAnsi" w:hAnsiTheme="minorHAnsi" w:cs="Times"/>
          <w:sz w:val="22"/>
          <w:szCs w:val="22"/>
        </w:rPr>
        <w:t xml:space="preserve">dle této Smlouvy </w:t>
      </w:r>
      <w:r w:rsidR="00F5045B" w:rsidRPr="00146B18">
        <w:rPr>
          <w:rFonts w:asciiTheme="minorHAnsi" w:hAnsiTheme="minorHAnsi" w:cs="Times"/>
          <w:sz w:val="22"/>
          <w:szCs w:val="22"/>
        </w:rPr>
        <w:t>se skládá z</w:t>
      </w:r>
      <w:r w:rsidR="001F493A" w:rsidRPr="00146B18">
        <w:rPr>
          <w:rFonts w:asciiTheme="minorHAnsi" w:hAnsiTheme="minorHAnsi" w:cs="Times"/>
          <w:sz w:val="22"/>
          <w:szCs w:val="22"/>
        </w:rPr>
        <w:t> </w:t>
      </w:r>
      <w:r w:rsidR="00F5045B" w:rsidRPr="00146B18">
        <w:rPr>
          <w:rFonts w:asciiTheme="minorHAnsi" w:hAnsiTheme="minorHAnsi" w:cs="Times"/>
          <w:b/>
          <w:sz w:val="22"/>
          <w:szCs w:val="22"/>
        </w:rPr>
        <w:t>JEDN</w:t>
      </w:r>
      <w:r w:rsidR="00124E41">
        <w:rPr>
          <w:rFonts w:asciiTheme="minorHAnsi" w:hAnsiTheme="minorHAnsi" w:cs="Times"/>
          <w:b/>
          <w:sz w:val="22"/>
          <w:szCs w:val="22"/>
        </w:rPr>
        <w:t>OTLIVÝCH</w:t>
      </w:r>
      <w:r w:rsidR="008014D3" w:rsidRPr="00146B18">
        <w:rPr>
          <w:rFonts w:asciiTheme="minorHAnsi" w:hAnsiTheme="minorHAnsi" w:cs="Times"/>
          <w:b/>
          <w:sz w:val="22"/>
          <w:szCs w:val="22"/>
        </w:rPr>
        <w:t xml:space="preserve"> SAMOSTATN</w:t>
      </w:r>
      <w:r w:rsidR="00124E41">
        <w:rPr>
          <w:rFonts w:asciiTheme="minorHAnsi" w:hAnsiTheme="minorHAnsi" w:cs="Times"/>
          <w:b/>
          <w:sz w:val="22"/>
          <w:szCs w:val="22"/>
        </w:rPr>
        <w:t>ÝCH</w:t>
      </w:r>
      <w:r w:rsidR="008014D3" w:rsidRPr="00146B18">
        <w:rPr>
          <w:rFonts w:asciiTheme="minorHAnsi" w:hAnsiTheme="minorHAnsi" w:cs="Times"/>
          <w:b/>
          <w:sz w:val="22"/>
          <w:szCs w:val="22"/>
        </w:rPr>
        <w:t xml:space="preserve"> PLAT</w:t>
      </w:r>
      <w:r w:rsidR="00124E41">
        <w:rPr>
          <w:rFonts w:asciiTheme="minorHAnsi" w:hAnsiTheme="minorHAnsi" w:cs="Times"/>
          <w:b/>
          <w:sz w:val="22"/>
          <w:szCs w:val="22"/>
        </w:rPr>
        <w:t>EB</w:t>
      </w:r>
      <w:r w:rsidR="00E71CDD" w:rsidRPr="00146B18">
        <w:rPr>
          <w:rFonts w:asciiTheme="minorHAnsi" w:hAnsiTheme="minorHAnsi" w:cs="Times"/>
          <w:sz w:val="22"/>
          <w:szCs w:val="22"/>
        </w:rPr>
        <w:t>, kter</w:t>
      </w:r>
      <w:r w:rsidR="00124E41">
        <w:rPr>
          <w:rFonts w:asciiTheme="minorHAnsi" w:hAnsiTheme="minorHAnsi" w:cs="Times"/>
          <w:sz w:val="22"/>
          <w:szCs w:val="22"/>
        </w:rPr>
        <w:t xml:space="preserve">é tvoří </w:t>
      </w:r>
      <w:r w:rsidR="00B85994" w:rsidRPr="00146B18">
        <w:rPr>
          <w:rFonts w:asciiTheme="minorHAnsi" w:hAnsiTheme="minorHAnsi" w:cs="Times"/>
          <w:sz w:val="22"/>
          <w:szCs w:val="22"/>
        </w:rPr>
        <w:t xml:space="preserve">prostý </w:t>
      </w:r>
      <w:r w:rsidR="00AC6AE3" w:rsidRPr="00146B18">
        <w:rPr>
          <w:rFonts w:asciiTheme="minorHAnsi" w:hAnsiTheme="minorHAnsi" w:cs="Times"/>
          <w:sz w:val="22"/>
          <w:szCs w:val="22"/>
        </w:rPr>
        <w:t xml:space="preserve">součet jednotlivých nákladů </w:t>
      </w:r>
      <w:r w:rsidR="00B85994" w:rsidRPr="00146B18">
        <w:rPr>
          <w:rFonts w:asciiTheme="minorHAnsi" w:hAnsiTheme="minorHAnsi" w:cs="Times"/>
          <w:sz w:val="22"/>
          <w:szCs w:val="22"/>
        </w:rPr>
        <w:t xml:space="preserve">za zpracování </w:t>
      </w:r>
      <w:r w:rsidR="003C092E">
        <w:rPr>
          <w:rFonts w:asciiTheme="minorHAnsi" w:hAnsiTheme="minorHAnsi" w:cs="Times"/>
          <w:sz w:val="22"/>
          <w:szCs w:val="22"/>
        </w:rPr>
        <w:t xml:space="preserve">Projektové dokumentace, </w:t>
      </w:r>
      <w:r w:rsidR="00B85994" w:rsidRPr="00146B18">
        <w:rPr>
          <w:rFonts w:asciiTheme="minorHAnsi" w:hAnsiTheme="minorHAnsi" w:cs="Times"/>
          <w:sz w:val="22"/>
          <w:szCs w:val="22"/>
        </w:rPr>
        <w:t xml:space="preserve">Energetického </w:t>
      </w:r>
      <w:r w:rsidR="008B6C3D">
        <w:rPr>
          <w:rFonts w:asciiTheme="minorHAnsi" w:hAnsiTheme="minorHAnsi" w:cs="Times"/>
          <w:sz w:val="22"/>
          <w:szCs w:val="22"/>
        </w:rPr>
        <w:t>posudku</w:t>
      </w:r>
      <w:r w:rsidR="00B85994" w:rsidRPr="00146B18">
        <w:rPr>
          <w:rFonts w:asciiTheme="minorHAnsi" w:hAnsiTheme="minorHAnsi" w:cs="Times"/>
          <w:sz w:val="22"/>
          <w:szCs w:val="22"/>
        </w:rPr>
        <w:t>, Žádosti o dotaci</w:t>
      </w:r>
      <w:r w:rsidR="008B6C3D">
        <w:rPr>
          <w:rFonts w:asciiTheme="minorHAnsi" w:hAnsiTheme="minorHAnsi" w:cs="Times"/>
          <w:sz w:val="22"/>
          <w:szCs w:val="22"/>
        </w:rPr>
        <w:t xml:space="preserve">, Inženýrskou činnost a koordinaci činností a Administraci žádosti do </w:t>
      </w:r>
      <w:r w:rsidR="00C937D6" w:rsidRPr="00C937D6">
        <w:rPr>
          <w:rFonts w:asciiTheme="minorHAnsi" w:hAnsiTheme="minorHAnsi" w:cs="Times"/>
          <w:sz w:val="22"/>
          <w:szCs w:val="22"/>
        </w:rPr>
        <w:t>splnění podmínek věcného hodnocení projektu</w:t>
      </w:r>
      <w:r w:rsidR="00B85994" w:rsidRPr="00146B18">
        <w:rPr>
          <w:rFonts w:asciiTheme="minorHAnsi" w:hAnsiTheme="minorHAnsi" w:cs="Times"/>
          <w:sz w:val="22"/>
          <w:szCs w:val="22"/>
        </w:rPr>
        <w:t xml:space="preserve">, tj. </w:t>
      </w:r>
      <w:r w:rsidR="00AC6AE3" w:rsidRPr="00146B18">
        <w:rPr>
          <w:rFonts w:asciiTheme="minorHAnsi" w:hAnsiTheme="minorHAnsi" w:cs="Times"/>
          <w:sz w:val="22"/>
          <w:szCs w:val="22"/>
        </w:rPr>
        <w:t xml:space="preserve">částek </w:t>
      </w:r>
      <w:r w:rsidR="003C092E">
        <w:rPr>
          <w:rFonts w:asciiTheme="minorHAnsi" w:hAnsiTheme="minorHAnsi" w:cs="Times"/>
          <w:b/>
          <w:sz w:val="22"/>
          <w:szCs w:val="22"/>
        </w:rPr>
        <w:t>17</w:t>
      </w:r>
      <w:r w:rsidR="00AE2BE7">
        <w:rPr>
          <w:rFonts w:asciiTheme="minorHAnsi" w:hAnsiTheme="minorHAnsi" w:cs="Times"/>
          <w:b/>
          <w:sz w:val="22"/>
          <w:szCs w:val="22"/>
        </w:rPr>
        <w:t>0</w:t>
      </w:r>
      <w:r w:rsidR="003C092E">
        <w:rPr>
          <w:rFonts w:asciiTheme="minorHAnsi" w:hAnsiTheme="minorHAnsi" w:cs="Times"/>
          <w:b/>
          <w:sz w:val="22"/>
          <w:szCs w:val="22"/>
        </w:rPr>
        <w:t xml:space="preserve"> 000,- Kč (PD </w:t>
      </w:r>
      <w:proofErr w:type="gramStart"/>
      <w:r w:rsidR="003C092E">
        <w:rPr>
          <w:rFonts w:asciiTheme="minorHAnsi" w:hAnsiTheme="minorHAnsi" w:cs="Times"/>
          <w:b/>
          <w:sz w:val="22"/>
          <w:szCs w:val="22"/>
        </w:rPr>
        <w:t>kolej E) , 25 000,</w:t>
      </w:r>
      <w:proofErr w:type="gramEnd"/>
      <w:r w:rsidR="003C092E">
        <w:rPr>
          <w:rFonts w:asciiTheme="minorHAnsi" w:hAnsiTheme="minorHAnsi" w:cs="Times"/>
          <w:b/>
          <w:sz w:val="22"/>
          <w:szCs w:val="22"/>
        </w:rPr>
        <w:t xml:space="preserve">- Kč (PD kolej D), 85 000,- Kč (Energetický posudek), </w:t>
      </w:r>
      <w:r w:rsidR="008B6C3D">
        <w:rPr>
          <w:rFonts w:asciiTheme="minorHAnsi" w:hAnsiTheme="minorHAnsi" w:cs="Times"/>
          <w:b/>
          <w:sz w:val="22"/>
          <w:szCs w:val="22"/>
        </w:rPr>
        <w:t>3</w:t>
      </w:r>
      <w:r w:rsidR="00322191">
        <w:rPr>
          <w:rFonts w:asciiTheme="minorHAnsi" w:hAnsiTheme="minorHAnsi" w:cs="Times"/>
          <w:b/>
          <w:sz w:val="22"/>
          <w:szCs w:val="22"/>
        </w:rPr>
        <w:t>0</w:t>
      </w:r>
      <w:r w:rsidR="008B6C3D">
        <w:rPr>
          <w:rFonts w:asciiTheme="minorHAnsi" w:hAnsiTheme="minorHAnsi" w:cs="Times"/>
          <w:b/>
          <w:sz w:val="22"/>
          <w:szCs w:val="22"/>
        </w:rPr>
        <w:t xml:space="preserve"> </w:t>
      </w:r>
      <w:r w:rsidR="00322191">
        <w:rPr>
          <w:rFonts w:asciiTheme="minorHAnsi" w:hAnsiTheme="minorHAnsi" w:cs="Times"/>
          <w:b/>
          <w:sz w:val="22"/>
          <w:szCs w:val="22"/>
        </w:rPr>
        <w:t>000,- Kč</w:t>
      </w:r>
      <w:r w:rsidR="003C092E">
        <w:rPr>
          <w:rFonts w:asciiTheme="minorHAnsi" w:hAnsiTheme="minorHAnsi" w:cs="Times"/>
          <w:b/>
          <w:sz w:val="22"/>
          <w:szCs w:val="22"/>
        </w:rPr>
        <w:t xml:space="preserve"> (žádost o dotaci)</w:t>
      </w:r>
      <w:r w:rsidR="00322191">
        <w:rPr>
          <w:rFonts w:asciiTheme="minorHAnsi" w:hAnsiTheme="minorHAnsi" w:cs="Times"/>
          <w:b/>
          <w:sz w:val="22"/>
          <w:szCs w:val="22"/>
        </w:rPr>
        <w:t xml:space="preserve">, </w:t>
      </w:r>
      <w:r w:rsidR="008B6C3D">
        <w:rPr>
          <w:rFonts w:asciiTheme="minorHAnsi" w:hAnsiTheme="minorHAnsi" w:cs="Times"/>
          <w:b/>
          <w:sz w:val="22"/>
          <w:szCs w:val="22"/>
        </w:rPr>
        <w:t>15</w:t>
      </w:r>
      <w:r w:rsidR="00425CE6">
        <w:rPr>
          <w:rFonts w:asciiTheme="minorHAnsi" w:hAnsiTheme="minorHAnsi" w:cs="Times"/>
          <w:b/>
          <w:sz w:val="22"/>
          <w:szCs w:val="22"/>
        </w:rPr>
        <w:t> </w:t>
      </w:r>
      <w:r w:rsidR="006D4163">
        <w:rPr>
          <w:rFonts w:asciiTheme="minorHAnsi" w:hAnsiTheme="minorHAnsi" w:cs="Times"/>
          <w:b/>
          <w:sz w:val="22"/>
          <w:szCs w:val="22"/>
        </w:rPr>
        <w:t>000</w:t>
      </w:r>
      <w:r w:rsidR="00425CE6">
        <w:rPr>
          <w:rFonts w:asciiTheme="minorHAnsi" w:hAnsiTheme="minorHAnsi" w:cs="Times"/>
          <w:b/>
          <w:sz w:val="22"/>
          <w:szCs w:val="22"/>
        </w:rPr>
        <w:t>,-</w:t>
      </w:r>
      <w:r w:rsidR="00B85994" w:rsidRPr="00146B18">
        <w:rPr>
          <w:rFonts w:asciiTheme="minorHAnsi" w:hAnsiTheme="minorHAnsi" w:cs="Times"/>
          <w:b/>
          <w:sz w:val="22"/>
          <w:szCs w:val="22"/>
        </w:rPr>
        <w:t xml:space="preserve"> K</w:t>
      </w:r>
      <w:r w:rsidR="00B85994" w:rsidRPr="003C092E">
        <w:rPr>
          <w:rFonts w:asciiTheme="minorHAnsi" w:hAnsiTheme="minorHAnsi" w:cs="Times"/>
          <w:b/>
          <w:sz w:val="22"/>
          <w:szCs w:val="22"/>
        </w:rPr>
        <w:t>č</w:t>
      </w:r>
      <w:r w:rsidR="003C092E">
        <w:rPr>
          <w:rFonts w:asciiTheme="minorHAnsi" w:hAnsiTheme="minorHAnsi" w:cs="Times"/>
          <w:b/>
          <w:sz w:val="22"/>
          <w:szCs w:val="22"/>
        </w:rPr>
        <w:t xml:space="preserve"> (inženýrská činnost a koordinace)</w:t>
      </w:r>
      <w:r w:rsidR="008B6C3D" w:rsidRPr="003C092E">
        <w:rPr>
          <w:rFonts w:asciiTheme="minorHAnsi" w:hAnsiTheme="minorHAnsi" w:cs="Times"/>
          <w:b/>
          <w:sz w:val="22"/>
          <w:szCs w:val="22"/>
        </w:rPr>
        <w:t xml:space="preserve">, 5 000,- </w:t>
      </w:r>
      <w:r w:rsidR="008B6C3D" w:rsidRPr="003C092E">
        <w:rPr>
          <w:rFonts w:asciiTheme="minorHAnsi" w:hAnsiTheme="minorHAnsi" w:cs="Times"/>
          <w:b/>
          <w:sz w:val="22"/>
          <w:szCs w:val="22"/>
        </w:rPr>
        <w:lastRenderedPageBreak/>
        <w:t>Kč</w:t>
      </w:r>
      <w:r w:rsidR="003C092E">
        <w:rPr>
          <w:rFonts w:asciiTheme="minorHAnsi" w:hAnsiTheme="minorHAnsi" w:cs="Times"/>
          <w:b/>
          <w:sz w:val="22"/>
          <w:szCs w:val="22"/>
        </w:rPr>
        <w:t xml:space="preserve"> (administrace žádosti)</w:t>
      </w:r>
      <w:r w:rsidR="00B85994" w:rsidRPr="003C092E">
        <w:rPr>
          <w:rFonts w:asciiTheme="minorHAnsi" w:hAnsiTheme="minorHAnsi" w:cs="Times"/>
          <w:b/>
          <w:sz w:val="24"/>
          <w:szCs w:val="22"/>
        </w:rPr>
        <w:t>.</w:t>
      </w:r>
      <w:r w:rsidR="00AC6AE3" w:rsidRPr="003C092E">
        <w:rPr>
          <w:rFonts w:asciiTheme="minorHAnsi" w:hAnsiTheme="minorHAnsi" w:cs="Times"/>
          <w:b/>
          <w:sz w:val="24"/>
          <w:szCs w:val="22"/>
        </w:rPr>
        <w:t xml:space="preserve"> </w:t>
      </w:r>
      <w:r w:rsidR="003C092E">
        <w:rPr>
          <w:rFonts w:asciiTheme="minorHAnsi" w:hAnsiTheme="minorHAnsi" w:cs="Times"/>
          <w:sz w:val="22"/>
          <w:szCs w:val="22"/>
        </w:rPr>
        <w:t>K uvedeným částkám je třeba připočítat DPH v aktuální sazbě, zh</w:t>
      </w:r>
      <w:r w:rsidR="00675B9C" w:rsidRPr="003C092E">
        <w:rPr>
          <w:rFonts w:asciiTheme="minorHAnsi" w:hAnsiTheme="minorHAnsi" w:cs="Times"/>
          <w:sz w:val="22"/>
          <w:szCs w:val="22"/>
        </w:rPr>
        <w:t>otovitel</w:t>
      </w:r>
      <w:r w:rsidR="00AC6AE3" w:rsidRPr="003C092E">
        <w:rPr>
          <w:rFonts w:asciiTheme="minorHAnsi" w:hAnsiTheme="minorHAnsi" w:cs="Times"/>
          <w:sz w:val="22"/>
          <w:szCs w:val="22"/>
        </w:rPr>
        <w:t xml:space="preserve"> </w:t>
      </w:r>
      <w:r w:rsidR="00675B9C" w:rsidRPr="003C092E">
        <w:rPr>
          <w:rFonts w:asciiTheme="minorHAnsi" w:hAnsiTheme="minorHAnsi" w:cs="Times"/>
          <w:sz w:val="22"/>
          <w:szCs w:val="22"/>
        </w:rPr>
        <w:t>je</w:t>
      </w:r>
      <w:r w:rsidR="00AC6AE3" w:rsidRPr="003C092E">
        <w:rPr>
          <w:rFonts w:asciiTheme="minorHAnsi" w:hAnsiTheme="minorHAnsi" w:cs="Times"/>
          <w:sz w:val="22"/>
          <w:szCs w:val="22"/>
        </w:rPr>
        <w:t xml:space="preserve"> plátcem DPH. </w:t>
      </w:r>
      <w:r w:rsidR="003C092E">
        <w:rPr>
          <w:rFonts w:asciiTheme="minorHAnsi" w:hAnsiTheme="minorHAnsi" w:cs="Times"/>
          <w:sz w:val="22"/>
          <w:szCs w:val="22"/>
        </w:rPr>
        <w:t xml:space="preserve"> </w:t>
      </w:r>
    </w:p>
    <w:p w14:paraId="6B2D53E3" w14:textId="77777777" w:rsidR="00787270" w:rsidRPr="00146B18" w:rsidRDefault="00787270" w:rsidP="00C937D6">
      <w:pPr>
        <w:pStyle w:val="Odstavecseseznamem"/>
        <w:spacing w:before="120"/>
        <w:ind w:left="709"/>
        <w:jc w:val="both"/>
        <w:rPr>
          <w:rFonts w:asciiTheme="minorHAnsi" w:hAnsiTheme="minorHAnsi" w:cs="Times"/>
          <w:sz w:val="2"/>
          <w:szCs w:val="6"/>
        </w:rPr>
      </w:pPr>
      <w:r w:rsidRPr="00146B18">
        <w:rPr>
          <w:rFonts w:asciiTheme="minorHAnsi" w:hAnsiTheme="minorHAnsi" w:cs="Times"/>
          <w:sz w:val="2"/>
          <w:szCs w:val="6"/>
        </w:rPr>
        <w:t xml:space="preserve"> </w:t>
      </w:r>
    </w:p>
    <w:p w14:paraId="44F80A40" w14:textId="77777777" w:rsidR="00274AD3" w:rsidRPr="00936F68" w:rsidRDefault="00274AD3" w:rsidP="009369E5">
      <w:pPr>
        <w:pStyle w:val="Odstavecseseznamem"/>
        <w:spacing w:before="120"/>
        <w:ind w:left="1429"/>
        <w:rPr>
          <w:rFonts w:asciiTheme="minorHAnsi" w:hAnsiTheme="minorHAnsi" w:cs="Times"/>
          <w:sz w:val="2"/>
          <w:szCs w:val="22"/>
        </w:rPr>
      </w:pPr>
    </w:p>
    <w:p w14:paraId="7AAE0A8B" w14:textId="77777777" w:rsidR="00DC6435" w:rsidRPr="00146B18" w:rsidRDefault="00555E67" w:rsidP="00514B70">
      <w:pPr>
        <w:pStyle w:val="Nadpis1"/>
      </w:pPr>
      <w:r w:rsidRPr="00146B18">
        <w:t>Platebn</w:t>
      </w:r>
      <w:r w:rsidR="00905B72" w:rsidRPr="00146B18">
        <w:rPr>
          <w:rFonts w:cs="Times New Roman"/>
        </w:rPr>
        <w:t>í</w:t>
      </w:r>
      <w:r w:rsidRPr="00146B18">
        <w:t xml:space="preserve"> podm</w:t>
      </w:r>
      <w:r w:rsidR="00905B72" w:rsidRPr="00146B18">
        <w:t>í</w:t>
      </w:r>
      <w:r w:rsidRPr="00146B18">
        <w:t>nky</w:t>
      </w:r>
    </w:p>
    <w:p w14:paraId="01D779C6" w14:textId="1D01CC2B" w:rsidR="00267DE2" w:rsidRDefault="00BD0F36" w:rsidP="009369E5">
      <w:pPr>
        <w:pStyle w:val="Odstavecseseznamem"/>
        <w:numPr>
          <w:ilvl w:val="0"/>
          <w:numId w:val="6"/>
        </w:numPr>
        <w:spacing w:before="120"/>
        <w:ind w:left="709" w:hanging="357"/>
        <w:jc w:val="both"/>
        <w:rPr>
          <w:rFonts w:asciiTheme="minorHAnsi" w:hAnsiTheme="minorHAnsi" w:cs="Times"/>
          <w:sz w:val="22"/>
          <w:szCs w:val="22"/>
        </w:rPr>
      </w:pPr>
      <w:r w:rsidRPr="00146B18">
        <w:rPr>
          <w:rFonts w:asciiTheme="minorHAnsi" w:hAnsiTheme="minorHAnsi" w:cs="Times"/>
          <w:sz w:val="22"/>
          <w:szCs w:val="22"/>
        </w:rPr>
        <w:t>Cena za Dílo je splatná</w:t>
      </w:r>
      <w:r w:rsidR="00C32A48" w:rsidRPr="00146B18">
        <w:rPr>
          <w:rFonts w:asciiTheme="minorHAnsi" w:hAnsiTheme="minorHAnsi" w:cs="Times"/>
          <w:sz w:val="22"/>
          <w:szCs w:val="22"/>
        </w:rPr>
        <w:t xml:space="preserve"> </w:t>
      </w:r>
      <w:r w:rsidR="002D3240" w:rsidRPr="00146B18">
        <w:rPr>
          <w:rFonts w:asciiTheme="minorHAnsi" w:hAnsiTheme="minorHAnsi" w:cs="Times"/>
          <w:sz w:val="22"/>
          <w:szCs w:val="22"/>
        </w:rPr>
        <w:t xml:space="preserve">bezhotovostním </w:t>
      </w:r>
      <w:r w:rsidR="00267DE2" w:rsidRPr="00146B18">
        <w:rPr>
          <w:rFonts w:asciiTheme="minorHAnsi" w:hAnsiTheme="minorHAnsi" w:cs="Times"/>
          <w:sz w:val="22"/>
          <w:szCs w:val="22"/>
        </w:rPr>
        <w:t xml:space="preserve">převodem </w:t>
      </w:r>
      <w:r w:rsidRPr="00146B18">
        <w:rPr>
          <w:rFonts w:asciiTheme="minorHAnsi" w:hAnsiTheme="minorHAnsi" w:cs="Times"/>
          <w:sz w:val="22"/>
          <w:szCs w:val="22"/>
        </w:rPr>
        <w:t xml:space="preserve">na </w:t>
      </w:r>
      <w:r w:rsidR="00267DE2" w:rsidRPr="00146B18">
        <w:rPr>
          <w:rFonts w:asciiTheme="minorHAnsi" w:hAnsiTheme="minorHAnsi" w:cs="Times"/>
          <w:sz w:val="22"/>
          <w:szCs w:val="22"/>
        </w:rPr>
        <w:t xml:space="preserve">bankovní </w:t>
      </w:r>
      <w:r w:rsidRPr="00146B18">
        <w:rPr>
          <w:rFonts w:asciiTheme="minorHAnsi" w:hAnsiTheme="minorHAnsi" w:cs="Times"/>
          <w:sz w:val="22"/>
          <w:szCs w:val="22"/>
        </w:rPr>
        <w:t>účet Zhotovitele</w:t>
      </w:r>
      <w:r w:rsidR="00107BFA" w:rsidRPr="00146B18">
        <w:rPr>
          <w:rFonts w:asciiTheme="minorHAnsi" w:hAnsiTheme="minorHAnsi" w:cs="Times"/>
          <w:sz w:val="22"/>
          <w:szCs w:val="22"/>
        </w:rPr>
        <w:t xml:space="preserve">  </w:t>
      </w:r>
      <w:r w:rsidR="00340BD3" w:rsidRPr="00146B18">
        <w:rPr>
          <w:rFonts w:asciiTheme="minorHAnsi" w:hAnsiTheme="minorHAnsi" w:cs="Times"/>
          <w:sz w:val="22"/>
          <w:szCs w:val="22"/>
        </w:rPr>
        <w:t xml:space="preserve">  </w:t>
      </w:r>
      <w:r w:rsidR="00702632">
        <w:rPr>
          <w:rFonts w:asciiTheme="minorHAnsi" w:hAnsiTheme="minorHAnsi" w:cs="Times"/>
          <w:sz w:val="22"/>
          <w:szCs w:val="22"/>
        </w:rPr>
        <w:t xml:space="preserve">            </w:t>
      </w:r>
      <w:r w:rsidR="00107BFA" w:rsidRPr="00146B18">
        <w:rPr>
          <w:rFonts w:asciiTheme="minorHAnsi" w:hAnsiTheme="minorHAnsi" w:cs="Times"/>
          <w:sz w:val="22"/>
          <w:szCs w:val="22"/>
        </w:rPr>
        <w:t xml:space="preserve">                    </w:t>
      </w:r>
      <w:r w:rsidRPr="00146B18">
        <w:rPr>
          <w:rFonts w:asciiTheme="minorHAnsi" w:hAnsiTheme="minorHAnsi" w:cs="Times"/>
          <w:sz w:val="22"/>
          <w:szCs w:val="22"/>
        </w:rPr>
        <w:t xml:space="preserve"> č. </w:t>
      </w:r>
      <w:proofErr w:type="spellStart"/>
      <w:r w:rsidR="00D71103">
        <w:rPr>
          <w:rFonts w:asciiTheme="minorHAnsi" w:hAnsiTheme="minorHAnsi" w:cs="Times"/>
          <w:b/>
          <w:sz w:val="22"/>
          <w:szCs w:val="22"/>
        </w:rPr>
        <w:t>xxx</w:t>
      </w:r>
      <w:proofErr w:type="spellEnd"/>
      <w:r w:rsidR="00D71103">
        <w:rPr>
          <w:rFonts w:asciiTheme="minorHAnsi" w:hAnsiTheme="minorHAnsi" w:cs="Times"/>
          <w:b/>
          <w:sz w:val="22"/>
          <w:szCs w:val="22"/>
        </w:rPr>
        <w:t xml:space="preserve"> </w:t>
      </w:r>
      <w:r w:rsidRPr="00146B18">
        <w:rPr>
          <w:rFonts w:asciiTheme="minorHAnsi" w:hAnsiTheme="minorHAnsi" w:cs="Times"/>
          <w:sz w:val="22"/>
          <w:szCs w:val="22"/>
        </w:rPr>
        <w:t xml:space="preserve">vedeném u </w:t>
      </w:r>
      <w:proofErr w:type="spellStart"/>
      <w:r w:rsidR="001F493A" w:rsidRPr="00146B18">
        <w:rPr>
          <w:rFonts w:asciiTheme="minorHAnsi" w:hAnsiTheme="minorHAnsi" w:cs="Times"/>
          <w:sz w:val="22"/>
          <w:szCs w:val="22"/>
        </w:rPr>
        <w:t>UniCredit</w:t>
      </w:r>
      <w:proofErr w:type="spellEnd"/>
      <w:r w:rsidR="001F493A" w:rsidRPr="00146B18">
        <w:rPr>
          <w:rFonts w:asciiTheme="minorHAnsi" w:hAnsiTheme="minorHAnsi" w:cs="Times"/>
          <w:sz w:val="22"/>
          <w:szCs w:val="22"/>
        </w:rPr>
        <w:t xml:space="preserve"> Bank Czech Republic </w:t>
      </w:r>
      <w:proofErr w:type="gramStart"/>
      <w:r w:rsidR="001F493A" w:rsidRPr="00146B18">
        <w:rPr>
          <w:rFonts w:asciiTheme="minorHAnsi" w:hAnsiTheme="minorHAnsi" w:cs="Times"/>
          <w:sz w:val="22"/>
          <w:szCs w:val="22"/>
        </w:rPr>
        <w:t>a.s.</w:t>
      </w:r>
      <w:r w:rsidR="005E6055" w:rsidRPr="00146B18">
        <w:rPr>
          <w:rFonts w:asciiTheme="minorHAnsi" w:hAnsiTheme="minorHAnsi" w:cs="Times"/>
          <w:sz w:val="22"/>
          <w:szCs w:val="22"/>
        </w:rPr>
        <w:t>.</w:t>
      </w:r>
      <w:proofErr w:type="gramEnd"/>
      <w:r w:rsidR="00C670B9" w:rsidRPr="00146B18">
        <w:rPr>
          <w:rFonts w:asciiTheme="minorHAnsi" w:hAnsiTheme="minorHAnsi" w:cs="Times"/>
          <w:sz w:val="22"/>
          <w:szCs w:val="22"/>
        </w:rPr>
        <w:t xml:space="preserve"> Jako </w:t>
      </w:r>
      <w:r w:rsidR="00C670B9" w:rsidRPr="00146B18">
        <w:rPr>
          <w:rFonts w:asciiTheme="minorHAnsi" w:hAnsiTheme="minorHAnsi" w:cs="Times"/>
          <w:b/>
          <w:sz w:val="22"/>
          <w:szCs w:val="22"/>
        </w:rPr>
        <w:t>variabilní symbol</w:t>
      </w:r>
      <w:r w:rsidR="00C670B9" w:rsidRPr="00146B18">
        <w:rPr>
          <w:rFonts w:asciiTheme="minorHAnsi" w:hAnsiTheme="minorHAnsi" w:cs="Times"/>
          <w:sz w:val="22"/>
          <w:szCs w:val="22"/>
        </w:rPr>
        <w:t xml:space="preserve"> </w:t>
      </w:r>
      <w:r w:rsidR="00526DE8" w:rsidRPr="00146B18">
        <w:rPr>
          <w:rFonts w:asciiTheme="minorHAnsi" w:hAnsiTheme="minorHAnsi" w:cs="Times"/>
          <w:sz w:val="22"/>
          <w:szCs w:val="22"/>
        </w:rPr>
        <w:t xml:space="preserve">platby </w:t>
      </w:r>
      <w:r w:rsidR="00C670B9" w:rsidRPr="00146B18">
        <w:rPr>
          <w:rFonts w:asciiTheme="minorHAnsi" w:hAnsiTheme="minorHAnsi" w:cs="Times"/>
          <w:sz w:val="22"/>
          <w:szCs w:val="22"/>
        </w:rPr>
        <w:t>bude uveden</w:t>
      </w:r>
      <w:r w:rsidR="00874AC8">
        <w:rPr>
          <w:rFonts w:asciiTheme="minorHAnsi" w:hAnsiTheme="minorHAnsi" w:cs="Times"/>
          <w:sz w:val="22"/>
          <w:szCs w:val="22"/>
        </w:rPr>
        <w:t>o číslo faktury</w:t>
      </w:r>
      <w:r w:rsidR="00C670B9" w:rsidRPr="00146B18">
        <w:rPr>
          <w:rFonts w:asciiTheme="minorHAnsi" w:hAnsiTheme="minorHAnsi" w:cs="Times"/>
          <w:sz w:val="22"/>
          <w:szCs w:val="22"/>
        </w:rPr>
        <w:t>.</w:t>
      </w:r>
      <w:r w:rsidR="009507B7">
        <w:rPr>
          <w:rFonts w:asciiTheme="minorHAnsi" w:hAnsiTheme="minorHAnsi" w:cs="Times"/>
          <w:sz w:val="22"/>
          <w:szCs w:val="22"/>
        </w:rPr>
        <w:t xml:space="preserve"> Část ceny uvedená v bodě </w:t>
      </w:r>
      <w:r w:rsidR="009507B7">
        <w:rPr>
          <w:rFonts w:asciiTheme="minorHAnsi" w:hAnsiTheme="minorHAnsi" w:cs="Times"/>
          <w:b/>
          <w:sz w:val="22"/>
          <w:szCs w:val="22"/>
        </w:rPr>
        <w:t>7 písmeno a)</w:t>
      </w:r>
      <w:r w:rsidR="009369E5" w:rsidRPr="006F3DD0">
        <w:rPr>
          <w:rFonts w:asciiTheme="minorHAnsi" w:hAnsiTheme="minorHAnsi" w:cs="Times"/>
          <w:b/>
          <w:sz w:val="22"/>
          <w:szCs w:val="22"/>
        </w:rPr>
        <w:t xml:space="preserve"> a písmeno b)</w:t>
      </w:r>
      <w:r w:rsidR="009507B7">
        <w:rPr>
          <w:rFonts w:asciiTheme="minorHAnsi" w:hAnsiTheme="minorHAnsi" w:cs="Times"/>
          <w:sz w:val="22"/>
          <w:szCs w:val="22"/>
        </w:rPr>
        <w:t xml:space="preserve"> ve výši</w:t>
      </w:r>
      <w:r w:rsidR="005569BE">
        <w:rPr>
          <w:rFonts w:asciiTheme="minorHAnsi" w:hAnsiTheme="minorHAnsi" w:cs="Times"/>
          <w:sz w:val="22"/>
          <w:szCs w:val="22"/>
        </w:rPr>
        <w:t xml:space="preserve"> </w:t>
      </w:r>
      <w:r w:rsidR="00AE2BE7">
        <w:rPr>
          <w:rFonts w:asciiTheme="minorHAnsi" w:hAnsiTheme="minorHAnsi" w:cs="Times"/>
          <w:sz w:val="22"/>
          <w:szCs w:val="22"/>
        </w:rPr>
        <w:t>170</w:t>
      </w:r>
      <w:r w:rsidR="009369E5">
        <w:rPr>
          <w:rFonts w:asciiTheme="minorHAnsi" w:hAnsiTheme="minorHAnsi" w:cs="Times"/>
          <w:sz w:val="22"/>
          <w:szCs w:val="22"/>
        </w:rPr>
        <w:t> 000,-, 2</w:t>
      </w:r>
      <w:r w:rsidR="00AE2BE7">
        <w:rPr>
          <w:rFonts w:asciiTheme="minorHAnsi" w:hAnsiTheme="minorHAnsi" w:cs="Times"/>
          <w:sz w:val="22"/>
          <w:szCs w:val="22"/>
        </w:rPr>
        <w:t>5</w:t>
      </w:r>
      <w:r w:rsidR="009369E5">
        <w:rPr>
          <w:rFonts w:asciiTheme="minorHAnsi" w:hAnsiTheme="minorHAnsi" w:cs="Times"/>
          <w:sz w:val="22"/>
          <w:szCs w:val="22"/>
        </w:rPr>
        <w:t xml:space="preserve"> 000,- Kč, </w:t>
      </w:r>
      <w:r w:rsidR="009507B7">
        <w:rPr>
          <w:rFonts w:asciiTheme="minorHAnsi" w:hAnsiTheme="minorHAnsi" w:cs="Times"/>
          <w:sz w:val="22"/>
          <w:szCs w:val="22"/>
        </w:rPr>
        <w:t xml:space="preserve">85 000,- Kč + sazba DPH budou uhrazeny na základě </w:t>
      </w:r>
      <w:proofErr w:type="gramStart"/>
      <w:r w:rsidR="009507B7">
        <w:rPr>
          <w:rFonts w:asciiTheme="minorHAnsi" w:hAnsiTheme="minorHAnsi" w:cs="Times"/>
          <w:sz w:val="22"/>
          <w:szCs w:val="22"/>
        </w:rPr>
        <w:t>faktury , která</w:t>
      </w:r>
      <w:proofErr w:type="gramEnd"/>
      <w:r w:rsidR="009507B7">
        <w:rPr>
          <w:rFonts w:asciiTheme="minorHAnsi" w:hAnsiTheme="minorHAnsi" w:cs="Times"/>
          <w:sz w:val="22"/>
          <w:szCs w:val="22"/>
        </w:rPr>
        <w:t xml:space="preserve"> bude předána společně s Dílem.</w:t>
      </w:r>
    </w:p>
    <w:p w14:paraId="42675D66" w14:textId="77777777" w:rsidR="005569BE" w:rsidRPr="00146B18" w:rsidRDefault="009507B7" w:rsidP="009369E5">
      <w:pPr>
        <w:pStyle w:val="Odstavecseseznamem"/>
        <w:numPr>
          <w:ilvl w:val="0"/>
          <w:numId w:val="6"/>
        </w:numPr>
        <w:spacing w:before="120"/>
        <w:ind w:left="709" w:hanging="357"/>
        <w:jc w:val="both"/>
        <w:rPr>
          <w:rFonts w:asciiTheme="minorHAnsi" w:hAnsiTheme="minorHAnsi" w:cs="Times"/>
          <w:sz w:val="22"/>
          <w:szCs w:val="22"/>
        </w:rPr>
      </w:pPr>
      <w:r>
        <w:rPr>
          <w:rFonts w:asciiTheme="minorHAnsi" w:hAnsiTheme="minorHAnsi" w:cs="Times"/>
          <w:sz w:val="22"/>
          <w:szCs w:val="22"/>
        </w:rPr>
        <w:t xml:space="preserve">Zbývající část ceny uvedené v bodě </w:t>
      </w:r>
      <w:r>
        <w:rPr>
          <w:rFonts w:asciiTheme="minorHAnsi" w:hAnsiTheme="minorHAnsi" w:cs="Times"/>
          <w:b/>
          <w:sz w:val="22"/>
          <w:szCs w:val="22"/>
        </w:rPr>
        <w:t xml:space="preserve">7 písmeno </w:t>
      </w:r>
      <w:r w:rsidRPr="009507B7">
        <w:rPr>
          <w:rFonts w:asciiTheme="minorHAnsi" w:hAnsiTheme="minorHAnsi" w:cs="Times"/>
          <w:b/>
          <w:sz w:val="22"/>
          <w:szCs w:val="22"/>
        </w:rPr>
        <w:t>c, d, e)</w:t>
      </w:r>
      <w:r>
        <w:rPr>
          <w:rFonts w:asciiTheme="minorHAnsi" w:hAnsiTheme="minorHAnsi" w:cs="Times"/>
          <w:sz w:val="22"/>
          <w:szCs w:val="22"/>
        </w:rPr>
        <w:t xml:space="preserve"> budou uhrazeny po splnění podmínek věcného hodnocení projektu </w:t>
      </w:r>
      <w:r w:rsidR="009369E5">
        <w:rPr>
          <w:rFonts w:asciiTheme="minorHAnsi" w:hAnsiTheme="minorHAnsi" w:cs="Times"/>
          <w:sz w:val="22"/>
          <w:szCs w:val="22"/>
        </w:rPr>
        <w:t>a splnění technických podmínek výzvy</w:t>
      </w:r>
      <w:r>
        <w:rPr>
          <w:rFonts w:asciiTheme="minorHAnsi" w:hAnsiTheme="minorHAnsi" w:cs="Times"/>
          <w:sz w:val="22"/>
          <w:szCs w:val="22"/>
        </w:rPr>
        <w:t xml:space="preserve"> na základě faktury vystavené Zhotovitelem.</w:t>
      </w:r>
    </w:p>
    <w:p w14:paraId="5C094DBA" w14:textId="6BF7BB2C" w:rsidR="000D20D7" w:rsidRPr="00B62884" w:rsidRDefault="00071A87" w:rsidP="000D20D7">
      <w:pPr>
        <w:pStyle w:val="Odstavecseseznamem"/>
        <w:numPr>
          <w:ilvl w:val="0"/>
          <w:numId w:val="6"/>
        </w:numPr>
        <w:spacing w:before="160"/>
        <w:ind w:left="709" w:hanging="357"/>
        <w:jc w:val="both"/>
        <w:rPr>
          <w:rFonts w:ascii="Times New Roman" w:hAnsi="Times New Roman" w:cs="Times New Roman"/>
          <w:sz w:val="24"/>
          <w:szCs w:val="24"/>
        </w:rPr>
      </w:pPr>
      <w:r w:rsidRPr="00146B18">
        <w:rPr>
          <w:rFonts w:asciiTheme="minorHAnsi" w:hAnsiTheme="minorHAnsi" w:cs="Times"/>
          <w:sz w:val="22"/>
          <w:szCs w:val="22"/>
        </w:rPr>
        <w:t>Zhotovitel</w:t>
      </w:r>
      <w:r w:rsidR="002F1C83" w:rsidRPr="00146B18">
        <w:rPr>
          <w:rFonts w:asciiTheme="minorHAnsi" w:hAnsiTheme="minorHAnsi" w:cs="Times"/>
          <w:sz w:val="22"/>
          <w:szCs w:val="22"/>
        </w:rPr>
        <w:t xml:space="preserve"> vystaví</w:t>
      </w:r>
      <w:r w:rsidR="009507B7">
        <w:rPr>
          <w:rFonts w:asciiTheme="minorHAnsi" w:hAnsiTheme="minorHAnsi" w:cs="Times"/>
          <w:sz w:val="22"/>
          <w:szCs w:val="22"/>
        </w:rPr>
        <w:t xml:space="preserve"> vždy </w:t>
      </w:r>
      <w:r w:rsidR="00557AC2" w:rsidRPr="00146B18">
        <w:rPr>
          <w:rFonts w:asciiTheme="minorHAnsi" w:hAnsiTheme="minorHAnsi" w:cs="Times"/>
          <w:sz w:val="22"/>
          <w:szCs w:val="22"/>
        </w:rPr>
        <w:t xml:space="preserve">k </w:t>
      </w:r>
      <w:r w:rsidR="000143C9" w:rsidRPr="00146B18">
        <w:rPr>
          <w:rFonts w:asciiTheme="minorHAnsi" w:hAnsiTheme="minorHAnsi" w:cs="Times"/>
          <w:sz w:val="22"/>
          <w:szCs w:val="22"/>
        </w:rPr>
        <w:t>platbě daňový doklad ve formě</w:t>
      </w:r>
      <w:r w:rsidR="00C670B9" w:rsidRPr="00146B18">
        <w:rPr>
          <w:rFonts w:asciiTheme="minorHAnsi" w:hAnsiTheme="minorHAnsi" w:cs="Times"/>
          <w:sz w:val="22"/>
          <w:szCs w:val="22"/>
        </w:rPr>
        <w:t xml:space="preserve"> </w:t>
      </w:r>
      <w:r w:rsidR="000143C9" w:rsidRPr="00146B18">
        <w:rPr>
          <w:rFonts w:asciiTheme="minorHAnsi" w:hAnsiTheme="minorHAnsi" w:cs="Times"/>
          <w:sz w:val="22"/>
          <w:szCs w:val="22"/>
        </w:rPr>
        <w:t>faktury</w:t>
      </w:r>
      <w:r w:rsidR="005E6055" w:rsidRPr="00146B18">
        <w:rPr>
          <w:rFonts w:asciiTheme="minorHAnsi" w:hAnsiTheme="minorHAnsi" w:cs="Times"/>
          <w:sz w:val="22"/>
          <w:szCs w:val="22"/>
        </w:rPr>
        <w:t xml:space="preserve">, který </w:t>
      </w:r>
      <w:r w:rsidR="00DB1E39" w:rsidRPr="00146B18">
        <w:rPr>
          <w:rFonts w:asciiTheme="minorHAnsi" w:hAnsiTheme="minorHAnsi" w:cs="Times"/>
          <w:sz w:val="22"/>
          <w:szCs w:val="22"/>
        </w:rPr>
        <w:t>předá</w:t>
      </w:r>
      <w:r w:rsidR="005E6055" w:rsidRPr="00146B18">
        <w:rPr>
          <w:rFonts w:asciiTheme="minorHAnsi" w:hAnsiTheme="minorHAnsi" w:cs="Times"/>
          <w:sz w:val="22"/>
          <w:szCs w:val="22"/>
        </w:rPr>
        <w:t xml:space="preserve"> Objednateli</w:t>
      </w:r>
      <w:r w:rsidR="009507B7">
        <w:rPr>
          <w:rFonts w:asciiTheme="minorHAnsi" w:hAnsiTheme="minorHAnsi" w:cs="Times"/>
          <w:sz w:val="22"/>
          <w:szCs w:val="22"/>
        </w:rPr>
        <w:t>.</w:t>
      </w:r>
      <w:r w:rsidR="005E6055" w:rsidRPr="00146B18">
        <w:rPr>
          <w:rFonts w:asciiTheme="minorHAnsi" w:hAnsiTheme="minorHAnsi" w:cs="Times"/>
          <w:sz w:val="22"/>
          <w:szCs w:val="22"/>
        </w:rPr>
        <w:t xml:space="preserve"> </w:t>
      </w:r>
      <w:r w:rsidR="00161148" w:rsidRPr="00146B18">
        <w:rPr>
          <w:rFonts w:asciiTheme="minorHAnsi" w:hAnsiTheme="minorHAnsi" w:cs="Times"/>
          <w:sz w:val="22"/>
          <w:szCs w:val="22"/>
        </w:rPr>
        <w:t xml:space="preserve">Faktura bude Objednateli odestána ve dvou originálech, Objednatel </w:t>
      </w:r>
      <w:r w:rsidR="00DB1E39" w:rsidRPr="00146B18">
        <w:rPr>
          <w:rFonts w:asciiTheme="minorHAnsi" w:hAnsiTheme="minorHAnsi" w:cs="Times"/>
          <w:sz w:val="22"/>
          <w:szCs w:val="22"/>
        </w:rPr>
        <w:t>předá</w:t>
      </w:r>
      <w:r w:rsidR="00161148" w:rsidRPr="00146B18">
        <w:rPr>
          <w:rFonts w:asciiTheme="minorHAnsi" w:hAnsiTheme="minorHAnsi" w:cs="Times"/>
          <w:sz w:val="22"/>
          <w:szCs w:val="22"/>
        </w:rPr>
        <w:t xml:space="preserve"> jeden podepsaný originál Zhotoviteli neprodleně zpět.</w:t>
      </w:r>
      <w:r w:rsidR="005E6055" w:rsidRPr="00146B18">
        <w:rPr>
          <w:rFonts w:asciiTheme="minorHAnsi" w:hAnsiTheme="minorHAnsi" w:cs="Times"/>
          <w:sz w:val="22"/>
          <w:szCs w:val="22"/>
        </w:rPr>
        <w:t xml:space="preserve"> </w:t>
      </w:r>
      <w:r w:rsidR="000D20D7">
        <w:rPr>
          <w:rFonts w:ascii="Times New Roman" w:hAnsi="Times New Roman" w:cs="Times New Roman"/>
          <w:sz w:val="24"/>
          <w:szCs w:val="24"/>
        </w:rPr>
        <w:t xml:space="preserve"> Faktura bude mít náležitosti účetního dokladu podle zákona č. 563/1991 Sb. v platném znění a náležitosti dle § 435 občanského zákoníku. V případě, že faktura nebude mít odpovídající náležitosti nebo bude obsahovat chybné údaje, je objednatel oprávněn fakturu vrátit ve lhůtě splatnosti zpět zhotoviteli k doplnění, aniž se tak dostane do prodlení se splatností. Lhůta splatnosti počíná běžet znovu od opětovného doručení náležitě doplněného či opraveného dokladu.</w:t>
      </w:r>
    </w:p>
    <w:p w14:paraId="1276DBF0" w14:textId="77777777" w:rsidR="00C849CC" w:rsidRPr="00146B18" w:rsidRDefault="00C849CC" w:rsidP="00514B70">
      <w:pPr>
        <w:pStyle w:val="Odstavecseseznamem"/>
        <w:spacing w:before="120"/>
        <w:ind w:left="709"/>
        <w:jc w:val="both"/>
        <w:rPr>
          <w:rFonts w:asciiTheme="minorHAnsi" w:hAnsiTheme="minorHAnsi" w:cs="Times"/>
          <w:sz w:val="22"/>
          <w:szCs w:val="22"/>
        </w:rPr>
      </w:pPr>
    </w:p>
    <w:p w14:paraId="74E05469" w14:textId="3F18208B" w:rsidR="00FE5542" w:rsidRDefault="00310B12" w:rsidP="009369E5">
      <w:pPr>
        <w:pStyle w:val="Odstavecseseznamem"/>
        <w:numPr>
          <w:ilvl w:val="0"/>
          <w:numId w:val="6"/>
        </w:numPr>
        <w:spacing w:before="120"/>
        <w:ind w:left="709" w:hanging="357"/>
        <w:jc w:val="both"/>
        <w:rPr>
          <w:rFonts w:asciiTheme="minorHAnsi" w:hAnsiTheme="minorHAnsi" w:cs="Times"/>
          <w:sz w:val="22"/>
          <w:szCs w:val="22"/>
        </w:rPr>
      </w:pPr>
      <w:r w:rsidRPr="00146B18">
        <w:rPr>
          <w:rFonts w:asciiTheme="minorHAnsi" w:hAnsiTheme="minorHAnsi" w:cs="Times"/>
          <w:sz w:val="22"/>
          <w:szCs w:val="22"/>
        </w:rPr>
        <w:t xml:space="preserve">Objednatel uhradí </w:t>
      </w:r>
      <w:r w:rsidR="005E6055" w:rsidRPr="00146B18">
        <w:rPr>
          <w:rFonts w:asciiTheme="minorHAnsi" w:hAnsiTheme="minorHAnsi" w:cs="Times"/>
          <w:sz w:val="22"/>
          <w:szCs w:val="22"/>
        </w:rPr>
        <w:t xml:space="preserve">Cenu za Dílo </w:t>
      </w:r>
      <w:r w:rsidRPr="00146B18">
        <w:rPr>
          <w:rFonts w:asciiTheme="minorHAnsi" w:hAnsiTheme="minorHAnsi" w:cs="Times"/>
          <w:sz w:val="22"/>
          <w:szCs w:val="22"/>
        </w:rPr>
        <w:t xml:space="preserve">do data uvedeného na faktuře bezhotovostním převodem </w:t>
      </w:r>
      <w:r w:rsidR="007C7136" w:rsidRPr="00146B18">
        <w:rPr>
          <w:rFonts w:asciiTheme="minorHAnsi" w:hAnsiTheme="minorHAnsi" w:cs="Times"/>
          <w:sz w:val="22"/>
          <w:szCs w:val="22"/>
        </w:rPr>
        <w:t>na bankovní účet Zhotovitele.</w:t>
      </w:r>
      <w:r w:rsidR="000D20D7">
        <w:rPr>
          <w:rFonts w:asciiTheme="minorHAnsi" w:hAnsiTheme="minorHAnsi" w:cs="Times"/>
          <w:sz w:val="22"/>
          <w:szCs w:val="22"/>
        </w:rPr>
        <w:t xml:space="preserve"> </w:t>
      </w:r>
      <w:r w:rsidR="000D20D7">
        <w:rPr>
          <w:rFonts w:ascii="Times New Roman" w:hAnsi="Times New Roman" w:cs="Times New Roman"/>
          <w:sz w:val="24"/>
          <w:szCs w:val="24"/>
        </w:rPr>
        <w:t>Splatnost faktury se stanovuje na dvacet jedna (21) kalendářních dnů ode dne doručení faktury objednateli.</w:t>
      </w:r>
    </w:p>
    <w:p w14:paraId="5D133242" w14:textId="77777777" w:rsidR="00942198" w:rsidRPr="009369E5" w:rsidRDefault="00942198" w:rsidP="00942198">
      <w:pPr>
        <w:pStyle w:val="Odstavecseseznamem"/>
        <w:spacing w:before="160"/>
        <w:ind w:left="709"/>
        <w:jc w:val="both"/>
        <w:rPr>
          <w:rFonts w:asciiTheme="minorHAnsi" w:hAnsiTheme="minorHAnsi" w:cs="Times"/>
          <w:sz w:val="2"/>
          <w:szCs w:val="22"/>
        </w:rPr>
      </w:pPr>
    </w:p>
    <w:p w14:paraId="447C0064" w14:textId="77777777" w:rsidR="00107BFA" w:rsidRPr="00146B18" w:rsidRDefault="00107BFA" w:rsidP="008F328C">
      <w:pPr>
        <w:pStyle w:val="Nadpis1"/>
      </w:pPr>
      <w:r w:rsidRPr="00146B18">
        <w:t>Vady díla</w:t>
      </w:r>
    </w:p>
    <w:p w14:paraId="6427E42D" w14:textId="77777777" w:rsidR="00107BFA" w:rsidRPr="00146B18" w:rsidRDefault="00107BFA" w:rsidP="00112052">
      <w:pPr>
        <w:pStyle w:val="Odstavecseseznamem"/>
        <w:numPr>
          <w:ilvl w:val="0"/>
          <w:numId w:val="9"/>
        </w:numPr>
        <w:spacing w:before="160"/>
        <w:ind w:left="709"/>
        <w:jc w:val="both"/>
        <w:rPr>
          <w:rFonts w:asciiTheme="minorHAnsi" w:hAnsiTheme="minorHAnsi" w:cs="Times"/>
          <w:sz w:val="22"/>
          <w:szCs w:val="22"/>
        </w:rPr>
      </w:pPr>
      <w:r w:rsidRPr="00146B18">
        <w:rPr>
          <w:rFonts w:asciiTheme="minorHAnsi" w:hAnsiTheme="minorHAnsi" w:cs="Times"/>
          <w:sz w:val="22"/>
          <w:szCs w:val="22"/>
        </w:rPr>
        <w:t xml:space="preserve">Dílo je zhotoveno řádně, bylo-li zhotoveno v souladu s článkem 3. této Smlouvy a je-li schopno naplnit záměr Objednatele definovaný v článku 2. </w:t>
      </w:r>
      <w:r w:rsidR="00071A87" w:rsidRPr="00146B18">
        <w:rPr>
          <w:rFonts w:asciiTheme="minorHAnsi" w:hAnsiTheme="minorHAnsi" w:cs="Times"/>
          <w:sz w:val="22"/>
          <w:szCs w:val="22"/>
        </w:rPr>
        <w:t xml:space="preserve">bodu b) </w:t>
      </w:r>
      <w:r w:rsidRPr="00146B18">
        <w:rPr>
          <w:rFonts w:asciiTheme="minorHAnsi" w:hAnsiTheme="minorHAnsi" w:cs="Times"/>
          <w:sz w:val="22"/>
          <w:szCs w:val="22"/>
        </w:rPr>
        <w:t>této Smlouvy.</w:t>
      </w:r>
      <w:r w:rsidR="009507B7">
        <w:rPr>
          <w:rFonts w:asciiTheme="minorHAnsi" w:hAnsiTheme="minorHAnsi" w:cs="Times"/>
          <w:sz w:val="22"/>
          <w:szCs w:val="22"/>
        </w:rPr>
        <w:t xml:space="preserve"> Dílo bude průběžně Objednatelem kontrolováno, obě strany budou spolupracovat tak, aby bylo vyhotoveno v souladu s pravidly poskytovatele.</w:t>
      </w:r>
    </w:p>
    <w:p w14:paraId="6969891B" w14:textId="77777777" w:rsidR="00107BFA" w:rsidRPr="00146B18" w:rsidRDefault="00107BFA" w:rsidP="00112052">
      <w:pPr>
        <w:pStyle w:val="Odstavecseseznamem"/>
        <w:numPr>
          <w:ilvl w:val="0"/>
          <w:numId w:val="9"/>
        </w:numPr>
        <w:spacing w:before="160"/>
        <w:ind w:left="709" w:hanging="357"/>
        <w:jc w:val="both"/>
        <w:rPr>
          <w:rFonts w:asciiTheme="minorHAnsi" w:hAnsiTheme="minorHAnsi" w:cs="Times"/>
          <w:sz w:val="22"/>
          <w:szCs w:val="22"/>
        </w:rPr>
      </w:pPr>
      <w:r w:rsidRPr="00146B18">
        <w:rPr>
          <w:rFonts w:asciiTheme="minorHAnsi" w:hAnsiTheme="minorHAnsi" w:cs="Times"/>
          <w:sz w:val="22"/>
          <w:szCs w:val="22"/>
        </w:rPr>
        <w:t>Dílo má vady, není-li zhotoveno v souladu s platnými právními předpisy vztahujícími se k provádění díla i dílu samotnému, nebo není-li schopno naplnit záměr Objednatele podle článku 2</w:t>
      </w:r>
      <w:r w:rsidR="00071A87" w:rsidRPr="00146B18">
        <w:rPr>
          <w:rFonts w:asciiTheme="minorHAnsi" w:hAnsiTheme="minorHAnsi" w:cs="Times"/>
          <w:sz w:val="22"/>
          <w:szCs w:val="22"/>
        </w:rPr>
        <w:t xml:space="preserve">. bodu b) </w:t>
      </w:r>
      <w:r w:rsidRPr="00146B18">
        <w:rPr>
          <w:rFonts w:asciiTheme="minorHAnsi" w:hAnsiTheme="minorHAnsi" w:cs="Times"/>
          <w:sz w:val="22"/>
          <w:szCs w:val="22"/>
        </w:rPr>
        <w:t>této Smlouvy v rozsahu definovaném článkem 3. Této Smlouvy.</w:t>
      </w:r>
    </w:p>
    <w:p w14:paraId="10BDCD31" w14:textId="77777777" w:rsidR="00EF4E1D" w:rsidRPr="00146B18" w:rsidRDefault="00EF4E1D" w:rsidP="00112052">
      <w:pPr>
        <w:pStyle w:val="Odstavecseseznamem"/>
        <w:numPr>
          <w:ilvl w:val="0"/>
          <w:numId w:val="9"/>
        </w:numPr>
        <w:spacing w:before="160"/>
        <w:ind w:left="709"/>
        <w:jc w:val="both"/>
        <w:rPr>
          <w:rFonts w:asciiTheme="minorHAnsi" w:hAnsiTheme="minorHAnsi" w:cs="Times"/>
          <w:sz w:val="22"/>
          <w:szCs w:val="22"/>
        </w:rPr>
      </w:pPr>
      <w:r w:rsidRPr="00146B18">
        <w:rPr>
          <w:rFonts w:asciiTheme="minorHAnsi" w:hAnsiTheme="minorHAnsi" w:cs="Times"/>
          <w:sz w:val="22"/>
          <w:szCs w:val="22"/>
        </w:rPr>
        <w:tab/>
        <w:t>O předání a převzetí předmětu díla dle této smlouvy sepíší obě smluvní strany zápis. Součástí zápisu bude dohoda o odstranění případných vad či nedodělků, spolu s uvedením termínů jejich odstranění, pokud bude předmět díla takové vady mít.</w:t>
      </w:r>
    </w:p>
    <w:p w14:paraId="5C75985B" w14:textId="77777777" w:rsidR="00EF4E1D" w:rsidRPr="00146B18" w:rsidRDefault="00EF4E1D" w:rsidP="00112052">
      <w:pPr>
        <w:pStyle w:val="Odstavecseseznamem"/>
        <w:numPr>
          <w:ilvl w:val="0"/>
          <w:numId w:val="9"/>
        </w:numPr>
        <w:spacing w:before="160"/>
        <w:ind w:left="709"/>
        <w:jc w:val="both"/>
        <w:rPr>
          <w:rFonts w:asciiTheme="minorHAnsi" w:hAnsiTheme="minorHAnsi" w:cs="Times"/>
          <w:sz w:val="22"/>
          <w:szCs w:val="22"/>
        </w:rPr>
      </w:pPr>
      <w:r w:rsidRPr="00146B18">
        <w:rPr>
          <w:rFonts w:asciiTheme="minorHAnsi" w:hAnsiTheme="minorHAnsi" w:cs="Times"/>
          <w:sz w:val="22"/>
          <w:szCs w:val="22"/>
        </w:rPr>
        <w:t xml:space="preserve">Nedokončené </w:t>
      </w:r>
      <w:proofErr w:type="gramStart"/>
      <w:r w:rsidRPr="00146B18">
        <w:rPr>
          <w:rFonts w:asciiTheme="minorHAnsi" w:hAnsiTheme="minorHAnsi" w:cs="Times"/>
          <w:sz w:val="22"/>
          <w:szCs w:val="22"/>
        </w:rPr>
        <w:t>Dílo a nebo Dílo</w:t>
      </w:r>
      <w:proofErr w:type="gramEnd"/>
      <w:r w:rsidRPr="00146B18">
        <w:rPr>
          <w:rFonts w:asciiTheme="minorHAnsi" w:hAnsiTheme="minorHAnsi" w:cs="Times"/>
          <w:sz w:val="22"/>
          <w:szCs w:val="22"/>
        </w:rPr>
        <w:t xml:space="preserve"> s vadami není objednatel povinen převzít.</w:t>
      </w:r>
    </w:p>
    <w:p w14:paraId="2662C6CF" w14:textId="77777777" w:rsidR="00EF4E1D" w:rsidRPr="00146B18" w:rsidRDefault="00EF4E1D" w:rsidP="00112052">
      <w:pPr>
        <w:pStyle w:val="Odstavecseseznamem"/>
        <w:numPr>
          <w:ilvl w:val="0"/>
          <w:numId w:val="9"/>
        </w:numPr>
        <w:spacing w:before="160"/>
        <w:ind w:left="709"/>
        <w:jc w:val="both"/>
        <w:rPr>
          <w:rFonts w:asciiTheme="minorHAnsi" w:hAnsiTheme="minorHAnsi" w:cs="Times"/>
          <w:sz w:val="22"/>
          <w:szCs w:val="22"/>
        </w:rPr>
      </w:pPr>
      <w:r w:rsidRPr="00146B18">
        <w:rPr>
          <w:rFonts w:asciiTheme="minorHAnsi" w:hAnsiTheme="minorHAnsi" w:cs="Times"/>
          <w:sz w:val="22"/>
          <w:szCs w:val="22"/>
        </w:rPr>
        <w:t xml:space="preserve">Smluvní strany se dohodly, že Zhotovitel má povinnost bezplatně odstranit vady v termínech dohodnutých s objednatelem, nejpozději do </w:t>
      </w:r>
      <w:proofErr w:type="gramStart"/>
      <w:r w:rsidR="00DB1E39" w:rsidRPr="00146B18">
        <w:rPr>
          <w:rFonts w:asciiTheme="minorHAnsi" w:hAnsiTheme="minorHAnsi" w:cs="Times"/>
          <w:sz w:val="22"/>
          <w:szCs w:val="22"/>
        </w:rPr>
        <w:t>20</w:t>
      </w:r>
      <w:r w:rsidRPr="00146B18">
        <w:rPr>
          <w:rFonts w:asciiTheme="minorHAnsi" w:hAnsiTheme="minorHAnsi" w:cs="Times"/>
          <w:sz w:val="22"/>
          <w:szCs w:val="22"/>
        </w:rPr>
        <w:t>ti</w:t>
      </w:r>
      <w:proofErr w:type="gramEnd"/>
      <w:r w:rsidRPr="00146B18">
        <w:rPr>
          <w:rFonts w:asciiTheme="minorHAnsi" w:hAnsiTheme="minorHAnsi" w:cs="Times"/>
          <w:sz w:val="22"/>
          <w:szCs w:val="22"/>
        </w:rPr>
        <w:t xml:space="preserve"> dnů od nahlášení objednatelem. Objednatel je povinen vady reklamovat písemně bez zbytečného odkladu poté, kdy je zjistil.</w:t>
      </w:r>
    </w:p>
    <w:p w14:paraId="3671AE52" w14:textId="77777777" w:rsidR="009830CE" w:rsidRDefault="00EF4E1D" w:rsidP="009830CE">
      <w:pPr>
        <w:pStyle w:val="Odstavecseseznamem"/>
        <w:numPr>
          <w:ilvl w:val="0"/>
          <w:numId w:val="9"/>
        </w:numPr>
        <w:spacing w:before="160"/>
        <w:ind w:left="709"/>
        <w:jc w:val="both"/>
        <w:rPr>
          <w:rFonts w:asciiTheme="minorHAnsi" w:hAnsiTheme="minorHAnsi" w:cs="Times"/>
          <w:sz w:val="22"/>
          <w:szCs w:val="22"/>
        </w:rPr>
      </w:pPr>
      <w:r w:rsidRPr="00146B18">
        <w:rPr>
          <w:rFonts w:asciiTheme="minorHAnsi" w:hAnsiTheme="minorHAnsi" w:cs="Times"/>
          <w:sz w:val="22"/>
          <w:szCs w:val="22"/>
        </w:rPr>
        <w:t xml:space="preserve">Zhotovitel je povinen nejpozději do </w:t>
      </w:r>
      <w:proofErr w:type="gramStart"/>
      <w:r w:rsidR="00DB1E39" w:rsidRPr="00146B18">
        <w:rPr>
          <w:rFonts w:asciiTheme="minorHAnsi" w:hAnsiTheme="minorHAnsi" w:cs="Times"/>
          <w:sz w:val="22"/>
          <w:szCs w:val="22"/>
        </w:rPr>
        <w:t>10</w:t>
      </w:r>
      <w:r w:rsidRPr="00146B18">
        <w:rPr>
          <w:rFonts w:asciiTheme="minorHAnsi" w:hAnsiTheme="minorHAnsi" w:cs="Times"/>
          <w:sz w:val="22"/>
          <w:szCs w:val="22"/>
        </w:rPr>
        <w:t>ti</w:t>
      </w:r>
      <w:proofErr w:type="gramEnd"/>
      <w:r w:rsidRPr="00146B18">
        <w:rPr>
          <w:rFonts w:asciiTheme="minorHAnsi" w:hAnsiTheme="minorHAnsi" w:cs="Times"/>
          <w:sz w:val="22"/>
          <w:szCs w:val="22"/>
        </w:rPr>
        <w:t xml:space="preserve"> dnů po obdržení reklamace písemně oznámit objednateli, zda reklamaci uznává a jakou lhůtu navrhuje k odstranění, popřípadě uvede důvod, proč nechce reklamaci uznat. Pokud tak neučiní, má se zato, že reklamaci uznává v plném rozsahu.</w:t>
      </w:r>
    </w:p>
    <w:p w14:paraId="42393F54" w14:textId="77777777" w:rsidR="00F01D73" w:rsidRPr="00F01D73" w:rsidRDefault="00F01D73" w:rsidP="00F01D73">
      <w:pPr>
        <w:pStyle w:val="Odstavecseseznamem"/>
        <w:spacing w:before="160"/>
        <w:ind w:left="709"/>
        <w:jc w:val="both"/>
        <w:rPr>
          <w:rFonts w:asciiTheme="minorHAnsi" w:hAnsiTheme="minorHAnsi" w:cs="Times"/>
          <w:sz w:val="12"/>
          <w:szCs w:val="22"/>
        </w:rPr>
      </w:pPr>
    </w:p>
    <w:p w14:paraId="293F548E" w14:textId="77777777" w:rsidR="009830CE" w:rsidRPr="00146B18" w:rsidRDefault="009830CE" w:rsidP="008F328C">
      <w:pPr>
        <w:pStyle w:val="Nadpis1"/>
      </w:pPr>
      <w:r>
        <w:lastRenderedPageBreak/>
        <w:t>Záruky a reklamace</w:t>
      </w:r>
    </w:p>
    <w:p w14:paraId="7D9B99A8" w14:textId="77777777" w:rsidR="009830CE" w:rsidRPr="00683F02" w:rsidRDefault="009830CE" w:rsidP="009830CE">
      <w:pPr>
        <w:pStyle w:val="Odstavecseseznamem"/>
        <w:numPr>
          <w:ilvl w:val="0"/>
          <w:numId w:val="24"/>
        </w:numPr>
        <w:spacing w:before="160"/>
        <w:ind w:left="709"/>
        <w:jc w:val="both"/>
        <w:rPr>
          <w:rFonts w:asciiTheme="minorHAnsi" w:hAnsiTheme="minorHAnsi" w:cs="Times"/>
          <w:sz w:val="22"/>
          <w:szCs w:val="22"/>
        </w:rPr>
      </w:pPr>
      <w:r w:rsidRPr="00683F02">
        <w:rPr>
          <w:rFonts w:asciiTheme="minorHAnsi" w:hAnsiTheme="minorHAnsi" w:cs="Times"/>
          <w:sz w:val="22"/>
          <w:szCs w:val="22"/>
        </w:rPr>
        <w:t xml:space="preserve">Zhotovitel poskytuje na jím provedené dílo záruku 24 měsíců ode dne převzetí díla </w:t>
      </w:r>
      <w:r>
        <w:rPr>
          <w:rFonts w:asciiTheme="minorHAnsi" w:hAnsiTheme="minorHAnsi" w:cs="Times"/>
          <w:sz w:val="22"/>
          <w:szCs w:val="22"/>
        </w:rPr>
        <w:t>O</w:t>
      </w:r>
      <w:r w:rsidRPr="00683F02">
        <w:rPr>
          <w:rFonts w:asciiTheme="minorHAnsi" w:hAnsiTheme="minorHAnsi" w:cs="Times"/>
          <w:sz w:val="22"/>
          <w:szCs w:val="22"/>
        </w:rPr>
        <w:t xml:space="preserve">bjednatelem.  </w:t>
      </w:r>
    </w:p>
    <w:p w14:paraId="5562CC93" w14:textId="77777777" w:rsidR="009830CE" w:rsidRPr="00683F02" w:rsidRDefault="009830CE" w:rsidP="009830CE">
      <w:pPr>
        <w:pStyle w:val="Odstavecseseznamem"/>
        <w:numPr>
          <w:ilvl w:val="0"/>
          <w:numId w:val="24"/>
        </w:numPr>
        <w:spacing w:before="160"/>
        <w:ind w:left="709"/>
        <w:jc w:val="both"/>
        <w:rPr>
          <w:rFonts w:asciiTheme="minorHAnsi" w:hAnsiTheme="minorHAnsi" w:cs="Times"/>
          <w:sz w:val="22"/>
          <w:szCs w:val="22"/>
        </w:rPr>
      </w:pPr>
      <w:r w:rsidRPr="00683F02">
        <w:rPr>
          <w:rFonts w:asciiTheme="minorHAnsi" w:hAnsiTheme="minorHAnsi" w:cs="Times"/>
          <w:sz w:val="22"/>
          <w:szCs w:val="22"/>
        </w:rPr>
        <w:t xml:space="preserve">Záruční doba počíná ode dne převzetí předmětu díla </w:t>
      </w:r>
      <w:r>
        <w:rPr>
          <w:rFonts w:asciiTheme="minorHAnsi" w:hAnsiTheme="minorHAnsi" w:cs="Times"/>
          <w:sz w:val="22"/>
          <w:szCs w:val="22"/>
        </w:rPr>
        <w:t>O</w:t>
      </w:r>
      <w:r w:rsidRPr="00683F02">
        <w:rPr>
          <w:rFonts w:asciiTheme="minorHAnsi" w:hAnsiTheme="minorHAnsi" w:cs="Times"/>
          <w:sz w:val="22"/>
          <w:szCs w:val="22"/>
        </w:rPr>
        <w:t xml:space="preserve">bjednatelem. Pokud </w:t>
      </w:r>
      <w:r>
        <w:rPr>
          <w:rFonts w:asciiTheme="minorHAnsi" w:hAnsiTheme="minorHAnsi" w:cs="Times"/>
          <w:sz w:val="22"/>
          <w:szCs w:val="22"/>
        </w:rPr>
        <w:t>O</w:t>
      </w:r>
      <w:r w:rsidRPr="00683F02">
        <w:rPr>
          <w:rFonts w:asciiTheme="minorHAnsi" w:hAnsiTheme="minorHAnsi" w:cs="Times"/>
          <w:sz w:val="22"/>
          <w:szCs w:val="22"/>
        </w:rPr>
        <w:t xml:space="preserve">bjednatel odmítne předmět díla převzít z důvodů, za které </w:t>
      </w:r>
      <w:r>
        <w:rPr>
          <w:rFonts w:asciiTheme="minorHAnsi" w:hAnsiTheme="minorHAnsi" w:cs="Times"/>
          <w:sz w:val="22"/>
          <w:szCs w:val="22"/>
        </w:rPr>
        <w:t>Z</w:t>
      </w:r>
      <w:r w:rsidRPr="00683F02">
        <w:rPr>
          <w:rFonts w:asciiTheme="minorHAnsi" w:hAnsiTheme="minorHAnsi" w:cs="Times"/>
          <w:sz w:val="22"/>
          <w:szCs w:val="22"/>
        </w:rPr>
        <w:t xml:space="preserve">hotovitel neodpovídá, záruční doba běží ode dne, kdy předmět díla byl připraven k převzetí </w:t>
      </w:r>
      <w:r>
        <w:rPr>
          <w:rFonts w:asciiTheme="minorHAnsi" w:hAnsiTheme="minorHAnsi" w:cs="Times"/>
          <w:sz w:val="22"/>
          <w:szCs w:val="22"/>
        </w:rPr>
        <w:t>O</w:t>
      </w:r>
      <w:r w:rsidRPr="00683F02">
        <w:rPr>
          <w:rFonts w:asciiTheme="minorHAnsi" w:hAnsiTheme="minorHAnsi" w:cs="Times"/>
          <w:sz w:val="22"/>
          <w:szCs w:val="22"/>
        </w:rPr>
        <w:t>bjednatelem.</w:t>
      </w:r>
    </w:p>
    <w:p w14:paraId="4A4EF7B2" w14:textId="77777777" w:rsidR="009830CE" w:rsidRPr="00683F02" w:rsidRDefault="009830CE" w:rsidP="009830CE">
      <w:pPr>
        <w:pStyle w:val="Odstavecseseznamem"/>
        <w:numPr>
          <w:ilvl w:val="0"/>
          <w:numId w:val="24"/>
        </w:numPr>
        <w:spacing w:before="160"/>
        <w:ind w:left="709"/>
        <w:jc w:val="both"/>
        <w:rPr>
          <w:rFonts w:asciiTheme="minorHAnsi" w:hAnsiTheme="minorHAnsi" w:cs="Times"/>
          <w:sz w:val="22"/>
          <w:szCs w:val="22"/>
        </w:rPr>
      </w:pPr>
      <w:r w:rsidRPr="00683F02">
        <w:rPr>
          <w:rFonts w:asciiTheme="minorHAnsi" w:hAnsiTheme="minorHAnsi" w:cs="Times"/>
          <w:sz w:val="22"/>
          <w:szCs w:val="22"/>
        </w:rPr>
        <w:t xml:space="preserve">Objednatel je povinen uplatnit právo z odpovědnosti za vady na zhotoveném a předaném díle, dále jen „reklamace“, písemně bez zbytečného odkladu po té co vady zjistil, jinak právo zanikne. Reklamace se považuje za uplatněnou dnem doručení písemné reklamace </w:t>
      </w:r>
      <w:r>
        <w:rPr>
          <w:rFonts w:asciiTheme="minorHAnsi" w:hAnsiTheme="minorHAnsi" w:cs="Times"/>
          <w:sz w:val="22"/>
          <w:szCs w:val="22"/>
        </w:rPr>
        <w:t>Z</w:t>
      </w:r>
      <w:r w:rsidRPr="00683F02">
        <w:rPr>
          <w:rFonts w:asciiTheme="minorHAnsi" w:hAnsiTheme="minorHAnsi" w:cs="Times"/>
          <w:sz w:val="22"/>
          <w:szCs w:val="22"/>
        </w:rPr>
        <w:t>hotoviteli.</w:t>
      </w:r>
    </w:p>
    <w:p w14:paraId="52814EC4" w14:textId="77777777" w:rsidR="009830CE" w:rsidRPr="00683F02" w:rsidRDefault="009830CE" w:rsidP="009830CE">
      <w:pPr>
        <w:pStyle w:val="Odstavecseseznamem"/>
        <w:numPr>
          <w:ilvl w:val="0"/>
          <w:numId w:val="24"/>
        </w:numPr>
        <w:spacing w:before="160"/>
        <w:ind w:left="709"/>
        <w:jc w:val="both"/>
        <w:rPr>
          <w:rFonts w:asciiTheme="minorHAnsi" w:hAnsiTheme="minorHAnsi" w:cs="Times"/>
          <w:sz w:val="22"/>
          <w:szCs w:val="22"/>
        </w:rPr>
      </w:pPr>
      <w:r w:rsidRPr="00683F02">
        <w:rPr>
          <w:rFonts w:asciiTheme="minorHAnsi" w:hAnsiTheme="minorHAnsi" w:cs="Times"/>
          <w:sz w:val="22"/>
          <w:szCs w:val="22"/>
        </w:rPr>
        <w:t xml:space="preserve">V písemné reklamaci je </w:t>
      </w:r>
      <w:r>
        <w:rPr>
          <w:rFonts w:asciiTheme="minorHAnsi" w:hAnsiTheme="minorHAnsi" w:cs="Times"/>
          <w:sz w:val="22"/>
          <w:szCs w:val="22"/>
        </w:rPr>
        <w:t>O</w:t>
      </w:r>
      <w:r w:rsidRPr="00683F02">
        <w:rPr>
          <w:rFonts w:asciiTheme="minorHAnsi" w:hAnsiTheme="minorHAnsi" w:cs="Times"/>
          <w:sz w:val="22"/>
          <w:szCs w:val="22"/>
        </w:rPr>
        <w:t>bjednatel povinen uvést číslo této smlouvy, rozsah reklamované vady a způsob, jak se vada projevuje.</w:t>
      </w:r>
    </w:p>
    <w:p w14:paraId="45B78CA5" w14:textId="77777777" w:rsidR="009830CE" w:rsidRPr="00683F02" w:rsidRDefault="009830CE" w:rsidP="009830CE">
      <w:pPr>
        <w:pStyle w:val="Odstavecseseznamem"/>
        <w:numPr>
          <w:ilvl w:val="0"/>
          <w:numId w:val="24"/>
        </w:numPr>
        <w:spacing w:before="160"/>
        <w:ind w:left="709"/>
        <w:jc w:val="both"/>
        <w:rPr>
          <w:rFonts w:asciiTheme="minorHAnsi" w:hAnsiTheme="minorHAnsi" w:cs="Times"/>
          <w:sz w:val="22"/>
          <w:szCs w:val="22"/>
        </w:rPr>
      </w:pPr>
      <w:r w:rsidRPr="00683F02">
        <w:rPr>
          <w:rFonts w:asciiTheme="minorHAnsi" w:hAnsiTheme="minorHAnsi" w:cs="Times"/>
          <w:sz w:val="22"/>
          <w:szCs w:val="22"/>
        </w:rPr>
        <w:t xml:space="preserve">Zhotovitel je povinen nejpozději do </w:t>
      </w:r>
      <w:proofErr w:type="gramStart"/>
      <w:r w:rsidRPr="00683F02">
        <w:rPr>
          <w:rFonts w:asciiTheme="minorHAnsi" w:hAnsiTheme="minorHAnsi" w:cs="Times"/>
          <w:sz w:val="22"/>
          <w:szCs w:val="22"/>
        </w:rPr>
        <w:t>10-ti</w:t>
      </w:r>
      <w:proofErr w:type="gramEnd"/>
      <w:r w:rsidRPr="00683F02">
        <w:rPr>
          <w:rFonts w:asciiTheme="minorHAnsi" w:hAnsiTheme="minorHAnsi" w:cs="Times"/>
          <w:sz w:val="22"/>
          <w:szCs w:val="22"/>
        </w:rPr>
        <w:t xml:space="preserve"> dnů po doručení reklamace písemně</w:t>
      </w:r>
      <w:r w:rsidR="000868E3">
        <w:rPr>
          <w:rFonts w:asciiTheme="minorHAnsi" w:hAnsiTheme="minorHAnsi" w:cs="Times"/>
          <w:sz w:val="22"/>
          <w:szCs w:val="22"/>
        </w:rPr>
        <w:t>,</w:t>
      </w:r>
      <w:r w:rsidRPr="00683F02">
        <w:rPr>
          <w:rFonts w:asciiTheme="minorHAnsi" w:hAnsiTheme="minorHAnsi" w:cs="Times"/>
          <w:sz w:val="22"/>
          <w:szCs w:val="22"/>
        </w:rPr>
        <w:t xml:space="preserve"> nebo </w:t>
      </w:r>
      <w:r w:rsidR="000868E3">
        <w:rPr>
          <w:rFonts w:asciiTheme="minorHAnsi" w:hAnsiTheme="minorHAnsi" w:cs="Times"/>
          <w:sz w:val="22"/>
          <w:szCs w:val="22"/>
        </w:rPr>
        <w:t xml:space="preserve">mailem </w:t>
      </w:r>
      <w:r w:rsidRPr="00683F02">
        <w:rPr>
          <w:rFonts w:asciiTheme="minorHAnsi" w:hAnsiTheme="minorHAnsi" w:cs="Times"/>
          <w:sz w:val="22"/>
          <w:szCs w:val="22"/>
        </w:rPr>
        <w:t xml:space="preserve">sdělit </w:t>
      </w:r>
      <w:r>
        <w:rPr>
          <w:rFonts w:asciiTheme="minorHAnsi" w:hAnsiTheme="minorHAnsi" w:cs="Times"/>
          <w:sz w:val="22"/>
          <w:szCs w:val="22"/>
        </w:rPr>
        <w:t>O</w:t>
      </w:r>
      <w:r w:rsidRPr="00683F02">
        <w:rPr>
          <w:rFonts w:asciiTheme="minorHAnsi" w:hAnsiTheme="minorHAnsi" w:cs="Times"/>
          <w:sz w:val="22"/>
          <w:szCs w:val="22"/>
        </w:rPr>
        <w:t xml:space="preserve">bjednateli stanovisko k reklamaci a v případě jejího uznání oznámit </w:t>
      </w:r>
      <w:r>
        <w:rPr>
          <w:rFonts w:asciiTheme="minorHAnsi" w:hAnsiTheme="minorHAnsi" w:cs="Times"/>
          <w:sz w:val="22"/>
          <w:szCs w:val="22"/>
        </w:rPr>
        <w:t>O</w:t>
      </w:r>
      <w:r w:rsidRPr="00683F02">
        <w:rPr>
          <w:rFonts w:asciiTheme="minorHAnsi" w:hAnsiTheme="minorHAnsi" w:cs="Times"/>
          <w:sz w:val="22"/>
          <w:szCs w:val="22"/>
        </w:rPr>
        <w:t>bjednateli lhůtu, ve které provede odstranění reklamované vady nebo vad s tím, že tato lhůta nesmí být delší než 30 dnů od doručení reklamace.</w:t>
      </w:r>
    </w:p>
    <w:p w14:paraId="2D9B6ECF" w14:textId="77777777" w:rsidR="009830CE" w:rsidRPr="00683F02" w:rsidRDefault="009830CE" w:rsidP="009830CE">
      <w:pPr>
        <w:pStyle w:val="Odstavecseseznamem"/>
        <w:numPr>
          <w:ilvl w:val="0"/>
          <w:numId w:val="24"/>
        </w:numPr>
        <w:spacing w:before="160"/>
        <w:ind w:left="709"/>
        <w:jc w:val="both"/>
        <w:rPr>
          <w:rFonts w:asciiTheme="minorHAnsi" w:hAnsiTheme="minorHAnsi" w:cs="Times"/>
          <w:sz w:val="22"/>
          <w:szCs w:val="22"/>
        </w:rPr>
      </w:pPr>
      <w:r w:rsidRPr="00683F02">
        <w:rPr>
          <w:rFonts w:asciiTheme="minorHAnsi" w:hAnsiTheme="minorHAnsi" w:cs="Times"/>
          <w:sz w:val="22"/>
          <w:szCs w:val="22"/>
        </w:rPr>
        <w:t xml:space="preserve">Zhotovitel je povinen na vlastní náklad odstranit reklamované vady nejpozději do konce lhůty, stanovené dle předchozího bodu. </w:t>
      </w:r>
    </w:p>
    <w:p w14:paraId="535F56B6" w14:textId="77777777" w:rsidR="00107BFA" w:rsidRDefault="00107BFA" w:rsidP="00107BFA">
      <w:pPr>
        <w:spacing w:before="120"/>
        <w:rPr>
          <w:rFonts w:asciiTheme="minorHAnsi" w:hAnsiTheme="minorHAnsi" w:cs="Times"/>
          <w:sz w:val="10"/>
          <w:szCs w:val="8"/>
        </w:rPr>
      </w:pPr>
    </w:p>
    <w:p w14:paraId="5402E956" w14:textId="77777777" w:rsidR="004A611A" w:rsidRPr="00757125" w:rsidRDefault="004A611A" w:rsidP="00107BFA">
      <w:pPr>
        <w:spacing w:before="120"/>
        <w:rPr>
          <w:rFonts w:asciiTheme="minorHAnsi" w:hAnsiTheme="minorHAnsi" w:cs="Times"/>
          <w:sz w:val="10"/>
          <w:szCs w:val="8"/>
        </w:rPr>
      </w:pPr>
    </w:p>
    <w:p w14:paraId="0B8E5AF6" w14:textId="77777777" w:rsidR="00542398" w:rsidRPr="00146B18" w:rsidRDefault="00AD7C4C" w:rsidP="008F328C">
      <w:pPr>
        <w:pStyle w:val="Nadpis1"/>
      </w:pPr>
      <w:r w:rsidRPr="00146B18">
        <w:t>Sankce</w:t>
      </w:r>
    </w:p>
    <w:p w14:paraId="6F4456D9" w14:textId="3B43B497" w:rsidR="00AD7C4C" w:rsidRPr="00146B18" w:rsidRDefault="00AD7C4C" w:rsidP="00112052">
      <w:pPr>
        <w:pStyle w:val="Odstavecseseznamem"/>
        <w:numPr>
          <w:ilvl w:val="0"/>
          <w:numId w:val="11"/>
        </w:numPr>
        <w:spacing w:before="160"/>
        <w:ind w:left="709" w:hanging="357"/>
        <w:jc w:val="both"/>
        <w:rPr>
          <w:rFonts w:asciiTheme="minorHAnsi" w:hAnsiTheme="minorHAnsi" w:cs="Times"/>
          <w:sz w:val="22"/>
          <w:szCs w:val="22"/>
        </w:rPr>
      </w:pPr>
      <w:r w:rsidRPr="00146B18">
        <w:rPr>
          <w:rFonts w:asciiTheme="minorHAnsi" w:hAnsiTheme="minorHAnsi" w:cs="Times"/>
          <w:sz w:val="22"/>
          <w:szCs w:val="22"/>
        </w:rPr>
        <w:t xml:space="preserve">Nezhotoví-li </w:t>
      </w:r>
      <w:r w:rsidR="00071A87" w:rsidRPr="00146B18">
        <w:rPr>
          <w:rFonts w:asciiTheme="minorHAnsi" w:hAnsiTheme="minorHAnsi" w:cs="Times"/>
          <w:sz w:val="22"/>
          <w:szCs w:val="22"/>
        </w:rPr>
        <w:t>Z</w:t>
      </w:r>
      <w:r w:rsidRPr="00146B18">
        <w:rPr>
          <w:rFonts w:asciiTheme="minorHAnsi" w:hAnsiTheme="minorHAnsi" w:cs="Times"/>
          <w:sz w:val="22"/>
          <w:szCs w:val="22"/>
        </w:rPr>
        <w:t xml:space="preserve">hotovitel dílo řádně v souladu a rozsahu článku 3. a s bodem b) článku 2. této Smlouvy ve lhůtě podle článku 5. této Smlouvy, je povinen uhradit </w:t>
      </w:r>
      <w:r w:rsidR="00071A87" w:rsidRPr="00146B18">
        <w:rPr>
          <w:rFonts w:asciiTheme="minorHAnsi" w:hAnsiTheme="minorHAnsi" w:cs="Times"/>
          <w:sz w:val="22"/>
          <w:szCs w:val="22"/>
        </w:rPr>
        <w:t>O</w:t>
      </w:r>
      <w:r w:rsidRPr="00146B18">
        <w:rPr>
          <w:rFonts w:asciiTheme="minorHAnsi" w:hAnsiTheme="minorHAnsi" w:cs="Times"/>
          <w:sz w:val="22"/>
          <w:szCs w:val="22"/>
        </w:rPr>
        <w:t>bjednateli smluvní pokutu ve výši 0,0</w:t>
      </w:r>
      <w:r w:rsidR="00526DE8" w:rsidRPr="00146B18">
        <w:rPr>
          <w:rFonts w:asciiTheme="minorHAnsi" w:hAnsiTheme="minorHAnsi" w:cs="Times"/>
          <w:sz w:val="22"/>
          <w:szCs w:val="22"/>
        </w:rPr>
        <w:t>2</w:t>
      </w:r>
      <w:r w:rsidRPr="00146B18">
        <w:rPr>
          <w:rFonts w:asciiTheme="minorHAnsi" w:hAnsiTheme="minorHAnsi" w:cs="Times"/>
          <w:sz w:val="22"/>
          <w:szCs w:val="22"/>
        </w:rPr>
        <w:t xml:space="preserve"> % z ceny díla za každý i započatý den</w:t>
      </w:r>
      <w:r w:rsidR="00AB6048">
        <w:rPr>
          <w:rFonts w:asciiTheme="minorHAnsi" w:hAnsiTheme="minorHAnsi" w:cs="Times"/>
          <w:sz w:val="22"/>
          <w:szCs w:val="22"/>
        </w:rPr>
        <w:t xml:space="preserve"> </w:t>
      </w:r>
      <w:r w:rsidR="000D20D7">
        <w:rPr>
          <w:rFonts w:asciiTheme="minorHAnsi" w:hAnsiTheme="minorHAnsi" w:cs="Times"/>
          <w:sz w:val="22"/>
          <w:szCs w:val="22"/>
        </w:rPr>
        <w:t>prodlení</w:t>
      </w:r>
      <w:r w:rsidRPr="00146B18">
        <w:rPr>
          <w:rFonts w:asciiTheme="minorHAnsi" w:hAnsiTheme="minorHAnsi" w:cs="Times"/>
          <w:sz w:val="22"/>
          <w:szCs w:val="22"/>
        </w:rPr>
        <w:t xml:space="preserve">. </w:t>
      </w:r>
    </w:p>
    <w:p w14:paraId="2BC4A79D" w14:textId="0C021B07" w:rsidR="00AD7C4C" w:rsidRPr="00146B18" w:rsidRDefault="00AD7C4C" w:rsidP="00112052">
      <w:pPr>
        <w:pStyle w:val="Odstavecseseznamem"/>
        <w:numPr>
          <w:ilvl w:val="0"/>
          <w:numId w:val="11"/>
        </w:numPr>
        <w:spacing w:before="160"/>
        <w:ind w:left="709" w:hanging="357"/>
        <w:jc w:val="both"/>
        <w:rPr>
          <w:rFonts w:asciiTheme="minorHAnsi" w:hAnsiTheme="minorHAnsi" w:cs="Times"/>
          <w:sz w:val="22"/>
          <w:szCs w:val="22"/>
        </w:rPr>
      </w:pPr>
      <w:proofErr w:type="gramStart"/>
      <w:r w:rsidRPr="00146B18">
        <w:rPr>
          <w:rFonts w:asciiTheme="minorHAnsi" w:hAnsiTheme="minorHAnsi" w:cs="Times"/>
          <w:sz w:val="22"/>
          <w:szCs w:val="22"/>
        </w:rPr>
        <w:t>Nemůže</w:t>
      </w:r>
      <w:proofErr w:type="gramEnd"/>
      <w:r w:rsidRPr="00146B18">
        <w:rPr>
          <w:rFonts w:asciiTheme="minorHAnsi" w:hAnsiTheme="minorHAnsi" w:cs="Times"/>
          <w:sz w:val="22"/>
          <w:szCs w:val="22"/>
        </w:rPr>
        <w:t xml:space="preserve"> –</w:t>
      </w:r>
      <w:proofErr w:type="spellStart"/>
      <w:proofErr w:type="gramStart"/>
      <w:r w:rsidRPr="00146B18">
        <w:rPr>
          <w:rFonts w:asciiTheme="minorHAnsi" w:hAnsiTheme="minorHAnsi" w:cs="Times"/>
          <w:sz w:val="22"/>
          <w:szCs w:val="22"/>
        </w:rPr>
        <w:t>li</w:t>
      </w:r>
      <w:proofErr w:type="spellEnd"/>
      <w:proofErr w:type="gramEnd"/>
      <w:r w:rsidRPr="00146B18">
        <w:rPr>
          <w:rFonts w:asciiTheme="minorHAnsi" w:hAnsiTheme="minorHAnsi" w:cs="Times"/>
          <w:sz w:val="22"/>
          <w:szCs w:val="22"/>
        </w:rPr>
        <w:t xml:space="preserve"> dílo naplnit účel </w:t>
      </w:r>
      <w:r w:rsidR="00071A87" w:rsidRPr="00146B18">
        <w:rPr>
          <w:rFonts w:asciiTheme="minorHAnsi" w:hAnsiTheme="minorHAnsi" w:cs="Times"/>
          <w:sz w:val="22"/>
          <w:szCs w:val="22"/>
        </w:rPr>
        <w:t>S</w:t>
      </w:r>
      <w:r w:rsidRPr="00146B18">
        <w:rPr>
          <w:rFonts w:asciiTheme="minorHAnsi" w:hAnsiTheme="minorHAnsi" w:cs="Times"/>
          <w:sz w:val="22"/>
          <w:szCs w:val="22"/>
        </w:rPr>
        <w:t xml:space="preserve">mlouvy podle </w:t>
      </w:r>
      <w:r w:rsidR="00071A87" w:rsidRPr="00146B18">
        <w:rPr>
          <w:rFonts w:asciiTheme="minorHAnsi" w:hAnsiTheme="minorHAnsi" w:cs="Times"/>
          <w:sz w:val="22"/>
          <w:szCs w:val="22"/>
        </w:rPr>
        <w:t xml:space="preserve">bodu b) </w:t>
      </w:r>
      <w:r w:rsidRPr="00146B18">
        <w:rPr>
          <w:rFonts w:asciiTheme="minorHAnsi" w:hAnsiTheme="minorHAnsi" w:cs="Times"/>
          <w:sz w:val="22"/>
          <w:szCs w:val="22"/>
        </w:rPr>
        <w:t xml:space="preserve">článku </w:t>
      </w:r>
      <w:r w:rsidR="00071A87" w:rsidRPr="00146B18">
        <w:rPr>
          <w:rFonts w:asciiTheme="minorHAnsi" w:hAnsiTheme="minorHAnsi" w:cs="Times"/>
          <w:sz w:val="22"/>
          <w:szCs w:val="22"/>
        </w:rPr>
        <w:t>2. a rozsah článku 3.</w:t>
      </w:r>
      <w:r w:rsidRPr="00146B18">
        <w:rPr>
          <w:rFonts w:asciiTheme="minorHAnsi" w:hAnsiTheme="minorHAnsi" w:cs="Times"/>
          <w:sz w:val="22"/>
          <w:szCs w:val="22"/>
        </w:rPr>
        <w:t xml:space="preserve"> této </w:t>
      </w:r>
      <w:r w:rsidR="00071A87" w:rsidRPr="00146B18">
        <w:rPr>
          <w:rFonts w:asciiTheme="minorHAnsi" w:hAnsiTheme="minorHAnsi" w:cs="Times"/>
          <w:sz w:val="22"/>
          <w:szCs w:val="22"/>
        </w:rPr>
        <w:t>S</w:t>
      </w:r>
      <w:r w:rsidRPr="00146B18">
        <w:rPr>
          <w:rFonts w:asciiTheme="minorHAnsi" w:hAnsiTheme="minorHAnsi" w:cs="Times"/>
          <w:sz w:val="22"/>
          <w:szCs w:val="22"/>
        </w:rPr>
        <w:t xml:space="preserve">mlouvy pro vady ve smyslu </w:t>
      </w:r>
      <w:r w:rsidR="00071A87" w:rsidRPr="00146B18">
        <w:rPr>
          <w:rFonts w:asciiTheme="minorHAnsi" w:hAnsiTheme="minorHAnsi" w:cs="Times"/>
          <w:sz w:val="22"/>
          <w:szCs w:val="22"/>
        </w:rPr>
        <w:t xml:space="preserve">bodu b) </w:t>
      </w:r>
      <w:r w:rsidRPr="00146B18">
        <w:rPr>
          <w:rFonts w:asciiTheme="minorHAnsi" w:hAnsiTheme="minorHAnsi" w:cs="Times"/>
          <w:sz w:val="22"/>
          <w:szCs w:val="22"/>
        </w:rPr>
        <w:t xml:space="preserve">článku </w:t>
      </w:r>
      <w:r w:rsidR="00173302" w:rsidRPr="00146B18">
        <w:rPr>
          <w:rFonts w:asciiTheme="minorHAnsi" w:hAnsiTheme="minorHAnsi" w:cs="Times"/>
          <w:sz w:val="22"/>
          <w:szCs w:val="22"/>
        </w:rPr>
        <w:t>9.</w:t>
      </w:r>
      <w:r w:rsidRPr="00146B18">
        <w:rPr>
          <w:rFonts w:asciiTheme="minorHAnsi" w:hAnsiTheme="minorHAnsi" w:cs="Times"/>
          <w:sz w:val="22"/>
          <w:szCs w:val="22"/>
        </w:rPr>
        <w:t xml:space="preserve"> této </w:t>
      </w:r>
      <w:r w:rsidR="00173302" w:rsidRPr="00146B18">
        <w:rPr>
          <w:rFonts w:asciiTheme="minorHAnsi" w:hAnsiTheme="minorHAnsi" w:cs="Times"/>
          <w:sz w:val="22"/>
          <w:szCs w:val="22"/>
        </w:rPr>
        <w:t>S</w:t>
      </w:r>
      <w:r w:rsidRPr="00146B18">
        <w:rPr>
          <w:rFonts w:asciiTheme="minorHAnsi" w:hAnsiTheme="minorHAnsi" w:cs="Times"/>
          <w:sz w:val="22"/>
          <w:szCs w:val="22"/>
        </w:rPr>
        <w:t xml:space="preserve">mlouvy je </w:t>
      </w:r>
      <w:r w:rsidR="00173302" w:rsidRPr="00146B18">
        <w:rPr>
          <w:rFonts w:asciiTheme="minorHAnsi" w:hAnsiTheme="minorHAnsi" w:cs="Times"/>
          <w:sz w:val="22"/>
          <w:szCs w:val="22"/>
        </w:rPr>
        <w:t>Z</w:t>
      </w:r>
      <w:r w:rsidRPr="00146B18">
        <w:rPr>
          <w:rFonts w:asciiTheme="minorHAnsi" w:hAnsiTheme="minorHAnsi" w:cs="Times"/>
          <w:sz w:val="22"/>
          <w:szCs w:val="22"/>
        </w:rPr>
        <w:t xml:space="preserve">hotovitel povinen vady </w:t>
      </w:r>
      <w:r w:rsidR="00173302" w:rsidRPr="00146B18">
        <w:rPr>
          <w:rFonts w:asciiTheme="minorHAnsi" w:hAnsiTheme="minorHAnsi" w:cs="Times"/>
          <w:sz w:val="22"/>
          <w:szCs w:val="22"/>
        </w:rPr>
        <w:t>D</w:t>
      </w:r>
      <w:r w:rsidRPr="00146B18">
        <w:rPr>
          <w:rFonts w:asciiTheme="minorHAnsi" w:hAnsiTheme="minorHAnsi" w:cs="Times"/>
          <w:sz w:val="22"/>
          <w:szCs w:val="22"/>
        </w:rPr>
        <w:t xml:space="preserve">íla neprodleně odstranit na své náklady. </w:t>
      </w:r>
      <w:r w:rsidR="00173302" w:rsidRPr="00146B18">
        <w:rPr>
          <w:rFonts w:asciiTheme="minorHAnsi" w:hAnsiTheme="minorHAnsi" w:cs="Times"/>
          <w:sz w:val="22"/>
          <w:szCs w:val="22"/>
        </w:rPr>
        <w:t xml:space="preserve">Pro odstranění vad Díla si smluvní strany dohodnou lhůtu, kterou vloží do zápisu. </w:t>
      </w:r>
      <w:r w:rsidRPr="00146B18">
        <w:rPr>
          <w:rFonts w:asciiTheme="minorHAnsi" w:hAnsiTheme="minorHAnsi" w:cs="Times"/>
          <w:sz w:val="22"/>
          <w:szCs w:val="22"/>
        </w:rPr>
        <w:t xml:space="preserve">Uplyne-li </w:t>
      </w:r>
      <w:r w:rsidR="00173302" w:rsidRPr="00146B18">
        <w:rPr>
          <w:rFonts w:asciiTheme="minorHAnsi" w:hAnsiTheme="minorHAnsi" w:cs="Times"/>
          <w:sz w:val="22"/>
          <w:szCs w:val="22"/>
        </w:rPr>
        <w:t xml:space="preserve">smluvená </w:t>
      </w:r>
      <w:r w:rsidRPr="00146B18">
        <w:rPr>
          <w:rFonts w:asciiTheme="minorHAnsi" w:hAnsiTheme="minorHAnsi" w:cs="Times"/>
          <w:sz w:val="22"/>
          <w:szCs w:val="22"/>
        </w:rPr>
        <w:t>lhůta k</w:t>
      </w:r>
      <w:r w:rsidR="00173302" w:rsidRPr="00146B18">
        <w:rPr>
          <w:rFonts w:asciiTheme="minorHAnsi" w:hAnsiTheme="minorHAnsi" w:cs="Times"/>
          <w:sz w:val="22"/>
          <w:szCs w:val="22"/>
        </w:rPr>
        <w:t xml:space="preserve"> odstranění vad </w:t>
      </w:r>
      <w:r w:rsidRPr="00146B18">
        <w:rPr>
          <w:rFonts w:asciiTheme="minorHAnsi" w:hAnsiTheme="minorHAnsi" w:cs="Times"/>
          <w:sz w:val="22"/>
          <w:szCs w:val="22"/>
        </w:rPr>
        <w:t>dřív</w:t>
      </w:r>
      <w:r w:rsidR="00173302" w:rsidRPr="00146B18">
        <w:rPr>
          <w:rFonts w:asciiTheme="minorHAnsi" w:hAnsiTheme="minorHAnsi" w:cs="Times"/>
          <w:sz w:val="22"/>
          <w:szCs w:val="22"/>
        </w:rPr>
        <w:t>e</w:t>
      </w:r>
      <w:r w:rsidRPr="00146B18">
        <w:rPr>
          <w:rFonts w:asciiTheme="minorHAnsi" w:hAnsiTheme="minorHAnsi" w:cs="Times"/>
          <w:sz w:val="22"/>
          <w:szCs w:val="22"/>
        </w:rPr>
        <w:t xml:space="preserve"> než </w:t>
      </w:r>
      <w:r w:rsidR="00173302" w:rsidRPr="00146B18">
        <w:rPr>
          <w:rFonts w:asciiTheme="minorHAnsi" w:hAnsiTheme="minorHAnsi" w:cs="Times"/>
          <w:sz w:val="22"/>
          <w:szCs w:val="22"/>
        </w:rPr>
        <w:t>Z</w:t>
      </w:r>
      <w:r w:rsidRPr="00146B18">
        <w:rPr>
          <w:rFonts w:asciiTheme="minorHAnsi" w:hAnsiTheme="minorHAnsi" w:cs="Times"/>
          <w:sz w:val="22"/>
          <w:szCs w:val="22"/>
        </w:rPr>
        <w:t xml:space="preserve">hotovitel odstraní vady </w:t>
      </w:r>
      <w:r w:rsidR="00173302" w:rsidRPr="00146B18">
        <w:rPr>
          <w:rFonts w:asciiTheme="minorHAnsi" w:hAnsiTheme="minorHAnsi" w:cs="Times"/>
          <w:sz w:val="22"/>
          <w:szCs w:val="22"/>
        </w:rPr>
        <w:t>D</w:t>
      </w:r>
      <w:r w:rsidRPr="00146B18">
        <w:rPr>
          <w:rFonts w:asciiTheme="minorHAnsi" w:hAnsiTheme="minorHAnsi" w:cs="Times"/>
          <w:sz w:val="22"/>
          <w:szCs w:val="22"/>
        </w:rPr>
        <w:t xml:space="preserve">íla tak, aby toto bylo schopno splnit účel </w:t>
      </w:r>
      <w:r w:rsidR="00173302" w:rsidRPr="00146B18">
        <w:rPr>
          <w:rFonts w:asciiTheme="minorHAnsi" w:hAnsiTheme="minorHAnsi" w:cs="Times"/>
          <w:sz w:val="22"/>
          <w:szCs w:val="22"/>
        </w:rPr>
        <w:t>S</w:t>
      </w:r>
      <w:r w:rsidRPr="00146B18">
        <w:rPr>
          <w:rFonts w:asciiTheme="minorHAnsi" w:hAnsiTheme="minorHAnsi" w:cs="Times"/>
          <w:sz w:val="22"/>
          <w:szCs w:val="22"/>
        </w:rPr>
        <w:t xml:space="preserve">mlouvy, je povinen </w:t>
      </w:r>
      <w:r w:rsidR="00173302" w:rsidRPr="00146B18">
        <w:rPr>
          <w:rFonts w:asciiTheme="minorHAnsi" w:hAnsiTheme="minorHAnsi" w:cs="Times"/>
          <w:sz w:val="22"/>
          <w:szCs w:val="22"/>
        </w:rPr>
        <w:t>O</w:t>
      </w:r>
      <w:r w:rsidRPr="00146B18">
        <w:rPr>
          <w:rFonts w:asciiTheme="minorHAnsi" w:hAnsiTheme="minorHAnsi" w:cs="Times"/>
          <w:sz w:val="22"/>
          <w:szCs w:val="22"/>
        </w:rPr>
        <w:t>bjednateli uhradit smluvní pokutu ve výši 0,0</w:t>
      </w:r>
      <w:r w:rsidR="002F3998" w:rsidRPr="00146B18">
        <w:rPr>
          <w:rFonts w:asciiTheme="minorHAnsi" w:hAnsiTheme="minorHAnsi" w:cs="Times"/>
          <w:sz w:val="22"/>
          <w:szCs w:val="22"/>
        </w:rPr>
        <w:t>2</w:t>
      </w:r>
      <w:r w:rsidRPr="00146B18">
        <w:rPr>
          <w:rFonts w:asciiTheme="minorHAnsi" w:hAnsiTheme="minorHAnsi" w:cs="Times"/>
          <w:sz w:val="22"/>
          <w:szCs w:val="22"/>
        </w:rPr>
        <w:t xml:space="preserve"> % z ceny díla za každý i započatý den</w:t>
      </w:r>
      <w:r w:rsidR="00AB6048">
        <w:rPr>
          <w:rFonts w:asciiTheme="minorHAnsi" w:hAnsiTheme="minorHAnsi" w:cs="Times"/>
          <w:sz w:val="22"/>
          <w:szCs w:val="22"/>
        </w:rPr>
        <w:t xml:space="preserve"> </w:t>
      </w:r>
      <w:r w:rsidR="000D20D7">
        <w:rPr>
          <w:rFonts w:asciiTheme="minorHAnsi" w:hAnsiTheme="minorHAnsi" w:cs="Times"/>
          <w:sz w:val="22"/>
          <w:szCs w:val="22"/>
        </w:rPr>
        <w:t>prodlení</w:t>
      </w:r>
      <w:r w:rsidRPr="00146B18">
        <w:rPr>
          <w:rFonts w:asciiTheme="minorHAnsi" w:hAnsiTheme="minorHAnsi" w:cs="Times"/>
          <w:sz w:val="22"/>
          <w:szCs w:val="22"/>
        </w:rPr>
        <w:t xml:space="preserve">.   </w:t>
      </w:r>
    </w:p>
    <w:p w14:paraId="325EF15A" w14:textId="77777777" w:rsidR="00AD7C4C" w:rsidRPr="00146B18" w:rsidRDefault="00AD7C4C" w:rsidP="00112052">
      <w:pPr>
        <w:pStyle w:val="Odstavecseseznamem"/>
        <w:numPr>
          <w:ilvl w:val="0"/>
          <w:numId w:val="11"/>
        </w:numPr>
        <w:spacing w:before="160"/>
        <w:ind w:left="709" w:hanging="357"/>
        <w:jc w:val="both"/>
        <w:rPr>
          <w:rFonts w:asciiTheme="minorHAnsi" w:hAnsiTheme="minorHAnsi" w:cs="Times"/>
          <w:sz w:val="22"/>
          <w:szCs w:val="22"/>
        </w:rPr>
      </w:pPr>
      <w:r w:rsidRPr="00146B18">
        <w:rPr>
          <w:rFonts w:asciiTheme="minorHAnsi" w:hAnsiTheme="minorHAnsi" w:cs="Times"/>
          <w:sz w:val="22"/>
          <w:szCs w:val="22"/>
        </w:rPr>
        <w:t xml:space="preserve">Poruší-li </w:t>
      </w:r>
      <w:r w:rsidR="002307FF" w:rsidRPr="00146B18">
        <w:rPr>
          <w:rFonts w:asciiTheme="minorHAnsi" w:hAnsiTheme="minorHAnsi" w:cs="Times"/>
          <w:sz w:val="22"/>
          <w:szCs w:val="22"/>
        </w:rPr>
        <w:t>Z</w:t>
      </w:r>
      <w:r w:rsidRPr="00146B18">
        <w:rPr>
          <w:rFonts w:asciiTheme="minorHAnsi" w:hAnsiTheme="minorHAnsi" w:cs="Times"/>
          <w:sz w:val="22"/>
          <w:szCs w:val="22"/>
        </w:rPr>
        <w:t xml:space="preserve">hotovitel některou z povinností uvedenou v článku </w:t>
      </w:r>
      <w:r w:rsidR="002307FF" w:rsidRPr="00146B18">
        <w:rPr>
          <w:rFonts w:asciiTheme="minorHAnsi" w:hAnsiTheme="minorHAnsi" w:cs="Times"/>
          <w:sz w:val="22"/>
          <w:szCs w:val="22"/>
        </w:rPr>
        <w:t>4.</w:t>
      </w:r>
      <w:r w:rsidR="003041EA">
        <w:rPr>
          <w:rFonts w:asciiTheme="minorHAnsi" w:hAnsiTheme="minorHAnsi" w:cs="Times"/>
          <w:sz w:val="22"/>
          <w:szCs w:val="22"/>
        </w:rPr>
        <w:t>, bodů a) – e)</w:t>
      </w:r>
      <w:r w:rsidR="002307FF" w:rsidRPr="00146B18">
        <w:rPr>
          <w:rFonts w:asciiTheme="minorHAnsi" w:hAnsiTheme="minorHAnsi" w:cs="Times"/>
          <w:sz w:val="22"/>
          <w:szCs w:val="22"/>
        </w:rPr>
        <w:t>,</w:t>
      </w:r>
      <w:r w:rsidRPr="00146B18">
        <w:rPr>
          <w:rFonts w:asciiTheme="minorHAnsi" w:hAnsiTheme="minorHAnsi" w:cs="Times"/>
          <w:sz w:val="22"/>
          <w:szCs w:val="22"/>
        </w:rPr>
        <w:t xml:space="preserve"> je povinen uhradit </w:t>
      </w:r>
      <w:r w:rsidR="00071A87" w:rsidRPr="00146B18">
        <w:rPr>
          <w:rFonts w:asciiTheme="minorHAnsi" w:hAnsiTheme="minorHAnsi" w:cs="Times"/>
          <w:sz w:val="22"/>
          <w:szCs w:val="22"/>
        </w:rPr>
        <w:t>O</w:t>
      </w:r>
      <w:r w:rsidRPr="00146B18">
        <w:rPr>
          <w:rFonts w:asciiTheme="minorHAnsi" w:hAnsiTheme="minorHAnsi" w:cs="Times"/>
          <w:sz w:val="22"/>
          <w:szCs w:val="22"/>
        </w:rPr>
        <w:t xml:space="preserve">bjednavateli škodu, která tomuto vznikla v souvislosti s porušením výše uvedených povinností </w:t>
      </w:r>
      <w:r w:rsidR="002307FF" w:rsidRPr="00146B18">
        <w:rPr>
          <w:rFonts w:asciiTheme="minorHAnsi" w:hAnsiTheme="minorHAnsi" w:cs="Times"/>
          <w:sz w:val="22"/>
          <w:szCs w:val="22"/>
        </w:rPr>
        <w:t>Z</w:t>
      </w:r>
      <w:r w:rsidRPr="00146B18">
        <w:rPr>
          <w:rFonts w:asciiTheme="minorHAnsi" w:hAnsiTheme="minorHAnsi" w:cs="Times"/>
          <w:sz w:val="22"/>
          <w:szCs w:val="22"/>
        </w:rPr>
        <w:t>hotovitele.</w:t>
      </w:r>
    </w:p>
    <w:p w14:paraId="7F5DCFD3" w14:textId="77777777" w:rsidR="00AD7C4C" w:rsidRDefault="00AD7C4C" w:rsidP="00112052">
      <w:pPr>
        <w:pStyle w:val="Odstavecseseznamem"/>
        <w:numPr>
          <w:ilvl w:val="0"/>
          <w:numId w:val="11"/>
        </w:numPr>
        <w:spacing w:before="160"/>
        <w:ind w:left="709" w:hanging="357"/>
        <w:jc w:val="both"/>
        <w:rPr>
          <w:rFonts w:asciiTheme="minorHAnsi" w:hAnsiTheme="minorHAnsi" w:cs="Times"/>
          <w:sz w:val="22"/>
          <w:szCs w:val="22"/>
        </w:rPr>
      </w:pPr>
      <w:r w:rsidRPr="00146B18">
        <w:rPr>
          <w:rFonts w:asciiTheme="minorHAnsi" w:hAnsiTheme="minorHAnsi" w:cs="Times"/>
          <w:sz w:val="22"/>
          <w:szCs w:val="22"/>
        </w:rPr>
        <w:t xml:space="preserve">Poruší-li </w:t>
      </w:r>
      <w:r w:rsidR="002307FF" w:rsidRPr="00146B18">
        <w:rPr>
          <w:rFonts w:asciiTheme="minorHAnsi" w:hAnsiTheme="minorHAnsi" w:cs="Times"/>
          <w:sz w:val="22"/>
          <w:szCs w:val="22"/>
        </w:rPr>
        <w:t>O</w:t>
      </w:r>
      <w:r w:rsidRPr="00146B18">
        <w:rPr>
          <w:rFonts w:asciiTheme="minorHAnsi" w:hAnsiTheme="minorHAnsi" w:cs="Times"/>
          <w:sz w:val="22"/>
          <w:szCs w:val="22"/>
        </w:rPr>
        <w:t xml:space="preserve">bjednavatel povinnost uvedenou v článku </w:t>
      </w:r>
      <w:r w:rsidR="002307FF" w:rsidRPr="00146B18">
        <w:rPr>
          <w:rFonts w:asciiTheme="minorHAnsi" w:hAnsiTheme="minorHAnsi" w:cs="Times"/>
          <w:sz w:val="22"/>
          <w:szCs w:val="22"/>
        </w:rPr>
        <w:t>4.</w:t>
      </w:r>
      <w:r w:rsidR="003041EA">
        <w:rPr>
          <w:rFonts w:asciiTheme="minorHAnsi" w:hAnsiTheme="minorHAnsi" w:cs="Times"/>
          <w:sz w:val="22"/>
          <w:szCs w:val="22"/>
        </w:rPr>
        <w:t xml:space="preserve"> bodů a) – e)</w:t>
      </w:r>
      <w:r w:rsidRPr="00146B18">
        <w:rPr>
          <w:rFonts w:asciiTheme="minorHAnsi" w:hAnsiTheme="minorHAnsi" w:cs="Times"/>
          <w:sz w:val="22"/>
          <w:szCs w:val="22"/>
        </w:rPr>
        <w:t xml:space="preserve"> této </w:t>
      </w:r>
      <w:r w:rsidR="002307FF" w:rsidRPr="00146B18">
        <w:rPr>
          <w:rFonts w:asciiTheme="minorHAnsi" w:hAnsiTheme="minorHAnsi" w:cs="Times"/>
          <w:sz w:val="22"/>
          <w:szCs w:val="22"/>
        </w:rPr>
        <w:t>S</w:t>
      </w:r>
      <w:r w:rsidRPr="00146B18">
        <w:rPr>
          <w:rFonts w:asciiTheme="minorHAnsi" w:hAnsiTheme="minorHAnsi" w:cs="Times"/>
          <w:sz w:val="22"/>
          <w:szCs w:val="22"/>
        </w:rPr>
        <w:t xml:space="preserve">mlouvy anebo trvá-li </w:t>
      </w:r>
      <w:r w:rsidR="002307FF" w:rsidRPr="00146B18">
        <w:rPr>
          <w:rFonts w:asciiTheme="minorHAnsi" w:hAnsiTheme="minorHAnsi" w:cs="Times"/>
          <w:sz w:val="22"/>
          <w:szCs w:val="22"/>
        </w:rPr>
        <w:t>O</w:t>
      </w:r>
      <w:r w:rsidRPr="00146B18">
        <w:rPr>
          <w:rFonts w:asciiTheme="minorHAnsi" w:hAnsiTheme="minorHAnsi" w:cs="Times"/>
          <w:sz w:val="22"/>
          <w:szCs w:val="22"/>
        </w:rPr>
        <w:t xml:space="preserve">bjednavatel na postupu, který je v rozporu se zákonem nebo jiným platným právním předpisem, v důsledku čehož </w:t>
      </w:r>
      <w:r w:rsidR="002307FF" w:rsidRPr="00146B18">
        <w:rPr>
          <w:rFonts w:asciiTheme="minorHAnsi" w:hAnsiTheme="minorHAnsi" w:cs="Times"/>
          <w:sz w:val="22"/>
          <w:szCs w:val="22"/>
        </w:rPr>
        <w:t>Z</w:t>
      </w:r>
      <w:r w:rsidRPr="00146B18">
        <w:rPr>
          <w:rFonts w:asciiTheme="minorHAnsi" w:hAnsiTheme="minorHAnsi" w:cs="Times"/>
          <w:sz w:val="22"/>
          <w:szCs w:val="22"/>
        </w:rPr>
        <w:t xml:space="preserve">hotovitel využije svého práva na odstoupení od </w:t>
      </w:r>
      <w:r w:rsidR="002307FF" w:rsidRPr="00146B18">
        <w:rPr>
          <w:rFonts w:asciiTheme="minorHAnsi" w:hAnsiTheme="minorHAnsi" w:cs="Times"/>
          <w:sz w:val="22"/>
          <w:szCs w:val="22"/>
        </w:rPr>
        <w:t>S</w:t>
      </w:r>
      <w:r w:rsidRPr="00146B18">
        <w:rPr>
          <w:rFonts w:asciiTheme="minorHAnsi" w:hAnsiTheme="minorHAnsi" w:cs="Times"/>
          <w:sz w:val="22"/>
          <w:szCs w:val="22"/>
        </w:rPr>
        <w:t xml:space="preserve">mlouvy, vzniká </w:t>
      </w:r>
      <w:r w:rsidR="002307FF" w:rsidRPr="00146B18">
        <w:rPr>
          <w:rFonts w:asciiTheme="minorHAnsi" w:hAnsiTheme="minorHAnsi" w:cs="Times"/>
          <w:sz w:val="22"/>
          <w:szCs w:val="22"/>
        </w:rPr>
        <w:t xml:space="preserve">Zhotoviteli </w:t>
      </w:r>
      <w:r w:rsidRPr="00146B18">
        <w:rPr>
          <w:rFonts w:asciiTheme="minorHAnsi" w:hAnsiTheme="minorHAnsi" w:cs="Times"/>
          <w:sz w:val="22"/>
          <w:szCs w:val="22"/>
        </w:rPr>
        <w:t>nárok na náhradu škody.</w:t>
      </w:r>
    </w:p>
    <w:p w14:paraId="539135D9" w14:textId="77777777" w:rsidR="004A611A" w:rsidRDefault="004A611A" w:rsidP="004A611A">
      <w:pPr>
        <w:pStyle w:val="Nadpis1"/>
        <w:numPr>
          <w:ilvl w:val="0"/>
          <w:numId w:val="0"/>
        </w:numPr>
        <w:ind w:left="360" w:hanging="360"/>
        <w:rPr>
          <w:b w:val="0"/>
        </w:rPr>
      </w:pPr>
    </w:p>
    <w:p w14:paraId="7C0CCAC3" w14:textId="73912704" w:rsidR="008F328C" w:rsidRPr="004A611A" w:rsidRDefault="008F328C" w:rsidP="004A611A">
      <w:pPr>
        <w:pStyle w:val="Nadpis1"/>
        <w:numPr>
          <w:ilvl w:val="0"/>
          <w:numId w:val="0"/>
        </w:numPr>
        <w:ind w:left="360" w:hanging="360"/>
        <w:rPr>
          <w:b w:val="0"/>
        </w:rPr>
      </w:pPr>
      <w:r w:rsidRPr="004A611A">
        <w:rPr>
          <w:b w:val="0"/>
        </w:rPr>
        <w:t>12. Odstoupení od smlouvy</w:t>
      </w:r>
    </w:p>
    <w:p w14:paraId="11CB90DB" w14:textId="0269BD6F" w:rsidR="008F328C" w:rsidRPr="004A611A" w:rsidRDefault="008F328C" w:rsidP="008F328C">
      <w:pPr>
        <w:pStyle w:val="Nadpis1"/>
        <w:numPr>
          <w:ilvl w:val="0"/>
          <w:numId w:val="0"/>
        </w:numPr>
        <w:rPr>
          <w:b w:val="0"/>
        </w:rPr>
      </w:pPr>
      <w:r w:rsidRPr="004A611A">
        <w:rPr>
          <w:b w:val="0"/>
        </w:rPr>
        <w:t>a) Kterákoliv ze smluvních stran je oprávněna od této smlouvy odstoupit, poruší-li druhá smluvní strana podstatným zp</w:t>
      </w:r>
      <w:r w:rsidRPr="004A611A">
        <w:rPr>
          <w:rFonts w:ascii="Times New Roman" w:hAnsi="Times New Roman" w:cs="Times New Roman"/>
          <w:b w:val="0"/>
        </w:rPr>
        <w:t>ů</w:t>
      </w:r>
      <w:r w:rsidRPr="004A611A">
        <w:rPr>
          <w:b w:val="0"/>
        </w:rPr>
        <w:t>sobem sv</w:t>
      </w:r>
      <w:r w:rsidRPr="004A611A">
        <w:rPr>
          <w:rFonts w:ascii="Times New Roman" w:hAnsi="Times New Roman" w:cs="Times New Roman"/>
          <w:b w:val="0"/>
        </w:rPr>
        <w:t>é</w:t>
      </w:r>
      <w:r w:rsidRPr="004A611A">
        <w:rPr>
          <w:b w:val="0"/>
        </w:rPr>
        <w:t xml:space="preserve"> smluvn</w:t>
      </w:r>
      <w:r w:rsidRPr="004A611A">
        <w:rPr>
          <w:rFonts w:ascii="Times New Roman" w:hAnsi="Times New Roman" w:cs="Times New Roman"/>
          <w:b w:val="0"/>
        </w:rPr>
        <w:t>í</w:t>
      </w:r>
      <w:r w:rsidRPr="004A611A">
        <w:rPr>
          <w:b w:val="0"/>
        </w:rPr>
        <w:t xml:space="preserve"> povinnosti, p</w:t>
      </w:r>
      <w:r w:rsidRPr="004A611A">
        <w:rPr>
          <w:rFonts w:ascii="Times New Roman" w:hAnsi="Times New Roman" w:cs="Times New Roman"/>
          <w:b w:val="0"/>
        </w:rPr>
        <w:t>ř</w:t>
      </w:r>
      <w:r w:rsidRPr="004A611A">
        <w:rPr>
          <w:b w:val="0"/>
        </w:rPr>
        <w:t>esto</w:t>
      </w:r>
      <w:r w:rsidRPr="004A611A">
        <w:rPr>
          <w:rFonts w:ascii="Times New Roman" w:hAnsi="Times New Roman" w:cs="Times New Roman"/>
          <w:b w:val="0"/>
        </w:rPr>
        <w:t>ž</w:t>
      </w:r>
      <w:r w:rsidRPr="004A611A">
        <w:rPr>
          <w:b w:val="0"/>
        </w:rPr>
        <w:t>e byla na tuto skute</w:t>
      </w:r>
      <w:r w:rsidRPr="004A611A">
        <w:rPr>
          <w:rFonts w:ascii="Times New Roman" w:hAnsi="Times New Roman" w:cs="Times New Roman"/>
          <w:b w:val="0"/>
        </w:rPr>
        <w:t>č</w:t>
      </w:r>
      <w:r w:rsidRPr="004A611A">
        <w:rPr>
          <w:b w:val="0"/>
        </w:rPr>
        <w:t>nost prokazateln</w:t>
      </w:r>
      <w:r w:rsidRPr="004A611A">
        <w:rPr>
          <w:rFonts w:ascii="Times New Roman" w:hAnsi="Times New Roman" w:cs="Times New Roman"/>
          <w:b w:val="0"/>
        </w:rPr>
        <w:t>ý</w:t>
      </w:r>
      <w:r w:rsidRPr="004A611A">
        <w:rPr>
          <w:b w:val="0"/>
        </w:rPr>
        <w:t>m zp</w:t>
      </w:r>
      <w:r w:rsidRPr="004A611A">
        <w:rPr>
          <w:rFonts w:ascii="Times New Roman" w:hAnsi="Times New Roman" w:cs="Times New Roman"/>
          <w:b w:val="0"/>
        </w:rPr>
        <w:t>ů</w:t>
      </w:r>
      <w:r w:rsidRPr="004A611A">
        <w:rPr>
          <w:b w:val="0"/>
        </w:rPr>
        <w:t>sobem upozorn</w:t>
      </w:r>
      <w:r w:rsidRPr="004A611A">
        <w:rPr>
          <w:rFonts w:ascii="Times New Roman" w:hAnsi="Times New Roman" w:cs="Times New Roman"/>
          <w:b w:val="0"/>
        </w:rPr>
        <w:t>ě</w:t>
      </w:r>
      <w:r w:rsidRPr="004A611A">
        <w:rPr>
          <w:b w:val="0"/>
        </w:rPr>
        <w:t>na.</w:t>
      </w:r>
    </w:p>
    <w:p w14:paraId="4980D855" w14:textId="77777777" w:rsidR="008F328C" w:rsidRPr="008F328C" w:rsidRDefault="008F328C" w:rsidP="008F328C">
      <w:pPr>
        <w:ind w:left="426"/>
        <w:jc w:val="both"/>
        <w:rPr>
          <w:rFonts w:ascii="Times New Roman" w:hAnsi="Times New Roman" w:cs="Times New Roman"/>
          <w:sz w:val="24"/>
          <w:szCs w:val="24"/>
          <w:lang w:val="x-none" w:eastAsia="x-none"/>
        </w:rPr>
      </w:pPr>
      <w:r w:rsidRPr="008F328C">
        <w:rPr>
          <w:rFonts w:ascii="Times New Roman" w:hAnsi="Times New Roman" w:cs="Times New Roman"/>
          <w:sz w:val="24"/>
          <w:szCs w:val="24"/>
          <w:lang w:val="x-none" w:eastAsia="x-none"/>
        </w:rPr>
        <w:t>Za podstatné porušení smlouvy se považuje:</w:t>
      </w:r>
    </w:p>
    <w:p w14:paraId="6EF80640" w14:textId="77777777" w:rsidR="008F328C" w:rsidRPr="008F328C" w:rsidRDefault="008F328C" w:rsidP="008F328C">
      <w:pPr>
        <w:numPr>
          <w:ilvl w:val="0"/>
          <w:numId w:val="29"/>
        </w:numPr>
        <w:ind w:left="709" w:hanging="284"/>
        <w:jc w:val="both"/>
        <w:rPr>
          <w:rFonts w:ascii="Times New Roman" w:hAnsi="Times New Roman" w:cs="Times New Roman"/>
          <w:sz w:val="24"/>
          <w:szCs w:val="24"/>
          <w:lang w:val="x-none" w:eastAsia="x-none"/>
        </w:rPr>
      </w:pPr>
      <w:r w:rsidRPr="008F328C">
        <w:rPr>
          <w:rFonts w:ascii="Times New Roman" w:hAnsi="Times New Roman" w:cs="Times New Roman"/>
          <w:sz w:val="24"/>
          <w:szCs w:val="24"/>
          <w:lang w:val="x-none" w:eastAsia="x-none"/>
        </w:rPr>
        <w:t>prodlení objednatele se zaplacením ceny</w:t>
      </w:r>
      <w:r w:rsidRPr="008F328C">
        <w:rPr>
          <w:rFonts w:ascii="Times New Roman" w:hAnsi="Times New Roman" w:cs="Times New Roman"/>
          <w:sz w:val="24"/>
          <w:szCs w:val="24"/>
          <w:lang w:eastAsia="x-none"/>
        </w:rPr>
        <w:t xml:space="preserve"> díla</w:t>
      </w:r>
      <w:r w:rsidRPr="008F328C">
        <w:rPr>
          <w:rFonts w:ascii="Times New Roman" w:hAnsi="Times New Roman" w:cs="Times New Roman"/>
          <w:sz w:val="24"/>
          <w:szCs w:val="24"/>
          <w:lang w:val="x-none" w:eastAsia="x-none"/>
        </w:rPr>
        <w:t xml:space="preserve"> po dobu delší než dvacet</w:t>
      </w:r>
      <w:r w:rsidRPr="008F328C">
        <w:rPr>
          <w:rFonts w:ascii="Times New Roman" w:hAnsi="Times New Roman" w:cs="Times New Roman"/>
          <w:sz w:val="24"/>
          <w:szCs w:val="24"/>
          <w:lang w:eastAsia="x-none"/>
        </w:rPr>
        <w:t xml:space="preserve"> </w:t>
      </w:r>
      <w:r w:rsidRPr="008F328C">
        <w:rPr>
          <w:rFonts w:ascii="Times New Roman" w:hAnsi="Times New Roman" w:cs="Times New Roman"/>
          <w:sz w:val="24"/>
          <w:szCs w:val="24"/>
          <w:lang w:val="x-none" w:eastAsia="x-none"/>
        </w:rPr>
        <w:t>jedna (21)</w:t>
      </w:r>
      <w:r w:rsidRPr="008F328C">
        <w:rPr>
          <w:rFonts w:ascii="Times New Roman" w:hAnsi="Times New Roman" w:cs="Times New Roman"/>
          <w:sz w:val="24"/>
          <w:szCs w:val="24"/>
          <w:lang w:eastAsia="x-none"/>
        </w:rPr>
        <w:t xml:space="preserve"> kalendářních</w:t>
      </w:r>
      <w:r w:rsidRPr="008F328C">
        <w:rPr>
          <w:rFonts w:ascii="Times New Roman" w:hAnsi="Times New Roman" w:cs="Times New Roman"/>
          <w:sz w:val="24"/>
          <w:szCs w:val="24"/>
          <w:lang w:val="x-none" w:eastAsia="x-none"/>
        </w:rPr>
        <w:t xml:space="preserve"> dnů.</w:t>
      </w:r>
    </w:p>
    <w:p w14:paraId="3C14A921" w14:textId="77777777" w:rsidR="008F328C" w:rsidRPr="008F328C" w:rsidRDefault="008F328C" w:rsidP="008F328C">
      <w:pPr>
        <w:numPr>
          <w:ilvl w:val="0"/>
          <w:numId w:val="29"/>
        </w:numPr>
        <w:ind w:left="709" w:hanging="284"/>
        <w:jc w:val="both"/>
        <w:rPr>
          <w:rFonts w:ascii="Times New Roman" w:hAnsi="Times New Roman" w:cs="Times New Roman"/>
          <w:sz w:val="24"/>
          <w:szCs w:val="24"/>
          <w:lang w:val="x-none" w:eastAsia="x-none"/>
        </w:rPr>
      </w:pPr>
      <w:r w:rsidRPr="008F328C">
        <w:rPr>
          <w:rFonts w:ascii="Times New Roman" w:hAnsi="Times New Roman" w:cs="Times New Roman"/>
          <w:sz w:val="24"/>
          <w:szCs w:val="24"/>
          <w:lang w:val="x-none" w:eastAsia="x-none"/>
        </w:rPr>
        <w:lastRenderedPageBreak/>
        <w:t>prodlení zhotovitele s dodáním díla po dobu delší než dvacet</w:t>
      </w:r>
      <w:r w:rsidRPr="008F328C">
        <w:rPr>
          <w:rFonts w:ascii="Times New Roman" w:hAnsi="Times New Roman" w:cs="Times New Roman"/>
          <w:sz w:val="24"/>
          <w:szCs w:val="24"/>
          <w:lang w:eastAsia="x-none"/>
        </w:rPr>
        <w:t xml:space="preserve"> </w:t>
      </w:r>
      <w:r w:rsidRPr="008F328C">
        <w:rPr>
          <w:rFonts w:ascii="Times New Roman" w:hAnsi="Times New Roman" w:cs="Times New Roman"/>
          <w:sz w:val="24"/>
          <w:szCs w:val="24"/>
          <w:lang w:val="x-none" w:eastAsia="x-none"/>
        </w:rPr>
        <w:t xml:space="preserve">jedna (21) </w:t>
      </w:r>
      <w:r w:rsidRPr="008F328C">
        <w:rPr>
          <w:rFonts w:ascii="Times New Roman" w:hAnsi="Times New Roman" w:cs="Times New Roman"/>
          <w:sz w:val="24"/>
          <w:szCs w:val="24"/>
          <w:lang w:eastAsia="x-none"/>
        </w:rPr>
        <w:t xml:space="preserve">kalendářních </w:t>
      </w:r>
      <w:r w:rsidRPr="008F328C">
        <w:rPr>
          <w:rFonts w:ascii="Times New Roman" w:hAnsi="Times New Roman" w:cs="Times New Roman"/>
          <w:sz w:val="24"/>
          <w:szCs w:val="24"/>
          <w:lang w:val="x-none" w:eastAsia="x-none"/>
        </w:rPr>
        <w:t>dnů,</w:t>
      </w:r>
    </w:p>
    <w:p w14:paraId="7FA935C5" w14:textId="77777777" w:rsidR="008F328C" w:rsidRPr="008F328C" w:rsidRDefault="008F328C" w:rsidP="008F328C">
      <w:pPr>
        <w:numPr>
          <w:ilvl w:val="0"/>
          <w:numId w:val="29"/>
        </w:numPr>
        <w:ind w:left="709" w:hanging="284"/>
        <w:jc w:val="both"/>
        <w:rPr>
          <w:rFonts w:ascii="Times New Roman" w:hAnsi="Times New Roman" w:cs="Times New Roman"/>
          <w:sz w:val="24"/>
          <w:szCs w:val="24"/>
          <w:lang w:val="x-none" w:eastAsia="x-none"/>
        </w:rPr>
      </w:pPr>
      <w:r w:rsidRPr="008F328C">
        <w:rPr>
          <w:rFonts w:ascii="Times New Roman" w:hAnsi="Times New Roman" w:cs="Times New Roman"/>
          <w:sz w:val="24"/>
          <w:szCs w:val="24"/>
          <w:lang w:val="x-none" w:eastAsia="x-none"/>
        </w:rPr>
        <w:t>zjištění, že parametry díla neodpovídají požadavkům stanoveným smlouvou, technickými normami nebo výzvou</w:t>
      </w:r>
      <w:r w:rsidRPr="008F328C">
        <w:rPr>
          <w:rFonts w:ascii="Times New Roman" w:hAnsi="Times New Roman" w:cs="Times New Roman"/>
          <w:sz w:val="24"/>
          <w:szCs w:val="24"/>
          <w:lang w:eastAsia="x-none"/>
        </w:rPr>
        <w:t xml:space="preserve"> OPŽP</w:t>
      </w:r>
    </w:p>
    <w:p w14:paraId="1980BE28" w14:textId="77777777" w:rsidR="008F328C" w:rsidRPr="008F328C" w:rsidRDefault="008F328C" w:rsidP="008F328C">
      <w:pPr>
        <w:numPr>
          <w:ilvl w:val="0"/>
          <w:numId w:val="29"/>
        </w:numPr>
        <w:ind w:left="709" w:hanging="284"/>
        <w:jc w:val="both"/>
        <w:rPr>
          <w:rFonts w:ascii="Times New Roman" w:hAnsi="Times New Roman" w:cs="Times New Roman"/>
          <w:sz w:val="24"/>
          <w:szCs w:val="24"/>
          <w:lang w:val="x-none" w:eastAsia="x-none"/>
        </w:rPr>
      </w:pPr>
      <w:r w:rsidRPr="008F328C">
        <w:rPr>
          <w:rFonts w:ascii="Times New Roman" w:hAnsi="Times New Roman" w:cs="Times New Roman"/>
          <w:sz w:val="24"/>
          <w:szCs w:val="24"/>
          <w:lang w:val="x-none" w:eastAsia="x-none"/>
        </w:rPr>
        <w:t>opakované porušení povinností zhotovitele vyplývajících z této smlouvy, přičemž za opakované porušení se považuje takové porušení, na které objednatel zhotovitele již v minulosti výslovně upozornil,</w:t>
      </w:r>
    </w:p>
    <w:p w14:paraId="7B0BB41C" w14:textId="77777777" w:rsidR="008F328C" w:rsidRPr="008F328C" w:rsidRDefault="008F328C" w:rsidP="008F328C">
      <w:pPr>
        <w:numPr>
          <w:ilvl w:val="0"/>
          <w:numId w:val="29"/>
        </w:numPr>
        <w:ind w:left="709" w:hanging="284"/>
        <w:jc w:val="both"/>
        <w:rPr>
          <w:rFonts w:ascii="Times New Roman" w:hAnsi="Times New Roman" w:cs="Times New Roman"/>
          <w:sz w:val="24"/>
          <w:szCs w:val="24"/>
          <w:lang w:val="x-none" w:eastAsia="x-none"/>
        </w:rPr>
      </w:pPr>
      <w:r w:rsidRPr="008F328C">
        <w:rPr>
          <w:rFonts w:ascii="Times New Roman" w:hAnsi="Times New Roman" w:cs="Times New Roman"/>
          <w:sz w:val="24"/>
          <w:szCs w:val="24"/>
          <w:lang w:val="x-none" w:eastAsia="x-none"/>
        </w:rPr>
        <w:t xml:space="preserve">neodstranění vady dle článku Záruka </w:t>
      </w:r>
      <w:r w:rsidRPr="008F328C">
        <w:rPr>
          <w:rFonts w:ascii="Times New Roman" w:hAnsi="Times New Roman" w:cs="Times New Roman"/>
          <w:sz w:val="24"/>
          <w:szCs w:val="24"/>
          <w:lang w:eastAsia="x-none"/>
        </w:rPr>
        <w:t>a reklamace</w:t>
      </w:r>
    </w:p>
    <w:p w14:paraId="0B097D20" w14:textId="5169D8B1" w:rsidR="008F328C" w:rsidRPr="004A611A" w:rsidRDefault="008F328C" w:rsidP="008F328C">
      <w:pPr>
        <w:pStyle w:val="Nadpis1"/>
        <w:numPr>
          <w:ilvl w:val="0"/>
          <w:numId w:val="0"/>
        </w:numPr>
        <w:rPr>
          <w:b w:val="0"/>
        </w:rPr>
      </w:pPr>
      <w:r w:rsidRPr="004A611A">
        <w:rPr>
          <w:b w:val="0"/>
        </w:rPr>
        <w:t>b)</w:t>
      </w:r>
      <w:r w:rsidR="00591500">
        <w:rPr>
          <w:b w:val="0"/>
        </w:rPr>
        <w:t xml:space="preserve"> </w:t>
      </w:r>
      <w:r w:rsidRPr="004A611A">
        <w:rPr>
          <w:b w:val="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0611FE49" w14:textId="64AAE8D9" w:rsidR="008F328C" w:rsidRPr="004A611A" w:rsidRDefault="008F328C" w:rsidP="004A611A">
      <w:pPr>
        <w:pStyle w:val="Nadpis1"/>
        <w:numPr>
          <w:ilvl w:val="0"/>
          <w:numId w:val="0"/>
        </w:numPr>
        <w:ind w:left="360"/>
        <w:rPr>
          <w:b w:val="0"/>
        </w:rPr>
      </w:pPr>
      <w:r w:rsidRPr="004A611A">
        <w:rPr>
          <w:b w:val="0"/>
        </w:rPr>
        <w:t>c)</w:t>
      </w:r>
      <w:r w:rsidR="00591500">
        <w:rPr>
          <w:b w:val="0"/>
        </w:rPr>
        <w:t xml:space="preserve"> </w:t>
      </w:r>
      <w:r w:rsidRPr="004A611A">
        <w:rPr>
          <w:b w:val="0"/>
        </w:rPr>
        <w:t xml:space="preserve">Smlouva zaniká dnem doručení oznámení o odstoupení od smlouvy druhé smluvní straně. </w:t>
      </w:r>
    </w:p>
    <w:p w14:paraId="7B54D8D5" w14:textId="0BB3B1EA" w:rsidR="008F328C" w:rsidRPr="004A611A" w:rsidRDefault="008F328C" w:rsidP="004A611A">
      <w:pPr>
        <w:pStyle w:val="Nadpis1"/>
        <w:numPr>
          <w:ilvl w:val="0"/>
          <w:numId w:val="0"/>
        </w:numPr>
        <w:ind w:left="360"/>
        <w:rPr>
          <w:b w:val="0"/>
        </w:rPr>
      </w:pPr>
      <w:r w:rsidRPr="004A611A">
        <w:rPr>
          <w:b w:val="0"/>
        </w:rPr>
        <w:t>d)</w:t>
      </w:r>
      <w:r w:rsidR="00591500">
        <w:rPr>
          <w:b w:val="0"/>
        </w:rPr>
        <w:t xml:space="preserve"> </w:t>
      </w:r>
      <w:r w:rsidRPr="004A611A">
        <w:rPr>
          <w:b w:val="0"/>
        </w:rPr>
        <w:t>Odstoupení od smlouvy se nedotýká nároku na náhradu škody vzniklé porušením smlouvy a nároku na zaplacení smluvní pokuty.</w:t>
      </w:r>
    </w:p>
    <w:p w14:paraId="4CFAD274" w14:textId="77777777" w:rsidR="00EB356E" w:rsidRPr="00757125" w:rsidRDefault="00EB356E" w:rsidP="00EB356E">
      <w:pPr>
        <w:pStyle w:val="Odstavecseseznamem"/>
        <w:spacing w:before="120"/>
        <w:ind w:left="709"/>
        <w:rPr>
          <w:rFonts w:asciiTheme="minorHAnsi" w:hAnsiTheme="minorHAnsi" w:cs="Times"/>
          <w:sz w:val="8"/>
          <w:szCs w:val="8"/>
        </w:rPr>
      </w:pPr>
    </w:p>
    <w:p w14:paraId="4D688F45" w14:textId="57BE5C06" w:rsidR="002C0ADD" w:rsidRPr="00146B18" w:rsidRDefault="004A611A" w:rsidP="008F328C">
      <w:pPr>
        <w:pStyle w:val="Nadpis1"/>
        <w:numPr>
          <w:ilvl w:val="0"/>
          <w:numId w:val="0"/>
        </w:numPr>
      </w:pPr>
      <w:r>
        <w:t>13.</w:t>
      </w:r>
      <w:r w:rsidRPr="00146B18">
        <w:t xml:space="preserve"> Pojištění</w:t>
      </w:r>
    </w:p>
    <w:p w14:paraId="3F4D2FD2" w14:textId="1B7BD4B9" w:rsidR="009830CE" w:rsidRDefault="00425CE6" w:rsidP="008B6C3D">
      <w:pPr>
        <w:pStyle w:val="Odstavecseseznamem"/>
        <w:numPr>
          <w:ilvl w:val="0"/>
          <w:numId w:val="13"/>
        </w:numPr>
        <w:spacing w:before="120"/>
        <w:ind w:left="709"/>
        <w:rPr>
          <w:rFonts w:asciiTheme="minorHAnsi" w:hAnsiTheme="minorHAnsi" w:cs="Times"/>
          <w:sz w:val="22"/>
          <w:szCs w:val="22"/>
        </w:rPr>
      </w:pPr>
      <w:r>
        <w:rPr>
          <w:rFonts w:asciiTheme="minorHAnsi" w:hAnsiTheme="minorHAnsi" w:cs="Times"/>
          <w:sz w:val="22"/>
          <w:szCs w:val="22"/>
        </w:rPr>
        <w:t xml:space="preserve">Jednatel společnosti </w:t>
      </w:r>
      <w:proofErr w:type="spellStart"/>
      <w:r>
        <w:rPr>
          <w:rFonts w:asciiTheme="minorHAnsi" w:hAnsiTheme="minorHAnsi" w:cs="Times"/>
          <w:sz w:val="22"/>
          <w:szCs w:val="22"/>
        </w:rPr>
        <w:t>KE</w:t>
      </w:r>
      <w:r w:rsidR="00062979" w:rsidRPr="00146B18">
        <w:rPr>
          <w:rFonts w:asciiTheme="minorHAnsi" w:hAnsiTheme="minorHAnsi" w:cs="Times"/>
          <w:sz w:val="22"/>
          <w:szCs w:val="22"/>
        </w:rPr>
        <w:t>nergy</w:t>
      </w:r>
      <w:proofErr w:type="spellEnd"/>
      <w:r w:rsidR="00062979" w:rsidRPr="00146B18">
        <w:rPr>
          <w:rFonts w:asciiTheme="minorHAnsi" w:hAnsiTheme="minorHAnsi" w:cs="Times"/>
          <w:sz w:val="22"/>
          <w:szCs w:val="22"/>
        </w:rPr>
        <w:t xml:space="preserve"> s.r.o., </w:t>
      </w:r>
      <w:proofErr w:type="spellStart"/>
      <w:r w:rsidR="00D71103">
        <w:rPr>
          <w:rFonts w:asciiTheme="minorHAnsi" w:hAnsiTheme="minorHAnsi" w:cs="Times"/>
          <w:sz w:val="22"/>
          <w:szCs w:val="22"/>
        </w:rPr>
        <w:t>xxx</w:t>
      </w:r>
      <w:proofErr w:type="spellEnd"/>
      <w:r w:rsidR="00D71103">
        <w:rPr>
          <w:rFonts w:asciiTheme="minorHAnsi" w:hAnsiTheme="minorHAnsi" w:cs="Times"/>
          <w:sz w:val="22"/>
          <w:szCs w:val="22"/>
        </w:rPr>
        <w:t xml:space="preserve"> </w:t>
      </w:r>
      <w:r w:rsidR="00062979" w:rsidRPr="00146B18">
        <w:rPr>
          <w:rFonts w:asciiTheme="minorHAnsi" w:hAnsiTheme="minorHAnsi" w:cs="Times"/>
          <w:sz w:val="22"/>
          <w:szCs w:val="22"/>
        </w:rPr>
        <w:t xml:space="preserve">se jako Energetický auditor </w:t>
      </w:r>
      <w:r w:rsidR="002C0ADD" w:rsidRPr="00146B18">
        <w:rPr>
          <w:rFonts w:asciiTheme="minorHAnsi" w:hAnsiTheme="minorHAnsi" w:cs="Times"/>
          <w:sz w:val="22"/>
          <w:szCs w:val="22"/>
        </w:rPr>
        <w:t xml:space="preserve">prohlašuje, že má uzavřeno pojištění odpovědnosti </w:t>
      </w:r>
      <w:r w:rsidR="00C670B9" w:rsidRPr="00146B18">
        <w:rPr>
          <w:rFonts w:asciiTheme="minorHAnsi" w:hAnsiTheme="minorHAnsi" w:cs="Times"/>
          <w:sz w:val="22"/>
          <w:szCs w:val="22"/>
        </w:rPr>
        <w:t xml:space="preserve">činnosti </w:t>
      </w:r>
      <w:r w:rsidR="005F22D7" w:rsidRPr="00146B18">
        <w:rPr>
          <w:rFonts w:asciiTheme="minorHAnsi" w:hAnsiTheme="minorHAnsi" w:cs="Times"/>
          <w:sz w:val="22"/>
          <w:szCs w:val="22"/>
        </w:rPr>
        <w:t>energetick</w:t>
      </w:r>
      <w:r w:rsidR="00C670B9" w:rsidRPr="00146B18">
        <w:rPr>
          <w:rFonts w:asciiTheme="minorHAnsi" w:hAnsiTheme="minorHAnsi" w:cs="Times"/>
          <w:sz w:val="22"/>
          <w:szCs w:val="22"/>
        </w:rPr>
        <w:t xml:space="preserve">ého </w:t>
      </w:r>
      <w:r w:rsidR="005F22D7" w:rsidRPr="00146B18">
        <w:rPr>
          <w:rFonts w:asciiTheme="minorHAnsi" w:hAnsiTheme="minorHAnsi" w:cs="Times"/>
          <w:sz w:val="22"/>
          <w:szCs w:val="22"/>
        </w:rPr>
        <w:t>auditor</w:t>
      </w:r>
      <w:r w:rsidR="00C670B9" w:rsidRPr="00146B18">
        <w:rPr>
          <w:rFonts w:asciiTheme="minorHAnsi" w:hAnsiTheme="minorHAnsi" w:cs="Times"/>
          <w:sz w:val="22"/>
          <w:szCs w:val="22"/>
        </w:rPr>
        <w:t>a</w:t>
      </w:r>
      <w:r w:rsidR="008B6C3D">
        <w:rPr>
          <w:rFonts w:asciiTheme="minorHAnsi" w:hAnsiTheme="minorHAnsi" w:cs="Times"/>
          <w:sz w:val="22"/>
          <w:szCs w:val="22"/>
        </w:rPr>
        <w:t xml:space="preserve"> - specialisty</w:t>
      </w:r>
      <w:r w:rsidR="002C0ADD" w:rsidRPr="00146B18">
        <w:rPr>
          <w:rFonts w:asciiTheme="minorHAnsi" w:hAnsiTheme="minorHAnsi" w:cs="Times"/>
          <w:sz w:val="22"/>
          <w:szCs w:val="22"/>
        </w:rPr>
        <w:t xml:space="preserve">. </w:t>
      </w:r>
    </w:p>
    <w:p w14:paraId="0F305865" w14:textId="77777777" w:rsidR="00C937D6" w:rsidRPr="00C937D6" w:rsidRDefault="00C937D6" w:rsidP="00C937D6">
      <w:pPr>
        <w:pStyle w:val="Odstavecseseznamem"/>
        <w:spacing w:before="120"/>
        <w:ind w:left="709"/>
        <w:rPr>
          <w:rFonts w:asciiTheme="minorHAnsi" w:hAnsiTheme="minorHAnsi" w:cs="Times"/>
          <w:sz w:val="2"/>
          <w:szCs w:val="22"/>
        </w:rPr>
      </w:pPr>
    </w:p>
    <w:p w14:paraId="4CBBCAA5" w14:textId="07BD12C3" w:rsidR="008A6022" w:rsidRPr="00146B18" w:rsidRDefault="008F328C" w:rsidP="004A611A">
      <w:pPr>
        <w:pStyle w:val="Nadpis1"/>
        <w:numPr>
          <w:ilvl w:val="0"/>
          <w:numId w:val="0"/>
        </w:numPr>
        <w:ind w:left="360" w:hanging="360"/>
      </w:pPr>
      <w:r>
        <w:t xml:space="preserve">14. </w:t>
      </w:r>
      <w:r w:rsidR="008A6022" w:rsidRPr="00146B18">
        <w:t>O</w:t>
      </w:r>
      <w:r w:rsidR="00591500">
        <w:t>s</w:t>
      </w:r>
      <w:r w:rsidR="008A6022" w:rsidRPr="00146B18">
        <w:t>tatn</w:t>
      </w:r>
      <w:r w:rsidR="00905B72" w:rsidRPr="00146B18">
        <w:rPr>
          <w:rFonts w:cs="Times New Roman"/>
        </w:rPr>
        <w:t>í</w:t>
      </w:r>
      <w:r w:rsidR="008A6022" w:rsidRPr="00146B18">
        <w:t xml:space="preserve"> a z</w:t>
      </w:r>
      <w:r w:rsidR="00905B72" w:rsidRPr="00146B18">
        <w:rPr>
          <w:rFonts w:cs="Times New Roman"/>
        </w:rPr>
        <w:t>á</w:t>
      </w:r>
      <w:r w:rsidR="008A6022" w:rsidRPr="00146B18">
        <w:t>v</w:t>
      </w:r>
      <w:r w:rsidR="00905B72" w:rsidRPr="00146B18">
        <w:rPr>
          <w:rFonts w:cs="Times New Roman"/>
        </w:rPr>
        <w:t>ě</w:t>
      </w:r>
      <w:r w:rsidR="008A6022" w:rsidRPr="00146B18">
        <w:t>re</w:t>
      </w:r>
      <w:r w:rsidR="00905B72" w:rsidRPr="00146B18">
        <w:rPr>
          <w:rFonts w:cs="Times New Roman"/>
        </w:rPr>
        <w:t>č</w:t>
      </w:r>
      <w:r w:rsidR="008A6022" w:rsidRPr="00146B18">
        <w:t>n</w:t>
      </w:r>
      <w:r w:rsidR="00905B72" w:rsidRPr="00146B18">
        <w:rPr>
          <w:rFonts w:cs="Times New Roman"/>
        </w:rPr>
        <w:t>é</w:t>
      </w:r>
      <w:r w:rsidR="008A6022" w:rsidRPr="00146B18">
        <w:t xml:space="preserve"> ujedn</w:t>
      </w:r>
      <w:r w:rsidR="00905B72" w:rsidRPr="00146B18">
        <w:rPr>
          <w:rFonts w:cs="Times New Roman"/>
        </w:rPr>
        <w:t>á</w:t>
      </w:r>
      <w:r w:rsidR="008A6022" w:rsidRPr="00146B18">
        <w:t>n</w:t>
      </w:r>
      <w:r w:rsidR="00905B72" w:rsidRPr="00146B18">
        <w:rPr>
          <w:rFonts w:cs="Times New Roman"/>
        </w:rPr>
        <w:t>í</w:t>
      </w:r>
    </w:p>
    <w:p w14:paraId="5B59FF5F" w14:textId="77777777" w:rsidR="006D3549" w:rsidRPr="00146B18" w:rsidRDefault="006D3549" w:rsidP="006D3549">
      <w:pPr>
        <w:pStyle w:val="Odstavecseseznamem"/>
        <w:ind w:left="709"/>
        <w:jc w:val="both"/>
        <w:rPr>
          <w:rFonts w:asciiTheme="minorHAnsi" w:hAnsiTheme="minorHAnsi" w:cs="Times"/>
          <w:sz w:val="14"/>
          <w:szCs w:val="14"/>
        </w:rPr>
      </w:pPr>
    </w:p>
    <w:p w14:paraId="26A6BAC7" w14:textId="77777777" w:rsidR="00C20E53" w:rsidRDefault="0066538D" w:rsidP="00112052">
      <w:pPr>
        <w:pStyle w:val="Odstavecseseznamem"/>
        <w:numPr>
          <w:ilvl w:val="0"/>
          <w:numId w:val="14"/>
        </w:numPr>
        <w:ind w:left="709" w:hanging="357"/>
        <w:jc w:val="both"/>
        <w:rPr>
          <w:rFonts w:asciiTheme="minorHAnsi" w:hAnsiTheme="minorHAnsi" w:cs="Times"/>
          <w:sz w:val="22"/>
          <w:szCs w:val="22"/>
        </w:rPr>
      </w:pPr>
      <w:r w:rsidRPr="00146B18">
        <w:rPr>
          <w:rFonts w:asciiTheme="minorHAnsi" w:hAnsiTheme="minorHAnsi" w:cs="Times"/>
          <w:sz w:val="22"/>
          <w:szCs w:val="22"/>
        </w:rPr>
        <w:t xml:space="preserve">Smluvní strany se zavazují k mlčenlivosti </w:t>
      </w:r>
      <w:r w:rsidR="005226F7" w:rsidRPr="00146B18">
        <w:rPr>
          <w:rFonts w:asciiTheme="minorHAnsi" w:hAnsiTheme="minorHAnsi" w:cs="Times"/>
          <w:sz w:val="22"/>
          <w:szCs w:val="22"/>
        </w:rPr>
        <w:t xml:space="preserve">vůči třetím osobám </w:t>
      </w:r>
      <w:r w:rsidRPr="00146B18">
        <w:rPr>
          <w:rFonts w:asciiTheme="minorHAnsi" w:hAnsiTheme="minorHAnsi" w:cs="Times"/>
          <w:sz w:val="22"/>
          <w:szCs w:val="22"/>
        </w:rPr>
        <w:t xml:space="preserve">o </w:t>
      </w:r>
      <w:r w:rsidR="005226F7" w:rsidRPr="00146B18">
        <w:rPr>
          <w:rFonts w:asciiTheme="minorHAnsi" w:hAnsiTheme="minorHAnsi" w:cs="Times"/>
          <w:sz w:val="22"/>
          <w:szCs w:val="22"/>
        </w:rPr>
        <w:t xml:space="preserve">všech </w:t>
      </w:r>
      <w:r w:rsidRPr="00146B18">
        <w:rPr>
          <w:rFonts w:asciiTheme="minorHAnsi" w:hAnsiTheme="minorHAnsi" w:cs="Times"/>
          <w:sz w:val="22"/>
          <w:szCs w:val="22"/>
        </w:rPr>
        <w:t xml:space="preserve">skutečnostech, které se </w:t>
      </w:r>
      <w:r w:rsidR="00C20E53" w:rsidRPr="00146B18">
        <w:rPr>
          <w:rFonts w:asciiTheme="minorHAnsi" w:hAnsiTheme="minorHAnsi" w:cs="Times"/>
          <w:sz w:val="22"/>
          <w:szCs w:val="22"/>
        </w:rPr>
        <w:t>dozvěděl</w:t>
      </w:r>
      <w:r w:rsidR="0083769D" w:rsidRPr="00146B18">
        <w:rPr>
          <w:rFonts w:asciiTheme="minorHAnsi" w:hAnsiTheme="minorHAnsi" w:cs="Times"/>
          <w:sz w:val="22"/>
          <w:szCs w:val="22"/>
        </w:rPr>
        <w:t>y</w:t>
      </w:r>
      <w:r w:rsidR="00C20E53" w:rsidRPr="00146B18">
        <w:rPr>
          <w:rFonts w:asciiTheme="minorHAnsi" w:hAnsiTheme="minorHAnsi" w:cs="Times"/>
          <w:sz w:val="22"/>
          <w:szCs w:val="22"/>
        </w:rPr>
        <w:t xml:space="preserve"> </w:t>
      </w:r>
      <w:r w:rsidR="005226F7" w:rsidRPr="00146B18">
        <w:rPr>
          <w:rFonts w:asciiTheme="minorHAnsi" w:hAnsiTheme="minorHAnsi" w:cs="Times"/>
          <w:sz w:val="22"/>
          <w:szCs w:val="22"/>
        </w:rPr>
        <w:t xml:space="preserve">v průběhu </w:t>
      </w:r>
      <w:r w:rsidR="00C20E53" w:rsidRPr="00146B18">
        <w:rPr>
          <w:rFonts w:asciiTheme="minorHAnsi" w:hAnsiTheme="minorHAnsi" w:cs="Times"/>
          <w:sz w:val="22"/>
          <w:szCs w:val="22"/>
        </w:rPr>
        <w:t>plnění Předmětu této Smlouvy</w:t>
      </w:r>
      <w:r w:rsidR="005226F7" w:rsidRPr="00146B18">
        <w:rPr>
          <w:rFonts w:asciiTheme="minorHAnsi" w:hAnsiTheme="minorHAnsi" w:cs="Times"/>
          <w:sz w:val="22"/>
          <w:szCs w:val="22"/>
        </w:rPr>
        <w:t>, není-li sdělení takové skutečnosti nutné k naplnění Předmětu této Smlouvy.</w:t>
      </w:r>
    </w:p>
    <w:p w14:paraId="655820E8" w14:textId="77777777" w:rsidR="00006F69" w:rsidRPr="00757125" w:rsidRDefault="00006F69" w:rsidP="00006F69">
      <w:pPr>
        <w:pStyle w:val="Odstavecseseznamem"/>
        <w:ind w:left="709"/>
        <w:jc w:val="both"/>
        <w:rPr>
          <w:rFonts w:asciiTheme="minorHAnsi" w:hAnsiTheme="minorHAnsi" w:cs="Times"/>
          <w:sz w:val="12"/>
          <w:szCs w:val="22"/>
        </w:rPr>
      </w:pPr>
    </w:p>
    <w:p w14:paraId="00F36277" w14:textId="77777777" w:rsidR="0096625A" w:rsidRDefault="00006F69" w:rsidP="009A537A">
      <w:pPr>
        <w:pStyle w:val="Odstavecseseznamem"/>
        <w:numPr>
          <w:ilvl w:val="0"/>
          <w:numId w:val="14"/>
        </w:numPr>
        <w:ind w:left="709" w:hanging="357"/>
        <w:jc w:val="both"/>
        <w:rPr>
          <w:rFonts w:asciiTheme="minorHAnsi" w:hAnsiTheme="minorHAnsi" w:cs="Times"/>
          <w:sz w:val="22"/>
          <w:szCs w:val="22"/>
        </w:rPr>
      </w:pPr>
      <w:r w:rsidRPr="007846C4">
        <w:rPr>
          <w:rFonts w:asciiTheme="minorHAnsi" w:hAnsiTheme="minorHAnsi" w:cs="Times"/>
          <w:sz w:val="22"/>
          <w:szCs w:val="22"/>
        </w:rPr>
        <w:t>Smluvní strany si pro zpracování Díla v rozsahu všech výše uvedených dokumentů poskytly relevantní a pravdivé podklady, ani jedna ze smluvních stran před tou druhou ne</w:t>
      </w:r>
      <w:r w:rsidR="007846C4" w:rsidRPr="007846C4">
        <w:rPr>
          <w:rFonts w:asciiTheme="minorHAnsi" w:hAnsiTheme="minorHAnsi" w:cs="Times"/>
          <w:sz w:val="22"/>
          <w:szCs w:val="22"/>
        </w:rPr>
        <w:t>za</w:t>
      </w:r>
      <w:r w:rsidRPr="007846C4">
        <w:rPr>
          <w:rFonts w:asciiTheme="minorHAnsi" w:hAnsiTheme="minorHAnsi" w:cs="Times"/>
          <w:sz w:val="22"/>
          <w:szCs w:val="22"/>
        </w:rPr>
        <w:t xml:space="preserve">mlčela žádné relevantní údaje a neuvedla </w:t>
      </w:r>
      <w:proofErr w:type="gramStart"/>
      <w:r w:rsidRPr="007846C4">
        <w:rPr>
          <w:rFonts w:asciiTheme="minorHAnsi" w:hAnsiTheme="minorHAnsi" w:cs="Times"/>
          <w:sz w:val="22"/>
          <w:szCs w:val="22"/>
        </w:rPr>
        <w:t>nepravdivé a nebo zavádějící</w:t>
      </w:r>
      <w:proofErr w:type="gramEnd"/>
      <w:r w:rsidRPr="007846C4">
        <w:rPr>
          <w:rFonts w:asciiTheme="minorHAnsi" w:hAnsiTheme="minorHAnsi" w:cs="Times"/>
          <w:sz w:val="22"/>
          <w:szCs w:val="22"/>
        </w:rPr>
        <w:t xml:space="preserve"> informace, které by ovlivnily výsledek kalkulací energetického </w:t>
      </w:r>
      <w:r w:rsidR="00E47E73">
        <w:rPr>
          <w:rFonts w:asciiTheme="minorHAnsi" w:hAnsiTheme="minorHAnsi" w:cs="Times"/>
          <w:sz w:val="22"/>
          <w:szCs w:val="22"/>
        </w:rPr>
        <w:t xml:space="preserve">posudku, nebo žádost o dotaci. </w:t>
      </w:r>
    </w:p>
    <w:p w14:paraId="14151E37" w14:textId="77777777" w:rsidR="0096625A" w:rsidRPr="009A537A" w:rsidRDefault="0096625A" w:rsidP="009A537A">
      <w:pPr>
        <w:pStyle w:val="Odstavecseseznamem"/>
        <w:rPr>
          <w:rFonts w:asciiTheme="minorHAnsi" w:hAnsiTheme="minorHAnsi" w:cs="Times"/>
          <w:sz w:val="22"/>
          <w:szCs w:val="22"/>
        </w:rPr>
      </w:pPr>
    </w:p>
    <w:p w14:paraId="0934D331" w14:textId="77777777" w:rsidR="000A7E4A" w:rsidRPr="00146B18" w:rsidRDefault="000A7E4A" w:rsidP="00112052">
      <w:pPr>
        <w:pStyle w:val="Odstavecseseznamem"/>
        <w:numPr>
          <w:ilvl w:val="0"/>
          <w:numId w:val="14"/>
        </w:numPr>
        <w:ind w:left="709" w:hanging="357"/>
        <w:jc w:val="both"/>
        <w:rPr>
          <w:rFonts w:asciiTheme="minorHAnsi" w:hAnsiTheme="minorHAnsi" w:cs="Times"/>
          <w:sz w:val="22"/>
          <w:szCs w:val="22"/>
        </w:rPr>
      </w:pPr>
      <w:r w:rsidRPr="00146B18">
        <w:rPr>
          <w:rFonts w:asciiTheme="minorHAnsi" w:hAnsiTheme="minorHAnsi" w:cs="Times"/>
          <w:sz w:val="22"/>
          <w:szCs w:val="22"/>
        </w:rPr>
        <w:t>Smluvní strany se zavazují vyčerpat při eventuálním sporu všechny prostředky smírčí a mimosoudní povahy. Tím není dotčeno jejich právo domáhat se svých práv soudní cestou.</w:t>
      </w:r>
    </w:p>
    <w:p w14:paraId="4A96A80C" w14:textId="77777777" w:rsidR="006D3549" w:rsidRPr="00757125" w:rsidRDefault="006D3549" w:rsidP="006D3549">
      <w:pPr>
        <w:pStyle w:val="Odstavecseseznamem"/>
        <w:ind w:left="709"/>
        <w:jc w:val="both"/>
        <w:rPr>
          <w:rFonts w:asciiTheme="minorHAnsi" w:hAnsiTheme="minorHAnsi" w:cs="Times"/>
          <w:sz w:val="12"/>
          <w:szCs w:val="14"/>
        </w:rPr>
      </w:pPr>
    </w:p>
    <w:p w14:paraId="10B9C11F" w14:textId="77777777" w:rsidR="000A7E4A" w:rsidRPr="00146B18" w:rsidRDefault="000A7E4A" w:rsidP="00112052">
      <w:pPr>
        <w:pStyle w:val="Odstavecseseznamem"/>
        <w:numPr>
          <w:ilvl w:val="0"/>
          <w:numId w:val="14"/>
        </w:numPr>
        <w:ind w:left="709" w:hanging="357"/>
        <w:jc w:val="both"/>
        <w:rPr>
          <w:rFonts w:asciiTheme="minorHAnsi" w:hAnsiTheme="minorHAnsi" w:cs="Times"/>
          <w:sz w:val="22"/>
          <w:szCs w:val="22"/>
        </w:rPr>
      </w:pPr>
      <w:r w:rsidRPr="00146B18">
        <w:rPr>
          <w:rFonts w:asciiTheme="minorHAnsi" w:hAnsiTheme="minorHAnsi" w:cs="Times"/>
          <w:sz w:val="22"/>
          <w:szCs w:val="22"/>
        </w:rPr>
        <w:t>Je-li některé ujednání této Smlouvy shledáno jako neplatné, nemá to vliv na platnost této Smlouvy jako celku. Smluvní Strany vyvinou úsilí</w:t>
      </w:r>
      <w:r w:rsidR="00310B12" w:rsidRPr="00146B18">
        <w:rPr>
          <w:rFonts w:asciiTheme="minorHAnsi" w:hAnsiTheme="minorHAnsi" w:cs="Times"/>
          <w:sz w:val="22"/>
          <w:szCs w:val="22"/>
        </w:rPr>
        <w:t>,</w:t>
      </w:r>
      <w:r w:rsidRPr="00146B18">
        <w:rPr>
          <w:rFonts w:asciiTheme="minorHAnsi" w:hAnsiTheme="minorHAnsi" w:cs="Times"/>
          <w:sz w:val="22"/>
          <w:szCs w:val="22"/>
        </w:rPr>
        <w:t xml:space="preserve"> aby sporné či neplatné ustanovení uvedly do platného znění v duchu této Smlouvy.</w:t>
      </w:r>
    </w:p>
    <w:p w14:paraId="41327B82" w14:textId="77777777" w:rsidR="006D3549" w:rsidRPr="00757125" w:rsidRDefault="006D3549" w:rsidP="006D3549">
      <w:pPr>
        <w:pStyle w:val="Odstavecseseznamem"/>
        <w:ind w:left="709"/>
        <w:jc w:val="both"/>
        <w:rPr>
          <w:rFonts w:asciiTheme="minorHAnsi" w:hAnsiTheme="minorHAnsi" w:cs="Times"/>
          <w:sz w:val="12"/>
          <w:szCs w:val="14"/>
        </w:rPr>
      </w:pPr>
    </w:p>
    <w:p w14:paraId="48B8FB60" w14:textId="77777777" w:rsidR="000A7E4A" w:rsidRPr="00146B18" w:rsidRDefault="000A7E4A" w:rsidP="00112052">
      <w:pPr>
        <w:pStyle w:val="Odstavecseseznamem"/>
        <w:numPr>
          <w:ilvl w:val="0"/>
          <w:numId w:val="14"/>
        </w:numPr>
        <w:ind w:left="709" w:hanging="357"/>
        <w:jc w:val="both"/>
        <w:rPr>
          <w:rFonts w:asciiTheme="minorHAnsi" w:hAnsiTheme="minorHAnsi" w:cs="Times"/>
          <w:sz w:val="22"/>
          <w:szCs w:val="22"/>
        </w:rPr>
      </w:pPr>
      <w:r w:rsidRPr="00146B18">
        <w:rPr>
          <w:rFonts w:asciiTheme="minorHAnsi" w:hAnsiTheme="minorHAnsi" w:cs="Times"/>
          <w:sz w:val="22"/>
          <w:szCs w:val="22"/>
        </w:rPr>
        <w:t>Všechny změny této Smlouvy musí mít formu písemného a číslovaného Dodatku této Smlouvy podepsaného oběma smluvními Stranami.</w:t>
      </w:r>
    </w:p>
    <w:p w14:paraId="7B9060D9" w14:textId="77777777" w:rsidR="006D3549" w:rsidRPr="00757125" w:rsidRDefault="006D3549" w:rsidP="006D3549">
      <w:pPr>
        <w:pStyle w:val="Odstavecseseznamem"/>
        <w:ind w:left="709"/>
        <w:jc w:val="both"/>
        <w:rPr>
          <w:rFonts w:asciiTheme="minorHAnsi" w:hAnsiTheme="minorHAnsi" w:cs="Times"/>
          <w:sz w:val="12"/>
          <w:szCs w:val="14"/>
        </w:rPr>
      </w:pPr>
    </w:p>
    <w:p w14:paraId="6CE04FE7" w14:textId="77777777" w:rsidR="000A7E4A" w:rsidRPr="00146B18" w:rsidRDefault="000A7E4A" w:rsidP="00112052">
      <w:pPr>
        <w:pStyle w:val="Odstavecseseznamem"/>
        <w:numPr>
          <w:ilvl w:val="0"/>
          <w:numId w:val="14"/>
        </w:numPr>
        <w:ind w:left="709" w:hanging="357"/>
        <w:jc w:val="both"/>
        <w:rPr>
          <w:rFonts w:asciiTheme="minorHAnsi" w:hAnsiTheme="minorHAnsi" w:cs="Times"/>
          <w:sz w:val="22"/>
          <w:szCs w:val="22"/>
        </w:rPr>
      </w:pPr>
      <w:r w:rsidRPr="00146B18">
        <w:rPr>
          <w:rFonts w:asciiTheme="minorHAnsi" w:hAnsiTheme="minorHAnsi" w:cs="Times"/>
          <w:sz w:val="22"/>
          <w:szCs w:val="22"/>
        </w:rPr>
        <w:t xml:space="preserve">Tato Smlouva nabývá platnosti </w:t>
      </w:r>
      <w:r w:rsidR="00CD3510" w:rsidRPr="00146B18">
        <w:rPr>
          <w:rFonts w:asciiTheme="minorHAnsi" w:hAnsiTheme="minorHAnsi" w:cs="Times"/>
          <w:sz w:val="22"/>
          <w:szCs w:val="22"/>
        </w:rPr>
        <w:t xml:space="preserve">a účinnosti </w:t>
      </w:r>
      <w:r w:rsidRPr="00146B18">
        <w:rPr>
          <w:rFonts w:asciiTheme="minorHAnsi" w:hAnsiTheme="minorHAnsi" w:cs="Times"/>
          <w:sz w:val="22"/>
          <w:szCs w:val="22"/>
        </w:rPr>
        <w:t>dnem připojení vlastnoručních podpis</w:t>
      </w:r>
      <w:r w:rsidR="00CD3510" w:rsidRPr="00146B18">
        <w:rPr>
          <w:rFonts w:asciiTheme="minorHAnsi" w:hAnsiTheme="minorHAnsi" w:cs="Times"/>
          <w:sz w:val="22"/>
          <w:szCs w:val="22"/>
        </w:rPr>
        <w:t xml:space="preserve">ů </w:t>
      </w:r>
      <w:r w:rsidR="00C42842" w:rsidRPr="00146B18">
        <w:rPr>
          <w:rFonts w:asciiTheme="minorHAnsi" w:hAnsiTheme="minorHAnsi" w:cs="Times"/>
          <w:sz w:val="22"/>
          <w:szCs w:val="22"/>
        </w:rPr>
        <w:tab/>
      </w:r>
      <w:r w:rsidR="00CD3510" w:rsidRPr="00146B18">
        <w:rPr>
          <w:rFonts w:asciiTheme="minorHAnsi" w:hAnsiTheme="minorHAnsi" w:cs="Times"/>
          <w:sz w:val="22"/>
          <w:szCs w:val="22"/>
        </w:rPr>
        <w:t>zástupců obou smluvních Stran</w:t>
      </w:r>
      <w:r w:rsidRPr="00146B18">
        <w:rPr>
          <w:rFonts w:asciiTheme="minorHAnsi" w:hAnsiTheme="minorHAnsi" w:cs="Times"/>
          <w:sz w:val="22"/>
          <w:szCs w:val="22"/>
        </w:rPr>
        <w:t>.</w:t>
      </w:r>
    </w:p>
    <w:p w14:paraId="7466407C" w14:textId="77777777" w:rsidR="006D3549" w:rsidRPr="00757125" w:rsidRDefault="006D3549" w:rsidP="006D3549">
      <w:pPr>
        <w:pStyle w:val="Odstavecseseznamem"/>
        <w:ind w:left="709"/>
        <w:jc w:val="both"/>
        <w:rPr>
          <w:rFonts w:asciiTheme="minorHAnsi" w:hAnsiTheme="minorHAnsi" w:cs="Times"/>
          <w:sz w:val="12"/>
          <w:szCs w:val="14"/>
        </w:rPr>
      </w:pPr>
    </w:p>
    <w:p w14:paraId="11C4C0B9" w14:textId="77777777" w:rsidR="000A7E4A" w:rsidRPr="00146B18" w:rsidRDefault="000A7E4A" w:rsidP="00112052">
      <w:pPr>
        <w:pStyle w:val="Odstavecseseznamem"/>
        <w:numPr>
          <w:ilvl w:val="0"/>
          <w:numId w:val="14"/>
        </w:numPr>
        <w:ind w:left="709" w:hanging="357"/>
        <w:jc w:val="both"/>
        <w:rPr>
          <w:rFonts w:asciiTheme="minorHAnsi" w:hAnsiTheme="minorHAnsi" w:cs="Times"/>
          <w:sz w:val="22"/>
          <w:szCs w:val="22"/>
        </w:rPr>
      </w:pPr>
      <w:r w:rsidRPr="00146B18">
        <w:rPr>
          <w:rFonts w:asciiTheme="minorHAnsi" w:hAnsiTheme="minorHAnsi" w:cs="Times"/>
          <w:sz w:val="22"/>
          <w:szCs w:val="22"/>
        </w:rPr>
        <w:t xml:space="preserve">Tato Smlouva je výrazem svobodné a vážně míněné vůle smluvních Stran, nebyla </w:t>
      </w:r>
      <w:r w:rsidR="00C42842" w:rsidRPr="00146B18">
        <w:rPr>
          <w:rFonts w:asciiTheme="minorHAnsi" w:hAnsiTheme="minorHAnsi" w:cs="Times"/>
          <w:sz w:val="22"/>
          <w:szCs w:val="22"/>
        </w:rPr>
        <w:tab/>
      </w:r>
      <w:r w:rsidRPr="00146B18">
        <w:rPr>
          <w:rFonts w:asciiTheme="minorHAnsi" w:hAnsiTheme="minorHAnsi" w:cs="Times"/>
          <w:sz w:val="22"/>
          <w:szCs w:val="22"/>
        </w:rPr>
        <w:t>sjednávána ani uzavírána v tísni nebo za nápadně nevýhodných podmínek pro jednu z nich a na důkaz souhlasu s jejím zněním připojují zástupci smluvních Stran své vlastnoruční podpisy.</w:t>
      </w:r>
    </w:p>
    <w:p w14:paraId="44222D6F" w14:textId="77777777" w:rsidR="006D3549" w:rsidRPr="00757125" w:rsidRDefault="006D3549" w:rsidP="006D3549">
      <w:pPr>
        <w:pStyle w:val="Odstavecseseznamem"/>
        <w:ind w:left="709"/>
        <w:jc w:val="both"/>
        <w:rPr>
          <w:rFonts w:asciiTheme="minorHAnsi" w:hAnsiTheme="minorHAnsi" w:cs="Times"/>
          <w:sz w:val="12"/>
          <w:szCs w:val="14"/>
        </w:rPr>
      </w:pPr>
    </w:p>
    <w:p w14:paraId="6E35C5F3" w14:textId="77777777" w:rsidR="000A7E4A" w:rsidRPr="00146B18" w:rsidRDefault="000A7E4A" w:rsidP="00112052">
      <w:pPr>
        <w:pStyle w:val="Odstavecseseznamem"/>
        <w:numPr>
          <w:ilvl w:val="0"/>
          <w:numId w:val="14"/>
        </w:numPr>
        <w:ind w:left="709" w:hanging="357"/>
        <w:jc w:val="both"/>
        <w:rPr>
          <w:rFonts w:asciiTheme="minorHAnsi" w:hAnsiTheme="minorHAnsi" w:cs="Times"/>
          <w:sz w:val="22"/>
          <w:szCs w:val="22"/>
        </w:rPr>
      </w:pPr>
      <w:r w:rsidRPr="00146B18">
        <w:rPr>
          <w:rFonts w:asciiTheme="minorHAnsi" w:hAnsiTheme="minorHAnsi" w:cs="Times"/>
          <w:sz w:val="22"/>
          <w:szCs w:val="22"/>
        </w:rPr>
        <w:t>Tato Smlouva je vyhotovena ve</w:t>
      </w:r>
      <w:r w:rsidR="00F41F3D">
        <w:rPr>
          <w:rFonts w:asciiTheme="minorHAnsi" w:hAnsiTheme="minorHAnsi" w:cs="Times"/>
          <w:sz w:val="22"/>
          <w:szCs w:val="22"/>
        </w:rPr>
        <w:t xml:space="preserve"> třech </w:t>
      </w:r>
      <w:r w:rsidRPr="00146B18">
        <w:rPr>
          <w:rFonts w:asciiTheme="minorHAnsi" w:hAnsiTheme="minorHAnsi" w:cs="Times"/>
          <w:sz w:val="22"/>
          <w:szCs w:val="22"/>
        </w:rPr>
        <w:t>originálech</w:t>
      </w:r>
      <w:r w:rsidR="00F41F3D">
        <w:rPr>
          <w:rFonts w:asciiTheme="minorHAnsi" w:hAnsiTheme="minorHAnsi" w:cs="Times"/>
          <w:sz w:val="22"/>
          <w:szCs w:val="22"/>
        </w:rPr>
        <w:t>, jedno vyhotovení obdrží po jejím podpisu Zhotovitel a dvě</w:t>
      </w:r>
      <w:r w:rsidR="009507B7">
        <w:rPr>
          <w:rFonts w:asciiTheme="minorHAnsi" w:hAnsiTheme="minorHAnsi" w:cs="Times"/>
          <w:sz w:val="22"/>
          <w:szCs w:val="22"/>
        </w:rPr>
        <w:t xml:space="preserve">, jedno vyhotovení obdržel po jejím podpisu Zhotovitel a dvě vyhotovení </w:t>
      </w:r>
      <w:r w:rsidR="009507B7">
        <w:rPr>
          <w:rFonts w:asciiTheme="minorHAnsi" w:hAnsiTheme="minorHAnsi" w:cs="Times"/>
          <w:sz w:val="22"/>
          <w:szCs w:val="22"/>
        </w:rPr>
        <w:lastRenderedPageBreak/>
        <w:t xml:space="preserve">Objednatel. Smlouva </w:t>
      </w:r>
      <w:r w:rsidR="00161148" w:rsidRPr="00146B18">
        <w:rPr>
          <w:rFonts w:asciiTheme="minorHAnsi" w:hAnsiTheme="minorHAnsi" w:cs="Times"/>
          <w:sz w:val="22"/>
          <w:szCs w:val="22"/>
        </w:rPr>
        <w:t xml:space="preserve">byla Objednateli </w:t>
      </w:r>
      <w:r w:rsidR="00C670B9" w:rsidRPr="00146B18">
        <w:rPr>
          <w:rFonts w:asciiTheme="minorHAnsi" w:hAnsiTheme="minorHAnsi" w:cs="Times"/>
          <w:sz w:val="22"/>
          <w:szCs w:val="22"/>
        </w:rPr>
        <w:t>doručena osobně Zhotovitelem a podepsána oběma smluvními stranami</w:t>
      </w:r>
      <w:r w:rsidR="00161148" w:rsidRPr="00146B18">
        <w:rPr>
          <w:rFonts w:asciiTheme="minorHAnsi" w:hAnsiTheme="minorHAnsi" w:cs="Times"/>
          <w:sz w:val="22"/>
          <w:szCs w:val="22"/>
        </w:rPr>
        <w:t>.</w:t>
      </w:r>
    </w:p>
    <w:p w14:paraId="1FF7F82F" w14:textId="77777777" w:rsidR="00AC6AE3" w:rsidRPr="00757125" w:rsidRDefault="00AC6AE3" w:rsidP="00E72C26">
      <w:pPr>
        <w:ind w:left="360"/>
        <w:rPr>
          <w:rFonts w:asciiTheme="minorHAnsi" w:hAnsiTheme="minorHAnsi" w:cs="Times"/>
          <w:sz w:val="14"/>
          <w:szCs w:val="22"/>
        </w:rPr>
      </w:pPr>
    </w:p>
    <w:p w14:paraId="06F8F520" w14:textId="77777777" w:rsidR="009830CE" w:rsidRPr="00757125" w:rsidRDefault="009830CE" w:rsidP="00E72C26">
      <w:pPr>
        <w:ind w:left="360"/>
        <w:rPr>
          <w:rFonts w:asciiTheme="minorHAnsi" w:hAnsiTheme="minorHAnsi" w:cs="Times"/>
          <w:sz w:val="8"/>
          <w:szCs w:val="22"/>
        </w:rPr>
      </w:pPr>
    </w:p>
    <w:p w14:paraId="17E07C22" w14:textId="77777777" w:rsidR="00AC6AE3" w:rsidRDefault="00AC6AE3" w:rsidP="00E72C26">
      <w:pPr>
        <w:ind w:left="360"/>
        <w:rPr>
          <w:rFonts w:asciiTheme="minorHAnsi" w:hAnsiTheme="minorHAnsi" w:cs="Times"/>
          <w:sz w:val="22"/>
          <w:szCs w:val="22"/>
        </w:rPr>
      </w:pPr>
    </w:p>
    <w:p w14:paraId="1A06DDF9" w14:textId="77777777" w:rsidR="008B6C3D" w:rsidRDefault="008B6C3D" w:rsidP="00E72C26">
      <w:pPr>
        <w:ind w:left="360"/>
        <w:rPr>
          <w:rFonts w:asciiTheme="minorHAnsi" w:hAnsiTheme="minorHAnsi" w:cs="Times"/>
          <w:sz w:val="22"/>
          <w:szCs w:val="22"/>
        </w:rPr>
      </w:pPr>
    </w:p>
    <w:p w14:paraId="147E6716" w14:textId="77777777" w:rsidR="008B6C3D" w:rsidRPr="00146B18" w:rsidRDefault="008B6C3D" w:rsidP="00E72C26">
      <w:pPr>
        <w:ind w:left="360"/>
        <w:rPr>
          <w:rFonts w:asciiTheme="minorHAnsi" w:hAnsiTheme="minorHAnsi" w:cs="Times"/>
          <w:sz w:val="22"/>
          <w:szCs w:val="22"/>
        </w:rPr>
      </w:pPr>
    </w:p>
    <w:p w14:paraId="5045715C" w14:textId="77777777" w:rsidR="000A7E4A" w:rsidRPr="00146B18" w:rsidRDefault="00C96A6C" w:rsidP="006E0C18">
      <w:pPr>
        <w:rPr>
          <w:rFonts w:asciiTheme="minorHAnsi" w:hAnsiTheme="minorHAnsi" w:cs="Times"/>
          <w:sz w:val="22"/>
          <w:szCs w:val="22"/>
        </w:rPr>
      </w:pPr>
      <w:r w:rsidRPr="00146B18">
        <w:rPr>
          <w:rFonts w:asciiTheme="minorHAnsi" w:hAnsiTheme="minorHAnsi" w:cs="Times"/>
          <w:sz w:val="22"/>
          <w:szCs w:val="22"/>
        </w:rPr>
        <w:t>V</w:t>
      </w:r>
      <w:r w:rsidR="0065308B">
        <w:rPr>
          <w:rFonts w:asciiTheme="minorHAnsi" w:hAnsiTheme="minorHAnsi" w:cs="Times"/>
          <w:sz w:val="22"/>
          <w:szCs w:val="22"/>
        </w:rPr>
        <w:t> </w:t>
      </w:r>
      <w:r w:rsidR="008B6C3D">
        <w:rPr>
          <w:rFonts w:asciiTheme="minorHAnsi" w:hAnsiTheme="minorHAnsi" w:cs="Times"/>
          <w:sz w:val="22"/>
          <w:szCs w:val="22"/>
        </w:rPr>
        <w:t>Liberci</w:t>
      </w:r>
      <w:r w:rsidR="00C670B9" w:rsidRPr="00146B18">
        <w:rPr>
          <w:rFonts w:asciiTheme="minorHAnsi" w:hAnsiTheme="minorHAnsi" w:cs="Times"/>
          <w:sz w:val="22"/>
          <w:szCs w:val="22"/>
          <w:lang w:val="en-US"/>
        </w:rPr>
        <w:t>;</w:t>
      </w:r>
      <w:r w:rsidRPr="00146B18">
        <w:rPr>
          <w:rFonts w:asciiTheme="minorHAnsi" w:hAnsiTheme="minorHAnsi" w:cs="Times"/>
          <w:sz w:val="22"/>
          <w:szCs w:val="22"/>
        </w:rPr>
        <w:t xml:space="preserve"> </w:t>
      </w:r>
      <w:r w:rsidR="00B40378" w:rsidRPr="00146B18">
        <w:rPr>
          <w:rFonts w:asciiTheme="minorHAnsi" w:hAnsiTheme="minorHAnsi" w:cs="Times"/>
          <w:sz w:val="22"/>
          <w:szCs w:val="22"/>
        </w:rPr>
        <w:t xml:space="preserve"> </w:t>
      </w:r>
      <w:r w:rsidRPr="00146B18">
        <w:rPr>
          <w:rFonts w:asciiTheme="minorHAnsi" w:hAnsiTheme="minorHAnsi" w:cs="Times"/>
          <w:sz w:val="22"/>
          <w:szCs w:val="22"/>
        </w:rPr>
        <w:t>dne:</w:t>
      </w:r>
      <w:r w:rsidR="00B40378" w:rsidRPr="00146B18">
        <w:rPr>
          <w:rFonts w:asciiTheme="minorHAnsi" w:hAnsiTheme="minorHAnsi" w:cs="Times"/>
          <w:sz w:val="22"/>
          <w:szCs w:val="22"/>
        </w:rPr>
        <w:t xml:space="preserve"> </w:t>
      </w:r>
      <w:r w:rsidR="00C670B9" w:rsidRPr="00146B18">
        <w:rPr>
          <w:rFonts w:asciiTheme="minorHAnsi" w:hAnsiTheme="minorHAnsi" w:cs="Times"/>
          <w:sz w:val="22"/>
          <w:szCs w:val="22"/>
        </w:rPr>
        <w:t xml:space="preserve"> </w:t>
      </w:r>
      <w:r w:rsidR="009369E5">
        <w:rPr>
          <w:rFonts w:asciiTheme="minorHAnsi" w:hAnsiTheme="minorHAnsi" w:cs="Times"/>
          <w:sz w:val="22"/>
          <w:szCs w:val="22"/>
        </w:rPr>
        <w:t>30</w:t>
      </w:r>
      <w:r w:rsidRPr="00146B18">
        <w:rPr>
          <w:rFonts w:asciiTheme="minorHAnsi" w:hAnsiTheme="minorHAnsi" w:cs="Times"/>
          <w:sz w:val="22"/>
          <w:szCs w:val="22"/>
        </w:rPr>
        <w:t xml:space="preserve">. </w:t>
      </w:r>
      <w:r w:rsidR="009369E5">
        <w:rPr>
          <w:rFonts w:asciiTheme="minorHAnsi" w:hAnsiTheme="minorHAnsi" w:cs="Times"/>
          <w:sz w:val="22"/>
          <w:szCs w:val="22"/>
        </w:rPr>
        <w:t>1</w:t>
      </w:r>
      <w:r w:rsidRPr="00146B18">
        <w:rPr>
          <w:rFonts w:asciiTheme="minorHAnsi" w:hAnsiTheme="minorHAnsi" w:cs="Times"/>
          <w:sz w:val="22"/>
          <w:szCs w:val="22"/>
        </w:rPr>
        <w:t>. 20</w:t>
      </w:r>
      <w:r w:rsidR="00C42842" w:rsidRPr="00146B18">
        <w:rPr>
          <w:rFonts w:asciiTheme="minorHAnsi" w:hAnsiTheme="minorHAnsi" w:cs="Times"/>
          <w:sz w:val="22"/>
          <w:szCs w:val="22"/>
        </w:rPr>
        <w:t>1</w:t>
      </w:r>
      <w:r w:rsidR="009369E5">
        <w:rPr>
          <w:rFonts w:asciiTheme="minorHAnsi" w:hAnsiTheme="minorHAnsi" w:cs="Times"/>
          <w:sz w:val="22"/>
          <w:szCs w:val="22"/>
        </w:rPr>
        <w:t>7</w:t>
      </w:r>
    </w:p>
    <w:p w14:paraId="131AC35F" w14:textId="77777777" w:rsidR="00C96A6C" w:rsidRPr="00757125" w:rsidRDefault="00C96A6C" w:rsidP="006E0C18">
      <w:pPr>
        <w:rPr>
          <w:rFonts w:asciiTheme="minorHAnsi" w:hAnsiTheme="minorHAnsi" w:cs="Times"/>
          <w:sz w:val="12"/>
          <w:szCs w:val="22"/>
        </w:rPr>
      </w:pPr>
    </w:p>
    <w:p w14:paraId="04C5CB0A" w14:textId="77777777" w:rsidR="000A7E4A" w:rsidRPr="009830CE" w:rsidRDefault="000A7E4A" w:rsidP="006E0C18">
      <w:pPr>
        <w:rPr>
          <w:rFonts w:asciiTheme="minorHAnsi" w:hAnsiTheme="minorHAnsi" w:cs="Times"/>
          <w:sz w:val="2"/>
          <w:szCs w:val="22"/>
        </w:rPr>
      </w:pPr>
    </w:p>
    <w:p w14:paraId="330AE299" w14:textId="77777777" w:rsidR="00AC6AE3" w:rsidRDefault="00AC6AE3" w:rsidP="006E0C18">
      <w:pPr>
        <w:rPr>
          <w:rFonts w:asciiTheme="minorHAnsi" w:hAnsiTheme="minorHAnsi" w:cs="Times"/>
          <w:sz w:val="22"/>
          <w:szCs w:val="22"/>
        </w:rPr>
      </w:pPr>
    </w:p>
    <w:p w14:paraId="43A3E89D" w14:textId="77777777" w:rsidR="009369E5" w:rsidRPr="00146B18" w:rsidRDefault="009369E5" w:rsidP="006E0C18">
      <w:pPr>
        <w:rPr>
          <w:rFonts w:asciiTheme="minorHAnsi" w:hAnsiTheme="minorHAnsi" w:cs="Times"/>
          <w:sz w:val="22"/>
          <w:szCs w:val="22"/>
        </w:rPr>
      </w:pPr>
    </w:p>
    <w:p w14:paraId="021FB17F" w14:textId="77777777" w:rsidR="00756791" w:rsidRPr="00146B18" w:rsidRDefault="00956467" w:rsidP="00FC5B3A">
      <w:pPr>
        <w:tabs>
          <w:tab w:val="left" w:pos="720"/>
          <w:tab w:val="left" w:pos="1440"/>
          <w:tab w:val="left" w:pos="2160"/>
          <w:tab w:val="left" w:pos="2880"/>
          <w:tab w:val="left" w:pos="3600"/>
          <w:tab w:val="left" w:pos="4320"/>
          <w:tab w:val="left" w:pos="5040"/>
          <w:tab w:val="left" w:pos="5760"/>
          <w:tab w:val="left" w:pos="6480"/>
          <w:tab w:val="left" w:pos="7200"/>
          <w:tab w:val="left" w:pos="7884"/>
        </w:tabs>
        <w:rPr>
          <w:rFonts w:asciiTheme="minorHAnsi" w:hAnsiTheme="minorHAnsi" w:cs="Times"/>
          <w:sz w:val="22"/>
          <w:szCs w:val="22"/>
        </w:rPr>
      </w:pPr>
      <w:r w:rsidRPr="00146B18">
        <w:rPr>
          <w:rFonts w:asciiTheme="minorHAnsi" w:hAnsiTheme="minorHAnsi" w:cs="Times"/>
          <w:sz w:val="22"/>
          <w:szCs w:val="22"/>
        </w:rPr>
        <w:t xml:space="preserve">                        </w:t>
      </w:r>
      <w:r w:rsidR="00783F29" w:rsidRPr="00146B18">
        <w:rPr>
          <w:rFonts w:asciiTheme="minorHAnsi" w:hAnsiTheme="minorHAnsi" w:cs="Times"/>
          <w:sz w:val="22"/>
          <w:szCs w:val="22"/>
        </w:rPr>
        <w:t>Z</w:t>
      </w:r>
      <w:r w:rsidR="00B85994" w:rsidRPr="00146B18">
        <w:rPr>
          <w:rFonts w:asciiTheme="minorHAnsi" w:hAnsiTheme="minorHAnsi" w:cs="Times"/>
          <w:sz w:val="22"/>
          <w:szCs w:val="22"/>
        </w:rPr>
        <w:t>a z</w:t>
      </w:r>
      <w:r w:rsidR="008464E1" w:rsidRPr="00146B18">
        <w:rPr>
          <w:rFonts w:asciiTheme="minorHAnsi" w:hAnsiTheme="minorHAnsi" w:cs="Times"/>
          <w:sz w:val="22"/>
          <w:szCs w:val="22"/>
        </w:rPr>
        <w:t>hotovitel</w:t>
      </w:r>
      <w:r w:rsidR="00B85994" w:rsidRPr="00146B18">
        <w:rPr>
          <w:rFonts w:asciiTheme="minorHAnsi" w:hAnsiTheme="minorHAnsi" w:cs="Times"/>
          <w:sz w:val="22"/>
          <w:szCs w:val="22"/>
        </w:rPr>
        <w:t>e</w:t>
      </w:r>
      <w:r w:rsidR="00FC5B3A" w:rsidRPr="00146B18">
        <w:rPr>
          <w:rFonts w:asciiTheme="minorHAnsi" w:hAnsiTheme="minorHAnsi" w:cs="Times"/>
          <w:sz w:val="22"/>
          <w:szCs w:val="22"/>
        </w:rPr>
        <w:tab/>
      </w:r>
      <w:r w:rsidR="00B85994" w:rsidRPr="00146B18">
        <w:rPr>
          <w:rFonts w:asciiTheme="minorHAnsi" w:hAnsiTheme="minorHAnsi" w:cs="Times"/>
          <w:sz w:val="22"/>
          <w:szCs w:val="22"/>
        </w:rPr>
        <w:t xml:space="preserve">                </w:t>
      </w:r>
      <w:r w:rsidR="00FC5B3A" w:rsidRPr="00146B18">
        <w:rPr>
          <w:rFonts w:asciiTheme="minorHAnsi" w:hAnsiTheme="minorHAnsi" w:cs="Times"/>
          <w:sz w:val="22"/>
          <w:szCs w:val="22"/>
        </w:rPr>
        <w:tab/>
      </w:r>
      <w:r w:rsidR="00FC5B3A" w:rsidRPr="00146B18">
        <w:rPr>
          <w:rFonts w:asciiTheme="minorHAnsi" w:hAnsiTheme="minorHAnsi" w:cs="Times"/>
          <w:sz w:val="22"/>
          <w:szCs w:val="22"/>
        </w:rPr>
        <w:tab/>
      </w:r>
      <w:r w:rsidR="00FC5B3A" w:rsidRPr="00146B18">
        <w:rPr>
          <w:rFonts w:asciiTheme="minorHAnsi" w:hAnsiTheme="minorHAnsi" w:cs="Times"/>
          <w:sz w:val="22"/>
          <w:szCs w:val="22"/>
        </w:rPr>
        <w:tab/>
        <w:t xml:space="preserve">           </w:t>
      </w:r>
      <w:r w:rsidR="00783F29" w:rsidRPr="00146B18">
        <w:rPr>
          <w:rFonts w:asciiTheme="minorHAnsi" w:hAnsiTheme="minorHAnsi" w:cs="Times"/>
          <w:sz w:val="22"/>
          <w:szCs w:val="22"/>
        </w:rPr>
        <w:t>Za o</w:t>
      </w:r>
      <w:r w:rsidR="008464E1" w:rsidRPr="00146B18">
        <w:rPr>
          <w:rFonts w:asciiTheme="minorHAnsi" w:hAnsiTheme="minorHAnsi" w:cs="Times"/>
          <w:sz w:val="22"/>
          <w:szCs w:val="22"/>
        </w:rPr>
        <w:t>bjednatel</w:t>
      </w:r>
      <w:r w:rsidR="00783F29" w:rsidRPr="00146B18">
        <w:rPr>
          <w:rFonts w:asciiTheme="minorHAnsi" w:hAnsiTheme="minorHAnsi" w:cs="Times"/>
          <w:sz w:val="22"/>
          <w:szCs w:val="22"/>
        </w:rPr>
        <w:t>e</w:t>
      </w:r>
      <w:r w:rsidR="00FC5B3A" w:rsidRPr="00146B18">
        <w:rPr>
          <w:rFonts w:asciiTheme="minorHAnsi" w:hAnsiTheme="minorHAnsi" w:cs="Times"/>
          <w:sz w:val="22"/>
          <w:szCs w:val="22"/>
        </w:rPr>
        <w:tab/>
      </w:r>
    </w:p>
    <w:p w14:paraId="14E8FC2D" w14:textId="77777777" w:rsidR="00956467" w:rsidRPr="00146B18" w:rsidRDefault="00956467" w:rsidP="00956467">
      <w:pPr>
        <w:rPr>
          <w:rFonts w:asciiTheme="minorHAnsi" w:hAnsiTheme="minorHAnsi" w:cs="Times"/>
          <w:sz w:val="22"/>
          <w:szCs w:val="22"/>
        </w:rPr>
      </w:pPr>
    </w:p>
    <w:p w14:paraId="491F162D" w14:textId="77777777" w:rsidR="00DB1E39" w:rsidRPr="00146B18" w:rsidRDefault="00DB1E39" w:rsidP="00956467">
      <w:pPr>
        <w:rPr>
          <w:rFonts w:asciiTheme="minorHAnsi" w:hAnsiTheme="minorHAnsi" w:cs="Times"/>
          <w:sz w:val="22"/>
          <w:szCs w:val="22"/>
        </w:rPr>
      </w:pPr>
    </w:p>
    <w:p w14:paraId="48A2A64C" w14:textId="77777777" w:rsidR="00E97DA4" w:rsidRPr="009830CE" w:rsidRDefault="00E97DA4" w:rsidP="00956467">
      <w:pPr>
        <w:rPr>
          <w:rFonts w:asciiTheme="minorHAnsi" w:hAnsiTheme="minorHAnsi" w:cs="Times"/>
          <w:sz w:val="32"/>
          <w:szCs w:val="22"/>
        </w:rPr>
      </w:pPr>
    </w:p>
    <w:p w14:paraId="22D2854E" w14:textId="77777777" w:rsidR="00892DD5" w:rsidRPr="009830CE" w:rsidRDefault="00892DD5" w:rsidP="00956467">
      <w:pPr>
        <w:rPr>
          <w:rFonts w:asciiTheme="minorHAnsi" w:hAnsiTheme="minorHAnsi" w:cs="Times"/>
          <w:sz w:val="16"/>
          <w:szCs w:val="22"/>
        </w:rPr>
      </w:pPr>
    </w:p>
    <w:p w14:paraId="0150D70F" w14:textId="77777777" w:rsidR="00956467" w:rsidRPr="00146B18" w:rsidRDefault="00956467" w:rsidP="00956467">
      <w:pPr>
        <w:rPr>
          <w:rFonts w:asciiTheme="minorHAnsi" w:hAnsiTheme="minorHAnsi" w:cs="Times"/>
          <w:sz w:val="22"/>
          <w:szCs w:val="22"/>
        </w:rPr>
      </w:pPr>
    </w:p>
    <w:p w14:paraId="15570623" w14:textId="77777777" w:rsidR="00956467" w:rsidRPr="00146B18" w:rsidRDefault="00956467" w:rsidP="00956467">
      <w:pPr>
        <w:rPr>
          <w:rFonts w:asciiTheme="minorHAnsi" w:hAnsiTheme="minorHAnsi" w:cs="Times"/>
          <w:sz w:val="22"/>
          <w:szCs w:val="22"/>
        </w:rPr>
      </w:pPr>
      <w:r w:rsidRPr="00146B18">
        <w:rPr>
          <w:rFonts w:asciiTheme="minorHAnsi" w:hAnsiTheme="minorHAnsi" w:cs="Times"/>
          <w:sz w:val="22"/>
          <w:szCs w:val="22"/>
        </w:rPr>
        <w:t xml:space="preserve">       …………………………………………………..                          </w:t>
      </w:r>
      <w:r w:rsidR="00DD29AB" w:rsidRPr="00146B18">
        <w:rPr>
          <w:rFonts w:asciiTheme="minorHAnsi" w:hAnsiTheme="minorHAnsi" w:cs="Times"/>
          <w:sz w:val="22"/>
          <w:szCs w:val="22"/>
        </w:rPr>
        <w:t xml:space="preserve">    </w:t>
      </w:r>
      <w:r w:rsidRPr="00146B18">
        <w:rPr>
          <w:rFonts w:asciiTheme="minorHAnsi" w:hAnsiTheme="minorHAnsi" w:cs="Times"/>
          <w:sz w:val="22"/>
          <w:szCs w:val="22"/>
        </w:rPr>
        <w:t xml:space="preserve">               …………………………………………………..</w:t>
      </w:r>
    </w:p>
    <w:sectPr w:rsidR="00956467" w:rsidRPr="00146B18" w:rsidSect="00115D3D">
      <w:footerReference w:type="default" r:id="rId9"/>
      <w:pgSz w:w="11900" w:h="16840" w:code="9"/>
      <w:pgMar w:top="1134" w:right="1361" w:bottom="964" w:left="136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C7A0C" w14:textId="77777777" w:rsidR="00E90172" w:rsidRDefault="00E90172">
      <w:r>
        <w:separator/>
      </w:r>
    </w:p>
  </w:endnote>
  <w:endnote w:type="continuationSeparator" w:id="0">
    <w:p w14:paraId="73AAA525" w14:textId="77777777" w:rsidR="00E90172" w:rsidRDefault="00E9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Skia">
    <w:altName w:val="Century Gothic"/>
    <w:panose1 w:val="00000000000000000000"/>
    <w:charset w:val="00"/>
    <w:family w:val="auto"/>
    <w:notTrueType/>
    <w:pitch w:val="variable"/>
    <w:sig w:usb0="00000003" w:usb1="00000000" w:usb2="00000000" w:usb3="00000000" w:csb0="00000001" w:csb1="00000000"/>
  </w:font>
  <w:font w:name="Times CE">
    <w:altName w:val="Times New Roman"/>
    <w:panose1 w:val="00000000000000000000"/>
    <w:charset w:val="58"/>
    <w:family w:val="auto"/>
    <w:notTrueType/>
    <w:pitch w:val="variable"/>
    <w:sig w:usb0="00000001"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63578" w14:textId="77777777" w:rsidR="00C677E7" w:rsidRPr="00942198" w:rsidRDefault="00C677E7" w:rsidP="005226F7">
    <w:pPr>
      <w:pStyle w:val="Zpat"/>
      <w:pBdr>
        <w:top w:val="single" w:sz="4" w:space="1" w:color="7F7F7F"/>
      </w:pBdr>
      <w:rPr>
        <w:rFonts w:asciiTheme="minorHAnsi" w:hAnsiTheme="minorHAnsi" w:cs="Times New Roman"/>
        <w:sz w:val="17"/>
        <w:szCs w:val="17"/>
      </w:rPr>
    </w:pPr>
    <w:r w:rsidRPr="00942198">
      <w:rPr>
        <w:rFonts w:asciiTheme="minorHAnsi" w:hAnsiTheme="minorHAnsi" w:cs="Times New Roman"/>
        <w:sz w:val="17"/>
        <w:szCs w:val="17"/>
      </w:rPr>
      <w:t xml:space="preserve">Smlouva o Dílo pro zpracování </w:t>
    </w:r>
    <w:r>
      <w:rPr>
        <w:rFonts w:asciiTheme="minorHAnsi" w:hAnsiTheme="minorHAnsi" w:cs="Times New Roman"/>
        <w:sz w:val="17"/>
        <w:szCs w:val="17"/>
      </w:rPr>
      <w:t xml:space="preserve">podkladů pro dotaci OPŽP pro </w:t>
    </w:r>
    <w:r w:rsidRPr="00942198">
      <w:rPr>
        <w:rFonts w:asciiTheme="minorHAnsi" w:hAnsiTheme="minorHAnsi" w:cs="Times New Roman"/>
        <w:sz w:val="17"/>
        <w:szCs w:val="17"/>
      </w:rPr>
      <w:t>objekt</w:t>
    </w:r>
    <w:r w:rsidR="00923A69">
      <w:rPr>
        <w:rFonts w:asciiTheme="minorHAnsi" w:hAnsiTheme="minorHAnsi" w:cs="Times New Roman"/>
        <w:sz w:val="17"/>
        <w:szCs w:val="17"/>
      </w:rPr>
      <w:t xml:space="preserve"> </w:t>
    </w:r>
    <w:r w:rsidR="00DD3ECF">
      <w:rPr>
        <w:rFonts w:asciiTheme="minorHAnsi" w:hAnsiTheme="minorHAnsi" w:cs="Times New Roman"/>
        <w:sz w:val="17"/>
        <w:szCs w:val="17"/>
      </w:rPr>
      <w:t xml:space="preserve">TUL „koleje </w:t>
    </w:r>
    <w:proofErr w:type="spellStart"/>
    <w:r w:rsidR="00A613F7">
      <w:rPr>
        <w:rFonts w:asciiTheme="minorHAnsi" w:hAnsiTheme="minorHAnsi" w:cs="Times New Roman"/>
        <w:sz w:val="17"/>
        <w:szCs w:val="17"/>
      </w:rPr>
      <w:t>Harcov</w:t>
    </w:r>
    <w:proofErr w:type="spellEnd"/>
    <w:r w:rsidR="00A613F7">
      <w:rPr>
        <w:rFonts w:asciiTheme="minorHAnsi" w:hAnsiTheme="minorHAnsi" w:cs="Times New Roman"/>
        <w:sz w:val="17"/>
        <w:szCs w:val="17"/>
      </w:rPr>
      <w:t xml:space="preserve"> </w:t>
    </w:r>
    <w:r w:rsidR="00436B5C">
      <w:rPr>
        <w:rFonts w:asciiTheme="minorHAnsi" w:hAnsiTheme="minorHAnsi" w:cs="Times New Roman"/>
        <w:sz w:val="17"/>
        <w:szCs w:val="17"/>
      </w:rPr>
      <w:t>E</w:t>
    </w:r>
    <w:r w:rsidR="00DD3ECF">
      <w:rPr>
        <w:rFonts w:asciiTheme="minorHAnsi" w:hAnsiTheme="minorHAnsi" w:cs="Times New Roman"/>
        <w:sz w:val="17"/>
        <w:szCs w:val="17"/>
      </w:rPr>
      <w:t>“</w:t>
    </w:r>
    <w:r w:rsidR="00A613F7">
      <w:rPr>
        <w:rFonts w:asciiTheme="minorHAnsi" w:hAnsiTheme="minorHAnsi" w:cs="Times New Roman"/>
        <w:sz w:val="17"/>
        <w:szCs w:val="17"/>
      </w:rPr>
      <w:t xml:space="preserve"> a </w:t>
    </w:r>
    <w:proofErr w:type="gramStart"/>
    <w:r w:rsidR="00A613F7">
      <w:rPr>
        <w:rFonts w:asciiTheme="minorHAnsi" w:hAnsiTheme="minorHAnsi" w:cs="Times New Roman"/>
        <w:sz w:val="17"/>
        <w:szCs w:val="17"/>
      </w:rPr>
      <w:t>PD  „koleje</w:t>
    </w:r>
    <w:proofErr w:type="gramEnd"/>
    <w:r w:rsidR="00A613F7">
      <w:rPr>
        <w:rFonts w:asciiTheme="minorHAnsi" w:hAnsiTheme="minorHAnsi" w:cs="Times New Roman"/>
        <w:sz w:val="17"/>
        <w:szCs w:val="17"/>
      </w:rPr>
      <w:t xml:space="preserve"> D“</w:t>
    </w:r>
    <w:r w:rsidR="0065308B">
      <w:rPr>
        <w:rFonts w:asciiTheme="minorHAnsi" w:hAnsiTheme="minorHAnsi" w:cs="Times New Roman"/>
        <w:sz w:val="17"/>
        <w:szCs w:val="17"/>
      </w:rPr>
      <w:t xml:space="preserve"> </w:t>
    </w:r>
    <w:r w:rsidRPr="00942198">
      <w:rPr>
        <w:rFonts w:asciiTheme="minorHAnsi" w:hAnsiTheme="minorHAnsi" w:cs="Times New Roman"/>
        <w:sz w:val="17"/>
        <w:szCs w:val="17"/>
      </w:rPr>
      <w:t xml:space="preserve">Strana </w:t>
    </w:r>
    <w:r w:rsidR="00E47E73" w:rsidRPr="00942198">
      <w:rPr>
        <w:rFonts w:asciiTheme="minorHAnsi" w:hAnsiTheme="minorHAnsi" w:cs="Times New Roman"/>
        <w:sz w:val="17"/>
        <w:szCs w:val="17"/>
      </w:rPr>
      <w:fldChar w:fldCharType="begin"/>
    </w:r>
    <w:r w:rsidRPr="00942198">
      <w:rPr>
        <w:rFonts w:asciiTheme="minorHAnsi" w:hAnsiTheme="minorHAnsi" w:cs="Times New Roman"/>
        <w:sz w:val="17"/>
        <w:szCs w:val="17"/>
      </w:rPr>
      <w:instrText xml:space="preserve"> PAGE </w:instrText>
    </w:r>
    <w:r w:rsidR="00E47E73" w:rsidRPr="00942198">
      <w:rPr>
        <w:rFonts w:asciiTheme="minorHAnsi" w:hAnsiTheme="minorHAnsi" w:cs="Times New Roman"/>
        <w:sz w:val="17"/>
        <w:szCs w:val="17"/>
      </w:rPr>
      <w:fldChar w:fldCharType="separate"/>
    </w:r>
    <w:r w:rsidR="00C37B3D">
      <w:rPr>
        <w:rFonts w:asciiTheme="minorHAnsi" w:hAnsiTheme="minorHAnsi" w:cs="Times New Roman"/>
        <w:noProof/>
        <w:sz w:val="17"/>
        <w:szCs w:val="17"/>
      </w:rPr>
      <w:t>2</w:t>
    </w:r>
    <w:r w:rsidR="00E47E73" w:rsidRPr="00942198">
      <w:rPr>
        <w:rFonts w:asciiTheme="minorHAnsi" w:hAnsiTheme="minorHAnsi" w:cs="Times New Roman"/>
        <w:sz w:val="17"/>
        <w:szCs w:val="17"/>
      </w:rPr>
      <w:fldChar w:fldCharType="end"/>
    </w:r>
    <w:r w:rsidR="00A613F7">
      <w:rPr>
        <w:rFonts w:asciiTheme="minorHAnsi" w:hAnsiTheme="minorHAnsi" w:cs="Times New Roman"/>
        <w:sz w:val="17"/>
        <w:szCs w:val="17"/>
      </w:rPr>
      <w:t xml:space="preserve">         </w:t>
    </w:r>
    <w:r w:rsidRPr="00942198">
      <w:rPr>
        <w:rFonts w:asciiTheme="minorHAnsi" w:hAnsiTheme="minorHAnsi" w:cs="Times New Roman"/>
        <w:sz w:val="17"/>
        <w:szCs w:val="17"/>
      </w:rPr>
      <w:t xml:space="preserve"> (celkem </w:t>
    </w:r>
    <w:r w:rsidR="00E47E73" w:rsidRPr="00942198">
      <w:rPr>
        <w:rFonts w:asciiTheme="minorHAnsi" w:hAnsiTheme="minorHAnsi" w:cs="Times New Roman"/>
        <w:sz w:val="17"/>
        <w:szCs w:val="17"/>
      </w:rPr>
      <w:fldChar w:fldCharType="begin"/>
    </w:r>
    <w:r w:rsidRPr="00942198">
      <w:rPr>
        <w:rFonts w:asciiTheme="minorHAnsi" w:hAnsiTheme="minorHAnsi" w:cs="Times New Roman"/>
        <w:sz w:val="17"/>
        <w:szCs w:val="17"/>
      </w:rPr>
      <w:instrText xml:space="preserve"> NUMPAGES </w:instrText>
    </w:r>
    <w:r w:rsidR="00E47E73" w:rsidRPr="00942198">
      <w:rPr>
        <w:rFonts w:asciiTheme="minorHAnsi" w:hAnsiTheme="minorHAnsi" w:cs="Times New Roman"/>
        <w:sz w:val="17"/>
        <w:szCs w:val="17"/>
      </w:rPr>
      <w:fldChar w:fldCharType="separate"/>
    </w:r>
    <w:r w:rsidR="00C37B3D">
      <w:rPr>
        <w:rFonts w:asciiTheme="minorHAnsi" w:hAnsiTheme="minorHAnsi" w:cs="Times New Roman"/>
        <w:noProof/>
        <w:sz w:val="17"/>
        <w:szCs w:val="17"/>
      </w:rPr>
      <w:t>10</w:t>
    </w:r>
    <w:r w:rsidR="00E47E73" w:rsidRPr="00942198">
      <w:rPr>
        <w:rFonts w:asciiTheme="minorHAnsi" w:hAnsiTheme="minorHAnsi" w:cs="Times New Roman"/>
        <w:sz w:val="17"/>
        <w:szCs w:val="17"/>
      </w:rPr>
      <w:fldChar w:fldCharType="end"/>
    </w:r>
    <w:r w:rsidRPr="00942198">
      <w:rPr>
        <w:rFonts w:asciiTheme="minorHAnsi" w:hAnsiTheme="minorHAnsi" w:cs="Times New Roman"/>
        <w:sz w:val="17"/>
        <w:szCs w:val="1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25073" w14:textId="77777777" w:rsidR="00E90172" w:rsidRDefault="00E90172">
      <w:r>
        <w:separator/>
      </w:r>
    </w:p>
  </w:footnote>
  <w:footnote w:type="continuationSeparator" w:id="0">
    <w:p w14:paraId="564101B9" w14:textId="77777777" w:rsidR="00E90172" w:rsidRDefault="00E90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062"/>
    <w:multiLevelType w:val="hybridMultilevel"/>
    <w:tmpl w:val="F55A1990"/>
    <w:lvl w:ilvl="0" w:tplc="07325496">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1">
    <w:nsid w:val="0AB45294"/>
    <w:multiLevelType w:val="hybridMultilevel"/>
    <w:tmpl w:val="F55A1990"/>
    <w:lvl w:ilvl="0" w:tplc="07325496">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2">
    <w:nsid w:val="0C055E2B"/>
    <w:multiLevelType w:val="hybridMultilevel"/>
    <w:tmpl w:val="777EA26C"/>
    <w:lvl w:ilvl="0" w:tplc="07325496">
      <w:start w:val="1"/>
      <w:numFmt w:val="lowerLetter"/>
      <w:lvlText w:val="%1)"/>
      <w:lvlJc w:val="left"/>
      <w:pPr>
        <w:ind w:left="365" w:hanging="360"/>
      </w:pPr>
      <w:rPr>
        <w:b w:val="0"/>
        <w:bCs w:val="0"/>
        <w:i w:val="0"/>
        <w:iCs w:val="0"/>
      </w:rPr>
    </w:lvl>
    <w:lvl w:ilvl="1" w:tplc="0405001B">
      <w:start w:val="1"/>
      <w:numFmt w:val="lowerRoman"/>
      <w:lvlText w:val="%2."/>
      <w:lvlJc w:val="righ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3">
    <w:nsid w:val="0EC26843"/>
    <w:multiLevelType w:val="hybridMultilevel"/>
    <w:tmpl w:val="4022D442"/>
    <w:lvl w:ilvl="0" w:tplc="53C4D942">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2C6F41"/>
    <w:multiLevelType w:val="hybridMultilevel"/>
    <w:tmpl w:val="126E5984"/>
    <w:lvl w:ilvl="0" w:tplc="04090011">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7235087"/>
    <w:multiLevelType w:val="hybridMultilevel"/>
    <w:tmpl w:val="126E5984"/>
    <w:lvl w:ilvl="0" w:tplc="04090011">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7A5396F"/>
    <w:multiLevelType w:val="hybridMultilevel"/>
    <w:tmpl w:val="16980F56"/>
    <w:lvl w:ilvl="0" w:tplc="2E3CF922">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305E87"/>
    <w:multiLevelType w:val="hybridMultilevel"/>
    <w:tmpl w:val="5DC48E38"/>
    <w:lvl w:ilvl="0" w:tplc="6FF6B578">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667951"/>
    <w:multiLevelType w:val="hybridMultilevel"/>
    <w:tmpl w:val="F55A1990"/>
    <w:lvl w:ilvl="0" w:tplc="07325496">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9">
    <w:nsid w:val="237031B8"/>
    <w:multiLevelType w:val="hybridMultilevel"/>
    <w:tmpl w:val="4022D442"/>
    <w:lvl w:ilvl="0" w:tplc="53C4D942">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287BD7"/>
    <w:multiLevelType w:val="hybridMultilevel"/>
    <w:tmpl w:val="515A4E0C"/>
    <w:lvl w:ilvl="0" w:tplc="B4546C5E">
      <w:numFmt w:val="bullet"/>
      <w:lvlText w:val="-"/>
      <w:lvlJc w:val="left"/>
      <w:pPr>
        <w:ind w:left="720" w:hanging="360"/>
      </w:pPr>
      <w:rPr>
        <w:rFonts w:ascii="Calibri" w:eastAsia="Times New Roman" w:hAnsi="Calibri" w:cs="Time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28C616F"/>
    <w:multiLevelType w:val="hybridMultilevel"/>
    <w:tmpl w:val="FFDE998A"/>
    <w:lvl w:ilvl="0" w:tplc="058AFC1A">
      <w:start w:val="1"/>
      <w:numFmt w:val="decimal"/>
      <w:lvlText w:val="%1."/>
      <w:lvlJc w:val="left"/>
      <w:pPr>
        <w:ind w:left="1440" w:hanging="360"/>
      </w:pPr>
      <w:rPr>
        <w:rFonts w:hint="default"/>
        <w:b w:val="0"/>
        <w:bCs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3A521036"/>
    <w:multiLevelType w:val="hybridMultilevel"/>
    <w:tmpl w:val="42EEFD1A"/>
    <w:lvl w:ilvl="0" w:tplc="D0503168">
      <w:start w:val="1"/>
      <w:numFmt w:val="bullet"/>
      <w:lvlText w:val="-"/>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nsid w:val="3ADC3DCD"/>
    <w:multiLevelType w:val="hybridMultilevel"/>
    <w:tmpl w:val="5226FB5E"/>
    <w:lvl w:ilvl="0" w:tplc="DCCE74B8">
      <w:start w:val="1"/>
      <w:numFmt w:val="decimal"/>
      <w:pStyle w:val="Nadpis1"/>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3C856A8E"/>
    <w:multiLevelType w:val="hybridMultilevel"/>
    <w:tmpl w:val="AA0CF96A"/>
    <w:lvl w:ilvl="0" w:tplc="B4546C5E">
      <w:numFmt w:val="bullet"/>
      <w:lvlText w:val="-"/>
      <w:lvlJc w:val="left"/>
      <w:pPr>
        <w:ind w:left="1069" w:hanging="360"/>
      </w:pPr>
      <w:rPr>
        <w:rFonts w:ascii="Calibri" w:eastAsia="Times New Roman" w:hAnsi="Calibri" w:cs="Times" w:hint="default"/>
        <w:b/>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nsid w:val="3DEB208D"/>
    <w:multiLevelType w:val="hybridMultilevel"/>
    <w:tmpl w:val="F368659A"/>
    <w:lvl w:ilvl="0" w:tplc="E6AE3046">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20507E9"/>
    <w:multiLevelType w:val="hybridMultilevel"/>
    <w:tmpl w:val="4A7E10C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nsid w:val="421A2A4B"/>
    <w:multiLevelType w:val="hybridMultilevel"/>
    <w:tmpl w:val="126E5984"/>
    <w:lvl w:ilvl="0" w:tplc="04090011">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3D20056"/>
    <w:multiLevelType w:val="hybridMultilevel"/>
    <w:tmpl w:val="1DDE1994"/>
    <w:lvl w:ilvl="0" w:tplc="71FA1406">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6E17EF"/>
    <w:multiLevelType w:val="hybridMultilevel"/>
    <w:tmpl w:val="D7EC394C"/>
    <w:lvl w:ilvl="0" w:tplc="A53A1B96">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B153333"/>
    <w:multiLevelType w:val="multilevel"/>
    <w:tmpl w:val="96581DE2"/>
    <w:lvl w:ilvl="0">
      <w:start w:val="1"/>
      <w:numFmt w:val="decimal"/>
      <w:lvlText w:val="%1."/>
      <w:lvlJc w:val="left"/>
      <w:pPr>
        <w:tabs>
          <w:tab w:val="num" w:pos="360"/>
        </w:tabs>
        <w:ind w:left="360" w:hanging="360"/>
      </w:pPr>
    </w:lvl>
    <w:lvl w:ilvl="1">
      <w:start w:val="10"/>
      <w:numFmt w:val="decimal"/>
      <w:isLgl/>
      <w:lvlText w:val="%1.%2"/>
      <w:lvlJc w:val="left"/>
      <w:pPr>
        <w:tabs>
          <w:tab w:val="num" w:pos="2100"/>
        </w:tabs>
        <w:ind w:left="2100" w:hanging="1020"/>
      </w:pPr>
      <w:rPr>
        <w:rFonts w:hint="default"/>
      </w:rPr>
    </w:lvl>
    <w:lvl w:ilvl="2">
      <w:start w:val="2006"/>
      <w:numFmt w:val="decimal"/>
      <w:isLgl/>
      <w:lvlText w:val="%1.%2.%3"/>
      <w:lvlJc w:val="left"/>
      <w:pPr>
        <w:tabs>
          <w:tab w:val="num" w:pos="3180"/>
        </w:tabs>
        <w:ind w:left="3180" w:hanging="1020"/>
      </w:pPr>
      <w:rPr>
        <w:rFonts w:hint="default"/>
      </w:rPr>
    </w:lvl>
    <w:lvl w:ilvl="3">
      <w:start w:val="1"/>
      <w:numFmt w:val="decimal"/>
      <w:isLgl/>
      <w:lvlText w:val="%1.%2.%3.%4"/>
      <w:lvlJc w:val="left"/>
      <w:pPr>
        <w:tabs>
          <w:tab w:val="num" w:pos="4260"/>
        </w:tabs>
        <w:ind w:left="4260" w:hanging="1020"/>
      </w:pPr>
      <w:rPr>
        <w:rFonts w:hint="default"/>
      </w:rPr>
    </w:lvl>
    <w:lvl w:ilvl="4">
      <w:start w:val="1"/>
      <w:numFmt w:val="decimal"/>
      <w:isLgl/>
      <w:lvlText w:val="%1.%2.%3.%4.%5"/>
      <w:lvlJc w:val="left"/>
      <w:pPr>
        <w:tabs>
          <w:tab w:val="num" w:pos="5400"/>
        </w:tabs>
        <w:ind w:left="5400" w:hanging="1080"/>
      </w:pPr>
      <w:rPr>
        <w:rFonts w:hint="default"/>
      </w:rPr>
    </w:lvl>
    <w:lvl w:ilvl="5">
      <w:start w:val="1"/>
      <w:numFmt w:val="decimal"/>
      <w:isLgl/>
      <w:lvlText w:val="%1.%2.%3.%4.%5.%6"/>
      <w:lvlJc w:val="left"/>
      <w:pPr>
        <w:tabs>
          <w:tab w:val="num" w:pos="6480"/>
        </w:tabs>
        <w:ind w:left="6480" w:hanging="1080"/>
      </w:pPr>
      <w:rPr>
        <w:rFonts w:hint="default"/>
      </w:rPr>
    </w:lvl>
    <w:lvl w:ilvl="6">
      <w:start w:val="1"/>
      <w:numFmt w:val="decimal"/>
      <w:isLgl/>
      <w:lvlText w:val="%1.%2.%3.%4.%5.%6.%7"/>
      <w:lvlJc w:val="left"/>
      <w:pPr>
        <w:tabs>
          <w:tab w:val="num" w:pos="7920"/>
        </w:tabs>
        <w:ind w:left="7920" w:hanging="1440"/>
      </w:pPr>
      <w:rPr>
        <w:rFonts w:hint="default"/>
      </w:rPr>
    </w:lvl>
    <w:lvl w:ilvl="7">
      <w:start w:val="1"/>
      <w:numFmt w:val="decimal"/>
      <w:isLgl/>
      <w:lvlText w:val="%1.%2.%3.%4.%5.%6.%7.%8"/>
      <w:lvlJc w:val="left"/>
      <w:pPr>
        <w:tabs>
          <w:tab w:val="num" w:pos="9000"/>
        </w:tabs>
        <w:ind w:left="9000" w:hanging="1440"/>
      </w:pPr>
      <w:rPr>
        <w:rFonts w:hint="default"/>
      </w:rPr>
    </w:lvl>
    <w:lvl w:ilvl="8">
      <w:start w:val="1"/>
      <w:numFmt w:val="decimal"/>
      <w:isLgl/>
      <w:lvlText w:val="%1.%2.%3.%4.%5.%6.%7.%8.%9"/>
      <w:lvlJc w:val="left"/>
      <w:pPr>
        <w:tabs>
          <w:tab w:val="num" w:pos="10440"/>
        </w:tabs>
        <w:ind w:left="10440" w:hanging="1800"/>
      </w:pPr>
      <w:rPr>
        <w:rFonts w:hint="default"/>
      </w:rPr>
    </w:lvl>
  </w:abstractNum>
  <w:abstractNum w:abstractNumId="21">
    <w:nsid w:val="527C255C"/>
    <w:multiLevelType w:val="singleLevel"/>
    <w:tmpl w:val="E8661098"/>
    <w:lvl w:ilvl="0">
      <w:numFmt w:val="bullet"/>
      <w:lvlText w:val="-"/>
      <w:lvlJc w:val="left"/>
      <w:pPr>
        <w:tabs>
          <w:tab w:val="num" w:pos="360"/>
        </w:tabs>
        <w:ind w:left="360" w:hanging="360"/>
      </w:pPr>
      <w:rPr>
        <w:rFonts w:hint="default"/>
      </w:rPr>
    </w:lvl>
  </w:abstractNum>
  <w:abstractNum w:abstractNumId="22">
    <w:nsid w:val="57703D7D"/>
    <w:multiLevelType w:val="hybridMultilevel"/>
    <w:tmpl w:val="3CA611D0"/>
    <w:lvl w:ilvl="0" w:tplc="058AFC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0AC6441"/>
    <w:multiLevelType w:val="hybridMultilevel"/>
    <w:tmpl w:val="513CD014"/>
    <w:lvl w:ilvl="0" w:tplc="C8669D84">
      <w:start w:val="4"/>
      <w:numFmt w:val="bullet"/>
      <w:lvlText w:val="-"/>
      <w:lvlJc w:val="left"/>
      <w:pPr>
        <w:ind w:left="720" w:hanging="360"/>
      </w:pPr>
      <w:rPr>
        <w:rFonts w:ascii="Calibri" w:eastAsia="Lucida Sans Unicode"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15C4048"/>
    <w:multiLevelType w:val="hybridMultilevel"/>
    <w:tmpl w:val="78AA7984"/>
    <w:lvl w:ilvl="0" w:tplc="04050017">
      <w:start w:val="1"/>
      <w:numFmt w:val="lowerLetter"/>
      <w:lvlText w:val="%1)"/>
      <w:lvlJc w:val="left"/>
      <w:pPr>
        <w:ind w:left="1085" w:hanging="360"/>
      </w:pPr>
    </w:lvl>
    <w:lvl w:ilvl="1" w:tplc="04050019" w:tentative="1">
      <w:start w:val="1"/>
      <w:numFmt w:val="lowerLetter"/>
      <w:lvlText w:val="%2."/>
      <w:lvlJc w:val="left"/>
      <w:pPr>
        <w:ind w:left="1805" w:hanging="360"/>
      </w:pPr>
    </w:lvl>
    <w:lvl w:ilvl="2" w:tplc="0405001B" w:tentative="1">
      <w:start w:val="1"/>
      <w:numFmt w:val="lowerRoman"/>
      <w:lvlText w:val="%3."/>
      <w:lvlJc w:val="right"/>
      <w:pPr>
        <w:ind w:left="2525" w:hanging="180"/>
      </w:pPr>
    </w:lvl>
    <w:lvl w:ilvl="3" w:tplc="0405000F" w:tentative="1">
      <w:start w:val="1"/>
      <w:numFmt w:val="decimal"/>
      <w:lvlText w:val="%4."/>
      <w:lvlJc w:val="left"/>
      <w:pPr>
        <w:ind w:left="3245" w:hanging="360"/>
      </w:pPr>
    </w:lvl>
    <w:lvl w:ilvl="4" w:tplc="04050019" w:tentative="1">
      <w:start w:val="1"/>
      <w:numFmt w:val="lowerLetter"/>
      <w:lvlText w:val="%5."/>
      <w:lvlJc w:val="left"/>
      <w:pPr>
        <w:ind w:left="3965" w:hanging="360"/>
      </w:pPr>
    </w:lvl>
    <w:lvl w:ilvl="5" w:tplc="0405001B" w:tentative="1">
      <w:start w:val="1"/>
      <w:numFmt w:val="lowerRoman"/>
      <w:lvlText w:val="%6."/>
      <w:lvlJc w:val="right"/>
      <w:pPr>
        <w:ind w:left="4685" w:hanging="180"/>
      </w:pPr>
    </w:lvl>
    <w:lvl w:ilvl="6" w:tplc="0405000F" w:tentative="1">
      <w:start w:val="1"/>
      <w:numFmt w:val="decimal"/>
      <w:lvlText w:val="%7."/>
      <w:lvlJc w:val="left"/>
      <w:pPr>
        <w:ind w:left="5405" w:hanging="360"/>
      </w:pPr>
    </w:lvl>
    <w:lvl w:ilvl="7" w:tplc="04050019" w:tentative="1">
      <w:start w:val="1"/>
      <w:numFmt w:val="lowerLetter"/>
      <w:lvlText w:val="%8."/>
      <w:lvlJc w:val="left"/>
      <w:pPr>
        <w:ind w:left="6125" w:hanging="360"/>
      </w:pPr>
    </w:lvl>
    <w:lvl w:ilvl="8" w:tplc="0405001B" w:tentative="1">
      <w:start w:val="1"/>
      <w:numFmt w:val="lowerRoman"/>
      <w:lvlText w:val="%9."/>
      <w:lvlJc w:val="right"/>
      <w:pPr>
        <w:ind w:left="6845" w:hanging="180"/>
      </w:pPr>
    </w:lvl>
  </w:abstractNum>
  <w:abstractNum w:abstractNumId="25">
    <w:nsid w:val="6D8D0659"/>
    <w:multiLevelType w:val="hybridMultilevel"/>
    <w:tmpl w:val="514C455A"/>
    <w:lvl w:ilvl="0" w:tplc="07325496">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26">
    <w:nsid w:val="72A614DA"/>
    <w:multiLevelType w:val="hybridMultilevel"/>
    <w:tmpl w:val="4022D442"/>
    <w:lvl w:ilvl="0" w:tplc="53C4D942">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5BC6F8C"/>
    <w:multiLevelType w:val="hybridMultilevel"/>
    <w:tmpl w:val="953CC420"/>
    <w:lvl w:ilvl="0" w:tplc="04050017">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28">
    <w:nsid w:val="7F8B4577"/>
    <w:multiLevelType w:val="hybridMultilevel"/>
    <w:tmpl w:val="F55A1990"/>
    <w:lvl w:ilvl="0" w:tplc="07325496">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num w:numId="1">
    <w:abstractNumId w:val="13"/>
  </w:num>
  <w:num w:numId="2">
    <w:abstractNumId w:val="25"/>
  </w:num>
  <w:num w:numId="3">
    <w:abstractNumId w:val="1"/>
  </w:num>
  <w:num w:numId="4">
    <w:abstractNumId w:val="0"/>
  </w:num>
  <w:num w:numId="5">
    <w:abstractNumId w:val="5"/>
  </w:num>
  <w:num w:numId="6">
    <w:abstractNumId w:val="2"/>
  </w:num>
  <w:num w:numId="7">
    <w:abstractNumId w:val="27"/>
  </w:num>
  <w:num w:numId="8">
    <w:abstractNumId w:val="16"/>
  </w:num>
  <w:num w:numId="9">
    <w:abstractNumId w:val="6"/>
  </w:num>
  <w:num w:numId="10">
    <w:abstractNumId w:val="18"/>
  </w:num>
  <w:num w:numId="11">
    <w:abstractNumId w:val="15"/>
  </w:num>
  <w:num w:numId="12">
    <w:abstractNumId w:val="12"/>
  </w:num>
  <w:num w:numId="13">
    <w:abstractNumId w:val="19"/>
  </w:num>
  <w:num w:numId="14">
    <w:abstractNumId w:val="9"/>
  </w:num>
  <w:num w:numId="15">
    <w:abstractNumId w:val="26"/>
  </w:num>
  <w:num w:numId="16">
    <w:abstractNumId w:val="4"/>
  </w:num>
  <w:num w:numId="17">
    <w:abstractNumId w:val="3"/>
  </w:num>
  <w:num w:numId="18">
    <w:abstractNumId w:val="28"/>
  </w:num>
  <w:num w:numId="19">
    <w:abstractNumId w:val="14"/>
  </w:num>
  <w:num w:numId="20">
    <w:abstractNumId w:val="8"/>
  </w:num>
  <w:num w:numId="21">
    <w:abstractNumId w:val="17"/>
  </w:num>
  <w:num w:numId="22">
    <w:abstractNumId w:val="21"/>
  </w:num>
  <w:num w:numId="23">
    <w:abstractNumId w:val="20"/>
  </w:num>
  <w:num w:numId="24">
    <w:abstractNumId w:val="7"/>
  </w:num>
  <w:num w:numId="25">
    <w:abstractNumId w:val="13"/>
  </w:num>
  <w:num w:numId="26">
    <w:abstractNumId w:val="23"/>
  </w:num>
  <w:num w:numId="27">
    <w:abstractNumId w:val="24"/>
  </w:num>
  <w:num w:numId="28">
    <w:abstractNumId w:val="10"/>
  </w:num>
  <w:num w:numId="29">
    <w:abstractNumId w:val="11"/>
  </w:num>
  <w:num w:numId="3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18"/>
    <w:rsid w:val="00000284"/>
    <w:rsid w:val="000046F2"/>
    <w:rsid w:val="00006896"/>
    <w:rsid w:val="00006F69"/>
    <w:rsid w:val="00010231"/>
    <w:rsid w:val="00012620"/>
    <w:rsid w:val="0001423C"/>
    <w:rsid w:val="000143C9"/>
    <w:rsid w:val="00020E9A"/>
    <w:rsid w:val="0002644B"/>
    <w:rsid w:val="000270E3"/>
    <w:rsid w:val="000374D0"/>
    <w:rsid w:val="00045667"/>
    <w:rsid w:val="00046EB3"/>
    <w:rsid w:val="0005046B"/>
    <w:rsid w:val="00051463"/>
    <w:rsid w:val="00055CC5"/>
    <w:rsid w:val="000601D7"/>
    <w:rsid w:val="00062979"/>
    <w:rsid w:val="00071A87"/>
    <w:rsid w:val="000736A9"/>
    <w:rsid w:val="0008099D"/>
    <w:rsid w:val="000868E3"/>
    <w:rsid w:val="00087CD5"/>
    <w:rsid w:val="000A7BD1"/>
    <w:rsid w:val="000A7E4A"/>
    <w:rsid w:val="000B524D"/>
    <w:rsid w:val="000D10A2"/>
    <w:rsid w:val="000D20D7"/>
    <w:rsid w:val="000D325F"/>
    <w:rsid w:val="000D4D34"/>
    <w:rsid w:val="000E6B31"/>
    <w:rsid w:val="001037CE"/>
    <w:rsid w:val="00107BFA"/>
    <w:rsid w:val="00111F04"/>
    <w:rsid w:val="00112052"/>
    <w:rsid w:val="001125C7"/>
    <w:rsid w:val="00115D3D"/>
    <w:rsid w:val="001177C5"/>
    <w:rsid w:val="00124E41"/>
    <w:rsid w:val="00146B18"/>
    <w:rsid w:val="00151E68"/>
    <w:rsid w:val="00161148"/>
    <w:rsid w:val="00163004"/>
    <w:rsid w:val="001730C3"/>
    <w:rsid w:val="00173302"/>
    <w:rsid w:val="001864AB"/>
    <w:rsid w:val="001A1F33"/>
    <w:rsid w:val="001A36E5"/>
    <w:rsid w:val="001A5FA6"/>
    <w:rsid w:val="001B5A7F"/>
    <w:rsid w:val="001B634D"/>
    <w:rsid w:val="001C6046"/>
    <w:rsid w:val="001C6565"/>
    <w:rsid w:val="001C7726"/>
    <w:rsid w:val="001D2AF3"/>
    <w:rsid w:val="001D3F61"/>
    <w:rsid w:val="001D4D5F"/>
    <w:rsid w:val="001F493A"/>
    <w:rsid w:val="001F56E7"/>
    <w:rsid w:val="002034D9"/>
    <w:rsid w:val="0020644A"/>
    <w:rsid w:val="00220E0A"/>
    <w:rsid w:val="002307FF"/>
    <w:rsid w:val="0023177E"/>
    <w:rsid w:val="002367EB"/>
    <w:rsid w:val="00253BB0"/>
    <w:rsid w:val="00253BBB"/>
    <w:rsid w:val="002573CB"/>
    <w:rsid w:val="00260A25"/>
    <w:rsid w:val="00260DC4"/>
    <w:rsid w:val="00262F7E"/>
    <w:rsid w:val="00266064"/>
    <w:rsid w:val="00267291"/>
    <w:rsid w:val="002672A4"/>
    <w:rsid w:val="00267DE2"/>
    <w:rsid w:val="002707E6"/>
    <w:rsid w:val="002713C9"/>
    <w:rsid w:val="00274AD3"/>
    <w:rsid w:val="00281490"/>
    <w:rsid w:val="002872FD"/>
    <w:rsid w:val="00294A2D"/>
    <w:rsid w:val="002A019F"/>
    <w:rsid w:val="002A36BA"/>
    <w:rsid w:val="002A6208"/>
    <w:rsid w:val="002A795E"/>
    <w:rsid w:val="002C0ADD"/>
    <w:rsid w:val="002C2A9A"/>
    <w:rsid w:val="002C3FD0"/>
    <w:rsid w:val="002C4FCB"/>
    <w:rsid w:val="002D3240"/>
    <w:rsid w:val="002D7318"/>
    <w:rsid w:val="002E0A4B"/>
    <w:rsid w:val="002E3045"/>
    <w:rsid w:val="002E3C63"/>
    <w:rsid w:val="002F1C83"/>
    <w:rsid w:val="002F3998"/>
    <w:rsid w:val="002F55A3"/>
    <w:rsid w:val="002F56BD"/>
    <w:rsid w:val="003041EA"/>
    <w:rsid w:val="00310B12"/>
    <w:rsid w:val="00315935"/>
    <w:rsid w:val="00320FB4"/>
    <w:rsid w:val="00322191"/>
    <w:rsid w:val="00324B71"/>
    <w:rsid w:val="003324BC"/>
    <w:rsid w:val="00332644"/>
    <w:rsid w:val="003331C5"/>
    <w:rsid w:val="00334A4A"/>
    <w:rsid w:val="00340BD3"/>
    <w:rsid w:val="003518E6"/>
    <w:rsid w:val="00353280"/>
    <w:rsid w:val="00360B07"/>
    <w:rsid w:val="003708A1"/>
    <w:rsid w:val="0038111A"/>
    <w:rsid w:val="003815F5"/>
    <w:rsid w:val="00385CCB"/>
    <w:rsid w:val="003922F2"/>
    <w:rsid w:val="003956CD"/>
    <w:rsid w:val="00397A2A"/>
    <w:rsid w:val="003A08D9"/>
    <w:rsid w:val="003A1786"/>
    <w:rsid w:val="003A1D78"/>
    <w:rsid w:val="003A53D2"/>
    <w:rsid w:val="003B0195"/>
    <w:rsid w:val="003B4565"/>
    <w:rsid w:val="003C092E"/>
    <w:rsid w:val="003D69A7"/>
    <w:rsid w:val="003D7990"/>
    <w:rsid w:val="0040275B"/>
    <w:rsid w:val="00413930"/>
    <w:rsid w:val="00413CD4"/>
    <w:rsid w:val="00422C78"/>
    <w:rsid w:val="00425CE6"/>
    <w:rsid w:val="00430DCD"/>
    <w:rsid w:val="00435091"/>
    <w:rsid w:val="00436B5C"/>
    <w:rsid w:val="00453CBC"/>
    <w:rsid w:val="004555EE"/>
    <w:rsid w:val="00467985"/>
    <w:rsid w:val="00472EE4"/>
    <w:rsid w:val="00484368"/>
    <w:rsid w:val="00487638"/>
    <w:rsid w:val="0049049D"/>
    <w:rsid w:val="00493325"/>
    <w:rsid w:val="00494F61"/>
    <w:rsid w:val="00495A98"/>
    <w:rsid w:val="004A611A"/>
    <w:rsid w:val="004C05DB"/>
    <w:rsid w:val="004C24D4"/>
    <w:rsid w:val="004C3DCA"/>
    <w:rsid w:val="004E0AF5"/>
    <w:rsid w:val="004E7875"/>
    <w:rsid w:val="004F3C1B"/>
    <w:rsid w:val="00504046"/>
    <w:rsid w:val="005143E4"/>
    <w:rsid w:val="00514B70"/>
    <w:rsid w:val="005226F7"/>
    <w:rsid w:val="005242EC"/>
    <w:rsid w:val="00526DE8"/>
    <w:rsid w:val="0053147C"/>
    <w:rsid w:val="00542398"/>
    <w:rsid w:val="00555E67"/>
    <w:rsid w:val="005569BE"/>
    <w:rsid w:val="00557AC2"/>
    <w:rsid w:val="0056456C"/>
    <w:rsid w:val="005808F9"/>
    <w:rsid w:val="00582B6A"/>
    <w:rsid w:val="005864E0"/>
    <w:rsid w:val="00591500"/>
    <w:rsid w:val="005943CB"/>
    <w:rsid w:val="005972A8"/>
    <w:rsid w:val="005A2621"/>
    <w:rsid w:val="005A4B3C"/>
    <w:rsid w:val="005A7589"/>
    <w:rsid w:val="005B054E"/>
    <w:rsid w:val="005B1519"/>
    <w:rsid w:val="005B37C4"/>
    <w:rsid w:val="005C5881"/>
    <w:rsid w:val="005C5AF9"/>
    <w:rsid w:val="005C7BD6"/>
    <w:rsid w:val="005D0337"/>
    <w:rsid w:val="005D6A5F"/>
    <w:rsid w:val="005E11A8"/>
    <w:rsid w:val="005E1540"/>
    <w:rsid w:val="005E50CB"/>
    <w:rsid w:val="005E6055"/>
    <w:rsid w:val="005F22D7"/>
    <w:rsid w:val="005F415C"/>
    <w:rsid w:val="005F46B7"/>
    <w:rsid w:val="005F5652"/>
    <w:rsid w:val="005F5CC2"/>
    <w:rsid w:val="006027F8"/>
    <w:rsid w:val="006033D6"/>
    <w:rsid w:val="00610348"/>
    <w:rsid w:val="00616E67"/>
    <w:rsid w:val="0062492B"/>
    <w:rsid w:val="00630018"/>
    <w:rsid w:val="0063519F"/>
    <w:rsid w:val="00635A70"/>
    <w:rsid w:val="00637E22"/>
    <w:rsid w:val="0065005D"/>
    <w:rsid w:val="00651CE9"/>
    <w:rsid w:val="0065308B"/>
    <w:rsid w:val="0065482B"/>
    <w:rsid w:val="006548A0"/>
    <w:rsid w:val="006650AB"/>
    <w:rsid w:val="00665157"/>
    <w:rsid w:val="0066538D"/>
    <w:rsid w:val="00665571"/>
    <w:rsid w:val="00670221"/>
    <w:rsid w:val="00675B9C"/>
    <w:rsid w:val="00680D6B"/>
    <w:rsid w:val="00681C35"/>
    <w:rsid w:val="00681F73"/>
    <w:rsid w:val="00691B62"/>
    <w:rsid w:val="006A00E2"/>
    <w:rsid w:val="006A3512"/>
    <w:rsid w:val="006A58DF"/>
    <w:rsid w:val="006C063B"/>
    <w:rsid w:val="006D280D"/>
    <w:rsid w:val="006D3549"/>
    <w:rsid w:val="006D4163"/>
    <w:rsid w:val="006D7F27"/>
    <w:rsid w:val="006E0C18"/>
    <w:rsid w:val="006E0D37"/>
    <w:rsid w:val="006E0DED"/>
    <w:rsid w:val="006E1214"/>
    <w:rsid w:val="006E1B7E"/>
    <w:rsid w:val="006E49DC"/>
    <w:rsid w:val="006E615E"/>
    <w:rsid w:val="006F381A"/>
    <w:rsid w:val="006F395F"/>
    <w:rsid w:val="006F3DD0"/>
    <w:rsid w:val="00702632"/>
    <w:rsid w:val="00710AEF"/>
    <w:rsid w:val="007323A6"/>
    <w:rsid w:val="00732B4B"/>
    <w:rsid w:val="00734B72"/>
    <w:rsid w:val="00744234"/>
    <w:rsid w:val="00745567"/>
    <w:rsid w:val="00750E3E"/>
    <w:rsid w:val="007515EE"/>
    <w:rsid w:val="00756791"/>
    <w:rsid w:val="00757125"/>
    <w:rsid w:val="007654B6"/>
    <w:rsid w:val="00766CC1"/>
    <w:rsid w:val="00771D61"/>
    <w:rsid w:val="007734C3"/>
    <w:rsid w:val="00783F29"/>
    <w:rsid w:val="007846C4"/>
    <w:rsid w:val="007869B2"/>
    <w:rsid w:val="00787270"/>
    <w:rsid w:val="007902B5"/>
    <w:rsid w:val="00792D6B"/>
    <w:rsid w:val="00795C5B"/>
    <w:rsid w:val="007A0C04"/>
    <w:rsid w:val="007A3BD5"/>
    <w:rsid w:val="007A6630"/>
    <w:rsid w:val="007B3B66"/>
    <w:rsid w:val="007C0B67"/>
    <w:rsid w:val="007C16C3"/>
    <w:rsid w:val="007C558D"/>
    <w:rsid w:val="007C7136"/>
    <w:rsid w:val="007D6600"/>
    <w:rsid w:val="007E0D55"/>
    <w:rsid w:val="007E6912"/>
    <w:rsid w:val="007F5BBC"/>
    <w:rsid w:val="008014D3"/>
    <w:rsid w:val="00801B48"/>
    <w:rsid w:val="00811E53"/>
    <w:rsid w:val="00813100"/>
    <w:rsid w:val="00815BC0"/>
    <w:rsid w:val="00821E70"/>
    <w:rsid w:val="00827C12"/>
    <w:rsid w:val="0083009F"/>
    <w:rsid w:val="00834779"/>
    <w:rsid w:val="0083769D"/>
    <w:rsid w:val="00844D94"/>
    <w:rsid w:val="008464E1"/>
    <w:rsid w:val="00854F7C"/>
    <w:rsid w:val="00860AB1"/>
    <w:rsid w:val="00860E80"/>
    <w:rsid w:val="008631B6"/>
    <w:rsid w:val="0086422F"/>
    <w:rsid w:val="00874AC8"/>
    <w:rsid w:val="00877C27"/>
    <w:rsid w:val="00890163"/>
    <w:rsid w:val="008902DD"/>
    <w:rsid w:val="00892DD5"/>
    <w:rsid w:val="00895059"/>
    <w:rsid w:val="00896A2B"/>
    <w:rsid w:val="008A2BA0"/>
    <w:rsid w:val="008A6022"/>
    <w:rsid w:val="008B0C32"/>
    <w:rsid w:val="008B60DB"/>
    <w:rsid w:val="008B6C3D"/>
    <w:rsid w:val="008C0D12"/>
    <w:rsid w:val="008C15D3"/>
    <w:rsid w:val="008D3B93"/>
    <w:rsid w:val="008D5B68"/>
    <w:rsid w:val="008E2606"/>
    <w:rsid w:val="008E7C90"/>
    <w:rsid w:val="008F0DE1"/>
    <w:rsid w:val="008F328C"/>
    <w:rsid w:val="00900968"/>
    <w:rsid w:val="00901B54"/>
    <w:rsid w:val="00902A37"/>
    <w:rsid w:val="00905B72"/>
    <w:rsid w:val="00914B55"/>
    <w:rsid w:val="00923A69"/>
    <w:rsid w:val="00927522"/>
    <w:rsid w:val="00932E32"/>
    <w:rsid w:val="009369E5"/>
    <w:rsid w:val="00936F68"/>
    <w:rsid w:val="00942198"/>
    <w:rsid w:val="009507B7"/>
    <w:rsid w:val="00955EFE"/>
    <w:rsid w:val="00956467"/>
    <w:rsid w:val="0096625A"/>
    <w:rsid w:val="009719A2"/>
    <w:rsid w:val="009830CE"/>
    <w:rsid w:val="00994D40"/>
    <w:rsid w:val="00997C31"/>
    <w:rsid w:val="009A3A48"/>
    <w:rsid w:val="009A44D7"/>
    <w:rsid w:val="009A537A"/>
    <w:rsid w:val="009A55D0"/>
    <w:rsid w:val="009A67A7"/>
    <w:rsid w:val="009B1676"/>
    <w:rsid w:val="009C3843"/>
    <w:rsid w:val="009C62EE"/>
    <w:rsid w:val="009E2D66"/>
    <w:rsid w:val="009E7605"/>
    <w:rsid w:val="009F05BC"/>
    <w:rsid w:val="009F1F66"/>
    <w:rsid w:val="00A03DC9"/>
    <w:rsid w:val="00A07254"/>
    <w:rsid w:val="00A1139F"/>
    <w:rsid w:val="00A1231C"/>
    <w:rsid w:val="00A1531D"/>
    <w:rsid w:val="00A1652A"/>
    <w:rsid w:val="00A21DE3"/>
    <w:rsid w:val="00A30310"/>
    <w:rsid w:val="00A30B57"/>
    <w:rsid w:val="00A33344"/>
    <w:rsid w:val="00A35D16"/>
    <w:rsid w:val="00A41D64"/>
    <w:rsid w:val="00A45756"/>
    <w:rsid w:val="00A476E2"/>
    <w:rsid w:val="00A613F7"/>
    <w:rsid w:val="00A746D8"/>
    <w:rsid w:val="00A757F8"/>
    <w:rsid w:val="00A82021"/>
    <w:rsid w:val="00A83395"/>
    <w:rsid w:val="00A83720"/>
    <w:rsid w:val="00A86060"/>
    <w:rsid w:val="00A95146"/>
    <w:rsid w:val="00AA05C8"/>
    <w:rsid w:val="00AA2F84"/>
    <w:rsid w:val="00AB30F3"/>
    <w:rsid w:val="00AB6048"/>
    <w:rsid w:val="00AC175B"/>
    <w:rsid w:val="00AC5487"/>
    <w:rsid w:val="00AC5EE8"/>
    <w:rsid w:val="00AC6AE3"/>
    <w:rsid w:val="00AD498E"/>
    <w:rsid w:val="00AD7C4C"/>
    <w:rsid w:val="00AE257B"/>
    <w:rsid w:val="00AE2BE7"/>
    <w:rsid w:val="00AE34D6"/>
    <w:rsid w:val="00AF03EB"/>
    <w:rsid w:val="00AF275A"/>
    <w:rsid w:val="00AF5A82"/>
    <w:rsid w:val="00B00D02"/>
    <w:rsid w:val="00B07ED4"/>
    <w:rsid w:val="00B07F99"/>
    <w:rsid w:val="00B10DFB"/>
    <w:rsid w:val="00B12BFF"/>
    <w:rsid w:val="00B1439D"/>
    <w:rsid w:val="00B14FFD"/>
    <w:rsid w:val="00B168F9"/>
    <w:rsid w:val="00B17E50"/>
    <w:rsid w:val="00B243F9"/>
    <w:rsid w:val="00B27EEA"/>
    <w:rsid w:val="00B34F87"/>
    <w:rsid w:val="00B40378"/>
    <w:rsid w:val="00B5182F"/>
    <w:rsid w:val="00B542B9"/>
    <w:rsid w:val="00B7144E"/>
    <w:rsid w:val="00B84A39"/>
    <w:rsid w:val="00B85994"/>
    <w:rsid w:val="00B85DD9"/>
    <w:rsid w:val="00B93233"/>
    <w:rsid w:val="00B968C2"/>
    <w:rsid w:val="00BB7DE4"/>
    <w:rsid w:val="00BC08C1"/>
    <w:rsid w:val="00BD0F36"/>
    <w:rsid w:val="00BD281F"/>
    <w:rsid w:val="00BD7ED5"/>
    <w:rsid w:val="00BE1188"/>
    <w:rsid w:val="00BE4E8C"/>
    <w:rsid w:val="00BF1868"/>
    <w:rsid w:val="00BF5A88"/>
    <w:rsid w:val="00BF5EFA"/>
    <w:rsid w:val="00C00A6F"/>
    <w:rsid w:val="00C063E3"/>
    <w:rsid w:val="00C12719"/>
    <w:rsid w:val="00C20B37"/>
    <w:rsid w:val="00C20E53"/>
    <w:rsid w:val="00C2317C"/>
    <w:rsid w:val="00C2524E"/>
    <w:rsid w:val="00C32A48"/>
    <w:rsid w:val="00C36E8B"/>
    <w:rsid w:val="00C37B3D"/>
    <w:rsid w:val="00C42842"/>
    <w:rsid w:val="00C44B9A"/>
    <w:rsid w:val="00C612F1"/>
    <w:rsid w:val="00C642B1"/>
    <w:rsid w:val="00C656B8"/>
    <w:rsid w:val="00C670B9"/>
    <w:rsid w:val="00C67543"/>
    <w:rsid w:val="00C677E7"/>
    <w:rsid w:val="00C734DF"/>
    <w:rsid w:val="00C8035D"/>
    <w:rsid w:val="00C849CC"/>
    <w:rsid w:val="00C937D6"/>
    <w:rsid w:val="00C96A6C"/>
    <w:rsid w:val="00CA4A98"/>
    <w:rsid w:val="00CA58AC"/>
    <w:rsid w:val="00CC0EFF"/>
    <w:rsid w:val="00CD3510"/>
    <w:rsid w:val="00CD3FF6"/>
    <w:rsid w:val="00CD7107"/>
    <w:rsid w:val="00CE132A"/>
    <w:rsid w:val="00CF2465"/>
    <w:rsid w:val="00CF24D2"/>
    <w:rsid w:val="00CF2A8A"/>
    <w:rsid w:val="00D036C3"/>
    <w:rsid w:val="00D310F5"/>
    <w:rsid w:val="00D310FE"/>
    <w:rsid w:val="00D47A36"/>
    <w:rsid w:val="00D62B20"/>
    <w:rsid w:val="00D71103"/>
    <w:rsid w:val="00D732D9"/>
    <w:rsid w:val="00D86E36"/>
    <w:rsid w:val="00D94C39"/>
    <w:rsid w:val="00D9575C"/>
    <w:rsid w:val="00DA23E3"/>
    <w:rsid w:val="00DA2BCE"/>
    <w:rsid w:val="00DB1CF6"/>
    <w:rsid w:val="00DB1E39"/>
    <w:rsid w:val="00DB58E0"/>
    <w:rsid w:val="00DB62D7"/>
    <w:rsid w:val="00DB73CD"/>
    <w:rsid w:val="00DC032D"/>
    <w:rsid w:val="00DC6435"/>
    <w:rsid w:val="00DD29AB"/>
    <w:rsid w:val="00DD3ECF"/>
    <w:rsid w:val="00DD4981"/>
    <w:rsid w:val="00DD6039"/>
    <w:rsid w:val="00DE12F2"/>
    <w:rsid w:val="00DE49BC"/>
    <w:rsid w:val="00DF0C15"/>
    <w:rsid w:val="00DF1CA4"/>
    <w:rsid w:val="00DF65C1"/>
    <w:rsid w:val="00DF781C"/>
    <w:rsid w:val="00E01F20"/>
    <w:rsid w:val="00E05862"/>
    <w:rsid w:val="00E119D1"/>
    <w:rsid w:val="00E15D93"/>
    <w:rsid w:val="00E2042D"/>
    <w:rsid w:val="00E3148E"/>
    <w:rsid w:val="00E3174B"/>
    <w:rsid w:val="00E43EA9"/>
    <w:rsid w:val="00E47E73"/>
    <w:rsid w:val="00E548A4"/>
    <w:rsid w:val="00E55EB2"/>
    <w:rsid w:val="00E66D29"/>
    <w:rsid w:val="00E67F9C"/>
    <w:rsid w:val="00E71CDD"/>
    <w:rsid w:val="00E721C5"/>
    <w:rsid w:val="00E724B3"/>
    <w:rsid w:val="00E72C26"/>
    <w:rsid w:val="00E73380"/>
    <w:rsid w:val="00E7774A"/>
    <w:rsid w:val="00E811E1"/>
    <w:rsid w:val="00E836A9"/>
    <w:rsid w:val="00E840CE"/>
    <w:rsid w:val="00E90172"/>
    <w:rsid w:val="00E9116B"/>
    <w:rsid w:val="00E97DA4"/>
    <w:rsid w:val="00EA256E"/>
    <w:rsid w:val="00EA4070"/>
    <w:rsid w:val="00EB356E"/>
    <w:rsid w:val="00EB7CB8"/>
    <w:rsid w:val="00EC3989"/>
    <w:rsid w:val="00EE6048"/>
    <w:rsid w:val="00EF4E1D"/>
    <w:rsid w:val="00F01D73"/>
    <w:rsid w:val="00F150BC"/>
    <w:rsid w:val="00F26213"/>
    <w:rsid w:val="00F26301"/>
    <w:rsid w:val="00F27C37"/>
    <w:rsid w:val="00F312D2"/>
    <w:rsid w:val="00F340D2"/>
    <w:rsid w:val="00F404A3"/>
    <w:rsid w:val="00F41F3D"/>
    <w:rsid w:val="00F42737"/>
    <w:rsid w:val="00F4477E"/>
    <w:rsid w:val="00F5045B"/>
    <w:rsid w:val="00F52245"/>
    <w:rsid w:val="00F52532"/>
    <w:rsid w:val="00F5520C"/>
    <w:rsid w:val="00F6020E"/>
    <w:rsid w:val="00F624EC"/>
    <w:rsid w:val="00F63A02"/>
    <w:rsid w:val="00F9082A"/>
    <w:rsid w:val="00FA26B9"/>
    <w:rsid w:val="00FA344C"/>
    <w:rsid w:val="00FB286E"/>
    <w:rsid w:val="00FB5249"/>
    <w:rsid w:val="00FC5B3A"/>
    <w:rsid w:val="00FD520D"/>
    <w:rsid w:val="00FD6742"/>
    <w:rsid w:val="00FE5542"/>
    <w:rsid w:val="00FF380B"/>
    <w:rsid w:val="00FF3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5C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43CB"/>
    <w:pPr>
      <w:spacing w:after="0" w:line="240" w:lineRule="auto"/>
    </w:pPr>
    <w:rPr>
      <w:rFonts w:ascii="Skia" w:hAnsi="Skia" w:cs="Skia"/>
      <w:sz w:val="36"/>
      <w:szCs w:val="36"/>
      <w:lang w:eastAsia="en-US"/>
    </w:rPr>
  </w:style>
  <w:style w:type="paragraph" w:styleId="Nadpis1">
    <w:name w:val="heading 1"/>
    <w:basedOn w:val="jednoduch"/>
    <w:next w:val="Normln"/>
    <w:link w:val="Nadpis1Char"/>
    <w:autoRedefine/>
    <w:uiPriority w:val="99"/>
    <w:qFormat/>
    <w:rsid w:val="008F328C"/>
    <w:pPr>
      <w:keepNext/>
      <w:keepLines/>
      <w:numPr>
        <w:numId w:val="1"/>
      </w:numPr>
      <w:pBdr>
        <w:bottom w:val="single" w:sz="4" w:space="1" w:color="7F7F7F"/>
      </w:pBdr>
      <w:spacing w:before="240"/>
      <w:outlineLvl w:val="0"/>
    </w:pPr>
    <w:rPr>
      <w:rFonts w:ascii="Times CE" w:hAnsi="Times CE" w:cs="Times CE"/>
      <w:b/>
      <w:bCs/>
      <w:sz w:val="24"/>
      <w:szCs w:val="24"/>
    </w:rPr>
  </w:style>
  <w:style w:type="paragraph" w:styleId="Nadpis2">
    <w:name w:val="heading 2"/>
    <w:basedOn w:val="Normln"/>
    <w:next w:val="Normln"/>
    <w:link w:val="Nadpis2Char"/>
    <w:uiPriority w:val="99"/>
    <w:qFormat/>
    <w:rsid w:val="005943CB"/>
    <w:pPr>
      <w:keepNext/>
      <w:keepLines/>
      <w:spacing w:before="200"/>
      <w:outlineLvl w:val="1"/>
    </w:pPr>
    <w:rPr>
      <w:rFonts w:ascii="Calibri" w:hAnsi="Calibri" w:cs="Calibri"/>
      <w:b/>
      <w:bCs/>
      <w:color w:val="4F81BD"/>
      <w:sz w:val="26"/>
      <w:szCs w:val="26"/>
    </w:rPr>
  </w:style>
  <w:style w:type="paragraph" w:styleId="Nadpis3">
    <w:name w:val="heading 3"/>
    <w:basedOn w:val="Normln"/>
    <w:next w:val="Normln"/>
    <w:link w:val="Nadpis3Char"/>
    <w:uiPriority w:val="9"/>
    <w:semiHidden/>
    <w:unhideWhenUsed/>
    <w:qFormat/>
    <w:rsid w:val="00783F2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C0AD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07BF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F328C"/>
    <w:rPr>
      <w:rFonts w:ascii="Times CE" w:hAnsi="Times CE" w:cs="Times CE"/>
      <w:b/>
      <w:bCs/>
      <w:sz w:val="24"/>
      <w:szCs w:val="24"/>
      <w:lang w:eastAsia="en-US"/>
    </w:rPr>
  </w:style>
  <w:style w:type="character" w:customStyle="1" w:styleId="Nadpis2Char">
    <w:name w:val="Nadpis 2 Char"/>
    <w:basedOn w:val="Standardnpsmoodstavce"/>
    <w:link w:val="Nadpis2"/>
    <w:uiPriority w:val="99"/>
    <w:semiHidden/>
    <w:locked/>
    <w:rsid w:val="005943CB"/>
    <w:rPr>
      <w:rFonts w:ascii="Calibri" w:eastAsia="Times New Roman" w:hAnsi="Calibri" w:cs="Calibri"/>
      <w:b/>
      <w:bCs/>
      <w:color w:val="4F81BD"/>
      <w:sz w:val="26"/>
      <w:szCs w:val="26"/>
      <w:lang w:val="cs-CZ"/>
    </w:rPr>
  </w:style>
  <w:style w:type="paragraph" w:styleId="Odstavecseseznamem">
    <w:name w:val="List Paragraph"/>
    <w:basedOn w:val="Normln"/>
    <w:uiPriority w:val="34"/>
    <w:qFormat/>
    <w:rsid w:val="005943CB"/>
    <w:pPr>
      <w:ind w:left="720"/>
    </w:pPr>
  </w:style>
  <w:style w:type="character" w:styleId="Hypertextovodkaz">
    <w:name w:val="Hyperlink"/>
    <w:basedOn w:val="Standardnpsmoodstavce"/>
    <w:uiPriority w:val="99"/>
    <w:semiHidden/>
    <w:rsid w:val="005943CB"/>
    <w:rPr>
      <w:color w:val="0000FF"/>
      <w:u w:val="single"/>
    </w:rPr>
  </w:style>
  <w:style w:type="paragraph" w:customStyle="1" w:styleId="jednoduch">
    <w:name w:val="jednoduch_"/>
    <w:basedOn w:val="Normln"/>
    <w:next w:val="Normln"/>
    <w:autoRedefine/>
    <w:uiPriority w:val="99"/>
    <w:rsid w:val="005943CB"/>
    <w:rPr>
      <w:rFonts w:ascii="Calibri" w:hAnsi="Calibri" w:cs="Calibri"/>
    </w:rPr>
  </w:style>
  <w:style w:type="paragraph" w:styleId="Zhlav">
    <w:name w:val="header"/>
    <w:basedOn w:val="Normln"/>
    <w:link w:val="ZhlavChar"/>
    <w:uiPriority w:val="99"/>
    <w:rsid w:val="005943CB"/>
    <w:pPr>
      <w:tabs>
        <w:tab w:val="center" w:pos="4153"/>
        <w:tab w:val="right" w:pos="8306"/>
      </w:tabs>
    </w:pPr>
  </w:style>
  <w:style w:type="character" w:customStyle="1" w:styleId="ZhlavChar">
    <w:name w:val="Záhlaví Char"/>
    <w:basedOn w:val="Standardnpsmoodstavce"/>
    <w:link w:val="Zhlav"/>
    <w:uiPriority w:val="99"/>
    <w:locked/>
    <w:rsid w:val="005943CB"/>
    <w:rPr>
      <w:rFonts w:ascii="Skia" w:hAnsi="Skia" w:cs="Skia"/>
      <w:sz w:val="36"/>
      <w:szCs w:val="36"/>
      <w:lang w:val="cs-CZ"/>
    </w:rPr>
  </w:style>
  <w:style w:type="character" w:customStyle="1" w:styleId="apple-style-span">
    <w:name w:val="apple-style-span"/>
    <w:basedOn w:val="Standardnpsmoodstavce"/>
    <w:rsid w:val="003D7990"/>
  </w:style>
  <w:style w:type="character" w:customStyle="1" w:styleId="platne1">
    <w:name w:val="platne1"/>
    <w:basedOn w:val="Standardnpsmoodstavce"/>
    <w:uiPriority w:val="99"/>
    <w:rsid w:val="005943CB"/>
  </w:style>
  <w:style w:type="paragraph" w:styleId="Zpat">
    <w:name w:val="footer"/>
    <w:basedOn w:val="Normln"/>
    <w:link w:val="ZpatChar"/>
    <w:uiPriority w:val="99"/>
    <w:rsid w:val="005943CB"/>
    <w:pPr>
      <w:tabs>
        <w:tab w:val="center" w:pos="4153"/>
        <w:tab w:val="right" w:pos="8306"/>
      </w:tabs>
    </w:pPr>
  </w:style>
  <w:style w:type="character" w:customStyle="1" w:styleId="ZpatChar">
    <w:name w:val="Zápatí Char"/>
    <w:basedOn w:val="Standardnpsmoodstavce"/>
    <w:link w:val="Zpat"/>
    <w:uiPriority w:val="99"/>
    <w:semiHidden/>
    <w:locked/>
    <w:rsid w:val="005943CB"/>
    <w:rPr>
      <w:rFonts w:ascii="Skia" w:hAnsi="Skia" w:cs="Skia"/>
      <w:sz w:val="36"/>
      <w:szCs w:val="36"/>
      <w:lang w:val="cs-CZ"/>
    </w:rPr>
  </w:style>
  <w:style w:type="character" w:customStyle="1" w:styleId="Nadpis5Char">
    <w:name w:val="Nadpis 5 Char"/>
    <w:basedOn w:val="Standardnpsmoodstavce"/>
    <w:link w:val="Nadpis5"/>
    <w:uiPriority w:val="9"/>
    <w:semiHidden/>
    <w:rsid w:val="00107BFA"/>
    <w:rPr>
      <w:rFonts w:asciiTheme="majorHAnsi" w:eastAsiaTheme="majorEastAsia" w:hAnsiTheme="majorHAnsi" w:cstheme="majorBidi"/>
      <w:color w:val="243F60" w:themeColor="accent1" w:themeShade="7F"/>
      <w:sz w:val="36"/>
      <w:szCs w:val="36"/>
      <w:lang w:eastAsia="en-US"/>
    </w:rPr>
  </w:style>
  <w:style w:type="character" w:customStyle="1" w:styleId="apple-converted-space">
    <w:name w:val="apple-converted-space"/>
    <w:basedOn w:val="Standardnpsmoodstavce"/>
    <w:rsid w:val="00B1439D"/>
  </w:style>
  <w:style w:type="paragraph" w:styleId="Zkladntext">
    <w:name w:val="Body Text"/>
    <w:basedOn w:val="Normln"/>
    <w:link w:val="ZkladntextChar"/>
    <w:rsid w:val="00766CC1"/>
    <w:pPr>
      <w:widowControl w:val="0"/>
      <w:overflowPunct w:val="0"/>
      <w:autoSpaceDE w:val="0"/>
      <w:autoSpaceDN w:val="0"/>
      <w:adjustRightInd w:val="0"/>
      <w:spacing w:line="280" w:lineRule="atLeast"/>
      <w:jc w:val="both"/>
      <w:textAlignment w:val="baseline"/>
    </w:pPr>
    <w:rPr>
      <w:rFonts w:ascii="Arial" w:hAnsi="Arial" w:cs="Times New Roman"/>
      <w:sz w:val="19"/>
      <w:szCs w:val="20"/>
      <w:lang w:val="nl" w:eastAsia="cs-CZ"/>
    </w:rPr>
  </w:style>
  <w:style w:type="character" w:customStyle="1" w:styleId="ZkladntextChar">
    <w:name w:val="Základní text Char"/>
    <w:basedOn w:val="Standardnpsmoodstavce"/>
    <w:link w:val="Zkladntext"/>
    <w:rsid w:val="00766CC1"/>
    <w:rPr>
      <w:rFonts w:ascii="Arial" w:hAnsi="Arial" w:cs="Times New Roman"/>
      <w:sz w:val="19"/>
      <w:szCs w:val="20"/>
      <w:lang w:val="nl"/>
    </w:rPr>
  </w:style>
  <w:style w:type="paragraph" w:styleId="Obsah2">
    <w:name w:val="toc 2"/>
    <w:basedOn w:val="Obsah1"/>
    <w:next w:val="Normln"/>
    <w:semiHidden/>
    <w:rsid w:val="002713C9"/>
    <w:pPr>
      <w:overflowPunct w:val="0"/>
      <w:autoSpaceDE w:val="0"/>
      <w:autoSpaceDN w:val="0"/>
      <w:adjustRightInd w:val="0"/>
      <w:spacing w:before="240" w:after="0"/>
      <w:textAlignment w:val="baseline"/>
    </w:pPr>
    <w:rPr>
      <w:rFonts w:ascii="Times New Roman" w:hAnsi="Times New Roman" w:cs="Times New Roman"/>
      <w:b/>
      <w:sz w:val="20"/>
      <w:szCs w:val="20"/>
      <w:lang w:eastAsia="cs-CZ"/>
    </w:rPr>
  </w:style>
  <w:style w:type="paragraph" w:styleId="Obsah1">
    <w:name w:val="toc 1"/>
    <w:basedOn w:val="Normln"/>
    <w:next w:val="Normln"/>
    <w:autoRedefine/>
    <w:uiPriority w:val="39"/>
    <w:semiHidden/>
    <w:unhideWhenUsed/>
    <w:rsid w:val="002713C9"/>
    <w:pPr>
      <w:spacing w:after="100"/>
    </w:pPr>
  </w:style>
  <w:style w:type="character" w:customStyle="1" w:styleId="Nadpis3Char">
    <w:name w:val="Nadpis 3 Char"/>
    <w:basedOn w:val="Standardnpsmoodstavce"/>
    <w:link w:val="Nadpis3"/>
    <w:uiPriority w:val="9"/>
    <w:semiHidden/>
    <w:rsid w:val="00783F29"/>
    <w:rPr>
      <w:rFonts w:asciiTheme="majorHAnsi" w:eastAsiaTheme="majorEastAsia" w:hAnsiTheme="majorHAnsi" w:cstheme="majorBidi"/>
      <w:b/>
      <w:bCs/>
      <w:color w:val="4F81BD" w:themeColor="accent1"/>
      <w:sz w:val="36"/>
      <w:szCs w:val="36"/>
      <w:lang w:eastAsia="en-US"/>
    </w:rPr>
  </w:style>
  <w:style w:type="paragraph" w:styleId="Zkladntextodsazen2">
    <w:name w:val="Body Text Indent 2"/>
    <w:basedOn w:val="Normln"/>
    <w:link w:val="Zkladntextodsazen2Char"/>
    <w:uiPriority w:val="99"/>
    <w:semiHidden/>
    <w:unhideWhenUsed/>
    <w:rsid w:val="00EF4E1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F4E1D"/>
    <w:rPr>
      <w:rFonts w:ascii="Skia" w:hAnsi="Skia" w:cs="Skia"/>
      <w:sz w:val="36"/>
      <w:szCs w:val="36"/>
      <w:lang w:eastAsia="en-US"/>
    </w:rPr>
  </w:style>
  <w:style w:type="character" w:customStyle="1" w:styleId="Nadpis4Char">
    <w:name w:val="Nadpis 4 Char"/>
    <w:basedOn w:val="Standardnpsmoodstavce"/>
    <w:link w:val="Nadpis4"/>
    <w:uiPriority w:val="9"/>
    <w:semiHidden/>
    <w:rsid w:val="002C0ADD"/>
    <w:rPr>
      <w:rFonts w:asciiTheme="majorHAnsi" w:eastAsiaTheme="majorEastAsia" w:hAnsiTheme="majorHAnsi" w:cstheme="majorBidi"/>
      <w:b/>
      <w:bCs/>
      <w:i/>
      <w:iCs/>
      <w:color w:val="4F81BD" w:themeColor="accent1"/>
      <w:sz w:val="36"/>
      <w:szCs w:val="36"/>
      <w:lang w:eastAsia="en-US"/>
    </w:rPr>
  </w:style>
  <w:style w:type="paragraph" w:styleId="Zkladntextodsazen">
    <w:name w:val="Body Text Indent"/>
    <w:basedOn w:val="Normln"/>
    <w:link w:val="ZkladntextodsazenChar"/>
    <w:uiPriority w:val="99"/>
    <w:semiHidden/>
    <w:unhideWhenUsed/>
    <w:rsid w:val="002C0ADD"/>
    <w:pPr>
      <w:spacing w:after="120"/>
      <w:ind w:left="283"/>
    </w:pPr>
  </w:style>
  <w:style w:type="character" w:customStyle="1" w:styleId="ZkladntextodsazenChar">
    <w:name w:val="Základní text odsazený Char"/>
    <w:basedOn w:val="Standardnpsmoodstavce"/>
    <w:link w:val="Zkladntextodsazen"/>
    <w:uiPriority w:val="99"/>
    <w:semiHidden/>
    <w:rsid w:val="002C0ADD"/>
    <w:rPr>
      <w:rFonts w:ascii="Skia" w:hAnsi="Skia" w:cs="Skia"/>
      <w:sz w:val="36"/>
      <w:szCs w:val="36"/>
      <w:lang w:eastAsia="en-US"/>
    </w:rPr>
  </w:style>
  <w:style w:type="paragraph" w:styleId="Textbubliny">
    <w:name w:val="Balloon Text"/>
    <w:basedOn w:val="Normln"/>
    <w:link w:val="TextbublinyChar"/>
    <w:uiPriority w:val="99"/>
    <w:semiHidden/>
    <w:unhideWhenUsed/>
    <w:rsid w:val="00AD498E"/>
    <w:rPr>
      <w:rFonts w:ascii="Tahoma" w:hAnsi="Tahoma" w:cs="Tahoma"/>
      <w:sz w:val="16"/>
      <w:szCs w:val="16"/>
    </w:rPr>
  </w:style>
  <w:style w:type="character" w:customStyle="1" w:styleId="TextbublinyChar">
    <w:name w:val="Text bubliny Char"/>
    <w:basedOn w:val="Standardnpsmoodstavce"/>
    <w:link w:val="Textbubliny"/>
    <w:uiPriority w:val="99"/>
    <w:semiHidden/>
    <w:rsid w:val="00AD498E"/>
    <w:rPr>
      <w:rFonts w:ascii="Tahoma" w:hAnsi="Tahoma" w:cs="Tahoma"/>
      <w:sz w:val="16"/>
      <w:szCs w:val="16"/>
      <w:lang w:eastAsia="en-US"/>
    </w:rPr>
  </w:style>
  <w:style w:type="character" w:styleId="Odkaznakoment">
    <w:name w:val="annotation reference"/>
    <w:basedOn w:val="Standardnpsmoodstavce"/>
    <w:uiPriority w:val="99"/>
    <w:semiHidden/>
    <w:unhideWhenUsed/>
    <w:rsid w:val="009830CE"/>
    <w:rPr>
      <w:sz w:val="16"/>
      <w:szCs w:val="16"/>
    </w:rPr>
  </w:style>
  <w:style w:type="paragraph" w:styleId="Textkomente">
    <w:name w:val="annotation text"/>
    <w:basedOn w:val="Normln"/>
    <w:link w:val="TextkomenteChar"/>
    <w:uiPriority w:val="99"/>
    <w:semiHidden/>
    <w:unhideWhenUsed/>
    <w:rsid w:val="009830CE"/>
    <w:rPr>
      <w:sz w:val="20"/>
      <w:szCs w:val="20"/>
    </w:rPr>
  </w:style>
  <w:style w:type="character" w:customStyle="1" w:styleId="TextkomenteChar">
    <w:name w:val="Text komentáře Char"/>
    <w:basedOn w:val="Standardnpsmoodstavce"/>
    <w:link w:val="Textkomente"/>
    <w:uiPriority w:val="99"/>
    <w:semiHidden/>
    <w:rsid w:val="009830CE"/>
    <w:rPr>
      <w:rFonts w:ascii="Skia" w:hAnsi="Skia" w:cs="Skia"/>
      <w:sz w:val="20"/>
      <w:szCs w:val="20"/>
      <w:lang w:eastAsia="en-US"/>
    </w:rPr>
  </w:style>
  <w:style w:type="paragraph" w:styleId="Pedmtkomente">
    <w:name w:val="annotation subject"/>
    <w:basedOn w:val="Textkomente"/>
    <w:next w:val="Textkomente"/>
    <w:link w:val="PedmtkomenteChar"/>
    <w:uiPriority w:val="99"/>
    <w:semiHidden/>
    <w:unhideWhenUsed/>
    <w:rsid w:val="009830CE"/>
    <w:rPr>
      <w:b/>
      <w:bCs/>
    </w:rPr>
  </w:style>
  <w:style w:type="character" w:customStyle="1" w:styleId="PedmtkomenteChar">
    <w:name w:val="Předmět komentáře Char"/>
    <w:basedOn w:val="TextkomenteChar"/>
    <w:link w:val="Pedmtkomente"/>
    <w:uiPriority w:val="99"/>
    <w:semiHidden/>
    <w:rsid w:val="009830CE"/>
    <w:rPr>
      <w:rFonts w:ascii="Skia" w:hAnsi="Skia" w:cs="Skia"/>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43CB"/>
    <w:pPr>
      <w:spacing w:after="0" w:line="240" w:lineRule="auto"/>
    </w:pPr>
    <w:rPr>
      <w:rFonts w:ascii="Skia" w:hAnsi="Skia" w:cs="Skia"/>
      <w:sz w:val="36"/>
      <w:szCs w:val="36"/>
      <w:lang w:eastAsia="en-US"/>
    </w:rPr>
  </w:style>
  <w:style w:type="paragraph" w:styleId="Nadpis1">
    <w:name w:val="heading 1"/>
    <w:basedOn w:val="jednoduch"/>
    <w:next w:val="Normln"/>
    <w:link w:val="Nadpis1Char"/>
    <w:autoRedefine/>
    <w:uiPriority w:val="99"/>
    <w:qFormat/>
    <w:rsid w:val="008F328C"/>
    <w:pPr>
      <w:keepNext/>
      <w:keepLines/>
      <w:numPr>
        <w:numId w:val="1"/>
      </w:numPr>
      <w:pBdr>
        <w:bottom w:val="single" w:sz="4" w:space="1" w:color="7F7F7F"/>
      </w:pBdr>
      <w:spacing w:before="240"/>
      <w:outlineLvl w:val="0"/>
    </w:pPr>
    <w:rPr>
      <w:rFonts w:ascii="Times CE" w:hAnsi="Times CE" w:cs="Times CE"/>
      <w:b/>
      <w:bCs/>
      <w:sz w:val="24"/>
      <w:szCs w:val="24"/>
    </w:rPr>
  </w:style>
  <w:style w:type="paragraph" w:styleId="Nadpis2">
    <w:name w:val="heading 2"/>
    <w:basedOn w:val="Normln"/>
    <w:next w:val="Normln"/>
    <w:link w:val="Nadpis2Char"/>
    <w:uiPriority w:val="99"/>
    <w:qFormat/>
    <w:rsid w:val="005943CB"/>
    <w:pPr>
      <w:keepNext/>
      <w:keepLines/>
      <w:spacing w:before="200"/>
      <w:outlineLvl w:val="1"/>
    </w:pPr>
    <w:rPr>
      <w:rFonts w:ascii="Calibri" w:hAnsi="Calibri" w:cs="Calibri"/>
      <w:b/>
      <w:bCs/>
      <w:color w:val="4F81BD"/>
      <w:sz w:val="26"/>
      <w:szCs w:val="26"/>
    </w:rPr>
  </w:style>
  <w:style w:type="paragraph" w:styleId="Nadpis3">
    <w:name w:val="heading 3"/>
    <w:basedOn w:val="Normln"/>
    <w:next w:val="Normln"/>
    <w:link w:val="Nadpis3Char"/>
    <w:uiPriority w:val="9"/>
    <w:semiHidden/>
    <w:unhideWhenUsed/>
    <w:qFormat/>
    <w:rsid w:val="00783F2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C0AD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07BF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F328C"/>
    <w:rPr>
      <w:rFonts w:ascii="Times CE" w:hAnsi="Times CE" w:cs="Times CE"/>
      <w:b/>
      <w:bCs/>
      <w:sz w:val="24"/>
      <w:szCs w:val="24"/>
      <w:lang w:eastAsia="en-US"/>
    </w:rPr>
  </w:style>
  <w:style w:type="character" w:customStyle="1" w:styleId="Nadpis2Char">
    <w:name w:val="Nadpis 2 Char"/>
    <w:basedOn w:val="Standardnpsmoodstavce"/>
    <w:link w:val="Nadpis2"/>
    <w:uiPriority w:val="99"/>
    <w:semiHidden/>
    <w:locked/>
    <w:rsid w:val="005943CB"/>
    <w:rPr>
      <w:rFonts w:ascii="Calibri" w:eastAsia="Times New Roman" w:hAnsi="Calibri" w:cs="Calibri"/>
      <w:b/>
      <w:bCs/>
      <w:color w:val="4F81BD"/>
      <w:sz w:val="26"/>
      <w:szCs w:val="26"/>
      <w:lang w:val="cs-CZ"/>
    </w:rPr>
  </w:style>
  <w:style w:type="paragraph" w:styleId="Odstavecseseznamem">
    <w:name w:val="List Paragraph"/>
    <w:basedOn w:val="Normln"/>
    <w:uiPriority w:val="34"/>
    <w:qFormat/>
    <w:rsid w:val="005943CB"/>
    <w:pPr>
      <w:ind w:left="720"/>
    </w:pPr>
  </w:style>
  <w:style w:type="character" w:styleId="Hypertextovodkaz">
    <w:name w:val="Hyperlink"/>
    <w:basedOn w:val="Standardnpsmoodstavce"/>
    <w:uiPriority w:val="99"/>
    <w:semiHidden/>
    <w:rsid w:val="005943CB"/>
    <w:rPr>
      <w:color w:val="0000FF"/>
      <w:u w:val="single"/>
    </w:rPr>
  </w:style>
  <w:style w:type="paragraph" w:customStyle="1" w:styleId="jednoduch">
    <w:name w:val="jednoduch_"/>
    <w:basedOn w:val="Normln"/>
    <w:next w:val="Normln"/>
    <w:autoRedefine/>
    <w:uiPriority w:val="99"/>
    <w:rsid w:val="005943CB"/>
    <w:rPr>
      <w:rFonts w:ascii="Calibri" w:hAnsi="Calibri" w:cs="Calibri"/>
    </w:rPr>
  </w:style>
  <w:style w:type="paragraph" w:styleId="Zhlav">
    <w:name w:val="header"/>
    <w:basedOn w:val="Normln"/>
    <w:link w:val="ZhlavChar"/>
    <w:uiPriority w:val="99"/>
    <w:rsid w:val="005943CB"/>
    <w:pPr>
      <w:tabs>
        <w:tab w:val="center" w:pos="4153"/>
        <w:tab w:val="right" w:pos="8306"/>
      </w:tabs>
    </w:pPr>
  </w:style>
  <w:style w:type="character" w:customStyle="1" w:styleId="ZhlavChar">
    <w:name w:val="Záhlaví Char"/>
    <w:basedOn w:val="Standardnpsmoodstavce"/>
    <w:link w:val="Zhlav"/>
    <w:uiPriority w:val="99"/>
    <w:locked/>
    <w:rsid w:val="005943CB"/>
    <w:rPr>
      <w:rFonts w:ascii="Skia" w:hAnsi="Skia" w:cs="Skia"/>
      <w:sz w:val="36"/>
      <w:szCs w:val="36"/>
      <w:lang w:val="cs-CZ"/>
    </w:rPr>
  </w:style>
  <w:style w:type="character" w:customStyle="1" w:styleId="apple-style-span">
    <w:name w:val="apple-style-span"/>
    <w:basedOn w:val="Standardnpsmoodstavce"/>
    <w:rsid w:val="003D7990"/>
  </w:style>
  <w:style w:type="character" w:customStyle="1" w:styleId="platne1">
    <w:name w:val="platne1"/>
    <w:basedOn w:val="Standardnpsmoodstavce"/>
    <w:uiPriority w:val="99"/>
    <w:rsid w:val="005943CB"/>
  </w:style>
  <w:style w:type="paragraph" w:styleId="Zpat">
    <w:name w:val="footer"/>
    <w:basedOn w:val="Normln"/>
    <w:link w:val="ZpatChar"/>
    <w:uiPriority w:val="99"/>
    <w:rsid w:val="005943CB"/>
    <w:pPr>
      <w:tabs>
        <w:tab w:val="center" w:pos="4153"/>
        <w:tab w:val="right" w:pos="8306"/>
      </w:tabs>
    </w:pPr>
  </w:style>
  <w:style w:type="character" w:customStyle="1" w:styleId="ZpatChar">
    <w:name w:val="Zápatí Char"/>
    <w:basedOn w:val="Standardnpsmoodstavce"/>
    <w:link w:val="Zpat"/>
    <w:uiPriority w:val="99"/>
    <w:semiHidden/>
    <w:locked/>
    <w:rsid w:val="005943CB"/>
    <w:rPr>
      <w:rFonts w:ascii="Skia" w:hAnsi="Skia" w:cs="Skia"/>
      <w:sz w:val="36"/>
      <w:szCs w:val="36"/>
      <w:lang w:val="cs-CZ"/>
    </w:rPr>
  </w:style>
  <w:style w:type="character" w:customStyle="1" w:styleId="Nadpis5Char">
    <w:name w:val="Nadpis 5 Char"/>
    <w:basedOn w:val="Standardnpsmoodstavce"/>
    <w:link w:val="Nadpis5"/>
    <w:uiPriority w:val="9"/>
    <w:semiHidden/>
    <w:rsid w:val="00107BFA"/>
    <w:rPr>
      <w:rFonts w:asciiTheme="majorHAnsi" w:eastAsiaTheme="majorEastAsia" w:hAnsiTheme="majorHAnsi" w:cstheme="majorBidi"/>
      <w:color w:val="243F60" w:themeColor="accent1" w:themeShade="7F"/>
      <w:sz w:val="36"/>
      <w:szCs w:val="36"/>
      <w:lang w:eastAsia="en-US"/>
    </w:rPr>
  </w:style>
  <w:style w:type="character" w:customStyle="1" w:styleId="apple-converted-space">
    <w:name w:val="apple-converted-space"/>
    <w:basedOn w:val="Standardnpsmoodstavce"/>
    <w:rsid w:val="00B1439D"/>
  </w:style>
  <w:style w:type="paragraph" w:styleId="Zkladntext">
    <w:name w:val="Body Text"/>
    <w:basedOn w:val="Normln"/>
    <w:link w:val="ZkladntextChar"/>
    <w:rsid w:val="00766CC1"/>
    <w:pPr>
      <w:widowControl w:val="0"/>
      <w:overflowPunct w:val="0"/>
      <w:autoSpaceDE w:val="0"/>
      <w:autoSpaceDN w:val="0"/>
      <w:adjustRightInd w:val="0"/>
      <w:spacing w:line="280" w:lineRule="atLeast"/>
      <w:jc w:val="both"/>
      <w:textAlignment w:val="baseline"/>
    </w:pPr>
    <w:rPr>
      <w:rFonts w:ascii="Arial" w:hAnsi="Arial" w:cs="Times New Roman"/>
      <w:sz w:val="19"/>
      <w:szCs w:val="20"/>
      <w:lang w:val="nl" w:eastAsia="cs-CZ"/>
    </w:rPr>
  </w:style>
  <w:style w:type="character" w:customStyle="1" w:styleId="ZkladntextChar">
    <w:name w:val="Základní text Char"/>
    <w:basedOn w:val="Standardnpsmoodstavce"/>
    <w:link w:val="Zkladntext"/>
    <w:rsid w:val="00766CC1"/>
    <w:rPr>
      <w:rFonts w:ascii="Arial" w:hAnsi="Arial" w:cs="Times New Roman"/>
      <w:sz w:val="19"/>
      <w:szCs w:val="20"/>
      <w:lang w:val="nl"/>
    </w:rPr>
  </w:style>
  <w:style w:type="paragraph" w:styleId="Obsah2">
    <w:name w:val="toc 2"/>
    <w:basedOn w:val="Obsah1"/>
    <w:next w:val="Normln"/>
    <w:semiHidden/>
    <w:rsid w:val="002713C9"/>
    <w:pPr>
      <w:overflowPunct w:val="0"/>
      <w:autoSpaceDE w:val="0"/>
      <w:autoSpaceDN w:val="0"/>
      <w:adjustRightInd w:val="0"/>
      <w:spacing w:before="240" w:after="0"/>
      <w:textAlignment w:val="baseline"/>
    </w:pPr>
    <w:rPr>
      <w:rFonts w:ascii="Times New Roman" w:hAnsi="Times New Roman" w:cs="Times New Roman"/>
      <w:b/>
      <w:sz w:val="20"/>
      <w:szCs w:val="20"/>
      <w:lang w:eastAsia="cs-CZ"/>
    </w:rPr>
  </w:style>
  <w:style w:type="paragraph" w:styleId="Obsah1">
    <w:name w:val="toc 1"/>
    <w:basedOn w:val="Normln"/>
    <w:next w:val="Normln"/>
    <w:autoRedefine/>
    <w:uiPriority w:val="39"/>
    <w:semiHidden/>
    <w:unhideWhenUsed/>
    <w:rsid w:val="002713C9"/>
    <w:pPr>
      <w:spacing w:after="100"/>
    </w:pPr>
  </w:style>
  <w:style w:type="character" w:customStyle="1" w:styleId="Nadpis3Char">
    <w:name w:val="Nadpis 3 Char"/>
    <w:basedOn w:val="Standardnpsmoodstavce"/>
    <w:link w:val="Nadpis3"/>
    <w:uiPriority w:val="9"/>
    <w:semiHidden/>
    <w:rsid w:val="00783F29"/>
    <w:rPr>
      <w:rFonts w:asciiTheme="majorHAnsi" w:eastAsiaTheme="majorEastAsia" w:hAnsiTheme="majorHAnsi" w:cstheme="majorBidi"/>
      <w:b/>
      <w:bCs/>
      <w:color w:val="4F81BD" w:themeColor="accent1"/>
      <w:sz w:val="36"/>
      <w:szCs w:val="36"/>
      <w:lang w:eastAsia="en-US"/>
    </w:rPr>
  </w:style>
  <w:style w:type="paragraph" w:styleId="Zkladntextodsazen2">
    <w:name w:val="Body Text Indent 2"/>
    <w:basedOn w:val="Normln"/>
    <w:link w:val="Zkladntextodsazen2Char"/>
    <w:uiPriority w:val="99"/>
    <w:semiHidden/>
    <w:unhideWhenUsed/>
    <w:rsid w:val="00EF4E1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F4E1D"/>
    <w:rPr>
      <w:rFonts w:ascii="Skia" w:hAnsi="Skia" w:cs="Skia"/>
      <w:sz w:val="36"/>
      <w:szCs w:val="36"/>
      <w:lang w:eastAsia="en-US"/>
    </w:rPr>
  </w:style>
  <w:style w:type="character" w:customStyle="1" w:styleId="Nadpis4Char">
    <w:name w:val="Nadpis 4 Char"/>
    <w:basedOn w:val="Standardnpsmoodstavce"/>
    <w:link w:val="Nadpis4"/>
    <w:uiPriority w:val="9"/>
    <w:semiHidden/>
    <w:rsid w:val="002C0ADD"/>
    <w:rPr>
      <w:rFonts w:asciiTheme="majorHAnsi" w:eastAsiaTheme="majorEastAsia" w:hAnsiTheme="majorHAnsi" w:cstheme="majorBidi"/>
      <w:b/>
      <w:bCs/>
      <w:i/>
      <w:iCs/>
      <w:color w:val="4F81BD" w:themeColor="accent1"/>
      <w:sz w:val="36"/>
      <w:szCs w:val="36"/>
      <w:lang w:eastAsia="en-US"/>
    </w:rPr>
  </w:style>
  <w:style w:type="paragraph" w:styleId="Zkladntextodsazen">
    <w:name w:val="Body Text Indent"/>
    <w:basedOn w:val="Normln"/>
    <w:link w:val="ZkladntextodsazenChar"/>
    <w:uiPriority w:val="99"/>
    <w:semiHidden/>
    <w:unhideWhenUsed/>
    <w:rsid w:val="002C0ADD"/>
    <w:pPr>
      <w:spacing w:after="120"/>
      <w:ind w:left="283"/>
    </w:pPr>
  </w:style>
  <w:style w:type="character" w:customStyle="1" w:styleId="ZkladntextodsazenChar">
    <w:name w:val="Základní text odsazený Char"/>
    <w:basedOn w:val="Standardnpsmoodstavce"/>
    <w:link w:val="Zkladntextodsazen"/>
    <w:uiPriority w:val="99"/>
    <w:semiHidden/>
    <w:rsid w:val="002C0ADD"/>
    <w:rPr>
      <w:rFonts w:ascii="Skia" w:hAnsi="Skia" w:cs="Skia"/>
      <w:sz w:val="36"/>
      <w:szCs w:val="36"/>
      <w:lang w:eastAsia="en-US"/>
    </w:rPr>
  </w:style>
  <w:style w:type="paragraph" w:styleId="Textbubliny">
    <w:name w:val="Balloon Text"/>
    <w:basedOn w:val="Normln"/>
    <w:link w:val="TextbublinyChar"/>
    <w:uiPriority w:val="99"/>
    <w:semiHidden/>
    <w:unhideWhenUsed/>
    <w:rsid w:val="00AD498E"/>
    <w:rPr>
      <w:rFonts w:ascii="Tahoma" w:hAnsi="Tahoma" w:cs="Tahoma"/>
      <w:sz w:val="16"/>
      <w:szCs w:val="16"/>
    </w:rPr>
  </w:style>
  <w:style w:type="character" w:customStyle="1" w:styleId="TextbublinyChar">
    <w:name w:val="Text bubliny Char"/>
    <w:basedOn w:val="Standardnpsmoodstavce"/>
    <w:link w:val="Textbubliny"/>
    <w:uiPriority w:val="99"/>
    <w:semiHidden/>
    <w:rsid w:val="00AD498E"/>
    <w:rPr>
      <w:rFonts w:ascii="Tahoma" w:hAnsi="Tahoma" w:cs="Tahoma"/>
      <w:sz w:val="16"/>
      <w:szCs w:val="16"/>
      <w:lang w:eastAsia="en-US"/>
    </w:rPr>
  </w:style>
  <w:style w:type="character" w:styleId="Odkaznakoment">
    <w:name w:val="annotation reference"/>
    <w:basedOn w:val="Standardnpsmoodstavce"/>
    <w:uiPriority w:val="99"/>
    <w:semiHidden/>
    <w:unhideWhenUsed/>
    <w:rsid w:val="009830CE"/>
    <w:rPr>
      <w:sz w:val="16"/>
      <w:szCs w:val="16"/>
    </w:rPr>
  </w:style>
  <w:style w:type="paragraph" w:styleId="Textkomente">
    <w:name w:val="annotation text"/>
    <w:basedOn w:val="Normln"/>
    <w:link w:val="TextkomenteChar"/>
    <w:uiPriority w:val="99"/>
    <w:semiHidden/>
    <w:unhideWhenUsed/>
    <w:rsid w:val="009830CE"/>
    <w:rPr>
      <w:sz w:val="20"/>
      <w:szCs w:val="20"/>
    </w:rPr>
  </w:style>
  <w:style w:type="character" w:customStyle="1" w:styleId="TextkomenteChar">
    <w:name w:val="Text komentáře Char"/>
    <w:basedOn w:val="Standardnpsmoodstavce"/>
    <w:link w:val="Textkomente"/>
    <w:uiPriority w:val="99"/>
    <w:semiHidden/>
    <w:rsid w:val="009830CE"/>
    <w:rPr>
      <w:rFonts w:ascii="Skia" w:hAnsi="Skia" w:cs="Skia"/>
      <w:sz w:val="20"/>
      <w:szCs w:val="20"/>
      <w:lang w:eastAsia="en-US"/>
    </w:rPr>
  </w:style>
  <w:style w:type="paragraph" w:styleId="Pedmtkomente">
    <w:name w:val="annotation subject"/>
    <w:basedOn w:val="Textkomente"/>
    <w:next w:val="Textkomente"/>
    <w:link w:val="PedmtkomenteChar"/>
    <w:uiPriority w:val="99"/>
    <w:semiHidden/>
    <w:unhideWhenUsed/>
    <w:rsid w:val="009830CE"/>
    <w:rPr>
      <w:b/>
      <w:bCs/>
    </w:rPr>
  </w:style>
  <w:style w:type="character" w:customStyle="1" w:styleId="PedmtkomenteChar">
    <w:name w:val="Předmět komentáře Char"/>
    <w:basedOn w:val="TextkomenteChar"/>
    <w:link w:val="Pedmtkomente"/>
    <w:uiPriority w:val="99"/>
    <w:semiHidden/>
    <w:rsid w:val="009830CE"/>
    <w:rPr>
      <w:rFonts w:ascii="Skia" w:hAnsi="Skia" w:cs="Skia"/>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21741">
      <w:bodyDiv w:val="1"/>
      <w:marLeft w:val="0"/>
      <w:marRight w:val="0"/>
      <w:marTop w:val="0"/>
      <w:marBottom w:val="0"/>
      <w:divBdr>
        <w:top w:val="none" w:sz="0" w:space="0" w:color="auto"/>
        <w:left w:val="none" w:sz="0" w:space="0" w:color="auto"/>
        <w:bottom w:val="none" w:sz="0" w:space="0" w:color="auto"/>
        <w:right w:val="none" w:sz="0" w:space="0" w:color="auto"/>
      </w:divBdr>
    </w:div>
    <w:div w:id="17148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3BF5B-DA30-4F7E-9DF3-78A54550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4063</Words>
  <Characters>23978</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SMLOUVA O DÍLO</vt:lpstr>
    </vt:vector>
  </TitlesOfParts>
  <Company>r</Company>
  <LinksUpToDate>false</LinksUpToDate>
  <CharactersWithSpaces>27986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Bc. Daniel Kout</dc:creator>
  <cp:lastModifiedBy>iva.sidova</cp:lastModifiedBy>
  <cp:revision>4</cp:revision>
  <cp:lastPrinted>2017-03-14T09:01:00Z</cp:lastPrinted>
  <dcterms:created xsi:type="dcterms:W3CDTF">2017-03-13T13:40:00Z</dcterms:created>
  <dcterms:modified xsi:type="dcterms:W3CDTF">2017-03-14T09:01:00Z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32</vt:i4>
  </property>
</Properties>
</file>