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EastAsia" w:hAnsi="Arial" w:cs="Arial"/>
          <w:color w:val="000000" w:themeColor="text1"/>
          <w:lang w:eastAsia="cs-CZ"/>
        </w:rPr>
        <w:id w:val="1806043114"/>
        <w:docPartObj>
          <w:docPartGallery w:val="Cover Pages"/>
          <w:docPartUnique/>
        </w:docPartObj>
      </w:sdtPr>
      <w:sdtEndPr/>
      <w:sdtContent>
        <w:p w14:paraId="76CDBD34" w14:textId="42B46BCF" w:rsidR="00FB74F6" w:rsidRPr="00A145B8" w:rsidRDefault="00FB74F6" w:rsidP="00FB74F6">
          <w:pPr>
            <w:spacing w:after="0" w:line="240" w:lineRule="auto"/>
            <w:jc w:val="center"/>
            <w:rPr>
              <w:rFonts w:cstheme="minorHAnsi"/>
              <w:b/>
              <w:sz w:val="40"/>
              <w:szCs w:val="28"/>
            </w:rPr>
          </w:pPr>
          <w:r w:rsidRPr="00A145B8">
            <w:rPr>
              <w:rFonts w:cstheme="minorHAnsi"/>
              <w:b/>
              <w:sz w:val="40"/>
              <w:szCs w:val="28"/>
            </w:rPr>
            <w:t>S</w:t>
          </w:r>
          <w:r>
            <w:rPr>
              <w:rFonts w:cstheme="minorHAnsi"/>
              <w:b/>
              <w:sz w:val="40"/>
              <w:szCs w:val="28"/>
            </w:rPr>
            <w:t>MLOUVA O DÍLO</w:t>
          </w:r>
        </w:p>
        <w:p w14:paraId="23AC8187" w14:textId="77777777" w:rsidR="004E2E38" w:rsidRPr="00916815" w:rsidRDefault="004E2E38" w:rsidP="004E2E38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44"/>
            </w:rPr>
          </w:pPr>
        </w:p>
        <w:p w14:paraId="6CF9C066" w14:textId="1F1A10BE" w:rsidR="004E2E38" w:rsidRPr="004B23A1" w:rsidRDefault="004E2E38" w:rsidP="004E2E38">
          <w:pPr>
            <w:pStyle w:val="Bezmezer"/>
            <w:jc w:val="both"/>
            <w:rPr>
              <w:rFonts w:cs="Arial"/>
              <w:b/>
              <w:bCs/>
              <w:color w:val="000000" w:themeColor="text1"/>
              <w:lang w:val="es-ES"/>
            </w:rPr>
          </w:pPr>
          <w:r w:rsidRPr="00916815">
            <w:rPr>
              <w:rFonts w:cs="Arial"/>
              <w:b/>
              <w:bCs/>
              <w:color w:val="000000" w:themeColor="text1"/>
            </w:rPr>
            <w:t>Smluvní strany</w:t>
          </w:r>
          <w:r w:rsidRPr="004B23A1">
            <w:rPr>
              <w:rFonts w:cs="Arial"/>
              <w:b/>
              <w:bCs/>
              <w:color w:val="000000" w:themeColor="text1"/>
              <w:lang w:val="es-ES"/>
            </w:rPr>
            <w:t>:</w:t>
          </w:r>
        </w:p>
        <w:p w14:paraId="7E82A493" w14:textId="77777777" w:rsidR="004E2E38" w:rsidRPr="004B23A1" w:rsidRDefault="004E2E38" w:rsidP="004E2E38">
          <w:pPr>
            <w:pStyle w:val="Bezmezer"/>
            <w:jc w:val="both"/>
            <w:rPr>
              <w:rFonts w:cs="Arial"/>
              <w:b/>
              <w:bCs/>
              <w:color w:val="000000" w:themeColor="text1"/>
              <w:lang w:val="es-ES"/>
            </w:rPr>
          </w:pPr>
        </w:p>
        <w:p w14:paraId="20635D19" w14:textId="328C1358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>Web školy s.r.o.</w:t>
          </w:r>
          <w:r w:rsidR="004E2E38" w:rsidRPr="004B23A1">
            <w:rPr>
              <w:rFonts w:cs="Arial"/>
              <w:color w:val="000000" w:themeColor="text1"/>
              <w:lang w:val="es-ES"/>
            </w:rPr>
            <w:t xml:space="preserve"> (dodavatel, dále jen „Dodavatel")</w:t>
          </w:r>
          <w:r w:rsidR="004E2E38" w:rsidRPr="004B23A1">
            <w:rPr>
              <w:rFonts w:cs="Arial"/>
              <w:color w:val="000000" w:themeColor="text1"/>
              <w:lang w:val="es-ES"/>
            </w:rPr>
            <w:br/>
          </w:r>
          <w:r w:rsidRPr="004B23A1">
            <w:rPr>
              <w:rFonts w:cs="Arial"/>
              <w:color w:val="000000" w:themeColor="text1"/>
              <w:lang w:val="es-ES"/>
            </w:rPr>
            <w:t>se sídlem: U Nádrže 2/618, 182 00 Praha 8</w:t>
          </w:r>
        </w:p>
        <w:p w14:paraId="1EF74E5E" w14:textId="77777777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 xml:space="preserve">IČ: </w:t>
          </w:r>
          <w:r w:rsidRPr="00A733FB">
            <w:rPr>
              <w:rStyle w:val="nowrap"/>
              <w:bCs/>
            </w:rPr>
            <w:t>09665536</w:t>
          </w:r>
        </w:p>
        <w:p w14:paraId="10862E2A" w14:textId="77777777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>Není plátcem DPH.</w:t>
          </w:r>
        </w:p>
        <w:p w14:paraId="06A5B5B6" w14:textId="3580D148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>bankovní spojení: 2201452475/2010</w:t>
          </w:r>
        </w:p>
        <w:p w14:paraId="29E99365" w14:textId="0BE60E3D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>zastoupená jednatelem: Bc. Tomáš Beran</w:t>
          </w:r>
        </w:p>
        <w:p w14:paraId="1E38C04A" w14:textId="77777777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>Tel.: +420 777 966 705, +420 721 652 547</w:t>
          </w:r>
        </w:p>
        <w:p w14:paraId="5DFD662A" w14:textId="515CEB36" w:rsidR="00A733FB" w:rsidRPr="004B23A1" w:rsidRDefault="00A733FB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  <w:r w:rsidRPr="004B23A1">
            <w:rPr>
              <w:rFonts w:cs="Arial"/>
              <w:color w:val="000000" w:themeColor="text1"/>
              <w:lang w:val="es-ES"/>
            </w:rPr>
            <w:t xml:space="preserve">e-mail: </w:t>
          </w:r>
          <w:hyperlink r:id="rId8" w:history="1">
            <w:r w:rsidRPr="004B23A1">
              <w:rPr>
                <w:rStyle w:val="Hypertextovodkaz"/>
                <w:rFonts w:cs="Arial"/>
                <w:lang w:val="es-ES"/>
              </w:rPr>
              <w:t>info@web-skoly.cz</w:t>
            </w:r>
          </w:hyperlink>
        </w:p>
        <w:p w14:paraId="643D2B82" w14:textId="7AB2821D" w:rsidR="004E2E38" w:rsidRPr="004B23A1" w:rsidRDefault="004E2E38" w:rsidP="00A733FB">
          <w:pPr>
            <w:pStyle w:val="Bezmezer"/>
            <w:rPr>
              <w:rFonts w:cs="Arial"/>
              <w:color w:val="000000" w:themeColor="text1"/>
              <w:lang w:val="es-ES"/>
            </w:rPr>
          </w:pPr>
        </w:p>
        <w:p w14:paraId="19BAF771" w14:textId="77777777" w:rsidR="004E2E38" w:rsidRPr="004B23A1" w:rsidRDefault="004E2E38" w:rsidP="004E2E38">
          <w:pPr>
            <w:pStyle w:val="Bezmezer"/>
            <w:jc w:val="both"/>
            <w:rPr>
              <w:rFonts w:cs="Arial"/>
              <w:b/>
              <w:color w:val="000000" w:themeColor="text1"/>
              <w:lang w:val="es-ES"/>
            </w:rPr>
          </w:pPr>
          <w:r w:rsidRPr="004B23A1">
            <w:rPr>
              <w:rFonts w:cs="Arial"/>
              <w:b/>
              <w:color w:val="000000" w:themeColor="text1"/>
              <w:lang w:val="es-ES"/>
            </w:rPr>
            <w:t>a</w:t>
          </w:r>
        </w:p>
        <w:p w14:paraId="34B35C07" w14:textId="77777777" w:rsidR="004E2E38" w:rsidRPr="004B23A1" w:rsidRDefault="004E2E38" w:rsidP="004E2E38">
          <w:pPr>
            <w:pStyle w:val="Bezmezer"/>
            <w:jc w:val="both"/>
            <w:rPr>
              <w:rFonts w:cs="Arial"/>
              <w:color w:val="000000" w:themeColor="text1"/>
              <w:lang w:val="es-ES"/>
            </w:rPr>
          </w:pPr>
        </w:p>
        <w:p w14:paraId="7CF79A03" w14:textId="7769ED63" w:rsidR="00534C19" w:rsidRDefault="00A242C7" w:rsidP="00534C19">
          <w:pPr>
            <w:pStyle w:val="Bezmezer"/>
            <w:jc w:val="both"/>
            <w:rPr>
              <w:rFonts w:ascii="Arial" w:hAnsi="Arial" w:cs="Arial"/>
              <w:color w:val="000000" w:themeColor="text1"/>
            </w:rPr>
          </w:pPr>
          <w:r w:rsidRPr="00A242C7">
            <w:t xml:space="preserve">Gymnázium, Praha 5, Na Zatlance 11 </w:t>
          </w:r>
          <w:r w:rsidR="00534C19" w:rsidRPr="004B23A1">
            <w:rPr>
              <w:rFonts w:cs="Arial"/>
              <w:color w:val="000000" w:themeColor="text1"/>
              <w:lang w:val="es-ES"/>
            </w:rPr>
            <w:t>(odběratel, dále jen “Odběratel”)</w:t>
          </w:r>
        </w:p>
        <w:p w14:paraId="0B4D7F50" w14:textId="019F2DAE" w:rsidR="00534C19" w:rsidRPr="004B23A1" w:rsidRDefault="00534C19" w:rsidP="00233BF3">
          <w:pPr>
            <w:pStyle w:val="Bezmezer"/>
            <w:rPr>
              <w:lang w:val="es-ES"/>
            </w:rPr>
          </w:pPr>
          <w:r w:rsidRPr="004B23A1">
            <w:rPr>
              <w:lang w:val="es-ES"/>
            </w:rPr>
            <w:t xml:space="preserve">se sídlem: </w:t>
          </w:r>
          <w:r w:rsidR="00A242C7" w:rsidRPr="00A242C7">
            <w:t>Na Zatlance 1330/11</w:t>
          </w:r>
          <w:r w:rsidR="00A2318E" w:rsidRPr="00A2318E">
            <w:t>, 1</w:t>
          </w:r>
          <w:r w:rsidR="00A242C7">
            <w:t>50</w:t>
          </w:r>
          <w:r w:rsidR="00A2318E" w:rsidRPr="00A2318E">
            <w:t xml:space="preserve">00 Praha </w:t>
          </w:r>
        </w:p>
        <w:p w14:paraId="3719CBE5" w14:textId="004F90DC" w:rsidR="00534C19" w:rsidRPr="004B23A1" w:rsidRDefault="00534C19" w:rsidP="00534C19">
          <w:pPr>
            <w:pStyle w:val="Bezmezer"/>
            <w:jc w:val="both"/>
            <w:rPr>
              <w:lang w:val="es-ES"/>
            </w:rPr>
          </w:pPr>
          <w:r w:rsidRPr="004B23A1">
            <w:rPr>
              <w:lang w:val="es-ES"/>
            </w:rPr>
            <w:t xml:space="preserve">IČ: </w:t>
          </w:r>
          <w:r w:rsidR="00A242C7" w:rsidRPr="004B23A1">
            <w:rPr>
              <w:lang w:val="es-ES"/>
            </w:rPr>
            <w:t>61385271</w:t>
          </w:r>
        </w:p>
        <w:p w14:paraId="40305561" w14:textId="05F0E37E" w:rsidR="00534C19" w:rsidRPr="004B23A1" w:rsidRDefault="00534C19" w:rsidP="00D828E5">
          <w:pPr>
            <w:pStyle w:val="Bezmezer"/>
            <w:rPr>
              <w:lang w:val="es-ES"/>
            </w:rPr>
          </w:pPr>
          <w:r w:rsidRPr="004B23A1">
            <w:rPr>
              <w:lang w:val="es-ES"/>
            </w:rPr>
            <w:t>zastoupená ředitel</w:t>
          </w:r>
          <w:r w:rsidR="00A242C7" w:rsidRPr="004B23A1">
            <w:rPr>
              <w:lang w:val="es-ES"/>
            </w:rPr>
            <w:t>kou</w:t>
          </w:r>
          <w:r w:rsidRPr="004B23A1">
            <w:rPr>
              <w:lang w:val="es-ES"/>
            </w:rPr>
            <w:t xml:space="preserve"> </w:t>
          </w:r>
          <w:r w:rsidR="00A733FB" w:rsidRPr="004B23A1">
            <w:rPr>
              <w:lang w:val="es-ES"/>
            </w:rPr>
            <w:t xml:space="preserve">Mgr. </w:t>
          </w:r>
          <w:r w:rsidR="00A242C7" w:rsidRPr="004B23A1">
            <w:rPr>
              <w:lang w:val="es-ES"/>
            </w:rPr>
            <w:t>Jitkou Kmentovou</w:t>
          </w:r>
          <w:r w:rsidR="002A71BA" w:rsidRPr="004B23A1">
            <w:rPr>
              <w:lang w:val="es-ES"/>
            </w:rPr>
            <w:t xml:space="preserve"> </w:t>
          </w:r>
        </w:p>
        <w:p w14:paraId="08B2E8CC" w14:textId="73A24F90" w:rsidR="00D828E5" w:rsidRDefault="00534C19" w:rsidP="00D828E5">
          <w:pPr>
            <w:pStyle w:val="Bezmezer"/>
          </w:pPr>
          <w:r w:rsidRPr="004B23A1">
            <w:rPr>
              <w:lang w:val="es-ES"/>
            </w:rPr>
            <w:t>Tel.: +420</w:t>
          </w:r>
          <w:r w:rsidR="002043FE" w:rsidRPr="004B23A1">
            <w:rPr>
              <w:lang w:val="es-ES"/>
            </w:rPr>
            <w:t> </w:t>
          </w:r>
          <w:r w:rsidR="00A242C7" w:rsidRPr="00A242C7">
            <w:t>226 802 622</w:t>
          </w:r>
        </w:p>
        <w:p w14:paraId="02B39899" w14:textId="69EA5BE5" w:rsidR="00534C19" w:rsidRPr="00D828E5" w:rsidRDefault="00534C19" w:rsidP="00D828E5">
          <w:pPr>
            <w:pStyle w:val="Bezmezer"/>
          </w:pPr>
          <w:r w:rsidRPr="00534C19">
            <w:rPr>
              <w:lang w:val="en-US"/>
            </w:rPr>
            <w:t xml:space="preserve">e-mail: </w:t>
          </w:r>
          <w:r w:rsidR="00A242C7" w:rsidRPr="00A242C7">
            <w:rPr>
              <w:lang w:val="en-US"/>
            </w:rPr>
            <w:t>jitka.kmentova@zatlanka.cz</w:t>
          </w:r>
        </w:p>
        <w:p w14:paraId="0FFA1A95" w14:textId="77777777" w:rsidR="00490D44" w:rsidRPr="00490D44" w:rsidRDefault="00490D44" w:rsidP="00490D44">
          <w:pPr>
            <w:pStyle w:val="Bezmezer"/>
            <w:jc w:val="both"/>
            <w:rPr>
              <w:lang w:val="en-US"/>
            </w:rPr>
          </w:pPr>
        </w:p>
        <w:p w14:paraId="4DFCF775" w14:textId="77777777" w:rsidR="00851FD9" w:rsidRDefault="00851FD9" w:rsidP="00851FD9">
          <w:pPr>
            <w:pStyle w:val="Bezmezer"/>
            <w:jc w:val="both"/>
            <w:rPr>
              <w:rFonts w:ascii="Arial" w:hAnsi="Arial" w:cs="Arial"/>
              <w:color w:val="000000" w:themeColor="text1"/>
            </w:rPr>
          </w:pPr>
        </w:p>
        <w:p w14:paraId="2B0A8E6D" w14:textId="77777777" w:rsidR="00851FD9" w:rsidRPr="00851FD9" w:rsidRDefault="00851FD9" w:rsidP="00851FD9">
          <w:pPr>
            <w:pStyle w:val="Bezmezer"/>
            <w:jc w:val="both"/>
            <w:rPr>
              <w:rFonts w:ascii="Arial" w:hAnsi="Arial" w:cs="Arial"/>
              <w:color w:val="000000" w:themeColor="text1"/>
            </w:rPr>
          </w:pPr>
        </w:p>
        <w:p w14:paraId="1A78BDD4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Předmět smlouvy</w:t>
          </w:r>
        </w:p>
        <w:p w14:paraId="12326548" w14:textId="77777777" w:rsidR="00FD4CBB" w:rsidRPr="00FD4CBB" w:rsidRDefault="00FD4CBB" w:rsidP="00FD4CBB">
          <w:pPr>
            <w:spacing w:after="0" w:line="240" w:lineRule="auto"/>
            <w:jc w:val="center"/>
            <w:rPr>
              <w:rFonts w:ascii="Arial" w:hAnsi="Arial" w:cs="Arial"/>
              <w:sz w:val="28"/>
            </w:rPr>
          </w:pPr>
        </w:p>
        <w:p w14:paraId="25172670" w14:textId="112A53D9" w:rsidR="00CB773F" w:rsidRPr="00A92ECE" w:rsidRDefault="00CB773F" w:rsidP="00A733FB">
          <w:pPr>
            <w:pStyle w:val="Odstavecseseznamem"/>
            <w:numPr>
              <w:ilvl w:val="0"/>
              <w:numId w:val="15"/>
            </w:numPr>
            <w:rPr>
              <w:rFonts w:cs="Arial"/>
              <w:color w:val="000000" w:themeColor="text1"/>
            </w:rPr>
          </w:pPr>
          <w:r w:rsidRPr="00A92ECE">
            <w:rPr>
              <w:rFonts w:cs="Arial"/>
              <w:color w:val="000000" w:themeColor="text1"/>
            </w:rPr>
            <w:t>Předmětem této Smlouvy je dodá</w:t>
          </w:r>
          <w:r w:rsidR="00BA12CB" w:rsidRPr="00A92ECE">
            <w:rPr>
              <w:rFonts w:cs="Arial"/>
              <w:color w:val="000000" w:themeColor="text1"/>
            </w:rPr>
            <w:t>ní</w:t>
          </w:r>
          <w:r w:rsidRPr="00A92ECE">
            <w:rPr>
              <w:rFonts w:cs="Arial"/>
              <w:color w:val="000000" w:themeColor="text1"/>
            </w:rPr>
            <w:t xml:space="preserve"> webov</w:t>
          </w:r>
          <w:r w:rsidR="00BA12CB" w:rsidRPr="00A92ECE">
            <w:rPr>
              <w:rFonts w:cs="Arial"/>
              <w:color w:val="000000" w:themeColor="text1"/>
            </w:rPr>
            <w:t>ého</w:t>
          </w:r>
          <w:r w:rsidRPr="00A92ECE">
            <w:rPr>
              <w:rFonts w:cs="Arial"/>
              <w:color w:val="000000" w:themeColor="text1"/>
            </w:rPr>
            <w:t xml:space="preserve"> </w:t>
          </w:r>
          <w:r w:rsidR="00BA12CB" w:rsidRPr="00A92ECE">
            <w:rPr>
              <w:rFonts w:cs="Arial"/>
              <w:color w:val="000000" w:themeColor="text1"/>
            </w:rPr>
            <w:t>portálu</w:t>
          </w:r>
          <w:r w:rsidRPr="00A92ECE">
            <w:rPr>
              <w:rFonts w:cs="Arial"/>
              <w:color w:val="000000" w:themeColor="text1"/>
            </w:rPr>
            <w:t xml:space="preserve"> </w:t>
          </w:r>
          <w:r w:rsidR="002043FE" w:rsidRPr="002043FE">
            <w:rPr>
              <w:rFonts w:cs="Arial"/>
              <w:b/>
              <w:color w:val="000000" w:themeColor="text1"/>
            </w:rPr>
            <w:t>www.</w:t>
          </w:r>
          <w:r w:rsidR="00A242C7">
            <w:rPr>
              <w:rFonts w:cs="Arial"/>
              <w:b/>
              <w:color w:val="000000" w:themeColor="text1"/>
            </w:rPr>
            <w:t>zatlanka</w:t>
          </w:r>
          <w:r w:rsidR="00A2318E" w:rsidRPr="00A2318E">
            <w:rPr>
              <w:rFonts w:cs="Arial"/>
              <w:b/>
              <w:color w:val="000000" w:themeColor="text1"/>
            </w:rPr>
            <w:t>.cz</w:t>
          </w:r>
          <w:r w:rsidR="00BA12CB" w:rsidRPr="00A92ECE">
            <w:rPr>
              <w:rFonts w:cs="Arial"/>
              <w:b/>
              <w:color w:val="000000" w:themeColor="text1"/>
            </w:rPr>
            <w:t xml:space="preserve">, </w:t>
          </w:r>
          <w:r w:rsidR="00BA12CB" w:rsidRPr="00A92ECE">
            <w:rPr>
              <w:rFonts w:cs="Arial"/>
              <w:color w:val="000000" w:themeColor="text1"/>
            </w:rPr>
            <w:t xml:space="preserve">který bude sloužit </w:t>
          </w:r>
          <w:r w:rsidRPr="00A92ECE">
            <w:rPr>
              <w:rFonts w:cs="Arial"/>
              <w:color w:val="000000" w:themeColor="text1"/>
            </w:rPr>
            <w:t>pro prezentaci školních a m</w:t>
          </w:r>
          <w:r w:rsidR="00BA12CB" w:rsidRPr="00A92ECE">
            <w:rPr>
              <w:rFonts w:cs="Arial"/>
              <w:color w:val="000000" w:themeColor="text1"/>
            </w:rPr>
            <w:t>imoškolních aktivit Odběratele</w:t>
          </w:r>
          <w:r w:rsidR="00E42CE9">
            <w:rPr>
              <w:rFonts w:cs="Arial"/>
              <w:color w:val="000000" w:themeColor="text1"/>
            </w:rPr>
            <w:t>m</w:t>
          </w:r>
          <w:r w:rsidR="00BA12CB" w:rsidRPr="00A92ECE">
            <w:rPr>
              <w:rFonts w:cs="Arial"/>
              <w:color w:val="000000" w:themeColor="text1"/>
            </w:rPr>
            <w:t xml:space="preserve"> (dále jen webový portál</w:t>
          </w:r>
          <w:r w:rsidR="006257DD" w:rsidRPr="00A92ECE">
            <w:rPr>
              <w:rFonts w:cs="Arial"/>
              <w:color w:val="000000" w:themeColor="text1"/>
            </w:rPr>
            <w:t>)</w:t>
          </w:r>
          <w:r w:rsidR="00A1394C" w:rsidRPr="00A92ECE">
            <w:rPr>
              <w:rFonts w:cs="Arial"/>
              <w:color w:val="000000" w:themeColor="text1"/>
            </w:rPr>
            <w:t>.</w:t>
          </w:r>
        </w:p>
        <w:p w14:paraId="3C3E91D3" w14:textId="6E7384C7" w:rsidR="006257DD" w:rsidRPr="00A92ECE" w:rsidRDefault="003510A6" w:rsidP="00851FD9">
          <w:pPr>
            <w:pStyle w:val="Odstavecseseznamem"/>
            <w:numPr>
              <w:ilvl w:val="0"/>
              <w:numId w:val="15"/>
            </w:numPr>
            <w:rPr>
              <w:rFonts w:cs="Arial"/>
              <w:color w:val="000000" w:themeColor="text1"/>
            </w:rPr>
          </w:pPr>
          <w:r w:rsidRPr="00A92ECE">
            <w:rPr>
              <w:rFonts w:cs="Arial"/>
              <w:color w:val="000000" w:themeColor="text1"/>
            </w:rPr>
            <w:t>Dodavatel</w:t>
          </w:r>
          <w:r w:rsidR="006257DD" w:rsidRPr="00A92ECE">
            <w:rPr>
              <w:rFonts w:cs="Arial"/>
              <w:color w:val="000000" w:themeColor="text1"/>
            </w:rPr>
            <w:t xml:space="preserve"> prohlašuje, že je odborně způsobilý k předmětu plnění dle této smlouvy a má oprávnění na území České republiky poskytovat za úplatu všechny služby, jejichž posky</w:t>
          </w:r>
          <w:r w:rsidR="00A1394C" w:rsidRPr="00A92ECE">
            <w:rPr>
              <w:rFonts w:cs="Arial"/>
              <w:color w:val="000000" w:themeColor="text1"/>
            </w:rPr>
            <w:t>tnutí je předmětem této smlouvy.</w:t>
          </w:r>
        </w:p>
        <w:p w14:paraId="325A3F90" w14:textId="16AAFABC" w:rsidR="006257DD" w:rsidRDefault="003510A6" w:rsidP="00851FD9">
          <w:pPr>
            <w:pStyle w:val="Odstavecseseznamem"/>
            <w:numPr>
              <w:ilvl w:val="0"/>
              <w:numId w:val="15"/>
            </w:numPr>
            <w:rPr>
              <w:rFonts w:cs="Arial"/>
              <w:color w:val="000000" w:themeColor="text1"/>
            </w:rPr>
          </w:pPr>
          <w:r w:rsidRPr="00A92ECE">
            <w:rPr>
              <w:rFonts w:cs="Arial"/>
              <w:color w:val="000000" w:themeColor="text1"/>
            </w:rPr>
            <w:t>Dodavatel</w:t>
          </w:r>
          <w:r w:rsidR="006257DD" w:rsidRPr="00A92ECE">
            <w:rPr>
              <w:rFonts w:cs="Arial"/>
              <w:color w:val="000000" w:themeColor="text1"/>
            </w:rPr>
            <w:t xml:space="preserve"> se zavazuje za podmínek uvedených v této smlouvě zhotovit a předat </w:t>
          </w:r>
          <w:r w:rsidRPr="00A92ECE">
            <w:rPr>
              <w:rFonts w:cs="Arial"/>
              <w:color w:val="000000" w:themeColor="text1"/>
            </w:rPr>
            <w:t>Odběratel</w:t>
          </w:r>
          <w:r w:rsidR="006257DD" w:rsidRPr="00A92ECE">
            <w:rPr>
              <w:rFonts w:cs="Arial"/>
              <w:color w:val="000000" w:themeColor="text1"/>
            </w:rPr>
            <w:t xml:space="preserve">i dílo specifikované v čl. </w:t>
          </w:r>
          <w:r w:rsidR="00A1394C" w:rsidRPr="00A92ECE">
            <w:rPr>
              <w:rFonts w:cs="Arial"/>
              <w:color w:val="000000" w:themeColor="text1"/>
            </w:rPr>
            <w:t>II</w:t>
          </w:r>
          <w:r w:rsidR="006257DD" w:rsidRPr="00A92ECE">
            <w:rPr>
              <w:rFonts w:cs="Arial"/>
              <w:color w:val="000000" w:themeColor="text1"/>
            </w:rPr>
            <w:t xml:space="preserve">. </w:t>
          </w:r>
          <w:r w:rsidR="00503B16">
            <w:rPr>
              <w:rFonts w:cs="Arial"/>
              <w:color w:val="000000" w:themeColor="text1"/>
            </w:rPr>
            <w:t xml:space="preserve"> </w:t>
          </w:r>
          <w:r w:rsidR="00916815">
            <w:rPr>
              <w:rFonts w:cs="Arial"/>
              <w:color w:val="000000" w:themeColor="text1"/>
            </w:rPr>
            <w:t>t</w:t>
          </w:r>
          <w:r w:rsidR="00503B16">
            <w:rPr>
              <w:rFonts w:cs="Arial"/>
              <w:color w:val="000000" w:themeColor="text1"/>
            </w:rPr>
            <w:t xml:space="preserve">éto </w:t>
          </w:r>
          <w:r w:rsidR="006257DD" w:rsidRPr="00A92ECE">
            <w:rPr>
              <w:rFonts w:cs="Arial"/>
              <w:color w:val="000000" w:themeColor="text1"/>
            </w:rPr>
            <w:t xml:space="preserve">smlouvy a </w:t>
          </w:r>
          <w:r w:rsidR="00A92ECE">
            <w:rPr>
              <w:rFonts w:cs="Arial"/>
              <w:color w:val="000000" w:themeColor="text1"/>
            </w:rPr>
            <w:t>O</w:t>
          </w:r>
          <w:r w:rsidRPr="00A92ECE">
            <w:rPr>
              <w:rFonts w:cs="Arial"/>
              <w:color w:val="000000" w:themeColor="text1"/>
            </w:rPr>
            <w:t>dběratel</w:t>
          </w:r>
          <w:r w:rsidR="006257DD" w:rsidRPr="00A92ECE">
            <w:rPr>
              <w:rFonts w:cs="Arial"/>
              <w:color w:val="000000" w:themeColor="text1"/>
            </w:rPr>
            <w:t xml:space="preserve"> se zavazuje zaplatit </w:t>
          </w:r>
          <w:r w:rsidRPr="00A92ECE">
            <w:rPr>
              <w:rFonts w:cs="Arial"/>
              <w:color w:val="000000" w:themeColor="text1"/>
            </w:rPr>
            <w:t>Dodavatel</w:t>
          </w:r>
          <w:r w:rsidR="006257DD" w:rsidRPr="00A92ECE">
            <w:rPr>
              <w:rFonts w:cs="Arial"/>
              <w:color w:val="000000" w:themeColor="text1"/>
            </w:rPr>
            <w:t>i sjednanou cenu</w:t>
          </w:r>
          <w:r w:rsidR="00503B16">
            <w:rPr>
              <w:rFonts w:cs="Arial"/>
              <w:color w:val="000000" w:themeColor="text1"/>
            </w:rPr>
            <w:t>, která je uvedena v čl. V. této smlouvy</w:t>
          </w:r>
          <w:r w:rsidR="006257DD" w:rsidRPr="00A92ECE">
            <w:rPr>
              <w:rFonts w:cs="Arial"/>
              <w:color w:val="000000" w:themeColor="text1"/>
            </w:rPr>
            <w:t>.</w:t>
          </w:r>
        </w:p>
        <w:p w14:paraId="3BC2C20E" w14:textId="4E89F8BB" w:rsidR="00534C19" w:rsidRDefault="00534C19" w:rsidP="00534C19">
          <w:pPr>
            <w:pStyle w:val="Odstavecseseznamem"/>
            <w:ind w:left="360"/>
            <w:rPr>
              <w:rFonts w:cs="Arial"/>
              <w:color w:val="000000" w:themeColor="text1"/>
            </w:rPr>
          </w:pPr>
        </w:p>
        <w:p w14:paraId="44AF4680" w14:textId="56597876" w:rsidR="006257DD" w:rsidRPr="00FD4CBB" w:rsidRDefault="006257DD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Vytvoření webových stránek</w:t>
          </w:r>
        </w:p>
        <w:p w14:paraId="121D7A96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3537F752" w14:textId="17D406C8" w:rsidR="00503B16" w:rsidRPr="00503B16" w:rsidRDefault="00503B16" w:rsidP="00503B16">
          <w:pPr>
            <w:pStyle w:val="Odstavecseseznamem1"/>
            <w:numPr>
              <w:ilvl w:val="0"/>
              <w:numId w:val="16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03B16">
            <w:rPr>
              <w:rFonts w:asciiTheme="minorHAnsi" w:hAnsiTheme="minorHAnsi" w:cs="Arial"/>
              <w:color w:val="000000" w:themeColor="text1"/>
            </w:rPr>
            <w:t xml:space="preserve">Dílem se pro potřeby této smlouvy rozumí </w:t>
          </w:r>
          <w:r>
            <w:rPr>
              <w:rFonts w:asciiTheme="minorHAnsi" w:hAnsiTheme="minorHAnsi" w:cs="Arial"/>
              <w:color w:val="000000" w:themeColor="text1"/>
            </w:rPr>
            <w:t>v</w:t>
          </w:r>
          <w:r w:rsidRPr="005D2F96">
            <w:rPr>
              <w:rFonts w:asciiTheme="minorHAnsi" w:hAnsiTheme="minorHAnsi" w:cs="Arial"/>
              <w:color w:val="000000" w:themeColor="text1"/>
            </w:rPr>
            <w:t>ytvoření, grafické zpracování a dodání webových stránek</w:t>
          </w:r>
          <w:r w:rsidR="00F64D47">
            <w:rPr>
              <w:rFonts w:asciiTheme="minorHAnsi" w:hAnsiTheme="minorHAnsi" w:cs="Arial"/>
              <w:color w:val="000000" w:themeColor="text1"/>
            </w:rPr>
            <w:t xml:space="preserve">, </w:t>
          </w:r>
          <w:r w:rsidRPr="005D2F96">
            <w:rPr>
              <w:rFonts w:asciiTheme="minorHAnsi" w:hAnsiTheme="minorHAnsi" w:cs="Arial"/>
              <w:color w:val="000000" w:themeColor="text1"/>
            </w:rPr>
            <w:t>zahrnuje:</w:t>
          </w:r>
        </w:p>
        <w:p w14:paraId="6B354026" w14:textId="0E618E3C" w:rsidR="006257DD" w:rsidRPr="005D2F96" w:rsidRDefault="006257DD" w:rsidP="00851FD9">
          <w:pPr>
            <w:pStyle w:val="Odstavecseseznamem"/>
            <w:numPr>
              <w:ilvl w:val="1"/>
              <w:numId w:val="3"/>
            </w:numPr>
            <w:rPr>
              <w:rFonts w:cs="Arial"/>
              <w:color w:val="000000" w:themeColor="text1"/>
              <w:szCs w:val="18"/>
              <w:shd w:val="clear" w:color="auto" w:fill="FFFFFF"/>
            </w:rPr>
          </w:pPr>
          <w:r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 xml:space="preserve">zajištění přípravy a spuštění webových stránek, které zpřístupní veřejnosti informace o </w:t>
          </w:r>
          <w:r w:rsidR="00846A13">
            <w:rPr>
              <w:rFonts w:cs="Arial"/>
              <w:color w:val="000000" w:themeColor="text1"/>
              <w:szCs w:val="18"/>
              <w:shd w:val="clear" w:color="auto" w:fill="FFFFFF"/>
            </w:rPr>
            <w:t>organizaci O</w:t>
          </w:r>
          <w:r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>dběratele</w:t>
          </w:r>
        </w:p>
        <w:p w14:paraId="2718730D" w14:textId="2312C939" w:rsidR="006257DD" w:rsidRPr="005D2F96" w:rsidRDefault="006257DD" w:rsidP="00851FD9">
          <w:pPr>
            <w:pStyle w:val="Odstavecseseznamem"/>
            <w:numPr>
              <w:ilvl w:val="1"/>
              <w:numId w:val="3"/>
            </w:numPr>
            <w:rPr>
              <w:rFonts w:cs="Arial"/>
              <w:color w:val="000000" w:themeColor="text1"/>
              <w:szCs w:val="18"/>
              <w:shd w:val="clear" w:color="auto" w:fill="FFFFFF"/>
            </w:rPr>
          </w:pPr>
          <w:r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 xml:space="preserve">zpracování </w:t>
          </w:r>
          <w:r w:rsidR="00415F2A">
            <w:rPr>
              <w:rFonts w:cs="Arial"/>
              <w:color w:val="000000" w:themeColor="text1"/>
              <w:szCs w:val="18"/>
              <w:shd w:val="clear" w:color="auto" w:fill="FFFFFF"/>
            </w:rPr>
            <w:t xml:space="preserve">funkčního a </w:t>
          </w:r>
          <w:r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>grafického návrhu webovýc</w:t>
          </w:r>
          <w:r w:rsidR="00FD4CBB"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>h stránek k</w:t>
          </w:r>
          <w:r w:rsidR="00415F2A">
            <w:rPr>
              <w:rFonts w:cs="Arial"/>
              <w:color w:val="000000" w:themeColor="text1"/>
              <w:szCs w:val="18"/>
              <w:shd w:val="clear" w:color="auto" w:fill="FFFFFF"/>
            </w:rPr>
            <w:t> </w:t>
          </w:r>
          <w:r w:rsidR="00FD4CBB"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>odsouhlasení</w:t>
          </w:r>
        </w:p>
        <w:p w14:paraId="29B67D18" w14:textId="499F4AE2" w:rsidR="006257DD" w:rsidRPr="005D2F96" w:rsidRDefault="006257DD" w:rsidP="00851FD9">
          <w:pPr>
            <w:pStyle w:val="Odstavecseseznamem"/>
            <w:numPr>
              <w:ilvl w:val="1"/>
              <w:numId w:val="3"/>
            </w:numPr>
            <w:rPr>
              <w:rFonts w:cs="Arial"/>
              <w:color w:val="000000" w:themeColor="text1"/>
              <w:szCs w:val="18"/>
              <w:shd w:val="clear" w:color="auto" w:fill="FFFFFF"/>
            </w:rPr>
          </w:pPr>
          <w:r w:rsidRPr="005D2F96">
            <w:rPr>
              <w:rFonts w:cs="Arial"/>
              <w:color w:val="000000" w:themeColor="text1"/>
              <w:szCs w:val="18"/>
              <w:shd w:val="clear" w:color="auto" w:fill="FFFFFF"/>
            </w:rPr>
            <w:t>implementaci a spuštění webových stránek</w:t>
          </w:r>
        </w:p>
        <w:p w14:paraId="1F83462A" w14:textId="3ADCD723" w:rsidR="006257DD" w:rsidRPr="00415F2A" w:rsidRDefault="00707B14" w:rsidP="00851FD9">
          <w:pPr>
            <w:pStyle w:val="Odstavecseseznamem1"/>
            <w:numPr>
              <w:ilvl w:val="0"/>
              <w:numId w:val="16"/>
            </w:numPr>
            <w:jc w:val="both"/>
            <w:rPr>
              <w:rFonts w:ascii="Arial" w:hAnsi="Arial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S</w:t>
          </w:r>
          <w:r w:rsidR="006257DD" w:rsidRPr="005D2F96">
            <w:rPr>
              <w:rFonts w:asciiTheme="minorHAnsi" w:hAnsiTheme="minorHAnsi" w:cs="Arial"/>
              <w:color w:val="000000" w:themeColor="text1"/>
            </w:rPr>
            <w:t xml:space="preserve">pecifikace </w:t>
          </w:r>
          <w:r w:rsidR="00A05331" w:rsidRPr="005D2F96">
            <w:rPr>
              <w:rFonts w:asciiTheme="minorHAnsi" w:hAnsiTheme="minorHAnsi" w:cs="Arial"/>
              <w:color w:val="000000" w:themeColor="text1"/>
            </w:rPr>
            <w:t xml:space="preserve">administračního systému </w:t>
          </w:r>
          <w:r w:rsidR="006257DD" w:rsidRPr="005D2F96">
            <w:rPr>
              <w:rFonts w:asciiTheme="minorHAnsi" w:hAnsiTheme="minorHAnsi" w:cs="Arial"/>
              <w:color w:val="000000" w:themeColor="text1"/>
            </w:rPr>
            <w:t xml:space="preserve">webových stránek je uvedena v příloze č. 1 – </w:t>
          </w:r>
          <w:r w:rsidR="00503B16">
            <w:rPr>
              <w:rFonts w:asciiTheme="minorHAnsi" w:hAnsiTheme="minorHAnsi" w:cs="Arial"/>
              <w:color w:val="000000" w:themeColor="text1"/>
            </w:rPr>
            <w:t>„</w:t>
          </w:r>
          <w:r w:rsidR="00FD4CBB" w:rsidRPr="005D2F96">
            <w:rPr>
              <w:rFonts w:asciiTheme="minorHAnsi" w:hAnsiTheme="minorHAnsi" w:cs="Arial"/>
              <w:color w:val="000000" w:themeColor="text1"/>
            </w:rPr>
            <w:t>Specifikace redakčního systému pro správu školního webu</w:t>
          </w:r>
          <w:r w:rsidR="00503B16">
            <w:rPr>
              <w:rFonts w:asciiTheme="minorHAnsi" w:hAnsiTheme="minorHAnsi" w:cs="Arial"/>
              <w:color w:val="000000" w:themeColor="text1"/>
            </w:rPr>
            <w:t>“</w:t>
          </w:r>
          <w:r w:rsidR="006257DD" w:rsidRPr="005D2F96">
            <w:rPr>
              <w:rFonts w:asciiTheme="minorHAnsi" w:hAnsiTheme="minorHAnsi" w:cs="Arial"/>
              <w:color w:val="000000" w:themeColor="text1"/>
            </w:rPr>
            <w:t>, která je nedílnou součástí této smlouvy.</w:t>
          </w:r>
        </w:p>
        <w:p w14:paraId="07E4EF52" w14:textId="77777777" w:rsidR="005650DB" w:rsidRPr="00FD4CBB" w:rsidRDefault="005650DB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lastRenderedPageBreak/>
            <w:t>Povinnosti na straně Dodavatele:</w:t>
          </w:r>
        </w:p>
        <w:p w14:paraId="15887BFA" w14:textId="77777777" w:rsidR="00FD4CBB" w:rsidRDefault="00FD4CBB" w:rsidP="00FD4CBB">
          <w:pPr>
            <w:pStyle w:val="Odstavecseseznamem1"/>
            <w:ind w:left="360"/>
            <w:jc w:val="both"/>
            <w:rPr>
              <w:rFonts w:ascii="Arial" w:hAnsi="Arial" w:cs="Arial"/>
              <w:color w:val="000000" w:themeColor="text1"/>
            </w:rPr>
          </w:pPr>
        </w:p>
        <w:p w14:paraId="74BDD655" w14:textId="64691CA2" w:rsidR="005650DB" w:rsidRPr="005D2F96" w:rsidRDefault="006211ED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Dodavatel v</w:t>
          </w:r>
          <w:r w:rsidR="005650DB" w:rsidRPr="005D2F96">
            <w:rPr>
              <w:rFonts w:asciiTheme="minorHAnsi" w:hAnsiTheme="minorHAnsi" w:cs="Arial"/>
              <w:color w:val="000000" w:themeColor="text1"/>
            </w:rPr>
            <w:t>ytvoř</w:t>
          </w:r>
          <w:r w:rsidRPr="005D2F96">
            <w:rPr>
              <w:rFonts w:asciiTheme="minorHAnsi" w:hAnsiTheme="minorHAnsi" w:cs="Arial"/>
              <w:color w:val="000000" w:themeColor="text1"/>
            </w:rPr>
            <w:t>í a předá</w:t>
          </w:r>
          <w:r w:rsidR="005650DB" w:rsidRPr="005D2F96">
            <w:rPr>
              <w:rFonts w:asciiTheme="minorHAnsi" w:hAnsiTheme="minorHAnsi" w:cs="Arial"/>
              <w:color w:val="000000" w:themeColor="text1"/>
            </w:rPr>
            <w:t xml:space="preserve"> do užívání </w:t>
          </w:r>
          <w:r w:rsidR="00FB4570">
            <w:rPr>
              <w:rFonts w:asciiTheme="minorHAnsi" w:hAnsiTheme="minorHAnsi" w:cs="Arial"/>
              <w:color w:val="000000" w:themeColor="text1"/>
            </w:rPr>
            <w:t>w</w:t>
          </w:r>
          <w:r w:rsidR="005650DB" w:rsidRPr="005D2F96">
            <w:rPr>
              <w:rFonts w:asciiTheme="minorHAnsi" w:hAnsiTheme="minorHAnsi" w:cs="Arial"/>
              <w:color w:val="000000" w:themeColor="text1"/>
            </w:rPr>
            <w:t>ebový portál na základě požadavků Odběratele.</w:t>
          </w:r>
        </w:p>
        <w:p w14:paraId="31D467E7" w14:textId="2981F8EB" w:rsidR="005650DB" w:rsidRPr="005D2F96" w:rsidRDefault="005650DB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Zprovozn</w:t>
          </w:r>
          <w:r w:rsidR="00150A39">
            <w:rPr>
              <w:rFonts w:asciiTheme="minorHAnsi" w:hAnsiTheme="minorHAnsi" w:cs="Arial"/>
              <w:color w:val="000000" w:themeColor="text1"/>
            </w:rPr>
            <w:t>í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webový portál na svých webových serverech.</w:t>
          </w:r>
        </w:p>
        <w:p w14:paraId="59E0504C" w14:textId="564F9399" w:rsidR="00740C16" w:rsidRPr="005D2F96" w:rsidRDefault="00740C16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 xml:space="preserve">Před </w:t>
          </w:r>
          <w:r w:rsidR="00846A13">
            <w:rPr>
              <w:rFonts w:asciiTheme="minorHAnsi" w:hAnsiTheme="minorHAnsi" w:cs="Arial"/>
              <w:color w:val="000000" w:themeColor="text1"/>
            </w:rPr>
            <w:t>předáním zaškol</w:t>
          </w:r>
          <w:r w:rsidR="008A19F8">
            <w:rPr>
              <w:rFonts w:asciiTheme="minorHAnsi" w:hAnsiTheme="minorHAnsi" w:cs="Arial"/>
              <w:color w:val="000000" w:themeColor="text1"/>
            </w:rPr>
            <w:t>í</w:t>
          </w:r>
          <w:r w:rsidR="00846A13">
            <w:rPr>
              <w:rFonts w:asciiTheme="minorHAnsi" w:hAnsiTheme="minorHAnsi" w:cs="Arial"/>
              <w:color w:val="000000" w:themeColor="text1"/>
            </w:rPr>
            <w:t xml:space="preserve"> uživatele O</w:t>
          </w:r>
          <w:r w:rsidR="005650DB" w:rsidRPr="005D2F96">
            <w:rPr>
              <w:rFonts w:asciiTheme="minorHAnsi" w:hAnsiTheme="minorHAnsi" w:cs="Arial"/>
              <w:color w:val="000000" w:themeColor="text1"/>
            </w:rPr>
            <w:t>dběratele tak, aby mohli využívat administrační systém pro správu portálu.</w:t>
          </w:r>
        </w:p>
        <w:p w14:paraId="2D3A4010" w14:textId="3F028DAD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 xml:space="preserve">Dodavatel se zavazuje, že bude poskytovat plnění v rozsahu a způsobem stanoveným touto smlouvou. Dodavatel se zavazuje během zpracovávání dílo </w:t>
          </w:r>
          <w:r w:rsidR="00846A13">
            <w:rPr>
              <w:rFonts w:asciiTheme="minorHAnsi" w:hAnsiTheme="minorHAnsi" w:cs="Arial"/>
              <w:color w:val="000000" w:themeColor="text1"/>
            </w:rPr>
            <w:t>konzultovat s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ěratelem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a případné změny při provádění díla </w:t>
          </w:r>
          <w:r w:rsidR="00846A13">
            <w:rPr>
              <w:rFonts w:asciiTheme="minorHAnsi" w:hAnsiTheme="minorHAnsi" w:cs="Arial"/>
              <w:color w:val="000000" w:themeColor="text1"/>
            </w:rPr>
            <w:t>může provádět jen se souhlasem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ěratele.</w:t>
          </w:r>
          <w:r w:rsidR="00AD0BAC">
            <w:rPr>
              <w:rFonts w:asciiTheme="minorHAnsi" w:hAnsiTheme="minorHAnsi" w:cs="Arial"/>
              <w:color w:val="000000" w:themeColor="text1"/>
            </w:rPr>
            <w:t xml:space="preserve"> Počet těchto konzultací</w:t>
          </w:r>
          <w:r w:rsidR="00C2353B">
            <w:rPr>
              <w:rFonts w:asciiTheme="minorHAnsi" w:hAnsiTheme="minorHAnsi" w:cs="Arial"/>
              <w:color w:val="000000" w:themeColor="text1"/>
            </w:rPr>
            <w:t xml:space="preserve"> a následných změn</w:t>
          </w:r>
          <w:r w:rsidR="00AD0BAC">
            <w:rPr>
              <w:rFonts w:asciiTheme="minorHAnsi" w:hAnsiTheme="minorHAnsi" w:cs="Arial"/>
              <w:color w:val="000000" w:themeColor="text1"/>
            </w:rPr>
            <w:t xml:space="preserve"> pro přípravu a odsouhlasení funkční</w:t>
          </w:r>
          <w:r w:rsidR="00F04981">
            <w:rPr>
              <w:rFonts w:asciiTheme="minorHAnsi" w:hAnsiTheme="minorHAnsi" w:cs="Arial"/>
              <w:color w:val="000000" w:themeColor="text1"/>
            </w:rPr>
            <w:t>ho</w:t>
          </w:r>
          <w:r w:rsidR="00AD0BAC">
            <w:rPr>
              <w:rFonts w:asciiTheme="minorHAnsi" w:hAnsiTheme="minorHAnsi" w:cs="Arial"/>
              <w:color w:val="000000" w:themeColor="text1"/>
            </w:rPr>
            <w:t xml:space="preserve"> a grafické</w:t>
          </w:r>
          <w:r w:rsidR="00F04981">
            <w:rPr>
              <w:rFonts w:asciiTheme="minorHAnsi" w:hAnsiTheme="minorHAnsi" w:cs="Arial"/>
              <w:color w:val="000000" w:themeColor="text1"/>
            </w:rPr>
            <w:t>ho</w:t>
          </w:r>
          <w:r w:rsidR="00AD0BAC">
            <w:rPr>
              <w:rFonts w:asciiTheme="minorHAnsi" w:hAnsiTheme="minorHAnsi" w:cs="Arial"/>
              <w:color w:val="000000" w:themeColor="text1"/>
            </w:rPr>
            <w:t xml:space="preserve"> návrhu webového portálu může být maximálně 5. Při vyšším počtu těchto vzájemných konzultací se protáhne termín dodání webového portálu, který je uvedený ve čl. VII. </w:t>
          </w:r>
          <w:r w:rsidR="00A22E42">
            <w:rPr>
              <w:rFonts w:asciiTheme="minorHAnsi" w:hAnsiTheme="minorHAnsi" w:cs="Arial"/>
              <w:color w:val="000000" w:themeColor="text1"/>
            </w:rPr>
            <w:t>t</w:t>
          </w:r>
          <w:r w:rsidR="00AD0BAC">
            <w:rPr>
              <w:rFonts w:asciiTheme="minorHAnsi" w:hAnsiTheme="minorHAnsi" w:cs="Arial"/>
              <w:color w:val="000000" w:themeColor="text1"/>
            </w:rPr>
            <w:t>éto smlouvy vždy o 3 dny za každou další konzultaci navíc.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Dodavatel se při plnění předmětu </w:t>
          </w:r>
          <w:r w:rsidR="00846A13">
            <w:rPr>
              <w:rFonts w:asciiTheme="minorHAnsi" w:hAnsiTheme="minorHAnsi" w:cs="Arial"/>
              <w:color w:val="000000" w:themeColor="text1"/>
            </w:rPr>
            <w:t>této smlouvy bude řídit pokyny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a postupovat v úzké součinnosti s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 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ěratelem.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Jednotlivé kroky zajištění předmětu 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této smlouvy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budou realizovány až po odsouhlasení jejich finálních návrhů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ěratelem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. Pokud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neposkytne v dostatečném předstihu Dodavateli potřebné pokyny, je Dodavatel oprávněn postupovat samostatně tak, aby byly řádně chráněny zájmy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>, které Dodavatel zná nebo znát má. Dodavatel dílo jako celek i jeho jednotlivé výstupy zpracuje bez věcných a formálních chyb, v řádné kvalitě, včas a v dohodnuté formě.</w:t>
          </w:r>
        </w:p>
        <w:p w14:paraId="2EB87DDB" w14:textId="4DF42725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 xml:space="preserve">Dodavatel je povinen v průběhu provádění díla informovat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o skutečnostech, které mohou mít vliv na provedení díla. Dodavatel je při plnění této smlouvy povinen postupovat s náležitou odbornou péčí, zajišťovat plnění smlouvy v souladu se zájmy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>, k</w:t>
          </w:r>
          <w:r w:rsidR="00846A13">
            <w:rPr>
              <w:rFonts w:asciiTheme="minorHAnsi" w:hAnsiTheme="minorHAnsi" w:cs="Arial"/>
              <w:color w:val="000000" w:themeColor="text1"/>
            </w:rPr>
            <w:t>teré zná nebo znát má, oznámit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ěrateli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všechny okolnosti, které zjistí při výkonu své činnosti a jež </w:t>
          </w:r>
          <w:r w:rsidR="00846A13">
            <w:rPr>
              <w:rFonts w:asciiTheme="minorHAnsi" w:hAnsiTheme="minorHAnsi" w:cs="Arial"/>
              <w:color w:val="000000" w:themeColor="text1"/>
            </w:rPr>
            <w:t>mohou mít vliv na změnu pokynů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>. Zjistí-li Dodavatel kdykoliv v průběhu plnění této smlouvy, že pokyny o</w:t>
          </w:r>
          <w:r w:rsidR="008257C8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8257C8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jsou nevhodné či pro plnění předmětu této smlo</w:t>
          </w:r>
          <w:r w:rsidR="00846A13">
            <w:rPr>
              <w:rFonts w:asciiTheme="minorHAnsi" w:hAnsiTheme="minorHAnsi" w:cs="Arial"/>
              <w:color w:val="000000" w:themeColor="text1"/>
            </w:rPr>
            <w:t>uvy neúčelné, je povinen na to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upozornit.</w:t>
          </w:r>
        </w:p>
        <w:p w14:paraId="76C0FE71" w14:textId="08B883B5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Všechna upozornění dle předchozíc</w:t>
          </w:r>
          <w:r w:rsidR="00846A13">
            <w:rPr>
              <w:rFonts w:asciiTheme="minorHAnsi" w:hAnsiTheme="minorHAnsi" w:cs="Arial"/>
              <w:color w:val="000000" w:themeColor="text1"/>
            </w:rPr>
            <w:t>h odstavců činí Dodavatel vůči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ěrateli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bez zbytečného odkladu, a to písemně (např. </w:t>
          </w:r>
          <w:r w:rsidR="00846A13">
            <w:rPr>
              <w:rFonts w:asciiTheme="minorHAnsi" w:hAnsiTheme="minorHAnsi" w:cs="Arial"/>
              <w:color w:val="000000" w:themeColor="text1"/>
            </w:rPr>
            <w:t>e-mailem či faxem). Pokud o to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požádá, je Dodavatel povinen upozornění učinit písemně, v opačném případě se má za to, </w:t>
          </w:r>
          <w:r w:rsidR="00846A13">
            <w:rPr>
              <w:rFonts w:asciiTheme="minorHAnsi" w:hAnsiTheme="minorHAnsi" w:cs="Arial"/>
              <w:color w:val="000000" w:themeColor="text1"/>
            </w:rPr>
            <w:t>že 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</w:t>
          </w:r>
          <w:r w:rsidRPr="005D2F96">
            <w:rPr>
              <w:rFonts w:asciiTheme="minorHAnsi" w:hAnsiTheme="minorHAnsi" w:cs="Arial"/>
              <w:color w:val="000000" w:themeColor="text1"/>
            </w:rPr>
            <w:t>b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neupozornil.</w:t>
          </w:r>
        </w:p>
        <w:p w14:paraId="64EE249E" w14:textId="577398FB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Dodavatel se zavazuje bezodkladně (nejpozději do 7 kalendá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 xml:space="preserve">řních dnů) písemně informovat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707B14" w:rsidRPr="005D2F96">
            <w:rPr>
              <w:rFonts w:asciiTheme="minorHAnsi" w:hAnsiTheme="minorHAnsi" w:cs="Arial"/>
              <w:color w:val="000000" w:themeColor="text1"/>
            </w:rPr>
            <w:t>dběratele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o všech změnách, které se dotýkají plnění závazků vyplývajících z této smlouvy či identifikačních údajů Dodavatele, o změnách v osobách statutárních zástupců, o vstupu Dodavatele do likvidace, o úpadku apod.</w:t>
          </w:r>
        </w:p>
        <w:p w14:paraId="1D78AD24" w14:textId="5E142F08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Dodavatel je povinen vést účetnictví v souladu s příslušnými právními předpisy a dbát, aby příslušné účetní doklady vztahující se k poskytování plnění dle této smlouvy byly správné, úplné, průkazné a splňovaly náležitosti účetního dokladu ve smyslu § 11 zákona č. 563/1991 Sb., o účetnictví, ve znění pozdějších předpisů.</w:t>
          </w:r>
        </w:p>
        <w:p w14:paraId="519F660D" w14:textId="6B0464AE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 xml:space="preserve">Dodavatel je povinen bezodkladně poskytnout na žádost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8257C8">
            <w:rPr>
              <w:rFonts w:asciiTheme="minorHAnsi" w:hAnsiTheme="minorHAnsi" w:cs="Arial"/>
              <w:color w:val="000000" w:themeColor="text1"/>
            </w:rPr>
            <w:t>dběratele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v písemné podobě informace, které se týkají realizace předmětu této smlouvy. Dodavatel se zavazuje konzultovat zpracování všech výst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 xml:space="preserve">upů dle předmětu této smlouvy s pověřenou </w:t>
          </w:r>
          <w:r w:rsidR="00846A13">
            <w:rPr>
              <w:rFonts w:asciiTheme="minorHAnsi" w:hAnsiTheme="minorHAnsi" w:cs="Arial"/>
              <w:color w:val="000000" w:themeColor="text1"/>
            </w:rPr>
            <w:t>osobou O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dběratele.</w:t>
          </w:r>
        </w:p>
        <w:p w14:paraId="39DB419B" w14:textId="47512986" w:rsidR="00614CB8" w:rsidRPr="005D2F96" w:rsidRDefault="00614CB8" w:rsidP="00851FD9">
          <w:pPr>
            <w:pStyle w:val="Odstavecseseznamem1"/>
            <w:numPr>
              <w:ilvl w:val="0"/>
              <w:numId w:val="21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lastRenderedPageBreak/>
            <w:t>Dodavatel je povinen v souvislosti s plněním této s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 xml:space="preserve">mlouvy chránit dobré jméno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dběratele</w:t>
          </w:r>
          <w:r w:rsidRPr="005D2F96">
            <w:rPr>
              <w:rFonts w:asciiTheme="minorHAnsi" w:hAnsiTheme="minorHAnsi" w:cs="Arial"/>
              <w:color w:val="000000" w:themeColor="text1"/>
            </w:rPr>
            <w:t>. Dodavatel je povinen si při plnění povinností z této smlouvy počínat tak, aby v</w:t>
          </w:r>
          <w:r w:rsidR="00846A13">
            <w:rPr>
              <w:rFonts w:asciiTheme="minorHAnsi" w:hAnsiTheme="minorHAnsi" w:cs="Arial"/>
              <w:color w:val="000000" w:themeColor="text1"/>
            </w:rPr>
            <w:t xml:space="preserve"> rámci své činnosti nezpůsobil O</w:t>
          </w:r>
          <w:r w:rsidR="008257C8">
            <w:rPr>
              <w:rFonts w:asciiTheme="minorHAnsi" w:hAnsiTheme="minorHAnsi" w:cs="Arial"/>
              <w:color w:val="000000" w:themeColor="text1"/>
            </w:rPr>
            <w:t>dběrateli</w:t>
          </w:r>
          <w:r w:rsidR="00846A13">
            <w:rPr>
              <w:rFonts w:asciiTheme="minorHAnsi" w:hAnsiTheme="minorHAnsi" w:cs="Arial"/>
              <w:color w:val="000000" w:themeColor="text1"/>
            </w:rPr>
            <w:t xml:space="preserve"> škodu nebo nepoškodil jméno O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dběratele</w:t>
          </w:r>
          <w:r w:rsidRPr="005D2F96">
            <w:rPr>
              <w:rFonts w:asciiTheme="minorHAnsi" w:hAnsiTheme="minorHAnsi" w:cs="Arial"/>
              <w:color w:val="000000" w:themeColor="text1"/>
            </w:rPr>
            <w:t>. Dodavatel odpovídá při plnění povinností z této smlouvy za škody způsobené porušením svých povinností podle této smlouvy.</w:t>
          </w:r>
        </w:p>
        <w:p w14:paraId="5006F0C6" w14:textId="77777777" w:rsidR="00FD4CBB" w:rsidRPr="00851FD9" w:rsidRDefault="00FD4CBB" w:rsidP="00FD4CBB">
          <w:pPr>
            <w:pStyle w:val="Odstavecseseznamem1"/>
            <w:ind w:left="360"/>
            <w:jc w:val="both"/>
            <w:rPr>
              <w:rFonts w:ascii="Arial" w:hAnsi="Arial" w:cs="Arial"/>
              <w:color w:val="000000" w:themeColor="text1"/>
            </w:rPr>
          </w:pPr>
        </w:p>
        <w:p w14:paraId="5FC140FE" w14:textId="270F4FC1" w:rsidR="005650DB" w:rsidRDefault="00FD4CBB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Povinnosti na straně Odběratele</w:t>
          </w:r>
        </w:p>
        <w:p w14:paraId="1173645A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b/>
              <w:sz w:val="28"/>
            </w:rPr>
          </w:pPr>
        </w:p>
        <w:p w14:paraId="13E72F96" w14:textId="77777777" w:rsidR="005650DB" w:rsidRPr="005D2F96" w:rsidRDefault="0010242D" w:rsidP="00851FD9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hyperlink r:id="rId9" w:history="1">
            <w:r w:rsidR="005650DB" w:rsidRPr="005D2F96">
              <w:rPr>
                <w:rFonts w:asciiTheme="minorHAnsi" w:hAnsiTheme="minorHAnsi" w:cs="Arial"/>
                <w:color w:val="000000" w:themeColor="text1"/>
              </w:rPr>
              <w:t>Ve</w:t>
            </w:r>
          </w:hyperlink>
          <w:r w:rsidR="005650DB" w:rsidRPr="005D2F96">
            <w:rPr>
              <w:rFonts w:asciiTheme="minorHAnsi" w:hAnsiTheme="minorHAnsi" w:cs="Arial"/>
              <w:color w:val="000000" w:themeColor="text1"/>
            </w:rPr>
            <w:t xml:space="preserve"> spolupráci s Dodavatelem specifikovat a vzájemně odsouhlasit požadavky na webový portál.</w:t>
          </w:r>
        </w:p>
        <w:p w14:paraId="271942C5" w14:textId="621C94BC" w:rsidR="005650DB" w:rsidRPr="005D2F96" w:rsidRDefault="005650DB" w:rsidP="00851FD9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Poskytnout veškeré materiály potřebné k výrobě portálu (budoucí struktura webu, loga, předpřipravené texty do stránek, fotografie</w:t>
          </w:r>
          <w:r w:rsidR="00E943F9">
            <w:rPr>
              <w:rFonts w:asciiTheme="minorHAnsi" w:hAnsiTheme="minorHAnsi" w:cs="Arial"/>
              <w:color w:val="000000" w:themeColor="text1"/>
            </w:rPr>
            <w:t xml:space="preserve"> </w:t>
          </w:r>
          <w:r w:rsidRPr="005D2F96">
            <w:rPr>
              <w:rFonts w:asciiTheme="minorHAnsi" w:hAnsiTheme="minorHAnsi" w:cs="Arial"/>
              <w:color w:val="000000" w:themeColor="text1"/>
            </w:rPr>
            <w:t>atd.), dle specifikace Dodavatele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.</w:t>
          </w:r>
        </w:p>
        <w:p w14:paraId="1CDB1980" w14:textId="2938EC49" w:rsidR="003510A6" w:rsidRPr="005D2F96" w:rsidRDefault="003510A6" w:rsidP="00851FD9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Od</w:t>
          </w:r>
          <w:r w:rsidR="00846A13">
            <w:rPr>
              <w:rFonts w:asciiTheme="minorHAnsi" w:hAnsiTheme="minorHAnsi" w:cs="Arial"/>
              <w:color w:val="000000" w:themeColor="text1"/>
            </w:rPr>
            <w:t>běratel se zavazuje poskytnout D</w:t>
          </w:r>
          <w:r w:rsidRPr="005D2F96">
            <w:rPr>
              <w:rFonts w:asciiTheme="minorHAnsi" w:hAnsiTheme="minorHAnsi" w:cs="Arial"/>
              <w:color w:val="000000" w:themeColor="text1"/>
            </w:rPr>
            <w:t>odavateli veškerou součinnost potřebnou pro řádné plnění předmětu této smlouvy spočívající mj. v odsouhlasení grafických návrhů, poskytnutí technických požadavků na systém či součinnosti při předání díla. Odběratel je po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vinen poskytnout součinnost do 3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 xml:space="preserve">pracovních 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dnů ode dne doručení žádosti </w:t>
          </w:r>
          <w:r w:rsidR="00846A13">
            <w:rPr>
              <w:rFonts w:asciiTheme="minorHAnsi" w:hAnsiTheme="minorHAnsi" w:cs="Arial"/>
              <w:color w:val="000000" w:themeColor="text1"/>
            </w:rPr>
            <w:t>D</w:t>
          </w:r>
          <w:r w:rsidR="00AF7ED2" w:rsidRPr="005D2F96">
            <w:rPr>
              <w:rFonts w:asciiTheme="minorHAnsi" w:hAnsiTheme="minorHAnsi" w:cs="Arial"/>
              <w:color w:val="000000" w:themeColor="text1"/>
            </w:rPr>
            <w:t>odavatele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 xml:space="preserve"> e</w:t>
          </w:r>
          <w:r w:rsidR="00640933">
            <w:rPr>
              <w:rFonts w:asciiTheme="minorHAnsi" w:hAnsiTheme="minorHAnsi" w:cs="Arial"/>
              <w:color w:val="000000" w:themeColor="text1"/>
            </w:rPr>
            <w:t>-</w:t>
          </w:r>
          <w:r w:rsidR="006211ED" w:rsidRPr="005D2F96">
            <w:rPr>
              <w:rFonts w:asciiTheme="minorHAnsi" w:hAnsiTheme="minorHAnsi" w:cs="Arial"/>
              <w:color w:val="000000" w:themeColor="text1"/>
            </w:rPr>
            <w:t>mailem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. Prodlení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AF7ED2" w:rsidRPr="005D2F96">
            <w:rPr>
              <w:rFonts w:asciiTheme="minorHAnsi" w:hAnsiTheme="minorHAnsi" w:cs="Arial"/>
              <w:color w:val="000000" w:themeColor="text1"/>
            </w:rPr>
            <w:t>dběratele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s poskytnutím uvedené součinnosti má za následek prodloužení termínu plnění díla o dobu, po kterou byl </w:t>
          </w:r>
          <w:r w:rsidR="00846A13">
            <w:rPr>
              <w:rFonts w:asciiTheme="minorHAnsi" w:hAnsiTheme="minorHAnsi" w:cs="Arial"/>
              <w:color w:val="000000" w:themeColor="text1"/>
            </w:rPr>
            <w:t>O</w:t>
          </w:r>
          <w:r w:rsidR="00AF7ED2" w:rsidRPr="005D2F96">
            <w:rPr>
              <w:rFonts w:asciiTheme="minorHAnsi" w:hAnsiTheme="minorHAnsi" w:cs="Arial"/>
              <w:color w:val="000000" w:themeColor="text1"/>
            </w:rPr>
            <w:t>dběratel</w:t>
          </w:r>
          <w:r w:rsidRPr="005D2F96">
            <w:rPr>
              <w:rFonts w:asciiTheme="minorHAnsi" w:hAnsiTheme="minorHAnsi" w:cs="Arial"/>
              <w:color w:val="000000" w:themeColor="text1"/>
            </w:rPr>
            <w:t xml:space="preserve"> v prodlení s poskytnutím součinnosti.</w:t>
          </w:r>
          <w:r w:rsidR="00415F2A">
            <w:rPr>
              <w:rFonts w:asciiTheme="minorHAnsi" w:hAnsiTheme="minorHAnsi" w:cs="Arial"/>
              <w:color w:val="000000" w:themeColor="text1"/>
            </w:rPr>
            <w:t xml:space="preserve"> </w:t>
          </w:r>
        </w:p>
        <w:p w14:paraId="4BED3393" w14:textId="7D82EE06" w:rsidR="003510A6" w:rsidRPr="005D2F96" w:rsidRDefault="00846A13" w:rsidP="00851FD9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>
            <w:rPr>
              <w:rFonts w:asciiTheme="minorHAnsi" w:hAnsiTheme="minorHAnsi" w:cs="Arial"/>
              <w:color w:val="000000" w:themeColor="text1"/>
            </w:rPr>
            <w:t>Odběratel se zavazuje zaplatit D</w:t>
          </w:r>
          <w:r w:rsidR="003510A6" w:rsidRPr="005D2F96">
            <w:rPr>
              <w:rFonts w:asciiTheme="minorHAnsi" w:hAnsiTheme="minorHAnsi" w:cs="Arial"/>
              <w:color w:val="000000" w:themeColor="text1"/>
            </w:rPr>
            <w:t xml:space="preserve">odavateli cenu dle čl. </w:t>
          </w:r>
          <w:r w:rsidR="00503B16">
            <w:rPr>
              <w:rFonts w:asciiTheme="minorHAnsi" w:hAnsiTheme="minorHAnsi" w:cs="Arial"/>
              <w:color w:val="000000" w:themeColor="text1"/>
            </w:rPr>
            <w:t>V.</w:t>
          </w:r>
          <w:r w:rsidR="003510A6" w:rsidRPr="005D2F96">
            <w:rPr>
              <w:rFonts w:asciiTheme="minorHAnsi" w:hAnsiTheme="minorHAnsi" w:cs="Arial"/>
              <w:color w:val="000000" w:themeColor="text1"/>
            </w:rPr>
            <w:t xml:space="preserve"> této smlouvy</w:t>
          </w:r>
          <w:r w:rsidR="00E943F9">
            <w:rPr>
              <w:rFonts w:asciiTheme="minorHAnsi" w:hAnsiTheme="minorHAnsi" w:cs="Arial"/>
              <w:color w:val="000000" w:themeColor="text1"/>
            </w:rPr>
            <w:t>,</w:t>
          </w:r>
          <w:r w:rsidR="003510A6" w:rsidRPr="005D2F96">
            <w:rPr>
              <w:rFonts w:asciiTheme="minorHAnsi" w:hAnsiTheme="minorHAnsi" w:cs="Arial"/>
              <w:color w:val="000000" w:themeColor="text1"/>
            </w:rPr>
            <w:t xml:space="preserve"> a to způsobem a za podmínek tam stanovených.</w:t>
          </w:r>
        </w:p>
        <w:p w14:paraId="65E073A1" w14:textId="43CE5696" w:rsidR="003510A6" w:rsidRPr="005D2F96" w:rsidRDefault="003510A6" w:rsidP="00851FD9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Odběratel se z</w:t>
          </w:r>
          <w:r w:rsidR="00846A13">
            <w:rPr>
              <w:rFonts w:asciiTheme="minorHAnsi" w:hAnsiTheme="minorHAnsi" w:cs="Arial"/>
              <w:color w:val="000000" w:themeColor="text1"/>
            </w:rPr>
            <w:t>avazuje bezodkladně informovat D</w:t>
          </w:r>
          <w:r w:rsidRPr="005D2F96">
            <w:rPr>
              <w:rFonts w:asciiTheme="minorHAnsi" w:hAnsiTheme="minorHAnsi" w:cs="Arial"/>
              <w:color w:val="000000" w:themeColor="text1"/>
            </w:rPr>
            <w:t>odavatele o všech změnách a jiných okolnostech, které se dotýkají plnění závazků vyplývajících z této smlouvy. Podstatné změny musí být oznámeny písemně.</w:t>
          </w:r>
        </w:p>
        <w:p w14:paraId="18000D80" w14:textId="4ABA2674" w:rsidR="00740C16" w:rsidRPr="005D2F96" w:rsidRDefault="003510A6" w:rsidP="006211ED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5D2F96">
            <w:rPr>
              <w:rFonts w:asciiTheme="minorHAnsi" w:hAnsiTheme="minorHAnsi" w:cs="Arial"/>
              <w:color w:val="000000" w:themeColor="text1"/>
            </w:rPr>
            <w:t>Odběratel je oprávněn kdykoliv v průběhu provádění díla kontrolovat kvalitu, způsob provedení a soulad provádění díla s podmínkami sjednanými v této smlouvě a Dodavatel je povinen Odběrateli na požádání poskytnout rozpracované části díla dle této smlouvy ke kontrole.</w:t>
          </w:r>
        </w:p>
        <w:p w14:paraId="628A0118" w14:textId="35556D4F" w:rsidR="00D828E5" w:rsidRPr="00CD627E" w:rsidRDefault="006211ED" w:rsidP="00F26B9E">
          <w:pPr>
            <w:pStyle w:val="Odstavecseseznamem1"/>
            <w:numPr>
              <w:ilvl w:val="0"/>
              <w:numId w:val="17"/>
            </w:numPr>
            <w:jc w:val="both"/>
            <w:rPr>
              <w:rFonts w:asciiTheme="minorHAnsi" w:hAnsiTheme="minorHAnsi" w:cs="Arial"/>
              <w:color w:val="000000" w:themeColor="text1"/>
            </w:rPr>
          </w:pPr>
          <w:r w:rsidRPr="00CD627E">
            <w:rPr>
              <w:rFonts w:asciiTheme="minorHAnsi" w:hAnsiTheme="minorHAnsi" w:cs="Arial"/>
              <w:color w:val="000000" w:themeColor="text1"/>
            </w:rPr>
            <w:t>Odběratel z</w:t>
          </w:r>
          <w:r w:rsidR="00740C16" w:rsidRPr="00CD627E">
            <w:rPr>
              <w:rFonts w:asciiTheme="minorHAnsi" w:hAnsiTheme="minorHAnsi" w:cs="Arial"/>
              <w:color w:val="000000" w:themeColor="text1"/>
            </w:rPr>
            <w:t>ajist</w:t>
          </w:r>
          <w:r w:rsidR="00E943F9" w:rsidRPr="00CD627E">
            <w:rPr>
              <w:rFonts w:asciiTheme="minorHAnsi" w:hAnsiTheme="minorHAnsi" w:cs="Arial"/>
              <w:color w:val="000000" w:themeColor="text1"/>
            </w:rPr>
            <w:t>í</w:t>
          </w:r>
          <w:r w:rsidR="00740C16" w:rsidRPr="00CD627E">
            <w:rPr>
              <w:rFonts w:asciiTheme="minorHAnsi" w:hAnsiTheme="minorHAnsi" w:cs="Arial"/>
              <w:color w:val="000000" w:themeColor="text1"/>
            </w:rPr>
            <w:t xml:space="preserve"> podmínky pro zaškolení uživatelů</w:t>
          </w:r>
          <w:r w:rsidRPr="00CD627E">
            <w:rPr>
              <w:rFonts w:asciiTheme="minorHAnsi" w:hAnsiTheme="minorHAnsi" w:cs="Arial"/>
              <w:color w:val="000000" w:themeColor="text1"/>
            </w:rPr>
            <w:t>, které bude probíhat pouze jednou před spuštěním webového portálu.</w:t>
          </w:r>
        </w:p>
        <w:p w14:paraId="6BB0CCF5" w14:textId="77777777" w:rsidR="00402314" w:rsidRPr="005D2F96" w:rsidRDefault="00402314" w:rsidP="00402314">
          <w:pPr>
            <w:pStyle w:val="Odstavecseseznamem1"/>
            <w:ind w:left="360"/>
            <w:jc w:val="both"/>
            <w:rPr>
              <w:rFonts w:asciiTheme="minorHAnsi" w:hAnsiTheme="minorHAnsi" w:cs="Arial"/>
              <w:color w:val="000000" w:themeColor="text1"/>
            </w:rPr>
          </w:pPr>
        </w:p>
        <w:p w14:paraId="229A7B31" w14:textId="311AFA1B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 xml:space="preserve">Cena a </w:t>
          </w:r>
          <w:r w:rsidR="00614CB8" w:rsidRPr="00FD4CBB">
            <w:rPr>
              <w:rFonts w:ascii="Arial" w:hAnsi="Arial" w:cs="Arial"/>
              <w:b/>
              <w:sz w:val="28"/>
            </w:rPr>
            <w:t>platební podmínky</w:t>
          </w:r>
        </w:p>
        <w:p w14:paraId="12DD7DE1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1B74D5C7" w14:textId="3B8C8BC7" w:rsidR="00CB773F" w:rsidRPr="00503B16" w:rsidRDefault="00CB773F" w:rsidP="00851FD9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 w:rsidRPr="00503B16">
            <w:rPr>
              <w:rFonts w:cs="Arial"/>
              <w:color w:val="000000" w:themeColor="text1"/>
            </w:rPr>
            <w:t xml:space="preserve">Celková cena za </w:t>
          </w:r>
          <w:r w:rsidR="00626DAA">
            <w:rPr>
              <w:rFonts w:cs="Arial"/>
              <w:color w:val="000000" w:themeColor="text1"/>
            </w:rPr>
            <w:t>w</w:t>
          </w:r>
          <w:r w:rsidRPr="00503B16">
            <w:rPr>
              <w:rFonts w:cs="Arial"/>
              <w:color w:val="000000" w:themeColor="text1"/>
            </w:rPr>
            <w:t xml:space="preserve">ebový portál činí </w:t>
          </w:r>
          <w:r w:rsidR="00792A88">
            <w:rPr>
              <w:rFonts w:cs="Arial"/>
              <w:color w:val="000000" w:themeColor="text1"/>
            </w:rPr>
            <w:t>4</w:t>
          </w:r>
          <w:r w:rsidR="00A733FB">
            <w:rPr>
              <w:rFonts w:cs="Arial"/>
              <w:color w:val="000000" w:themeColor="text1"/>
            </w:rPr>
            <w:t>9</w:t>
          </w:r>
          <w:r w:rsidRPr="00503B16">
            <w:rPr>
              <w:rFonts w:cs="Arial"/>
              <w:color w:val="000000" w:themeColor="text1"/>
            </w:rPr>
            <w:t xml:space="preserve"> </w:t>
          </w:r>
          <w:r w:rsidR="001F096C">
            <w:rPr>
              <w:rFonts w:cs="Arial"/>
              <w:color w:val="000000" w:themeColor="text1"/>
            </w:rPr>
            <w:t>5</w:t>
          </w:r>
          <w:r w:rsidRPr="00503B16">
            <w:rPr>
              <w:rFonts w:cs="Arial"/>
              <w:color w:val="000000" w:themeColor="text1"/>
            </w:rPr>
            <w:t>00,- Kč (</w:t>
          </w:r>
          <w:r w:rsidR="00792A88">
            <w:rPr>
              <w:rFonts w:cs="Arial"/>
              <w:color w:val="000000" w:themeColor="text1"/>
            </w:rPr>
            <w:t>čtyřicetosmtisíc</w:t>
          </w:r>
          <w:r w:rsidR="001F096C">
            <w:rPr>
              <w:rFonts w:cs="Arial"/>
              <w:color w:val="000000" w:themeColor="text1"/>
            </w:rPr>
            <w:t>pětset</w:t>
          </w:r>
          <w:r w:rsidRPr="00503B16">
            <w:rPr>
              <w:rFonts w:cs="Arial"/>
              <w:color w:val="000000" w:themeColor="text1"/>
            </w:rPr>
            <w:t xml:space="preserve"> korun českých)</w:t>
          </w:r>
          <w:r w:rsidR="00E943F9">
            <w:rPr>
              <w:rFonts w:cs="Arial"/>
              <w:color w:val="000000" w:themeColor="text1"/>
            </w:rPr>
            <w:t xml:space="preserve">, </w:t>
          </w:r>
          <w:r w:rsidR="00614CB8" w:rsidRPr="00503B16">
            <w:rPr>
              <w:rFonts w:cs="Arial"/>
              <w:color w:val="000000" w:themeColor="text1"/>
            </w:rPr>
            <w:t>za tuto částku</w:t>
          </w:r>
          <w:r w:rsidRPr="00503B16">
            <w:rPr>
              <w:rFonts w:cs="Arial"/>
              <w:color w:val="000000" w:themeColor="text1"/>
            </w:rPr>
            <w:t xml:space="preserve"> </w:t>
          </w:r>
          <w:r w:rsidR="00846A13" w:rsidRPr="00503B16">
            <w:rPr>
              <w:rFonts w:cs="Arial"/>
              <w:color w:val="000000" w:themeColor="text1"/>
            </w:rPr>
            <w:t>O</w:t>
          </w:r>
          <w:r w:rsidRPr="00503B16">
            <w:rPr>
              <w:rFonts w:cs="Arial"/>
              <w:color w:val="000000" w:themeColor="text1"/>
            </w:rPr>
            <w:t>dběratel dostane:</w:t>
          </w:r>
        </w:p>
        <w:p w14:paraId="6C39F800" w14:textId="77777777" w:rsidR="00CB773F" w:rsidRPr="00851FD9" w:rsidRDefault="00CB773F" w:rsidP="00851FD9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06EC077F" w14:textId="4BEB25C0" w:rsidR="00CB773F" w:rsidRPr="00576F34" w:rsidRDefault="001F096C" w:rsidP="005D2F96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</w:rPr>
            <w:t>Úvodní konzultaci a formulování požadavků na školní web</w:t>
          </w:r>
          <w:r w:rsidR="00E943F9">
            <w:rPr>
              <w:rFonts w:cs="Arial"/>
              <w:color w:val="000000" w:themeColor="text1"/>
            </w:rPr>
            <w:t xml:space="preserve">. </w:t>
          </w:r>
        </w:p>
        <w:p w14:paraId="27E85167" w14:textId="77777777" w:rsidR="00CB773F" w:rsidRPr="004B23A1" w:rsidRDefault="00CB773F" w:rsidP="00851FD9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1687B416" w14:textId="743B334D" w:rsidR="00CB773F" w:rsidRPr="00576F34" w:rsidRDefault="00CB773F" w:rsidP="00851FD9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 w:rsidRPr="00576F34">
            <w:rPr>
              <w:rFonts w:cs="Arial"/>
              <w:color w:val="000000" w:themeColor="text1"/>
            </w:rPr>
            <w:t xml:space="preserve">Vytvoření </w:t>
          </w:r>
          <w:r w:rsidR="001F096C">
            <w:rPr>
              <w:rFonts w:cs="Arial"/>
              <w:color w:val="000000" w:themeColor="text1"/>
            </w:rPr>
            <w:t xml:space="preserve">UX </w:t>
          </w:r>
          <w:r w:rsidR="00576F34">
            <w:rPr>
              <w:rFonts w:cs="Arial"/>
              <w:color w:val="000000" w:themeColor="text1"/>
            </w:rPr>
            <w:t xml:space="preserve">modelu </w:t>
          </w:r>
          <w:r w:rsidRPr="00576F34">
            <w:rPr>
              <w:rFonts w:cs="Arial"/>
              <w:color w:val="000000" w:themeColor="text1"/>
            </w:rPr>
            <w:t>rozložení webov</w:t>
          </w:r>
          <w:r w:rsidR="00576F34">
            <w:rPr>
              <w:rFonts w:cs="Arial"/>
              <w:color w:val="000000" w:themeColor="text1"/>
            </w:rPr>
            <w:t>é</w:t>
          </w:r>
          <w:r w:rsidR="003C21BE">
            <w:rPr>
              <w:rFonts w:cs="Arial"/>
              <w:color w:val="000000" w:themeColor="text1"/>
            </w:rPr>
            <w:t xml:space="preserve">ho </w:t>
          </w:r>
          <w:r w:rsidR="00576F34">
            <w:rPr>
              <w:rFonts w:cs="Arial"/>
              <w:color w:val="000000" w:themeColor="text1"/>
            </w:rPr>
            <w:t>portálu.</w:t>
          </w:r>
        </w:p>
        <w:p w14:paraId="6F147765" w14:textId="77777777" w:rsidR="00CB773F" w:rsidRPr="00576F34" w:rsidRDefault="00CB773F" w:rsidP="00851FD9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387865C5" w14:textId="7E8072DB" w:rsidR="00576F34" w:rsidRPr="00954669" w:rsidRDefault="00CB773F" w:rsidP="00851FD9">
          <w:pPr>
            <w:pStyle w:val="Odstavecseseznamem"/>
            <w:numPr>
              <w:ilvl w:val="1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V</w:t>
          </w:r>
          <w:r w:rsidR="00576F34" w:rsidRPr="00954669">
            <w:rPr>
              <w:rFonts w:cs="Arial"/>
              <w:color w:val="0D0D0D" w:themeColor="text1" w:themeTint="F2"/>
              <w:shd w:val="clear" w:color="auto" w:fill="FFFFFF"/>
            </w:rPr>
            <w:t>ytvoření grafické</w:t>
          </w:r>
          <w:r w:rsidR="005B612F">
            <w:rPr>
              <w:rFonts w:cs="Arial"/>
              <w:color w:val="0D0D0D" w:themeColor="text1" w:themeTint="F2"/>
              <w:shd w:val="clear" w:color="auto" w:fill="FFFFFF"/>
            </w:rPr>
            <w:t>ho</w:t>
          </w:r>
          <w:r w:rsidR="00576F34"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designu webového</w:t>
          </w: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</w:t>
          </w:r>
          <w:r w:rsidR="00576F34" w:rsidRPr="00954669">
            <w:rPr>
              <w:rFonts w:cs="Arial"/>
              <w:color w:val="0D0D0D" w:themeColor="text1" w:themeTint="F2"/>
              <w:shd w:val="clear" w:color="auto" w:fill="FFFFFF"/>
            </w:rPr>
            <w:t>portálu konkrétních stránek:</w:t>
          </w: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</w:t>
          </w:r>
        </w:p>
        <w:p w14:paraId="1053A6DD" w14:textId="77777777" w:rsidR="00576F34" w:rsidRPr="00954669" w:rsidRDefault="00576F34" w:rsidP="00576F34">
          <w:pPr>
            <w:pStyle w:val="Odstavecseseznamem"/>
            <w:rPr>
              <w:rFonts w:cs="Arial"/>
              <w:color w:val="0D0D0D" w:themeColor="text1" w:themeTint="F2"/>
              <w:shd w:val="clear" w:color="auto" w:fill="FFFFFF"/>
            </w:rPr>
          </w:pPr>
        </w:p>
        <w:p w14:paraId="7A331499" w14:textId="66833653" w:rsidR="00576F34" w:rsidRPr="00954669" w:rsidRDefault="00576F34" w:rsidP="00576F34">
          <w:pPr>
            <w:pStyle w:val="Odstavecseseznamem"/>
            <w:numPr>
              <w:ilvl w:val="2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Titulní / Úvodní stránka. </w:t>
          </w:r>
          <w:r w:rsidR="00CB773F"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</w:t>
          </w:r>
        </w:p>
        <w:p w14:paraId="27AB2C94" w14:textId="701904E0" w:rsidR="00576F34" w:rsidRPr="00954669" w:rsidRDefault="00576F34" w:rsidP="00576F34">
          <w:pPr>
            <w:pStyle w:val="Odstavecseseznamem"/>
            <w:numPr>
              <w:ilvl w:val="2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lastRenderedPageBreak/>
            <w:t>U</w:t>
          </w:r>
          <w:r w:rsidR="00CB773F" w:rsidRPr="00954669">
            <w:rPr>
              <w:rFonts w:cs="Arial"/>
              <w:color w:val="0D0D0D" w:themeColor="text1" w:themeTint="F2"/>
              <w:shd w:val="clear" w:color="auto" w:fill="FFFFFF"/>
            </w:rPr>
            <w:t>niverzální stránka</w:t>
          </w: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.</w:t>
          </w:r>
          <w:r w:rsidR="00A24CD2"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</w:t>
          </w:r>
        </w:p>
        <w:p w14:paraId="77354837" w14:textId="1714146A" w:rsidR="00576F34" w:rsidRPr="00954669" w:rsidRDefault="00576F34" w:rsidP="00576F34">
          <w:pPr>
            <w:pStyle w:val="Odstavecseseznamem"/>
            <w:numPr>
              <w:ilvl w:val="2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T</w:t>
          </w:r>
          <w:r w:rsidR="00CB773F" w:rsidRPr="00954669">
            <w:rPr>
              <w:rFonts w:cs="Arial"/>
              <w:color w:val="0D0D0D" w:themeColor="text1" w:themeTint="F2"/>
              <w:shd w:val="clear" w:color="auto" w:fill="FFFFFF"/>
            </w:rPr>
            <w:t>říd</w:t>
          </w: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ní stránka</w:t>
          </w:r>
          <w:r w:rsidR="00E943F9">
            <w:rPr>
              <w:rFonts w:cs="Arial"/>
              <w:color w:val="0D0D0D" w:themeColor="text1" w:themeTint="F2"/>
              <w:shd w:val="clear" w:color="auto" w:fill="FFFFFF"/>
            </w:rPr>
            <w:t>.</w:t>
          </w:r>
        </w:p>
        <w:p w14:paraId="718B3EE9" w14:textId="785FDBEE" w:rsidR="00576F34" w:rsidRPr="00954669" w:rsidRDefault="00576F34" w:rsidP="00576F34">
          <w:pPr>
            <w:pStyle w:val="Odstavecseseznamem"/>
            <w:numPr>
              <w:ilvl w:val="2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Příspěvek</w:t>
          </w:r>
          <w:r w:rsidR="00E943F9">
            <w:rPr>
              <w:rFonts w:cs="Arial"/>
              <w:color w:val="0D0D0D" w:themeColor="text1" w:themeTint="F2"/>
              <w:shd w:val="clear" w:color="auto" w:fill="FFFFFF"/>
            </w:rPr>
            <w:t>.</w:t>
          </w:r>
        </w:p>
        <w:p w14:paraId="7F3561DD" w14:textId="108526DC" w:rsidR="00CB773F" w:rsidRPr="00954669" w:rsidRDefault="00576F34" w:rsidP="00576F34">
          <w:pPr>
            <w:pStyle w:val="Odstavecseseznamem"/>
            <w:numPr>
              <w:ilvl w:val="2"/>
              <w:numId w:val="22"/>
            </w:numPr>
            <w:rPr>
              <w:rFonts w:cs="Arial"/>
              <w:color w:val="0D0D0D" w:themeColor="text1" w:themeTint="F2"/>
            </w:rPr>
          </w:pP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R</w:t>
          </w:r>
          <w:r w:rsidR="00CB773F" w:rsidRPr="00954669">
            <w:rPr>
              <w:rFonts w:cs="Arial"/>
              <w:color w:val="0D0D0D" w:themeColor="text1" w:themeTint="F2"/>
              <w:shd w:val="clear" w:color="auto" w:fill="FFFFFF"/>
            </w:rPr>
            <w:t>esponzivní verz</w:t>
          </w:r>
          <w:r w:rsidRPr="00954669">
            <w:rPr>
              <w:rFonts w:cs="Arial"/>
              <w:color w:val="0D0D0D" w:themeColor="text1" w:themeTint="F2"/>
              <w:shd w:val="clear" w:color="auto" w:fill="FFFFFF"/>
            </w:rPr>
            <w:t>e</w:t>
          </w:r>
          <w:r w:rsidR="00CB773F" w:rsidRPr="00954669">
            <w:rPr>
              <w:rFonts w:cs="Arial"/>
              <w:color w:val="0D0D0D" w:themeColor="text1" w:themeTint="F2"/>
              <w:shd w:val="clear" w:color="auto" w:fill="FFFFFF"/>
            </w:rPr>
            <w:t xml:space="preserve"> úvodní stránky</w:t>
          </w:r>
          <w:r w:rsidR="00E943F9">
            <w:rPr>
              <w:rFonts w:cs="Arial"/>
              <w:color w:val="0D0D0D" w:themeColor="text1" w:themeTint="F2"/>
              <w:shd w:val="clear" w:color="auto" w:fill="FFFFFF"/>
            </w:rPr>
            <w:t>.</w:t>
          </w:r>
        </w:p>
        <w:p w14:paraId="3DF84502" w14:textId="77777777" w:rsidR="00CB773F" w:rsidRPr="00576F34" w:rsidRDefault="00CB773F" w:rsidP="00851FD9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787C42F4" w14:textId="781E1D33" w:rsidR="00CB773F" w:rsidRDefault="00CB773F" w:rsidP="00851FD9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 w:rsidRPr="00576F34">
            <w:rPr>
              <w:rFonts w:cs="Arial"/>
              <w:color w:val="000000" w:themeColor="text1"/>
            </w:rPr>
            <w:t xml:space="preserve">Nasazení </w:t>
          </w:r>
          <w:r w:rsidR="00576F34">
            <w:rPr>
              <w:rFonts w:cs="Arial"/>
              <w:color w:val="000000" w:themeColor="text1"/>
            </w:rPr>
            <w:t>vytvořeného grafické designu do prezentační části webového portálu a propojení</w:t>
          </w:r>
          <w:r w:rsidRPr="00576F34">
            <w:rPr>
              <w:rFonts w:cs="Arial"/>
              <w:color w:val="000000" w:themeColor="text1"/>
            </w:rPr>
            <w:t xml:space="preserve"> administrační</w:t>
          </w:r>
          <w:r w:rsidR="00C80910">
            <w:rPr>
              <w:rFonts w:cs="Arial"/>
              <w:color w:val="000000" w:themeColor="text1"/>
            </w:rPr>
            <w:t>ho</w:t>
          </w:r>
          <w:r w:rsidRPr="00576F34">
            <w:rPr>
              <w:rFonts w:cs="Arial"/>
              <w:color w:val="000000" w:themeColor="text1"/>
            </w:rPr>
            <w:t xml:space="preserve"> systém</w:t>
          </w:r>
          <w:r w:rsidR="00C80910">
            <w:rPr>
              <w:rFonts w:cs="Arial"/>
              <w:color w:val="000000" w:themeColor="text1"/>
            </w:rPr>
            <w:t>u,</w:t>
          </w:r>
          <w:r w:rsidRPr="00576F34">
            <w:rPr>
              <w:rFonts w:cs="Arial"/>
              <w:color w:val="000000" w:themeColor="text1"/>
            </w:rPr>
            <w:t xml:space="preserve"> </w:t>
          </w:r>
          <w:r w:rsidR="00576F34">
            <w:rPr>
              <w:rFonts w:cs="Arial"/>
              <w:color w:val="000000" w:themeColor="text1"/>
            </w:rPr>
            <w:t>článek 2/b této smlouvy.</w:t>
          </w:r>
          <w:r w:rsidR="00402314">
            <w:rPr>
              <w:rFonts w:cs="Arial"/>
              <w:color w:val="000000" w:themeColor="text1"/>
            </w:rPr>
            <w:t xml:space="preserve"> </w:t>
          </w:r>
        </w:p>
        <w:p w14:paraId="522173B0" w14:textId="77777777" w:rsidR="00CB773F" w:rsidRPr="00576F34" w:rsidRDefault="00CB773F" w:rsidP="00851FD9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34E1AD6D" w14:textId="4A040EC3" w:rsidR="00CB773F" w:rsidRPr="00402314" w:rsidRDefault="003E3D49" w:rsidP="00D337C8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  <w:shd w:val="clear" w:color="auto" w:fill="FFFFFF"/>
            </w:rPr>
            <w:t>Zoptimalizování prezentační části webového portálu pro pohodlné</w:t>
          </w:r>
          <w:r w:rsidR="00CB773F" w:rsidRPr="00576F34">
            <w:rPr>
              <w:rFonts w:cs="Arial"/>
              <w:color w:val="000000" w:themeColor="text1"/>
              <w:shd w:val="clear" w:color="auto" w:fill="FFFFFF"/>
            </w:rPr>
            <w:t xml:space="preserve"> prohlížení na počítači, tabletu a chytrém telefonu</w:t>
          </w:r>
          <w:r w:rsidR="00402314">
            <w:rPr>
              <w:rFonts w:cs="Arial"/>
              <w:color w:val="000000" w:themeColor="text1"/>
              <w:shd w:val="clear" w:color="auto" w:fill="FFFFFF"/>
            </w:rPr>
            <w:t xml:space="preserve"> a splnění pravidle přístupnosti minimálně do ú</w:t>
          </w:r>
          <w:r w:rsidR="00E943F9">
            <w:rPr>
              <w:rFonts w:cs="Arial"/>
              <w:color w:val="000000" w:themeColor="text1"/>
              <w:shd w:val="clear" w:color="auto" w:fill="FFFFFF"/>
            </w:rPr>
            <w:t>rovně</w:t>
          </w:r>
          <w:r w:rsidR="00402314">
            <w:rPr>
              <w:rFonts w:cs="Arial"/>
              <w:color w:val="000000" w:themeColor="text1"/>
              <w:shd w:val="clear" w:color="auto" w:fill="FFFFFF"/>
            </w:rPr>
            <w:t xml:space="preserve"> AA.</w:t>
          </w:r>
        </w:p>
        <w:p w14:paraId="70E2B016" w14:textId="77777777" w:rsidR="00402314" w:rsidRPr="00402314" w:rsidRDefault="00402314" w:rsidP="00402314">
          <w:pPr>
            <w:pStyle w:val="Odstavecseseznamem"/>
            <w:rPr>
              <w:rFonts w:cs="Arial"/>
              <w:color w:val="000000" w:themeColor="text1"/>
            </w:rPr>
          </w:pPr>
        </w:p>
        <w:p w14:paraId="5134604E" w14:textId="0A990351" w:rsidR="00402314" w:rsidRPr="00402314" w:rsidRDefault="00402314" w:rsidP="00FF74F6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</w:rPr>
            <w:t>Proškolení hlavního administr</w:t>
          </w:r>
          <w:r w:rsidR="00E943F9">
            <w:rPr>
              <w:rFonts w:cs="Arial"/>
              <w:color w:val="000000" w:themeColor="text1"/>
            </w:rPr>
            <w:t>á</w:t>
          </w:r>
          <w:r>
            <w:rPr>
              <w:rFonts w:cs="Arial"/>
              <w:color w:val="000000" w:themeColor="text1"/>
            </w:rPr>
            <w:t>tora v prostorách ka</w:t>
          </w:r>
          <w:r w:rsidR="00E943F9">
            <w:rPr>
              <w:rFonts w:cs="Arial"/>
              <w:color w:val="000000" w:themeColor="text1"/>
            </w:rPr>
            <w:t>n</w:t>
          </w:r>
          <w:r>
            <w:rPr>
              <w:rFonts w:cs="Arial"/>
              <w:color w:val="000000" w:themeColor="text1"/>
            </w:rPr>
            <w:t xml:space="preserve">celáří dodavatele či online, </w:t>
          </w:r>
          <w:r w:rsidR="00E943F9">
            <w:rPr>
              <w:rFonts w:cs="Arial"/>
              <w:color w:val="000000" w:themeColor="text1"/>
            </w:rPr>
            <w:t>d</w:t>
          </w:r>
          <w:r>
            <w:rPr>
              <w:rFonts w:cs="Arial"/>
              <w:color w:val="000000" w:themeColor="text1"/>
            </w:rPr>
            <w:t>odání materiálů pro proškolení běžných uživatelů</w:t>
          </w:r>
          <w:r w:rsidR="00FF74F6">
            <w:rPr>
              <w:rFonts w:cs="Arial"/>
              <w:color w:val="000000" w:themeColor="text1"/>
            </w:rPr>
            <w:t xml:space="preserve"> a </w:t>
          </w:r>
          <w:r w:rsidR="00FF74F6" w:rsidRPr="00FF74F6">
            <w:rPr>
              <w:rFonts w:cs="Arial"/>
              <w:color w:val="000000" w:themeColor="text1"/>
            </w:rPr>
            <w:t>online podpora při plnění webu v</w:t>
          </w:r>
          <w:r w:rsidR="00FF74F6">
            <w:rPr>
              <w:rFonts w:cs="Arial"/>
              <w:color w:val="000000" w:themeColor="text1"/>
            </w:rPr>
            <w:t xml:space="preserve"> maximálním </w:t>
          </w:r>
          <w:r w:rsidR="00FF74F6" w:rsidRPr="00FF74F6">
            <w:rPr>
              <w:rFonts w:cs="Arial"/>
              <w:color w:val="000000" w:themeColor="text1"/>
            </w:rPr>
            <w:t>rozsahu 12h.</w:t>
          </w:r>
        </w:p>
        <w:p w14:paraId="4CCFA4E2" w14:textId="77777777" w:rsidR="00402314" w:rsidRPr="00D337C8" w:rsidRDefault="00402314" w:rsidP="00402314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6700B3B5" w14:textId="6B996DA4" w:rsidR="00D47751" w:rsidRDefault="00D47751" w:rsidP="00D47751">
          <w:pPr>
            <w:pStyle w:val="Odstavecseseznamem"/>
            <w:numPr>
              <w:ilvl w:val="1"/>
              <w:numId w:val="22"/>
            </w:numPr>
            <w:rPr>
              <w:rFonts w:cs="Arial"/>
              <w:color w:val="000000" w:themeColor="text1"/>
            </w:rPr>
          </w:pPr>
          <w:r w:rsidRPr="00576F34">
            <w:rPr>
              <w:rFonts w:cs="Arial"/>
              <w:color w:val="000000" w:themeColor="text1"/>
            </w:rPr>
            <w:t>Webhosting – 20</w:t>
          </w:r>
          <w:r w:rsidR="009D6314">
            <w:rPr>
              <w:rFonts w:cs="Arial"/>
              <w:color w:val="000000" w:themeColor="text1"/>
            </w:rPr>
            <w:t xml:space="preserve"> </w:t>
          </w:r>
          <w:r w:rsidRPr="00576F34">
            <w:rPr>
              <w:rFonts w:cs="Arial"/>
              <w:color w:val="000000" w:themeColor="text1"/>
            </w:rPr>
            <w:t>G</w:t>
          </w:r>
          <w:r w:rsidR="00733577">
            <w:rPr>
              <w:rFonts w:cs="Arial"/>
              <w:color w:val="000000" w:themeColor="text1"/>
            </w:rPr>
            <w:t>B</w:t>
          </w:r>
          <w:r w:rsidRPr="00576F34">
            <w:rPr>
              <w:rFonts w:cs="Arial"/>
              <w:color w:val="000000" w:themeColor="text1"/>
            </w:rPr>
            <w:t xml:space="preserve"> </w:t>
          </w:r>
          <w:r>
            <w:rPr>
              <w:rFonts w:cs="Arial"/>
              <w:color w:val="000000" w:themeColor="text1"/>
            </w:rPr>
            <w:t>s neomezeným přenosem dat od spuštění webu na rok + SSL certifikát na rok zdarma</w:t>
          </w:r>
          <w:r w:rsidR="00402314">
            <w:rPr>
              <w:rFonts w:cs="Arial"/>
              <w:color w:val="000000" w:themeColor="text1"/>
            </w:rPr>
            <w:t xml:space="preserve"> a 5letou záruku a funkčnost webového portálu.</w:t>
          </w:r>
        </w:p>
        <w:p w14:paraId="78BE9FA9" w14:textId="77777777" w:rsidR="00A242C7" w:rsidRPr="00A242C7" w:rsidRDefault="00A242C7" w:rsidP="00A242C7">
          <w:pPr>
            <w:pStyle w:val="Odstavecseseznamem"/>
            <w:rPr>
              <w:rFonts w:cs="Arial"/>
              <w:color w:val="000000" w:themeColor="text1"/>
            </w:rPr>
          </w:pPr>
        </w:p>
        <w:p w14:paraId="781020DD" w14:textId="6D8AB737" w:rsidR="00A242C7" w:rsidRDefault="00A242C7" w:rsidP="00A242C7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1FDE1539" w14:textId="77777777" w:rsidR="00A242C7" w:rsidRPr="00A242C7" w:rsidRDefault="00A242C7" w:rsidP="00A242C7">
          <w:pPr>
            <w:pStyle w:val="Odstavecseseznamem"/>
            <w:rPr>
              <w:rFonts w:cs="Arial"/>
              <w:color w:val="000000" w:themeColor="text1"/>
            </w:rPr>
          </w:pPr>
        </w:p>
        <w:p w14:paraId="67B14979" w14:textId="3C0B1D41" w:rsidR="00A242C7" w:rsidRDefault="00A242C7" w:rsidP="00A242C7">
          <w:pPr>
            <w:pStyle w:val="Odstavecseseznamem"/>
            <w:ind w:left="1788"/>
            <w:rPr>
              <w:rFonts w:cs="Arial"/>
              <w:color w:val="000000" w:themeColor="text1"/>
            </w:rPr>
          </w:pPr>
        </w:p>
        <w:p w14:paraId="7D5F5095" w14:textId="77777777" w:rsidR="00CB773F" w:rsidRPr="00851FD9" w:rsidRDefault="00CB773F" w:rsidP="00851FD9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4CA35CD7" w14:textId="5F212041" w:rsidR="00CB773F" w:rsidRPr="003E3D49" w:rsidRDefault="002043FE" w:rsidP="002043FE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 w:rsidRPr="002043F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Dodavateli bude vystavena faktura ve výši 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4</w:t>
          </w:r>
          <w:r w:rsidR="00A733FB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9</w:t>
          </w:r>
          <w:r w:rsidRPr="002043F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500,- Kč (čtyřicet</w:t>
          </w:r>
          <w:r w:rsidR="00A733FB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devět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tisíc</w:t>
          </w:r>
          <w:r w:rsidRPr="002043F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pět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set</w:t>
          </w:r>
          <w:r w:rsidRPr="002043F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korun českých) a to po předání webového portálu do užívání školy</w:t>
          </w:r>
          <w:r w:rsidR="00E849A6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,</w:t>
          </w:r>
          <w:r w:rsidRPr="002043F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a to i v případě, že škola nebude mít nový web naplněný obsahem. Faktura bude mít splatnost 14 dní od vystavení</w:t>
          </w:r>
          <w:r w:rsidR="00470E02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.</w:t>
          </w:r>
        </w:p>
        <w:p w14:paraId="4E46AEE0" w14:textId="77777777" w:rsidR="00CB773F" w:rsidRPr="00470E02" w:rsidRDefault="00CB773F" w:rsidP="00851FD9">
          <w:pPr>
            <w:pStyle w:val="Odstavecseseznamem"/>
            <w:rPr>
              <w:rFonts w:cs="Arial"/>
              <w:color w:val="000000" w:themeColor="text1"/>
              <w:lang w:val="en-US"/>
            </w:rPr>
          </w:pPr>
        </w:p>
        <w:p w14:paraId="08AF9A66" w14:textId="59C64B40" w:rsidR="00CB773F" w:rsidRPr="003E3D49" w:rsidRDefault="00CB773F" w:rsidP="00851FD9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 w:rsidRPr="003E3D49">
            <w:rPr>
              <w:rFonts w:cs="Arial"/>
              <w:color w:val="000000" w:themeColor="text1"/>
            </w:rPr>
            <w:t>Pokud bude Odběratel v prodlení s úhradou doplatku sjednané částky dle předchozího odstavce, je Dodavatel povinen Odběratele na tuto skutečnost bezodkladně písemně upozornit. Pokud je Odběratel v prodlení s úhradou déle než 45 dní</w:t>
          </w:r>
          <w:r w:rsidR="00970DD5">
            <w:rPr>
              <w:rFonts w:cs="Arial"/>
              <w:color w:val="000000" w:themeColor="text1"/>
            </w:rPr>
            <w:t xml:space="preserve">, </w:t>
          </w:r>
          <w:r w:rsidRPr="003E3D49">
            <w:rPr>
              <w:rFonts w:cs="Arial"/>
              <w:color w:val="000000" w:themeColor="text1"/>
            </w:rPr>
            <w:t>je Dodavatel oprávněn webový portál vypnout.</w:t>
          </w:r>
        </w:p>
        <w:p w14:paraId="06DF4E2B" w14:textId="77777777" w:rsidR="008F0DDA" w:rsidRPr="003E3D49" w:rsidRDefault="008F0DDA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694BF2A7" w14:textId="17EEAD0C" w:rsidR="008F0DDA" w:rsidRDefault="008F0DDA" w:rsidP="00851FD9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 w:rsidRPr="003E3D49">
            <w:rPr>
              <w:rFonts w:cs="Arial"/>
              <w:color w:val="000000" w:themeColor="text1"/>
            </w:rPr>
            <w:t xml:space="preserve">Cena podle </w:t>
          </w:r>
          <w:r w:rsidR="006B7F6A">
            <w:rPr>
              <w:rFonts w:cs="Arial"/>
              <w:color w:val="000000" w:themeColor="text1"/>
            </w:rPr>
            <w:t>1</w:t>
          </w:r>
          <w:r w:rsidR="00970DD5">
            <w:rPr>
              <w:rFonts w:cs="Arial"/>
              <w:color w:val="000000" w:themeColor="text1"/>
            </w:rPr>
            <w:t>.</w:t>
          </w:r>
          <w:r w:rsidR="006B7F6A">
            <w:rPr>
              <w:rFonts w:cs="Arial"/>
              <w:color w:val="000000" w:themeColor="text1"/>
            </w:rPr>
            <w:t xml:space="preserve"> </w:t>
          </w:r>
          <w:r w:rsidRPr="003E3D49">
            <w:rPr>
              <w:rFonts w:cs="Arial"/>
              <w:color w:val="000000" w:themeColor="text1"/>
            </w:rPr>
            <w:t xml:space="preserve">odstavce </w:t>
          </w:r>
          <w:r w:rsidR="006B7F6A">
            <w:rPr>
              <w:rFonts w:cs="Arial"/>
              <w:color w:val="000000" w:themeColor="text1"/>
            </w:rPr>
            <w:t>toho článku</w:t>
          </w:r>
          <w:r w:rsidR="00846A13">
            <w:rPr>
              <w:rFonts w:cs="Arial"/>
              <w:color w:val="000000" w:themeColor="text1"/>
            </w:rPr>
            <w:t xml:space="preserve"> zahrnuje veškeré náklady D</w:t>
          </w:r>
          <w:r w:rsidRPr="003E3D49">
            <w:rPr>
              <w:rFonts w:cs="Arial"/>
              <w:color w:val="000000" w:themeColor="text1"/>
            </w:rPr>
            <w:t xml:space="preserve">odavatele spojené se splněním jeho závazků vyplývajících z této smlouvy se započtením veškerých nákladů, rizik a zisku. Cena je konečná a </w:t>
          </w:r>
          <w:r w:rsidR="00402314">
            <w:rPr>
              <w:rFonts w:cs="Arial"/>
              <w:color w:val="000000" w:themeColor="text1"/>
            </w:rPr>
            <w:t>není</w:t>
          </w:r>
          <w:r w:rsidRPr="003E3D49">
            <w:rPr>
              <w:rFonts w:cs="Arial"/>
              <w:color w:val="000000" w:themeColor="text1"/>
            </w:rPr>
            <w:t xml:space="preserve"> ji možné překročit.</w:t>
          </w:r>
        </w:p>
        <w:p w14:paraId="0B32E9AE" w14:textId="77777777" w:rsidR="00A242C7" w:rsidRPr="00A242C7" w:rsidRDefault="00A242C7" w:rsidP="00A242C7">
          <w:pPr>
            <w:pStyle w:val="Odstavecseseznamem"/>
            <w:rPr>
              <w:rFonts w:cs="Arial"/>
              <w:color w:val="000000" w:themeColor="text1"/>
            </w:rPr>
          </w:pPr>
        </w:p>
        <w:p w14:paraId="3A71680C" w14:textId="2B411692" w:rsidR="00A242C7" w:rsidRPr="003E3D49" w:rsidRDefault="00A242C7" w:rsidP="00851FD9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</w:rPr>
            <w:t xml:space="preserve">Pokud dodavatel </w:t>
          </w:r>
          <w:r w:rsidR="00F91C77">
            <w:rPr>
              <w:rFonts w:cs="Arial"/>
              <w:color w:val="000000" w:themeColor="text1"/>
            </w:rPr>
            <w:t xml:space="preserve">s kompletací webového portálu stráví více jak 65h, tím se rozumí součet všech činností nutných pro dodání webu (práce analytika, grafika, kodéra, programátora, podpory). Je povinen upozornit odběratele a domluvit sním přiobjednání více prací, které již tato smlouva nebude zahrnovat. </w:t>
          </w:r>
        </w:p>
        <w:p w14:paraId="4F13DB86" w14:textId="77777777" w:rsidR="008F0DDA" w:rsidRPr="003E3D49" w:rsidRDefault="008F0DDA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38E89E76" w14:textId="054DD75B" w:rsidR="008F0DDA" w:rsidRDefault="008F0DDA" w:rsidP="00851FD9">
          <w:pPr>
            <w:pStyle w:val="Odstavecseseznamem"/>
            <w:numPr>
              <w:ilvl w:val="0"/>
              <w:numId w:val="22"/>
            </w:numPr>
            <w:rPr>
              <w:rFonts w:cs="Arial"/>
              <w:color w:val="000000" w:themeColor="text1"/>
            </w:rPr>
          </w:pPr>
          <w:r w:rsidRPr="003E3D49">
            <w:rPr>
              <w:rFonts w:cs="Arial"/>
              <w:color w:val="000000" w:themeColor="text1"/>
            </w:rPr>
            <w:t>Do sjednané ceny</w:t>
          </w:r>
          <w:r w:rsidR="00846A13">
            <w:rPr>
              <w:rFonts w:cs="Arial"/>
              <w:color w:val="000000" w:themeColor="text1"/>
            </w:rPr>
            <w:t xml:space="preserve"> jsou zahrnuty veškeré náklady D</w:t>
          </w:r>
          <w:r w:rsidRPr="003E3D49">
            <w:rPr>
              <w:rFonts w:cs="Arial"/>
              <w:color w:val="000000" w:themeColor="text1"/>
            </w:rPr>
            <w:t>odavatele na vytvoření celého díla dle této smlouvy a jeho hmotné zachycení, zejména cestovní výdaje, náklady na softwarov</w:t>
          </w:r>
          <w:r w:rsidR="00AC7C2F">
            <w:rPr>
              <w:rFonts w:cs="Arial"/>
              <w:color w:val="000000" w:themeColor="text1"/>
            </w:rPr>
            <w:t>á</w:t>
          </w:r>
          <w:r w:rsidRPr="003E3D49">
            <w:rPr>
              <w:rFonts w:cs="Arial"/>
              <w:color w:val="000000" w:themeColor="text1"/>
            </w:rPr>
            <w:t xml:space="preserve"> vybavení použit</w:t>
          </w:r>
          <w:r w:rsidR="00AC7C2F">
            <w:rPr>
              <w:rFonts w:cs="Arial"/>
              <w:color w:val="000000" w:themeColor="text1"/>
            </w:rPr>
            <w:t>á</w:t>
          </w:r>
          <w:r w:rsidRPr="003E3D49">
            <w:rPr>
              <w:rFonts w:cs="Arial"/>
              <w:color w:val="000000" w:themeColor="text1"/>
            </w:rPr>
            <w:t xml:space="preserve"> pro vytvoření díla a jeho hmotné zachycení, odměny autorům jednotlivý</w:t>
          </w:r>
          <w:r w:rsidR="006B7F6A">
            <w:rPr>
              <w:rFonts w:cs="Arial"/>
              <w:color w:val="000000" w:themeColor="text1"/>
            </w:rPr>
            <w:t xml:space="preserve">ch částí díla. </w:t>
          </w:r>
          <w:r w:rsidRPr="003E3D49">
            <w:rPr>
              <w:rFonts w:cs="Arial"/>
              <w:color w:val="000000" w:themeColor="text1"/>
            </w:rPr>
            <w:t>Jakékoliv</w:t>
          </w:r>
          <w:r w:rsidR="00846A13">
            <w:rPr>
              <w:rFonts w:cs="Arial"/>
              <w:color w:val="000000" w:themeColor="text1"/>
            </w:rPr>
            <w:t xml:space="preserve"> vícenáklady nebudou ze strany O</w:t>
          </w:r>
          <w:r w:rsidR="008257C8">
            <w:rPr>
              <w:rFonts w:cs="Arial"/>
              <w:color w:val="000000" w:themeColor="text1"/>
            </w:rPr>
            <w:t>d</w:t>
          </w:r>
          <w:r w:rsidRPr="003E3D49">
            <w:rPr>
              <w:rFonts w:cs="Arial"/>
              <w:color w:val="000000" w:themeColor="text1"/>
            </w:rPr>
            <w:t>b</w:t>
          </w:r>
          <w:r w:rsidR="008257C8">
            <w:rPr>
              <w:rFonts w:cs="Arial"/>
              <w:color w:val="000000" w:themeColor="text1"/>
            </w:rPr>
            <w:t>ěratele</w:t>
          </w:r>
          <w:r w:rsidRPr="003E3D49">
            <w:rPr>
              <w:rFonts w:cs="Arial"/>
              <w:color w:val="000000" w:themeColor="text1"/>
            </w:rPr>
            <w:t xml:space="preserve"> akceptovány.</w:t>
          </w:r>
        </w:p>
        <w:p w14:paraId="06D460E0" w14:textId="77777777" w:rsidR="00402314" w:rsidRPr="00402314" w:rsidRDefault="00402314" w:rsidP="00402314">
          <w:pPr>
            <w:pStyle w:val="Odstavecseseznamem"/>
            <w:rPr>
              <w:rFonts w:cs="Arial"/>
              <w:color w:val="000000" w:themeColor="text1"/>
            </w:rPr>
          </w:pPr>
        </w:p>
        <w:p w14:paraId="5A432B86" w14:textId="77777777" w:rsidR="00402314" w:rsidRPr="003E3D49" w:rsidRDefault="00402314" w:rsidP="00402314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53C2F86C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lastRenderedPageBreak/>
            <w:t>Licenční ujednání</w:t>
          </w:r>
        </w:p>
        <w:p w14:paraId="6CBFFDE9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7FC2D738" w14:textId="74404D5A" w:rsidR="00CB773F" w:rsidRPr="006B7F6A" w:rsidRDefault="00CB773F" w:rsidP="00171B5D">
          <w:pPr>
            <w:pStyle w:val="Odstavecseseznamem"/>
            <w:numPr>
              <w:ilvl w:val="0"/>
              <w:numId w:val="6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 xml:space="preserve">Na poskytovaný software se vztahuje ochrana dle zákona č. 121/2000 Sb., autorský zákon, v platném znění, jakož i ochrana dle souvisejících právních předpisů, zejména ochrana zaručená mezinárodními dohodami o autorských právech. Odběratel jako koncový uživatel softwaru je povinen dodržovat veškeré právní předpisy upravující zákonnou ochranu softwaru. Instalaci produktu může provést pouze </w:t>
          </w:r>
          <w:r w:rsidR="006B7F6A" w:rsidRPr="006B7F6A">
            <w:rPr>
              <w:rFonts w:cs="Arial"/>
              <w:color w:val="000000" w:themeColor="text1"/>
            </w:rPr>
            <w:t>Dodavatel</w:t>
          </w:r>
          <w:r w:rsidRPr="006B7F6A">
            <w:rPr>
              <w:rFonts w:cs="Arial"/>
              <w:color w:val="000000" w:themeColor="text1"/>
            </w:rPr>
            <w:t>, případně třetí osoba po</w:t>
          </w:r>
          <w:r w:rsidR="006B7F6A" w:rsidRPr="006B7F6A">
            <w:rPr>
              <w:rFonts w:cs="Arial"/>
              <w:color w:val="000000" w:themeColor="text1"/>
            </w:rPr>
            <w:t xml:space="preserve"> písemném souhlasu Dodavatele</w:t>
          </w:r>
          <w:r w:rsidRPr="006B7F6A">
            <w:rPr>
              <w:rFonts w:cs="Arial"/>
              <w:color w:val="000000" w:themeColor="text1"/>
            </w:rPr>
            <w:t>. Odběratel se zavazuje, že nebude zasahovat do zdrojového kódu softwaru a neposkytne zdrojový kód softwaru třetím osobám.  Za</w:t>
          </w:r>
          <w:r w:rsidR="00846A13">
            <w:rPr>
              <w:rFonts w:cs="Arial"/>
              <w:color w:val="000000" w:themeColor="text1"/>
            </w:rPr>
            <w:t xml:space="preserve"> porušení těchto povinností se O</w:t>
          </w:r>
          <w:r w:rsidRPr="006B7F6A">
            <w:rPr>
              <w:rFonts w:cs="Arial"/>
              <w:color w:val="000000" w:themeColor="text1"/>
            </w:rPr>
            <w:t xml:space="preserve">dběratel zavazuje k úhradě smluvní pokuty ve výši 100.000,- Kč (stotisíc korun českých) do 60 dnů od prokázání této skutečnosti </w:t>
          </w:r>
          <w:r w:rsidR="00846A13">
            <w:rPr>
              <w:rFonts w:cs="Arial"/>
              <w:color w:val="000000" w:themeColor="text1"/>
            </w:rPr>
            <w:t>D</w:t>
          </w:r>
          <w:r w:rsidR="006D0205" w:rsidRPr="006B7F6A">
            <w:rPr>
              <w:rFonts w:cs="Arial"/>
              <w:color w:val="000000" w:themeColor="text1"/>
            </w:rPr>
            <w:t xml:space="preserve">odavatele </w:t>
          </w:r>
          <w:r w:rsidR="00846A13">
            <w:rPr>
              <w:rFonts w:cs="Arial"/>
              <w:color w:val="000000" w:themeColor="text1"/>
            </w:rPr>
            <w:t>O</w:t>
          </w:r>
          <w:r w:rsidR="006D0205" w:rsidRPr="006B7F6A">
            <w:rPr>
              <w:rFonts w:cs="Arial"/>
              <w:color w:val="000000" w:themeColor="text1"/>
            </w:rPr>
            <w:t>dběrateli</w:t>
          </w:r>
          <w:r w:rsidRPr="006B7F6A">
            <w:rPr>
              <w:rFonts w:cs="Arial"/>
              <w:color w:val="000000" w:themeColor="text1"/>
            </w:rPr>
            <w:t>.</w:t>
          </w:r>
        </w:p>
        <w:p w14:paraId="3063B062" w14:textId="77777777" w:rsidR="00CB773F" w:rsidRPr="006B7F6A" w:rsidRDefault="00CB773F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7B727265" w14:textId="0D0C990B" w:rsidR="00CB773F" w:rsidRPr="006B7F6A" w:rsidRDefault="00CB773F" w:rsidP="00851FD9">
          <w:pPr>
            <w:pStyle w:val="Odstavecseseznamem"/>
            <w:numPr>
              <w:ilvl w:val="0"/>
              <w:numId w:val="6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 xml:space="preserve">V případě, že vyjde najevo, že </w:t>
          </w:r>
          <w:r w:rsidR="00846A13">
            <w:rPr>
              <w:rFonts w:cs="Arial"/>
              <w:color w:val="000000" w:themeColor="text1"/>
            </w:rPr>
            <w:t>D</w:t>
          </w:r>
          <w:r w:rsidR="006D0205" w:rsidRPr="006B7F6A">
            <w:rPr>
              <w:rFonts w:cs="Arial"/>
              <w:color w:val="000000" w:themeColor="text1"/>
            </w:rPr>
            <w:t>odavatel</w:t>
          </w:r>
          <w:r w:rsidRPr="006B7F6A">
            <w:rPr>
              <w:rFonts w:cs="Arial"/>
              <w:color w:val="000000" w:themeColor="text1"/>
            </w:rPr>
            <w:t xml:space="preserve"> není nositelem či vlastníkem autorských práv</w:t>
          </w:r>
        </w:p>
        <w:p w14:paraId="709B81E0" w14:textId="7CA2FEE1" w:rsidR="00CB773F" w:rsidRPr="006B7F6A" w:rsidRDefault="00CB773F" w:rsidP="00851FD9">
          <w:pPr>
            <w:pStyle w:val="Odstavecseseznamem"/>
            <w:ind w:left="1080"/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 xml:space="preserve">opravňujících jej plnit povinnosti </w:t>
          </w:r>
          <w:r w:rsidR="00846A13">
            <w:rPr>
              <w:rFonts w:cs="Arial"/>
              <w:color w:val="000000" w:themeColor="text1"/>
            </w:rPr>
            <w:t>D</w:t>
          </w:r>
          <w:r w:rsidR="006D0205" w:rsidRPr="006B7F6A">
            <w:rPr>
              <w:rFonts w:cs="Arial"/>
              <w:color w:val="000000" w:themeColor="text1"/>
            </w:rPr>
            <w:t>odavatele</w:t>
          </w:r>
          <w:r w:rsidRPr="006B7F6A">
            <w:rPr>
              <w:rFonts w:cs="Arial"/>
              <w:color w:val="000000" w:themeColor="text1"/>
            </w:rPr>
            <w:t xml:space="preserve"> dle této smlouvy a Odběrateli vznikne z tohoto důvodu škoda či bude omezen ve využití webového portálu, zavazuje se </w:t>
          </w:r>
          <w:r w:rsidR="006D0205" w:rsidRPr="006B7F6A">
            <w:rPr>
              <w:rFonts w:cs="Arial"/>
              <w:color w:val="000000" w:themeColor="text1"/>
            </w:rPr>
            <w:t xml:space="preserve">dodavatel uhradit </w:t>
          </w:r>
          <w:r w:rsidR="00846A13">
            <w:rPr>
              <w:rFonts w:cs="Arial"/>
              <w:color w:val="000000" w:themeColor="text1"/>
            </w:rPr>
            <w:t>O</w:t>
          </w:r>
          <w:r w:rsidRPr="006B7F6A">
            <w:rPr>
              <w:rFonts w:cs="Arial"/>
              <w:color w:val="000000" w:themeColor="text1"/>
            </w:rPr>
            <w:t>dběrateli nahradit veškerou prokazatelnou vzniklou škodu, včetně případných soudních výdajů.</w:t>
          </w:r>
        </w:p>
        <w:p w14:paraId="17AD1070" w14:textId="77777777" w:rsidR="00FD4CBB" w:rsidRDefault="00FD4CBB" w:rsidP="00851FD9">
          <w:pPr>
            <w:pStyle w:val="Odstavecseseznamem"/>
            <w:ind w:left="1080"/>
            <w:rPr>
              <w:rFonts w:ascii="Arial" w:hAnsi="Arial" w:cs="Arial"/>
              <w:color w:val="000000" w:themeColor="text1"/>
            </w:rPr>
          </w:pPr>
        </w:p>
        <w:p w14:paraId="29276B52" w14:textId="77777777" w:rsidR="00FD4CBB" w:rsidRPr="00851FD9" w:rsidRDefault="00FD4CBB" w:rsidP="00851FD9">
          <w:pPr>
            <w:pStyle w:val="Odstavecseseznamem"/>
            <w:ind w:left="1080"/>
            <w:rPr>
              <w:rFonts w:ascii="Arial" w:hAnsi="Arial" w:cs="Arial"/>
              <w:color w:val="000000" w:themeColor="text1"/>
            </w:rPr>
          </w:pPr>
        </w:p>
        <w:p w14:paraId="18D271E0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Předání díla</w:t>
          </w:r>
        </w:p>
        <w:p w14:paraId="684CF477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5C676FD2" w14:textId="54FF7A12" w:rsidR="00CB773F" w:rsidRPr="006B7F6A" w:rsidRDefault="00CB773F" w:rsidP="00851FD9">
          <w:pPr>
            <w:pStyle w:val="Odstavecseseznamem"/>
            <w:numPr>
              <w:ilvl w:val="0"/>
              <w:numId w:val="9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 xml:space="preserve">Předání díla proběhne po úplném zprovoznění webového portálu a </w:t>
          </w:r>
          <w:r w:rsidR="00402314">
            <w:rPr>
              <w:rFonts w:cs="Arial"/>
              <w:color w:val="000000" w:themeColor="text1"/>
            </w:rPr>
            <w:t>proškolení hlavního administrátora nejdéle do</w:t>
          </w:r>
          <w:r w:rsidR="00D62188" w:rsidRPr="006B7F6A">
            <w:rPr>
              <w:rFonts w:cs="Arial"/>
              <w:color w:val="000000" w:themeColor="text1"/>
            </w:rPr>
            <w:t xml:space="preserve"> </w:t>
          </w:r>
          <w:r w:rsidR="00A242C7">
            <w:rPr>
              <w:rFonts w:cs="Arial"/>
              <w:color w:val="000000" w:themeColor="text1"/>
            </w:rPr>
            <w:t>31</w:t>
          </w:r>
          <w:r w:rsidR="00DF07EE">
            <w:rPr>
              <w:rFonts w:cs="Arial"/>
              <w:color w:val="000000" w:themeColor="text1"/>
            </w:rPr>
            <w:t>.</w:t>
          </w:r>
          <w:r w:rsidR="00A242C7">
            <w:rPr>
              <w:rFonts w:cs="Arial"/>
              <w:color w:val="000000" w:themeColor="text1"/>
            </w:rPr>
            <w:t>8</w:t>
          </w:r>
          <w:r w:rsidR="00DF07EE">
            <w:rPr>
              <w:rFonts w:cs="Arial"/>
              <w:color w:val="000000" w:themeColor="text1"/>
            </w:rPr>
            <w:t>.2021, tento termín je možné změnit a to pouze na základě písemné dohody mezi dodavatelem a odběratelem.</w:t>
          </w:r>
        </w:p>
        <w:p w14:paraId="65135E66" w14:textId="77777777" w:rsidR="00CB773F" w:rsidRPr="00851FD9" w:rsidRDefault="00CB773F" w:rsidP="00851FD9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33196452" w14:textId="7D8FD40D" w:rsidR="00CB773F" w:rsidRPr="006B7F6A" w:rsidRDefault="00CB773F" w:rsidP="00851FD9">
          <w:pPr>
            <w:pStyle w:val="Odstavecseseznamem"/>
            <w:numPr>
              <w:ilvl w:val="0"/>
              <w:numId w:val="9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>O předání díla bude sepsán předávací protokol st</w:t>
          </w:r>
          <w:r w:rsidR="00FD4CBB" w:rsidRPr="006B7F6A">
            <w:rPr>
              <w:rFonts w:cs="Arial"/>
              <w:color w:val="000000" w:themeColor="text1"/>
            </w:rPr>
            <w:t>vrzený oběma smluvními stranami</w:t>
          </w:r>
          <w:r w:rsidR="00557C7F">
            <w:rPr>
              <w:rFonts w:cs="Arial"/>
              <w:color w:val="000000" w:themeColor="text1"/>
            </w:rPr>
            <w:t xml:space="preserve">. </w:t>
          </w:r>
        </w:p>
        <w:p w14:paraId="1B233A67" w14:textId="77777777" w:rsidR="00FD4CBB" w:rsidRPr="00FD4CBB" w:rsidRDefault="00FD4CBB" w:rsidP="00FD4CBB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5117DA6C" w14:textId="77777777" w:rsidR="00FD4CBB" w:rsidRPr="00851FD9" w:rsidRDefault="00FD4CBB" w:rsidP="00FD4CBB">
          <w:pPr>
            <w:pStyle w:val="Odstavecseseznamem"/>
            <w:ind w:left="1065"/>
            <w:rPr>
              <w:rFonts w:ascii="Arial" w:hAnsi="Arial" w:cs="Arial"/>
              <w:color w:val="000000" w:themeColor="text1"/>
            </w:rPr>
          </w:pPr>
        </w:p>
        <w:p w14:paraId="702A5B87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Reklamace</w:t>
          </w:r>
        </w:p>
        <w:p w14:paraId="73677BC8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24063DA9" w14:textId="2A4EE0C4" w:rsidR="00CB773F" w:rsidRPr="006B7F6A" w:rsidRDefault="00CB773F" w:rsidP="00851FD9">
          <w:pPr>
            <w:pStyle w:val="Odstavecseseznamem"/>
            <w:numPr>
              <w:ilvl w:val="0"/>
              <w:numId w:val="4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 xml:space="preserve">Na Webový portál se vztahuje </w:t>
          </w:r>
          <w:r w:rsidR="00814CB8">
            <w:rPr>
              <w:rFonts w:cs="Arial"/>
              <w:color w:val="000000" w:themeColor="text1"/>
            </w:rPr>
            <w:t>5</w:t>
          </w:r>
          <w:r w:rsidRPr="006B7F6A">
            <w:rPr>
              <w:rFonts w:cs="Arial"/>
              <w:color w:val="000000" w:themeColor="text1"/>
            </w:rPr>
            <w:t>letá záruka</w:t>
          </w:r>
          <w:r w:rsidR="006B7F6A">
            <w:rPr>
              <w:rFonts w:cs="Arial"/>
              <w:color w:val="000000" w:themeColor="text1"/>
            </w:rPr>
            <w:t>, která se vztahuje</w:t>
          </w:r>
          <w:r w:rsidRPr="006B7F6A">
            <w:rPr>
              <w:rFonts w:cs="Arial"/>
              <w:color w:val="000000" w:themeColor="text1"/>
            </w:rPr>
            <w:t xml:space="preserve"> na funkčnost a bezpečnost webového portálu</w:t>
          </w:r>
          <w:r w:rsidR="009F6460" w:rsidRPr="006B7F6A">
            <w:rPr>
              <w:rFonts w:cs="Arial"/>
              <w:color w:val="000000" w:themeColor="text1"/>
            </w:rPr>
            <w:t>.</w:t>
          </w:r>
        </w:p>
        <w:p w14:paraId="1E783A5D" w14:textId="77777777" w:rsidR="00CB773F" w:rsidRPr="006B7F6A" w:rsidRDefault="00CB773F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0563BD95" w14:textId="77777777" w:rsidR="00CB773F" w:rsidRPr="006B7F6A" w:rsidRDefault="00CB773F" w:rsidP="00851FD9">
          <w:pPr>
            <w:pStyle w:val="Odstavecseseznamem"/>
            <w:numPr>
              <w:ilvl w:val="0"/>
              <w:numId w:val="4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>Hlášení chyb se řídí servisní smlouvou podepsanou mezi Dodavatelem a Odběratelem.</w:t>
          </w:r>
        </w:p>
        <w:p w14:paraId="2E10AB49" w14:textId="77777777" w:rsidR="00B6167C" w:rsidRPr="006B7F6A" w:rsidRDefault="00B6167C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0C8D916D" w14:textId="55E8783C" w:rsidR="00B6167C" w:rsidRPr="006B7F6A" w:rsidRDefault="00B6167C" w:rsidP="00851FD9">
          <w:pPr>
            <w:pStyle w:val="Odstavecseseznamem"/>
            <w:numPr>
              <w:ilvl w:val="0"/>
              <w:numId w:val="4"/>
            </w:numPr>
            <w:rPr>
              <w:rFonts w:cs="Arial"/>
              <w:color w:val="000000" w:themeColor="text1"/>
            </w:rPr>
          </w:pPr>
          <w:r w:rsidRPr="006B7F6A">
            <w:rPr>
              <w:rFonts w:cs="Arial"/>
              <w:color w:val="000000" w:themeColor="text1"/>
            </w:rPr>
            <w:t>Záruční doba se prodlužuje o dobu potřebnou k odstranění zjištěné vady.</w:t>
          </w:r>
        </w:p>
        <w:p w14:paraId="23275ECF" w14:textId="77777777" w:rsidR="00FD4CBB" w:rsidRPr="00FD4CBB" w:rsidRDefault="00FD4CBB" w:rsidP="00FD4CBB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655C5B4C" w14:textId="77777777" w:rsidR="00FD4CBB" w:rsidRPr="00851FD9" w:rsidRDefault="00FD4CBB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5E6CAEA8" w14:textId="77777777" w:rsidR="00CB773F" w:rsidRPr="00851FD9" w:rsidRDefault="00CB773F" w:rsidP="00851FD9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0A753F59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Odkoupení autorský práv</w:t>
          </w:r>
        </w:p>
        <w:p w14:paraId="6404AE86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sz w:val="28"/>
            </w:rPr>
          </w:pPr>
        </w:p>
        <w:p w14:paraId="4F0BE46A" w14:textId="337A2601" w:rsidR="00CB773F" w:rsidRPr="00CE6351" w:rsidRDefault="00846A13" w:rsidP="00851FD9">
          <w:pPr>
            <w:pStyle w:val="Odstavecseseznamem"/>
            <w:numPr>
              <w:ilvl w:val="0"/>
              <w:numId w:val="10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</w:rPr>
            <w:t>V případě potřeby může O</w:t>
          </w:r>
          <w:r w:rsidR="00CB773F" w:rsidRPr="00CE6351">
            <w:rPr>
              <w:rFonts w:cs="Arial"/>
              <w:color w:val="000000" w:themeColor="text1"/>
            </w:rPr>
            <w:t>dběratel odkoupit zd</w:t>
          </w:r>
          <w:r w:rsidR="00CE6351" w:rsidRPr="00CE6351">
            <w:rPr>
              <w:rFonts w:cs="Arial"/>
              <w:color w:val="000000" w:themeColor="text1"/>
            </w:rPr>
            <w:t xml:space="preserve">rojové kódy webového </w:t>
          </w:r>
          <w:r w:rsidR="009F6460" w:rsidRPr="00CE6351">
            <w:rPr>
              <w:rFonts w:cs="Arial"/>
              <w:color w:val="000000" w:themeColor="text1"/>
            </w:rPr>
            <w:t>portálu</w:t>
          </w:r>
          <w:r w:rsidR="009F6460" w:rsidRPr="00CE6351">
            <w:rPr>
              <w:rFonts w:cs="Arial"/>
              <w:color w:val="000000" w:themeColor="text1"/>
            </w:rPr>
            <w:br/>
          </w:r>
          <w:r w:rsidR="00CE6351" w:rsidRPr="00CE6351">
            <w:rPr>
              <w:rFonts w:cs="Arial"/>
              <w:color w:val="000000" w:themeColor="text1"/>
            </w:rPr>
            <w:t xml:space="preserve">včetně </w:t>
          </w:r>
          <w:r w:rsidR="00CB773F" w:rsidRPr="00CE6351">
            <w:rPr>
              <w:rFonts w:cs="Arial"/>
              <w:color w:val="000000" w:themeColor="text1"/>
            </w:rPr>
            <w:t>administračního systému za 100 000 Kč či za částku, kterou si smluvně dohodnou. Toto se však nevztahuje na dodaný grafic</w:t>
          </w:r>
          <w:r w:rsidR="00CE6351" w:rsidRPr="00CE6351">
            <w:rPr>
              <w:rFonts w:cs="Arial"/>
              <w:color w:val="000000" w:themeColor="text1"/>
            </w:rPr>
            <w:t>ký koncept a vložená data, t</w:t>
          </w:r>
          <w:r w:rsidR="00F6130D">
            <w:rPr>
              <w:rFonts w:cs="Arial"/>
              <w:color w:val="000000" w:themeColor="text1"/>
            </w:rPr>
            <w:t>a</w:t>
          </w:r>
          <w:r w:rsidR="00CE6351" w:rsidRPr="00CE6351">
            <w:rPr>
              <w:rFonts w:cs="Arial"/>
              <w:color w:val="000000" w:themeColor="text1"/>
            </w:rPr>
            <w:t xml:space="preserve"> práva</w:t>
          </w:r>
          <w:r w:rsidR="00F6130D">
            <w:rPr>
              <w:rFonts w:cs="Arial"/>
              <w:color w:val="000000" w:themeColor="text1"/>
            </w:rPr>
            <w:t xml:space="preserve"> </w:t>
          </w:r>
          <w:r w:rsidR="00CE6351" w:rsidRPr="00CE6351">
            <w:rPr>
              <w:rFonts w:cs="Arial"/>
              <w:color w:val="000000" w:themeColor="text1"/>
            </w:rPr>
            <w:t>odběratel nabývá automaticky po zaplacení webového portálu.</w:t>
          </w:r>
        </w:p>
        <w:p w14:paraId="1646A15C" w14:textId="77777777" w:rsidR="00CB773F" w:rsidRPr="00CE6351" w:rsidRDefault="00CB773F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679328E9" w14:textId="6C469D2A" w:rsidR="00402314" w:rsidRPr="00CD627E" w:rsidRDefault="00CB773F" w:rsidP="005D5844">
          <w:pPr>
            <w:pStyle w:val="Odstavecseseznamem"/>
            <w:numPr>
              <w:ilvl w:val="0"/>
              <w:numId w:val="10"/>
            </w:numPr>
            <w:rPr>
              <w:rFonts w:ascii="Arial" w:hAnsi="Arial" w:cs="Arial"/>
              <w:color w:val="000000" w:themeColor="text1"/>
            </w:rPr>
          </w:pPr>
          <w:r w:rsidRPr="00CD627E">
            <w:rPr>
              <w:rFonts w:cs="Arial"/>
              <w:color w:val="000000" w:themeColor="text1"/>
            </w:rPr>
            <w:lastRenderedPageBreak/>
            <w:t xml:space="preserve">Po odkoupení může </w:t>
          </w:r>
          <w:r w:rsidR="00846A13" w:rsidRPr="00CD627E">
            <w:rPr>
              <w:rFonts w:cs="Arial"/>
              <w:color w:val="000000" w:themeColor="text1"/>
            </w:rPr>
            <w:t>O</w:t>
          </w:r>
          <w:r w:rsidRPr="00CD627E">
            <w:rPr>
              <w:rFonts w:cs="Arial"/>
              <w:color w:val="000000" w:themeColor="text1"/>
            </w:rPr>
            <w:t>dběratel libovolně upravovat zdrojový kód. Nesmí jej však poskytnout 3</w:t>
          </w:r>
          <w:r w:rsidR="00F6130D" w:rsidRPr="00CD627E">
            <w:rPr>
              <w:rFonts w:cs="Arial"/>
              <w:color w:val="000000" w:themeColor="text1"/>
            </w:rPr>
            <w:t>.</w:t>
          </w:r>
          <w:r w:rsidRPr="00CD627E">
            <w:rPr>
              <w:rFonts w:cs="Arial"/>
              <w:color w:val="000000" w:themeColor="text1"/>
            </w:rPr>
            <w:t xml:space="preserve"> stranám pro další komerční </w:t>
          </w:r>
          <w:r w:rsidR="00FD4CBB" w:rsidRPr="00CD627E">
            <w:rPr>
              <w:rFonts w:cs="Arial"/>
              <w:color w:val="000000" w:themeColor="text1"/>
            </w:rPr>
            <w:t>účely</w:t>
          </w:r>
          <w:r w:rsidR="00CE6351" w:rsidRPr="00CD627E">
            <w:rPr>
              <w:rFonts w:cs="Arial"/>
              <w:color w:val="000000" w:themeColor="text1"/>
            </w:rPr>
            <w:t>.</w:t>
          </w:r>
        </w:p>
        <w:p w14:paraId="64C2D09D" w14:textId="633D3FD7" w:rsidR="00402314" w:rsidRDefault="00402314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3FC700DC" w14:textId="7B9732BB" w:rsidR="00CD627E" w:rsidRDefault="00CD627E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728220EC" w14:textId="1A8A821A" w:rsidR="00CD627E" w:rsidRDefault="00CD627E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4EADECD8" w14:textId="17356AAB" w:rsidR="00CD627E" w:rsidRDefault="00CD627E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7749E015" w14:textId="696D6F2F" w:rsidR="00CD627E" w:rsidRDefault="00CD627E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264F4A93" w14:textId="77777777" w:rsidR="00CD627E" w:rsidRDefault="00CD627E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57416E00" w14:textId="77777777" w:rsidR="00FD4CBB" w:rsidRPr="00851FD9" w:rsidRDefault="00FD4CBB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7859B35D" w14:textId="77777777" w:rsidR="00CB773F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Odstoupení od smlouvy</w:t>
          </w:r>
        </w:p>
        <w:p w14:paraId="2F61D552" w14:textId="77777777" w:rsidR="00FD4CBB" w:rsidRPr="00FD4CBB" w:rsidRDefault="00FD4CBB" w:rsidP="00FD4CBB">
          <w:pPr>
            <w:pStyle w:val="Odstavecseseznamem"/>
            <w:spacing w:after="0" w:line="240" w:lineRule="auto"/>
            <w:rPr>
              <w:rFonts w:ascii="Arial" w:hAnsi="Arial" w:cs="Arial"/>
              <w:b/>
              <w:sz w:val="28"/>
            </w:rPr>
          </w:pPr>
        </w:p>
        <w:p w14:paraId="2442EF1F" w14:textId="4D46D8DF" w:rsidR="00CB773F" w:rsidRPr="00CE6351" w:rsidRDefault="00CB773F" w:rsidP="009F6460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Odběratel má právo odstoupit od smlouvy a žádat náhradu v případě prokazatelného pochybení při dodaní webového portálu Dodavatelem. O tomto pochybení bude sepsán protokol podepsaný Dodavatelem a Odběratelem. V tomto případ</w:t>
          </w:r>
          <w:r w:rsidR="00846A13">
            <w:rPr>
              <w:rFonts w:cs="Arial"/>
              <w:color w:val="000000" w:themeColor="text1"/>
            </w:rPr>
            <w:t>ě se dodavatel zavazuje vrátit O</w:t>
          </w:r>
          <w:r w:rsidRPr="00CE6351">
            <w:rPr>
              <w:rFonts w:cs="Arial"/>
              <w:color w:val="000000" w:themeColor="text1"/>
            </w:rPr>
            <w:t>dběrateli veškeré již provedené platby, uhradit veškeré prokazatelné škody</w:t>
          </w:r>
          <w:r w:rsidR="004138AF">
            <w:rPr>
              <w:rFonts w:cs="Arial"/>
              <w:color w:val="000000" w:themeColor="text1"/>
            </w:rPr>
            <w:t xml:space="preserve"> v maximální hodnotě 10 000,- Kč (desettisíc korun českých)</w:t>
          </w:r>
          <w:r w:rsidRPr="00CE6351">
            <w:rPr>
              <w:rFonts w:cs="Arial"/>
              <w:color w:val="000000" w:themeColor="text1"/>
            </w:rPr>
            <w:t xml:space="preserve"> vzniklé v důsledku odstoupen</w:t>
          </w:r>
          <w:r w:rsidR="00BD76EC">
            <w:rPr>
              <w:rFonts w:cs="Arial"/>
              <w:color w:val="000000" w:themeColor="text1"/>
            </w:rPr>
            <w:t>í</w:t>
          </w:r>
          <w:r w:rsidRPr="00CE6351">
            <w:rPr>
              <w:rFonts w:cs="Arial"/>
              <w:color w:val="000000" w:themeColor="text1"/>
            </w:rPr>
            <w:t xml:space="preserve"> od smlouvy a uhradit smluvní pokutu 10</w:t>
          </w:r>
          <w:r w:rsidR="00CE6351">
            <w:rPr>
              <w:rFonts w:cs="Arial"/>
              <w:color w:val="000000" w:themeColor="text1"/>
            </w:rPr>
            <w:t> </w:t>
          </w:r>
          <w:r w:rsidRPr="00CE6351">
            <w:rPr>
              <w:rFonts w:cs="Arial"/>
              <w:color w:val="000000" w:themeColor="text1"/>
            </w:rPr>
            <w:t>000</w:t>
          </w:r>
          <w:r w:rsidR="00CE6351">
            <w:rPr>
              <w:rFonts w:cs="Arial"/>
              <w:color w:val="000000" w:themeColor="text1"/>
            </w:rPr>
            <w:t xml:space="preserve">,- </w:t>
          </w:r>
          <w:r w:rsidR="009D6314" w:rsidRPr="00CE6351">
            <w:rPr>
              <w:rFonts w:cs="Arial"/>
              <w:color w:val="000000" w:themeColor="text1"/>
            </w:rPr>
            <w:t>Kč (</w:t>
          </w:r>
          <w:r w:rsidRPr="00CE6351">
            <w:rPr>
              <w:rFonts w:cs="Arial"/>
              <w:color w:val="000000" w:themeColor="text1"/>
            </w:rPr>
            <w:t>desettisíc korun českých) do 10 dnů od podepsání protokolu.</w:t>
          </w:r>
        </w:p>
        <w:p w14:paraId="36DC4750" w14:textId="77777777" w:rsidR="00CB773F" w:rsidRPr="00CE6351" w:rsidRDefault="00CB773F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3BA893BE" w14:textId="4FA80BC4" w:rsidR="00CB773F" w:rsidRPr="00CE6351" w:rsidRDefault="00CB773F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Odběratel má právo odstoupit od smlouvy z jakéhokoliv jiného důvodu</w:t>
          </w:r>
          <w:r w:rsidR="009D60FB">
            <w:rPr>
              <w:rFonts w:cs="Arial"/>
              <w:color w:val="000000" w:themeColor="text1"/>
            </w:rPr>
            <w:t xml:space="preserve">, </w:t>
          </w:r>
          <w:r w:rsidRPr="00CE6351">
            <w:rPr>
              <w:rFonts w:cs="Arial"/>
              <w:color w:val="000000" w:themeColor="text1"/>
            </w:rPr>
            <w:t>než je uvedeno v bodě a). V tomto případě si dodavatel ponechá veškeré již zaplacené částečné platby. Zároveň je oprávněn požadovat proplacení již provedených a nefakturovaných prací.</w:t>
          </w:r>
        </w:p>
        <w:p w14:paraId="4D38A508" w14:textId="77777777" w:rsidR="00CB773F" w:rsidRPr="00CE6351" w:rsidRDefault="00CB773F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112008EA" w14:textId="38A15046" w:rsidR="00CB773F" w:rsidRPr="00CE6351" w:rsidRDefault="00CB773F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Odběratel má právo odstoupit od smlouvy, pokud Dodavatel není schopen odstranit funkční nedos</w:t>
          </w:r>
          <w:r w:rsidR="00503B16">
            <w:rPr>
              <w:rFonts w:cs="Arial"/>
              <w:color w:val="000000" w:themeColor="text1"/>
            </w:rPr>
            <w:t>tatky v záruční lhůtě dle čl.</w:t>
          </w:r>
          <w:r w:rsidR="008257C8">
            <w:rPr>
              <w:rFonts w:cs="Arial"/>
              <w:color w:val="000000" w:themeColor="text1"/>
            </w:rPr>
            <w:t xml:space="preserve"> VIII. </w:t>
          </w:r>
          <w:r w:rsidRPr="00CE6351">
            <w:rPr>
              <w:rFonts w:cs="Arial"/>
              <w:color w:val="000000" w:themeColor="text1"/>
            </w:rPr>
            <w:t xml:space="preserve">a) této smlouvy. V tomto případě je Dodavatel povinen vrátit veškeré uhrazené částky dle </w:t>
          </w:r>
          <w:r w:rsidR="00503B16">
            <w:rPr>
              <w:rFonts w:cs="Arial"/>
              <w:color w:val="000000" w:themeColor="text1"/>
            </w:rPr>
            <w:t>čl.</w:t>
          </w:r>
          <w:r w:rsidRPr="00CE6351">
            <w:rPr>
              <w:rFonts w:cs="Arial"/>
              <w:color w:val="000000" w:themeColor="text1"/>
            </w:rPr>
            <w:t xml:space="preserve"> </w:t>
          </w:r>
          <w:r w:rsidR="008257C8">
            <w:rPr>
              <w:rFonts w:cs="Arial"/>
              <w:color w:val="000000" w:themeColor="text1"/>
            </w:rPr>
            <w:t>V.</w:t>
          </w:r>
          <w:r w:rsidRPr="00CE6351">
            <w:rPr>
              <w:rFonts w:cs="Arial"/>
              <w:color w:val="000000" w:themeColor="text1"/>
            </w:rPr>
            <w:t xml:space="preserve"> této smlouvy, popř. i další částky uhrazené Odběratelem Dodavateli v souvislosti s tvorbou a provozem webového portálu.</w:t>
          </w:r>
        </w:p>
        <w:p w14:paraId="1502A6CB" w14:textId="77777777" w:rsidR="00CB773F" w:rsidRPr="00CE6351" w:rsidRDefault="00CB773F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</w:p>
        <w:p w14:paraId="21C56C8D" w14:textId="5AB9C140" w:rsidR="00CB773F" w:rsidRPr="00CE6351" w:rsidRDefault="00CB773F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 xml:space="preserve">Dodavatel má právo odstoupit od smlouvy z důvodu neuhrazení dlužných částek dle </w:t>
          </w:r>
          <w:r w:rsidR="00503B16">
            <w:rPr>
              <w:rFonts w:cs="Arial"/>
              <w:color w:val="000000" w:themeColor="text1"/>
            </w:rPr>
            <w:t>čl.</w:t>
          </w:r>
          <w:r w:rsidRPr="00CE6351">
            <w:rPr>
              <w:rFonts w:cs="Arial"/>
              <w:color w:val="000000" w:themeColor="text1"/>
            </w:rPr>
            <w:t xml:space="preserve"> </w:t>
          </w:r>
          <w:r w:rsidR="008257C8">
            <w:rPr>
              <w:rFonts w:cs="Arial"/>
              <w:color w:val="000000" w:themeColor="text1"/>
            </w:rPr>
            <w:t>V</w:t>
          </w:r>
          <w:r w:rsidRPr="00CE6351">
            <w:rPr>
              <w:rFonts w:cs="Arial"/>
              <w:color w:val="000000" w:themeColor="text1"/>
            </w:rPr>
            <w:t>. této smlouvy, či nesoučinnosti Odběratele. V tomto případě je oprávněn si ponechat již uhrazené platby za provedenou práci a požadovat penále 0.05</w:t>
          </w:r>
          <w:r w:rsidRPr="004B23A1">
            <w:rPr>
              <w:rFonts w:cs="Arial"/>
              <w:color w:val="000000" w:themeColor="text1"/>
            </w:rPr>
            <w:t xml:space="preserve">% </w:t>
          </w:r>
          <w:r w:rsidRPr="00CE6351">
            <w:rPr>
              <w:rFonts w:cs="Arial"/>
              <w:color w:val="000000" w:themeColor="text1"/>
            </w:rPr>
            <w:t>dlužné částky za každý den prodlení.</w:t>
          </w:r>
        </w:p>
        <w:p w14:paraId="2DE2168B" w14:textId="77777777" w:rsidR="00CB773F" w:rsidRPr="00CE6351" w:rsidRDefault="00CB773F" w:rsidP="00851FD9">
          <w:pPr>
            <w:pStyle w:val="Odstavecseseznamem"/>
            <w:ind w:left="1068"/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 xml:space="preserve"> </w:t>
          </w:r>
        </w:p>
        <w:p w14:paraId="5587AA9C" w14:textId="7A87F03C" w:rsidR="00CB773F" w:rsidRPr="00CE6351" w:rsidRDefault="00CB773F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Dodavatel má právo odstoupit od smlouvy z jakéhokoliv jiné</w:t>
          </w:r>
          <w:r w:rsidR="008257C8">
            <w:rPr>
              <w:rFonts w:cs="Arial"/>
              <w:color w:val="000000" w:themeColor="text1"/>
            </w:rPr>
            <w:t>ho důvodu</w:t>
          </w:r>
          <w:r w:rsidR="00DC3FE6">
            <w:rPr>
              <w:rFonts w:cs="Arial"/>
              <w:color w:val="000000" w:themeColor="text1"/>
            </w:rPr>
            <w:t xml:space="preserve">, </w:t>
          </w:r>
          <w:r w:rsidR="008257C8">
            <w:rPr>
              <w:rFonts w:cs="Arial"/>
              <w:color w:val="000000" w:themeColor="text1"/>
            </w:rPr>
            <w:t>než je uvedeno v </w:t>
          </w:r>
          <w:r w:rsidR="00503B16">
            <w:rPr>
              <w:rFonts w:cs="Arial"/>
              <w:color w:val="000000" w:themeColor="text1"/>
            </w:rPr>
            <w:t>bodě</w:t>
          </w:r>
          <w:r w:rsidR="008257C8">
            <w:rPr>
              <w:rFonts w:cs="Arial"/>
              <w:color w:val="000000" w:themeColor="text1"/>
            </w:rPr>
            <w:t xml:space="preserve"> </w:t>
          </w:r>
          <w:r w:rsidRPr="00CE6351">
            <w:rPr>
              <w:rFonts w:cs="Arial"/>
              <w:color w:val="000000" w:themeColor="text1"/>
            </w:rPr>
            <w:t>c).</w:t>
          </w:r>
          <w:r w:rsidR="008257C8">
            <w:rPr>
              <w:rFonts w:cs="Arial"/>
              <w:color w:val="000000" w:themeColor="text1"/>
            </w:rPr>
            <w:t xml:space="preserve"> tohoto článku.</w:t>
          </w:r>
          <w:r w:rsidRPr="00CE6351">
            <w:rPr>
              <w:rFonts w:cs="Arial"/>
              <w:color w:val="000000" w:themeColor="text1"/>
            </w:rPr>
            <w:t xml:space="preserve"> V tomto případě se Dodavatel zavazuje vrátit Odběrateli veškeré již provedené platby, uhradit veškeré prokazatelné škody</w:t>
          </w:r>
          <w:r w:rsidR="004138AF">
            <w:rPr>
              <w:rFonts w:cs="Arial"/>
              <w:color w:val="000000" w:themeColor="text1"/>
            </w:rPr>
            <w:t xml:space="preserve"> v maximální hodnotě 10 000,- Kč (desettisíc korun českých)</w:t>
          </w:r>
          <w:r w:rsidRPr="00CE6351">
            <w:rPr>
              <w:rFonts w:cs="Arial"/>
              <w:color w:val="000000" w:themeColor="text1"/>
            </w:rPr>
            <w:t xml:space="preserve"> vzniklé v důsledku odstoupen</w:t>
          </w:r>
          <w:r w:rsidR="00BD76EC">
            <w:rPr>
              <w:rFonts w:cs="Arial"/>
              <w:color w:val="000000" w:themeColor="text1"/>
            </w:rPr>
            <w:t>í</w:t>
          </w:r>
          <w:r w:rsidRPr="00CE6351">
            <w:rPr>
              <w:rFonts w:cs="Arial"/>
              <w:color w:val="000000" w:themeColor="text1"/>
            </w:rPr>
            <w:t xml:space="preserve"> od sml</w:t>
          </w:r>
          <w:r w:rsidR="008257C8">
            <w:rPr>
              <w:rFonts w:cs="Arial"/>
              <w:color w:val="000000" w:themeColor="text1"/>
            </w:rPr>
            <w:t>ouvy a uhradit smluvní pokutu 20</w:t>
          </w:r>
          <w:r w:rsidR="00DC3FE6">
            <w:rPr>
              <w:rFonts w:cs="Arial"/>
              <w:color w:val="000000" w:themeColor="text1"/>
            </w:rPr>
            <w:t> </w:t>
          </w:r>
          <w:r w:rsidR="008257C8">
            <w:rPr>
              <w:rFonts w:cs="Arial"/>
              <w:color w:val="000000" w:themeColor="text1"/>
            </w:rPr>
            <w:t>000</w:t>
          </w:r>
          <w:r w:rsidR="00DC3FE6">
            <w:rPr>
              <w:rFonts w:cs="Arial"/>
              <w:color w:val="000000" w:themeColor="text1"/>
            </w:rPr>
            <w:t xml:space="preserve">,- </w:t>
          </w:r>
          <w:r w:rsidR="009266E2">
            <w:rPr>
              <w:rFonts w:cs="Arial"/>
              <w:color w:val="000000" w:themeColor="text1"/>
            </w:rPr>
            <w:t>Kč (</w:t>
          </w:r>
          <w:r w:rsidR="008257C8">
            <w:rPr>
              <w:rFonts w:cs="Arial"/>
              <w:color w:val="000000" w:themeColor="text1"/>
            </w:rPr>
            <w:t>dvacet</w:t>
          </w:r>
          <w:r w:rsidRPr="00CE6351">
            <w:rPr>
              <w:rFonts w:cs="Arial"/>
              <w:color w:val="000000" w:themeColor="text1"/>
            </w:rPr>
            <w:t>tisíc korun českých) do 10</w:t>
          </w:r>
          <w:r w:rsidR="00A85EAA" w:rsidRPr="00CE6351">
            <w:rPr>
              <w:rFonts w:cs="Arial"/>
              <w:color w:val="000000" w:themeColor="text1"/>
            </w:rPr>
            <w:t xml:space="preserve"> </w:t>
          </w:r>
          <w:r w:rsidRPr="00CE6351">
            <w:rPr>
              <w:rFonts w:cs="Arial"/>
              <w:color w:val="000000" w:themeColor="text1"/>
            </w:rPr>
            <w:t>dnů od podepsání protokolu.</w:t>
          </w:r>
        </w:p>
        <w:p w14:paraId="50A913E3" w14:textId="77777777" w:rsidR="00CB773F" w:rsidRPr="00CE6351" w:rsidRDefault="00CB773F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016CD6EB" w14:textId="77777777" w:rsidR="00CB773F" w:rsidRPr="00CE6351" w:rsidRDefault="00CB773F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Výpověď smlouvy musí být podána písemně, s platností od data doručení druhé smluvní straně, pokud není stanoveno jinak.</w:t>
          </w:r>
        </w:p>
        <w:p w14:paraId="296C71D3" w14:textId="77777777" w:rsidR="00BC19EC" w:rsidRPr="00CE6351" w:rsidRDefault="00BC19EC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13A77751" w14:textId="02879D09" w:rsidR="00BC19EC" w:rsidRPr="00CE6351" w:rsidRDefault="00BC19EC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t>V případě, že dodavatel nebude schopen vykonávat služby spojení s dodáním díla, poskytne OFF-SITE zálohu celého webového portálu včetně databáze a její struktury, která umožní plnohodnotnou funkci na portále jiného poskytovatele.</w:t>
          </w:r>
        </w:p>
        <w:p w14:paraId="3F1DE952" w14:textId="77777777" w:rsidR="00B6167C" w:rsidRPr="00CE6351" w:rsidRDefault="00B6167C" w:rsidP="00851FD9">
          <w:pPr>
            <w:pStyle w:val="Odstavecseseznamem"/>
            <w:rPr>
              <w:rFonts w:cs="Arial"/>
              <w:color w:val="000000" w:themeColor="text1"/>
            </w:rPr>
          </w:pPr>
        </w:p>
        <w:p w14:paraId="544A3D49" w14:textId="3485F39C" w:rsidR="00B6167C" w:rsidRPr="00CE6351" w:rsidRDefault="00B6167C" w:rsidP="00851FD9">
          <w:pPr>
            <w:pStyle w:val="Odstavecseseznamem"/>
            <w:numPr>
              <w:ilvl w:val="0"/>
              <w:numId w:val="5"/>
            </w:numPr>
            <w:rPr>
              <w:rFonts w:cs="Arial"/>
              <w:color w:val="000000" w:themeColor="text1"/>
            </w:rPr>
          </w:pPr>
          <w:r w:rsidRPr="00CE6351">
            <w:rPr>
              <w:rFonts w:cs="Arial"/>
              <w:color w:val="000000" w:themeColor="text1"/>
            </w:rPr>
            <w:lastRenderedPageBreak/>
            <w:t>Nesplní-li dodavatel svůj závazek dokončit a předat celé dílo nebo část díla ve sjedn</w:t>
          </w:r>
          <w:r w:rsidR="00846A13">
            <w:rPr>
              <w:rFonts w:cs="Arial"/>
              <w:color w:val="000000" w:themeColor="text1"/>
            </w:rPr>
            <w:t>aném rozsahu a čase plnění, je O</w:t>
          </w:r>
          <w:r w:rsidRPr="00CE6351">
            <w:rPr>
              <w:rFonts w:cs="Arial"/>
              <w:color w:val="000000" w:themeColor="text1"/>
            </w:rPr>
            <w:t>dběratel oprávněn požadovat zaplacení smluvní pokuty ve výši 0,05 % ze sjednané ceny díla za každý započatý den z prodlení s řádným a včasným splněním díla dle této smlouvy.</w:t>
          </w:r>
          <w:r w:rsidR="008257C8">
            <w:rPr>
              <w:rFonts w:cs="Arial"/>
              <w:color w:val="000000" w:themeColor="text1"/>
            </w:rPr>
            <w:t xml:space="preserve"> </w:t>
          </w:r>
          <w:r w:rsidRPr="00CE6351">
            <w:rPr>
              <w:rFonts w:cs="Arial"/>
              <w:color w:val="000000" w:themeColor="text1"/>
            </w:rPr>
            <w:t xml:space="preserve">Zaplacením smluvní pokuty není dotčeno právo na náhradu škody vzniklé </w:t>
          </w:r>
          <w:r w:rsidR="00846A13">
            <w:rPr>
              <w:rFonts w:cs="Arial"/>
              <w:color w:val="000000" w:themeColor="text1"/>
            </w:rPr>
            <w:t>O</w:t>
          </w:r>
          <w:r w:rsidRPr="00CE6351">
            <w:rPr>
              <w:rFonts w:cs="Arial"/>
              <w:color w:val="000000" w:themeColor="text1"/>
            </w:rPr>
            <w:t>dběrateli v příčinné souvislosti s porušením povinnosti ze strany dodavatele, k níž se smluvní pokuta podle této smlouvy váže.</w:t>
          </w:r>
          <w:r w:rsidR="004138AF">
            <w:rPr>
              <w:rFonts w:cs="Arial"/>
              <w:color w:val="000000" w:themeColor="text1"/>
            </w:rPr>
            <w:t xml:space="preserve"> </w:t>
          </w:r>
        </w:p>
        <w:p w14:paraId="393EA14E" w14:textId="77777777" w:rsidR="00FD4CBB" w:rsidRPr="00FD4CBB" w:rsidRDefault="00FD4CBB" w:rsidP="00FD4CBB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0425CD38" w14:textId="706B9BFF" w:rsidR="00FD4CBB" w:rsidRDefault="00FD4CBB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6B4C8097" w14:textId="77777777" w:rsidR="00402314" w:rsidRPr="00851FD9" w:rsidRDefault="00402314" w:rsidP="00FD4CBB">
          <w:pPr>
            <w:pStyle w:val="Odstavecseseznamem"/>
            <w:ind w:left="1068"/>
            <w:rPr>
              <w:rFonts w:ascii="Arial" w:hAnsi="Arial" w:cs="Arial"/>
              <w:color w:val="000000" w:themeColor="text1"/>
            </w:rPr>
          </w:pPr>
        </w:p>
        <w:p w14:paraId="18DCE0C7" w14:textId="77777777" w:rsidR="00B6167C" w:rsidRPr="00851FD9" w:rsidRDefault="00B6167C" w:rsidP="00851FD9">
          <w:pPr>
            <w:pStyle w:val="Odstavecseseznamem"/>
            <w:rPr>
              <w:rFonts w:ascii="Arial" w:hAnsi="Arial" w:cs="Arial"/>
              <w:color w:val="000000" w:themeColor="text1"/>
            </w:rPr>
          </w:pPr>
        </w:p>
        <w:p w14:paraId="37BB416D" w14:textId="77777777" w:rsidR="00CB773F" w:rsidRPr="00FD4CBB" w:rsidRDefault="00CB773F" w:rsidP="00FD4CBB">
          <w:pPr>
            <w:pStyle w:val="Odstavecseseznamem"/>
            <w:numPr>
              <w:ilvl w:val="0"/>
              <w:numId w:val="23"/>
            </w:num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FD4CBB">
            <w:rPr>
              <w:rFonts w:ascii="Arial" w:hAnsi="Arial" w:cs="Arial"/>
              <w:b/>
              <w:sz w:val="28"/>
            </w:rPr>
            <w:t>Závěrečná ustanovení</w:t>
          </w:r>
        </w:p>
        <w:p w14:paraId="659CEB97" w14:textId="77777777" w:rsidR="00FD4CBB" w:rsidRPr="00A92ECE" w:rsidRDefault="00FD4CBB" w:rsidP="00FD4CBB">
          <w:pPr>
            <w:pStyle w:val="Odstavecseseznamem"/>
            <w:spacing w:after="0" w:line="240" w:lineRule="auto"/>
            <w:rPr>
              <w:rFonts w:cs="Arial"/>
              <w:sz w:val="28"/>
            </w:rPr>
          </w:pPr>
        </w:p>
        <w:p w14:paraId="25C9B13D" w14:textId="77777777" w:rsidR="00CB773F" w:rsidRPr="00A92ECE" w:rsidRDefault="00CB773F" w:rsidP="00851FD9">
          <w:pPr>
            <w:pStyle w:val="Odstavecseseznamem"/>
            <w:numPr>
              <w:ilvl w:val="0"/>
              <w:numId w:val="8"/>
            </w:numPr>
            <w:rPr>
              <w:rFonts w:cs="Arial"/>
              <w:color w:val="000000" w:themeColor="text1"/>
            </w:rPr>
          </w:pPr>
          <w:r w:rsidRPr="00A92ECE">
            <w:rPr>
              <w:rFonts w:cs="Arial"/>
              <w:color w:val="000000" w:themeColor="text1"/>
            </w:rPr>
            <w:t>Smlouva se vyhotovuje ve dvou vyhotoveních, každé straně po jednom.</w:t>
          </w:r>
        </w:p>
        <w:p w14:paraId="4ADCFAE8" w14:textId="662859CA" w:rsidR="0036325B" w:rsidRPr="00D828E5" w:rsidRDefault="00CB773F" w:rsidP="00423C50">
          <w:pPr>
            <w:pStyle w:val="Odstavecseseznamem"/>
            <w:numPr>
              <w:ilvl w:val="0"/>
              <w:numId w:val="8"/>
            </w:numPr>
            <w:rPr>
              <w:rFonts w:ascii="Arial" w:hAnsi="Arial" w:cs="Arial"/>
              <w:color w:val="000000" w:themeColor="text1"/>
            </w:rPr>
          </w:pPr>
          <w:r w:rsidRPr="00D828E5">
            <w:rPr>
              <w:rFonts w:cs="Arial"/>
              <w:color w:val="000000" w:themeColor="text1"/>
            </w:rPr>
            <w:t>Obě strany prohlašují, že si smlouvu o spolupráci sepsanou na základě svobodné vůle přečetly a s jejím obsahem souhlasí. Na důkaz toho připojují své podpisy.</w:t>
          </w:r>
        </w:p>
        <w:p w14:paraId="07CF2EDF" w14:textId="5EB3B0B6" w:rsidR="0036325B" w:rsidRDefault="0036325B" w:rsidP="00851FD9">
          <w:pPr>
            <w:rPr>
              <w:rFonts w:ascii="Arial" w:hAnsi="Arial" w:cs="Arial"/>
              <w:color w:val="000000" w:themeColor="text1"/>
            </w:rPr>
          </w:pPr>
        </w:p>
        <w:p w14:paraId="2E8F2490" w14:textId="14D63E0C" w:rsidR="0036325B" w:rsidRDefault="0036325B" w:rsidP="00851FD9">
          <w:pPr>
            <w:rPr>
              <w:rFonts w:ascii="Arial" w:hAnsi="Arial" w:cs="Arial"/>
              <w:color w:val="000000" w:themeColor="text1"/>
            </w:rPr>
          </w:pPr>
        </w:p>
        <w:p w14:paraId="7A170203" w14:textId="63CB2EEB" w:rsidR="0036325B" w:rsidRDefault="0036325B" w:rsidP="00851FD9">
          <w:pPr>
            <w:rPr>
              <w:rFonts w:ascii="Arial" w:hAnsi="Arial" w:cs="Arial"/>
              <w:color w:val="000000" w:themeColor="text1"/>
            </w:rPr>
          </w:pPr>
        </w:p>
        <w:p w14:paraId="04D3DBF8" w14:textId="77777777" w:rsidR="0036325B" w:rsidRPr="00851FD9" w:rsidRDefault="0036325B" w:rsidP="00851FD9">
          <w:pPr>
            <w:rPr>
              <w:rFonts w:ascii="Arial" w:hAnsi="Arial" w:cs="Arial"/>
              <w:color w:val="000000" w:themeColor="text1"/>
            </w:rPr>
          </w:pPr>
        </w:p>
        <w:p w14:paraId="15DACB70" w14:textId="77777777" w:rsidR="00224A5B" w:rsidRDefault="0010242D" w:rsidP="00851FD9">
          <w:pPr>
            <w:rPr>
              <w:rFonts w:ascii="Arial" w:eastAsiaTheme="minorEastAsia" w:hAnsi="Arial" w:cs="Arial"/>
              <w:color w:val="000000" w:themeColor="text1"/>
              <w:lang w:eastAsia="cs-CZ"/>
            </w:rPr>
          </w:pPr>
        </w:p>
      </w:sdtContent>
    </w:sdt>
    <w:p w14:paraId="0B43E332" w14:textId="7B208380" w:rsidR="00CB773F" w:rsidRPr="004B23A1" w:rsidRDefault="00224A5B" w:rsidP="00224A5B">
      <w:pPr>
        <w:pStyle w:val="Bezmezer"/>
        <w:jc w:val="both"/>
      </w:pPr>
      <w:r w:rsidRPr="004B23A1">
        <w:t>Za dodavatele předal:</w:t>
      </w:r>
      <w:r w:rsidRPr="004B23A1">
        <w:tab/>
      </w:r>
      <w:r w:rsidRPr="004B23A1">
        <w:tab/>
      </w:r>
      <w:r w:rsidRPr="004B23A1">
        <w:tab/>
      </w:r>
      <w:r w:rsidRPr="004B23A1">
        <w:tab/>
      </w:r>
      <w:r w:rsidRPr="004B23A1">
        <w:tab/>
        <w:t>Za odběratele převzal:</w:t>
      </w:r>
    </w:p>
    <w:p w14:paraId="0EC530DC" w14:textId="51EEFA28" w:rsidR="00224A5B" w:rsidRPr="004B23A1" w:rsidRDefault="00224A5B" w:rsidP="00224A5B">
      <w:pPr>
        <w:pStyle w:val="Bezmezer"/>
        <w:jc w:val="both"/>
      </w:pPr>
    </w:p>
    <w:p w14:paraId="57FFA1FA" w14:textId="77777777" w:rsidR="00224A5B" w:rsidRPr="004B23A1" w:rsidRDefault="00224A5B" w:rsidP="00224A5B">
      <w:pPr>
        <w:pStyle w:val="Bezmezer"/>
        <w:jc w:val="both"/>
      </w:pPr>
    </w:p>
    <w:p w14:paraId="7606F7CD" w14:textId="35616B38" w:rsidR="00224A5B" w:rsidRPr="004B23A1" w:rsidRDefault="00224A5B" w:rsidP="00224A5B">
      <w:pPr>
        <w:pStyle w:val="Bezmezer"/>
        <w:jc w:val="both"/>
      </w:pPr>
      <w:r w:rsidRPr="004B23A1">
        <w:t>Jméno: …</w:t>
      </w:r>
      <w:r w:rsidR="004B23A1" w:rsidRPr="004B23A1">
        <w:t>Tomáš Beran…………………………………..</w:t>
      </w:r>
      <w:r w:rsidRPr="004B23A1">
        <w:tab/>
      </w:r>
      <w:r w:rsidRPr="004B23A1">
        <w:tab/>
        <w:t xml:space="preserve">Jméno: </w:t>
      </w:r>
      <w:r w:rsidR="004B23A1" w:rsidRPr="004B23A1">
        <w:t>……</w:t>
      </w:r>
      <w:r w:rsidR="004B23A1">
        <w:t>Jitka Kmentová</w:t>
      </w:r>
      <w:r w:rsidR="004B23A1" w:rsidRPr="004B23A1">
        <w:t>………………………………</w:t>
      </w:r>
    </w:p>
    <w:p w14:paraId="5FFC8A2C" w14:textId="7773C3C2" w:rsidR="00A47A8E" w:rsidRDefault="00A47A8E" w:rsidP="00A47A8E">
      <w:pPr>
        <w:spacing w:before="830" w:line="272" w:lineRule="exact"/>
      </w:pPr>
      <w:r>
        <w:t>V</w:t>
      </w:r>
      <w:r w:rsidR="004B23A1">
        <w:t xml:space="preserve">………………Praze                    </w:t>
      </w:r>
      <w:r>
        <w:t>dne……</w:t>
      </w:r>
      <w:r w:rsidR="004B23A1">
        <w:t xml:space="preserve">3. 5. 2021 </w:t>
      </w:r>
      <w:r>
        <w:tab/>
      </w:r>
      <w:r>
        <w:tab/>
        <w:t>V ……</w:t>
      </w:r>
      <w:r w:rsidR="004B23A1">
        <w:t>Praze…………………………………….dne…4.5.2021</w:t>
      </w:r>
      <w:bookmarkStart w:id="0" w:name="_GoBack"/>
      <w:bookmarkEnd w:id="0"/>
      <w:r>
        <w:t>.</w:t>
      </w:r>
    </w:p>
    <w:p w14:paraId="26902186" w14:textId="77777777" w:rsidR="00224A5B" w:rsidRDefault="00224A5B" w:rsidP="00A47A8E">
      <w:pPr>
        <w:spacing w:before="830" w:line="272" w:lineRule="exact"/>
      </w:pPr>
    </w:p>
    <w:p w14:paraId="1BF2D762" w14:textId="7AA84E43" w:rsidR="00A47A8E" w:rsidRDefault="00A47A8E" w:rsidP="00A47A8E">
      <w:pPr>
        <w:spacing w:before="830" w:line="272" w:lineRule="exact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  <w:r>
        <w:tab/>
      </w:r>
      <w:r>
        <w:br/>
      </w:r>
      <w:r w:rsidR="00224A5B">
        <w:t xml:space="preserve">Razítko, podpis </w:t>
      </w:r>
      <w:r>
        <w:t>za Dodavatele</w:t>
      </w:r>
      <w:r>
        <w:tab/>
      </w:r>
      <w:r>
        <w:tab/>
      </w:r>
      <w:r>
        <w:tab/>
      </w:r>
      <w:r>
        <w:tab/>
      </w:r>
      <w:r w:rsidR="00224A5B">
        <w:t>Razítko, podpis</w:t>
      </w:r>
      <w:r>
        <w:tab/>
      </w:r>
      <w:r w:rsidR="00224A5B">
        <w:t>z</w:t>
      </w:r>
      <w:r>
        <w:t>a Odběratele</w:t>
      </w:r>
    </w:p>
    <w:p w14:paraId="72E08B4C" w14:textId="77777777" w:rsidR="006257DD" w:rsidRPr="00851FD9" w:rsidRDefault="006257DD" w:rsidP="00851FD9">
      <w:pPr>
        <w:rPr>
          <w:rFonts w:ascii="Arial" w:hAnsi="Arial" w:cs="Arial"/>
          <w:color w:val="000000" w:themeColor="text1"/>
        </w:rPr>
      </w:pPr>
    </w:p>
    <w:sectPr w:rsidR="006257DD" w:rsidRPr="00851FD9" w:rsidSect="00C42801">
      <w:footerReference w:type="default" r:id="rId10"/>
      <w:footerReference w:type="first" r:id="rId11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9A98" w14:textId="77777777" w:rsidR="0063744A" w:rsidRDefault="0063744A">
      <w:pPr>
        <w:spacing w:after="0" w:line="240" w:lineRule="auto"/>
      </w:pPr>
      <w:r>
        <w:separator/>
      </w:r>
    </w:p>
  </w:endnote>
  <w:endnote w:type="continuationSeparator" w:id="0">
    <w:p w14:paraId="5A271389" w14:textId="77777777" w:rsidR="0063744A" w:rsidRDefault="006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776A" w14:textId="0663E298" w:rsidR="000F6C2C" w:rsidRDefault="00851FD9">
    <w:pPr>
      <w:pStyle w:val="Zpat"/>
      <w:jc w:val="center"/>
    </w:pPr>
    <w:r>
      <w:t xml:space="preserve">Strana </w:t>
    </w:r>
    <w:sdt>
      <w:sdtPr>
        <w:id w:val="-508291087"/>
        <w:docPartObj>
          <w:docPartGallery w:val="Page Numbers (Bottom of Page)"/>
          <w:docPartUnique/>
        </w:docPartObj>
      </w:sdtPr>
      <w:sdtEndPr/>
      <w:sdtContent>
        <w:r w:rsidR="00CB773F">
          <w:fldChar w:fldCharType="begin"/>
        </w:r>
        <w:r w:rsidR="00CB773F">
          <w:instrText>PAGE   \* MERGEFORMAT</w:instrText>
        </w:r>
        <w:r w:rsidR="00CB773F">
          <w:fldChar w:fldCharType="separate"/>
        </w:r>
        <w:r w:rsidR="0010242D">
          <w:rPr>
            <w:noProof/>
          </w:rPr>
          <w:t>7</w:t>
        </w:r>
        <w:r w:rsidR="00CB773F">
          <w:rPr>
            <w:noProof/>
          </w:rPr>
          <w:fldChar w:fldCharType="end"/>
        </w:r>
      </w:sdtContent>
    </w:sdt>
    <w:r w:rsidR="000C1E4D">
      <w:t>/7</w:t>
    </w:r>
  </w:p>
  <w:p w14:paraId="26C5E8BD" w14:textId="77777777" w:rsidR="000F6C2C" w:rsidRDefault="00102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A522" w14:textId="41D8A1A4" w:rsidR="00C42801" w:rsidRDefault="00C42801" w:rsidP="00C42801">
    <w:pPr>
      <w:pStyle w:val="Zpat"/>
      <w:jc w:val="center"/>
    </w:pPr>
    <w:r>
      <w:t xml:space="preserve">Strana </w:t>
    </w:r>
    <w:sdt>
      <w:sdtPr>
        <w:id w:val="19927498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23A1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7A011C">
      <w:t>/7</w:t>
    </w:r>
  </w:p>
  <w:p w14:paraId="3CBD76A3" w14:textId="77777777" w:rsidR="00C42801" w:rsidRDefault="00C42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4F0E" w14:textId="77777777" w:rsidR="0063744A" w:rsidRDefault="0063744A">
      <w:pPr>
        <w:spacing w:after="0" w:line="240" w:lineRule="auto"/>
      </w:pPr>
      <w:r>
        <w:separator/>
      </w:r>
    </w:p>
  </w:footnote>
  <w:footnote w:type="continuationSeparator" w:id="0">
    <w:p w14:paraId="1AC49CA5" w14:textId="77777777" w:rsidR="0063744A" w:rsidRDefault="0063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48EB69E"/>
    <w:name w:val="WW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8602D1"/>
    <w:multiLevelType w:val="hybridMultilevel"/>
    <w:tmpl w:val="BA1661F8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0E6D6C"/>
    <w:multiLevelType w:val="hybridMultilevel"/>
    <w:tmpl w:val="39E690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6E6"/>
    <w:multiLevelType w:val="hybridMultilevel"/>
    <w:tmpl w:val="77F0C0EA"/>
    <w:lvl w:ilvl="0" w:tplc="8CDC766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44392"/>
    <w:multiLevelType w:val="hybridMultilevel"/>
    <w:tmpl w:val="B310DBCE"/>
    <w:lvl w:ilvl="0" w:tplc="0AA6F05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2F7449"/>
    <w:multiLevelType w:val="multilevel"/>
    <w:tmpl w:val="AB4883C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3E41C8D"/>
    <w:multiLevelType w:val="multilevel"/>
    <w:tmpl w:val="3A02BDC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11C337A"/>
    <w:multiLevelType w:val="hybridMultilevel"/>
    <w:tmpl w:val="0DDAE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7423E"/>
    <w:multiLevelType w:val="hybridMultilevel"/>
    <w:tmpl w:val="F0AA6850"/>
    <w:lvl w:ilvl="0" w:tplc="2076AE6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26771E"/>
    <w:multiLevelType w:val="hybridMultilevel"/>
    <w:tmpl w:val="7DDCE5EC"/>
    <w:lvl w:ilvl="0" w:tplc="45EE2BA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6A0895"/>
    <w:multiLevelType w:val="hybridMultilevel"/>
    <w:tmpl w:val="E0CA41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75FC"/>
    <w:multiLevelType w:val="multilevel"/>
    <w:tmpl w:val="FFEC99CA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F41891"/>
    <w:multiLevelType w:val="multilevel"/>
    <w:tmpl w:val="498E3C40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61C30"/>
    <w:multiLevelType w:val="multilevel"/>
    <w:tmpl w:val="5984B290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6E1F6F"/>
    <w:multiLevelType w:val="hybridMultilevel"/>
    <w:tmpl w:val="9A4E31A2"/>
    <w:lvl w:ilvl="0" w:tplc="0405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98C2F46A">
      <w:start w:val="1"/>
      <w:numFmt w:val="upperRoman"/>
      <w:lvlText w:val="%2."/>
      <w:lvlJc w:val="right"/>
      <w:pPr>
        <w:ind w:left="1788" w:hanging="360"/>
      </w:pPr>
      <w:rPr>
        <w:b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693AF6"/>
    <w:multiLevelType w:val="multilevel"/>
    <w:tmpl w:val="DC926424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8E7C1D"/>
    <w:multiLevelType w:val="multilevel"/>
    <w:tmpl w:val="B8B0B4E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756A23C3"/>
    <w:multiLevelType w:val="hybridMultilevel"/>
    <w:tmpl w:val="75603D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135919"/>
    <w:multiLevelType w:val="hybridMultilevel"/>
    <w:tmpl w:val="F5427BC6"/>
    <w:lvl w:ilvl="0" w:tplc="0405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98C2F46A">
      <w:start w:val="1"/>
      <w:numFmt w:val="upperRoman"/>
      <w:lvlText w:val="%2."/>
      <w:lvlJc w:val="right"/>
      <w:pPr>
        <w:ind w:left="1788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4"/>
  </w:num>
  <w:num w:numId="5">
    <w:abstractNumId w:val="8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5"/>
  </w:num>
  <w:num w:numId="16">
    <w:abstractNumId w:val="13"/>
  </w:num>
  <w:num w:numId="17">
    <w:abstractNumId w:val="11"/>
  </w:num>
  <w:num w:numId="18">
    <w:abstractNumId w:val="2"/>
  </w:num>
  <w:num w:numId="19">
    <w:abstractNumId w:val="7"/>
  </w:num>
  <w:num w:numId="20">
    <w:abstractNumId w:val="5"/>
  </w:num>
  <w:num w:numId="21">
    <w:abstractNumId w:val="12"/>
  </w:num>
  <w:num w:numId="22">
    <w:abstractNumId w:val="14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3F"/>
    <w:rsid w:val="00017C7B"/>
    <w:rsid w:val="00020C72"/>
    <w:rsid w:val="000A445D"/>
    <w:rsid w:val="000C1E4D"/>
    <w:rsid w:val="000E354C"/>
    <w:rsid w:val="000E400F"/>
    <w:rsid w:val="0010242D"/>
    <w:rsid w:val="001263E1"/>
    <w:rsid w:val="00150A39"/>
    <w:rsid w:val="001535AF"/>
    <w:rsid w:val="001541EC"/>
    <w:rsid w:val="00193837"/>
    <w:rsid w:val="00196868"/>
    <w:rsid w:val="001B30FB"/>
    <w:rsid w:val="001C43D5"/>
    <w:rsid w:val="001F096C"/>
    <w:rsid w:val="002043FE"/>
    <w:rsid w:val="00224A5B"/>
    <w:rsid w:val="0023014E"/>
    <w:rsid w:val="00233BF3"/>
    <w:rsid w:val="00243397"/>
    <w:rsid w:val="00255FAF"/>
    <w:rsid w:val="002A71BA"/>
    <w:rsid w:val="002B2108"/>
    <w:rsid w:val="00331CE2"/>
    <w:rsid w:val="003510A6"/>
    <w:rsid w:val="00355F99"/>
    <w:rsid w:val="003607E3"/>
    <w:rsid w:val="0036325B"/>
    <w:rsid w:val="00393B83"/>
    <w:rsid w:val="003C21BE"/>
    <w:rsid w:val="003E3D49"/>
    <w:rsid w:val="003E4649"/>
    <w:rsid w:val="00402314"/>
    <w:rsid w:val="004138AF"/>
    <w:rsid w:val="00415F2A"/>
    <w:rsid w:val="00470E02"/>
    <w:rsid w:val="00490D44"/>
    <w:rsid w:val="004A50BF"/>
    <w:rsid w:val="004B23A1"/>
    <w:rsid w:val="004C0577"/>
    <w:rsid w:val="004E2E38"/>
    <w:rsid w:val="00503B16"/>
    <w:rsid w:val="00517430"/>
    <w:rsid w:val="005239D3"/>
    <w:rsid w:val="00534C19"/>
    <w:rsid w:val="00557C7F"/>
    <w:rsid w:val="005650DB"/>
    <w:rsid w:val="00576F34"/>
    <w:rsid w:val="005A5AD1"/>
    <w:rsid w:val="005B612F"/>
    <w:rsid w:val="005D2F96"/>
    <w:rsid w:val="00614CB8"/>
    <w:rsid w:val="006211ED"/>
    <w:rsid w:val="006257DD"/>
    <w:rsid w:val="00626DAA"/>
    <w:rsid w:val="0063744A"/>
    <w:rsid w:val="00640933"/>
    <w:rsid w:val="00666EBF"/>
    <w:rsid w:val="006B0587"/>
    <w:rsid w:val="006B7F6A"/>
    <w:rsid w:val="006D0205"/>
    <w:rsid w:val="006D3BF5"/>
    <w:rsid w:val="006F5417"/>
    <w:rsid w:val="00707B14"/>
    <w:rsid w:val="00733577"/>
    <w:rsid w:val="007371DF"/>
    <w:rsid w:val="00740C16"/>
    <w:rsid w:val="0076794A"/>
    <w:rsid w:val="00772699"/>
    <w:rsid w:val="00792A88"/>
    <w:rsid w:val="007A011C"/>
    <w:rsid w:val="007C3104"/>
    <w:rsid w:val="007E3BC8"/>
    <w:rsid w:val="00811D8B"/>
    <w:rsid w:val="00814CB8"/>
    <w:rsid w:val="008257C8"/>
    <w:rsid w:val="00846A13"/>
    <w:rsid w:val="00851FD9"/>
    <w:rsid w:val="00875AD3"/>
    <w:rsid w:val="008A19F8"/>
    <w:rsid w:val="008C504B"/>
    <w:rsid w:val="008F0DDA"/>
    <w:rsid w:val="009119C4"/>
    <w:rsid w:val="00916815"/>
    <w:rsid w:val="009266E2"/>
    <w:rsid w:val="00954669"/>
    <w:rsid w:val="009576FC"/>
    <w:rsid w:val="00970DD5"/>
    <w:rsid w:val="009D60FB"/>
    <w:rsid w:val="009D6314"/>
    <w:rsid w:val="009F6154"/>
    <w:rsid w:val="009F6460"/>
    <w:rsid w:val="00A05331"/>
    <w:rsid w:val="00A1394C"/>
    <w:rsid w:val="00A22E42"/>
    <w:rsid w:val="00A2318E"/>
    <w:rsid w:val="00A242C7"/>
    <w:rsid w:val="00A24CD2"/>
    <w:rsid w:val="00A4486E"/>
    <w:rsid w:val="00A47A8E"/>
    <w:rsid w:val="00A733FB"/>
    <w:rsid w:val="00A73BA5"/>
    <w:rsid w:val="00A85EAA"/>
    <w:rsid w:val="00A92ECE"/>
    <w:rsid w:val="00A96A5F"/>
    <w:rsid w:val="00AA2620"/>
    <w:rsid w:val="00AC7C2F"/>
    <w:rsid w:val="00AD0BAC"/>
    <w:rsid w:val="00AF7ED2"/>
    <w:rsid w:val="00B47EE2"/>
    <w:rsid w:val="00B6167C"/>
    <w:rsid w:val="00BA12CB"/>
    <w:rsid w:val="00BC19EC"/>
    <w:rsid w:val="00BC1DA9"/>
    <w:rsid w:val="00BD76EC"/>
    <w:rsid w:val="00C2353B"/>
    <w:rsid w:val="00C42801"/>
    <w:rsid w:val="00C766B9"/>
    <w:rsid w:val="00C80910"/>
    <w:rsid w:val="00C86AA3"/>
    <w:rsid w:val="00CB773F"/>
    <w:rsid w:val="00CD627E"/>
    <w:rsid w:val="00CE6351"/>
    <w:rsid w:val="00D337C8"/>
    <w:rsid w:val="00D47751"/>
    <w:rsid w:val="00D62188"/>
    <w:rsid w:val="00D828E5"/>
    <w:rsid w:val="00D8433D"/>
    <w:rsid w:val="00D937B0"/>
    <w:rsid w:val="00DB3802"/>
    <w:rsid w:val="00DC3FE6"/>
    <w:rsid w:val="00DD7955"/>
    <w:rsid w:val="00DF07EE"/>
    <w:rsid w:val="00E15111"/>
    <w:rsid w:val="00E168A9"/>
    <w:rsid w:val="00E23904"/>
    <w:rsid w:val="00E42CE9"/>
    <w:rsid w:val="00E53A37"/>
    <w:rsid w:val="00E849A6"/>
    <w:rsid w:val="00E943F9"/>
    <w:rsid w:val="00F01534"/>
    <w:rsid w:val="00F04981"/>
    <w:rsid w:val="00F6130D"/>
    <w:rsid w:val="00F632A7"/>
    <w:rsid w:val="00F64D47"/>
    <w:rsid w:val="00F91C77"/>
    <w:rsid w:val="00FB4570"/>
    <w:rsid w:val="00FB65BB"/>
    <w:rsid w:val="00FB74F6"/>
    <w:rsid w:val="00FD4CBB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306"/>
  <w15:docId w15:val="{85CE3511-C26B-421C-854C-175B8803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F"/>
    <w:pPr>
      <w:spacing w:after="20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773F"/>
    <w:pPr>
      <w:keepNext/>
      <w:keepLines/>
      <w:numPr>
        <w:numId w:val="1"/>
      </w:numPr>
      <w:spacing w:before="480" w:after="0" w:line="48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73F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773F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773F"/>
    <w:pPr>
      <w:keepNext/>
      <w:keepLines/>
      <w:numPr>
        <w:ilvl w:val="3"/>
        <w:numId w:val="1"/>
      </w:num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7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7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7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7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7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7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B773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B773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7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7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7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7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B773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B773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773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73F"/>
  </w:style>
  <w:style w:type="paragraph" w:customStyle="1" w:styleId="Odstavecseseznamem1">
    <w:name w:val="Odstavec se seznamem1"/>
    <w:basedOn w:val="Normln"/>
    <w:rsid w:val="00CB773F"/>
    <w:pPr>
      <w:suppressAutoHyphens/>
      <w:ind w:left="720"/>
      <w:jc w:val="left"/>
    </w:pPr>
    <w:rPr>
      <w:rFonts w:ascii="Calibri" w:eastAsia="SimSun" w:hAnsi="Calibri" w:cs="Calibri"/>
      <w:kern w:val="1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7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7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73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73F"/>
    <w:rPr>
      <w:rFonts w:ascii="Segoe UI" w:hAnsi="Segoe UI"/>
      <w:sz w:val="18"/>
      <w:szCs w:val="18"/>
    </w:rPr>
  </w:style>
  <w:style w:type="paragraph" w:styleId="Revize">
    <w:name w:val="Revision"/>
    <w:hidden/>
    <w:uiPriority w:val="99"/>
    <w:semiHidden/>
    <w:rsid w:val="00CB77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E3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FD9"/>
  </w:style>
  <w:style w:type="character" w:customStyle="1" w:styleId="nowrap">
    <w:name w:val="nowrap"/>
    <w:basedOn w:val="Standardnpsmoodstavce"/>
    <w:rsid w:val="00A7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168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b-skol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96CE-A081-4F43-90CC-DE9C81B8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2146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Pilotmedia</dc:creator>
  <cp:lastModifiedBy>Jitka Kmentová</cp:lastModifiedBy>
  <cp:revision>2</cp:revision>
  <cp:lastPrinted>2021-01-12T09:45:00Z</cp:lastPrinted>
  <dcterms:created xsi:type="dcterms:W3CDTF">2021-05-29T16:38:00Z</dcterms:created>
  <dcterms:modified xsi:type="dcterms:W3CDTF">2021-05-29T16:38:00Z</dcterms:modified>
</cp:coreProperties>
</file>