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916F" w14:textId="77777777" w:rsidR="00522EAA" w:rsidRDefault="00522EAA" w:rsidP="00522EAA">
      <w:pPr>
        <w:pStyle w:val="Nzev"/>
      </w:pPr>
      <w:r>
        <w:rPr>
          <w:noProof/>
          <w:lang w:eastAsia="cs-CZ"/>
        </w:rPr>
        <mc:AlternateContent>
          <mc:Choice Requires="wps">
            <w:drawing>
              <wp:anchor distT="0" distB="0" distL="114300" distR="114300" simplePos="0" relativeHeight="251661312" behindDoc="0" locked="0" layoutInCell="1" allowOverlap="0" wp14:anchorId="3E865A3A" wp14:editId="43403BDC">
                <wp:simplePos x="0" y="0"/>
                <wp:positionH relativeFrom="page">
                  <wp:posOffset>1296035</wp:posOffset>
                </wp:positionH>
                <wp:positionV relativeFrom="page">
                  <wp:posOffset>6911340</wp:posOffset>
                </wp:positionV>
                <wp:extent cx="5363845" cy="2879725"/>
                <wp:effectExtent l="635" t="0" r="0" b="63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5ABA3" w14:textId="77777777" w:rsidR="00522EAA" w:rsidRDefault="00522EAA" w:rsidP="00522EAA"/>
                          <w:p w14:paraId="10167C89" w14:textId="77777777" w:rsidR="00522EAA" w:rsidRDefault="00522EAA" w:rsidP="00522EAA"/>
                          <w:p w14:paraId="49B451F6" w14:textId="77777777" w:rsidR="00522EAA" w:rsidRDefault="00522EAA" w:rsidP="00522EAA"/>
                          <w:p w14:paraId="25B91B11" w14:textId="77777777" w:rsidR="00522EAA" w:rsidRDefault="00522EAA" w:rsidP="00522EAA"/>
                          <w:p w14:paraId="495026B4" w14:textId="77777777" w:rsidR="00522EAA" w:rsidRDefault="00522EAA" w:rsidP="00522EAA"/>
                          <w:p w14:paraId="22E9A4D4" w14:textId="77777777" w:rsidR="00522EAA" w:rsidRDefault="00522EAA" w:rsidP="00522EAA"/>
                          <w:p w14:paraId="78651FE5" w14:textId="77777777" w:rsidR="00522EAA" w:rsidRDefault="00522EAA" w:rsidP="00522EAA"/>
                          <w:p w14:paraId="5A858DF3" w14:textId="77777777" w:rsidR="00522EAA" w:rsidRDefault="00522EAA" w:rsidP="00522EAA"/>
                          <w:p w14:paraId="50A3838F" w14:textId="77777777" w:rsidR="00522EAA" w:rsidRDefault="00522EAA" w:rsidP="00522EAA"/>
                          <w:p w14:paraId="2BFAEE73" w14:textId="77777777" w:rsidR="00522EAA" w:rsidRDefault="00522EAA" w:rsidP="00522EAA"/>
                          <w:p w14:paraId="549A8206" w14:textId="77777777" w:rsidR="00522EAA" w:rsidRDefault="00522EAA" w:rsidP="00522EAA"/>
                          <w:p w14:paraId="467B0EA0" w14:textId="77777777" w:rsidR="00522EAA" w:rsidRDefault="00522EAA" w:rsidP="00522EAA"/>
                          <w:p w14:paraId="79ECDFEC" w14:textId="77777777" w:rsidR="00522EAA" w:rsidRDefault="00522EAA" w:rsidP="00522EAA"/>
                          <w:p w14:paraId="0F574BBC" w14:textId="77777777" w:rsidR="00522EAA" w:rsidRDefault="00522EAA" w:rsidP="00522EAA"/>
                          <w:p w14:paraId="23012D76" w14:textId="77777777" w:rsidR="00522EAA" w:rsidRDefault="00522EAA" w:rsidP="00522EAA"/>
                          <w:p w14:paraId="7F39CA40" w14:textId="6D23A82D" w:rsidR="00522EAA" w:rsidRDefault="00522EAA" w:rsidP="00522EAA">
                            <w:r>
                              <w:t xml:space="preserve">číslo smlouvy objednatele: </w:t>
                            </w:r>
                            <w:r w:rsidR="00942958">
                              <w:t>2021/S/300340/0097</w:t>
                            </w:r>
                          </w:p>
                          <w:p w14:paraId="6710F6E7" w14:textId="77777777" w:rsidR="00522EAA" w:rsidRDefault="00522EAA" w:rsidP="00522EAA">
                            <w:r>
                              <w:t>číslo smlouvy dodavatele:</w:t>
                            </w:r>
                          </w:p>
                          <w:p w14:paraId="10DCED4A" w14:textId="77777777" w:rsidR="00522EAA" w:rsidRDefault="00522EAA" w:rsidP="00522EAA"/>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65A3A"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" o:allowoverlap="f" filled="f" fillcolor="#e7f4fa" stroked="f">
                <v:textbox inset="0,0,0,0">
                  <w:txbxContent>
                    <w:p w14:paraId="5185ABA3" w14:textId="77777777" w:rsidR="00522EAA" w:rsidRDefault="00522EAA" w:rsidP="00522EAA"/>
                    <w:p w14:paraId="10167C89" w14:textId="77777777" w:rsidR="00522EAA" w:rsidRDefault="00522EAA" w:rsidP="00522EAA"/>
                    <w:p w14:paraId="49B451F6" w14:textId="77777777" w:rsidR="00522EAA" w:rsidRDefault="00522EAA" w:rsidP="00522EAA"/>
                    <w:p w14:paraId="25B91B11" w14:textId="77777777" w:rsidR="00522EAA" w:rsidRDefault="00522EAA" w:rsidP="00522EAA"/>
                    <w:p w14:paraId="495026B4" w14:textId="77777777" w:rsidR="00522EAA" w:rsidRDefault="00522EAA" w:rsidP="00522EAA"/>
                    <w:p w14:paraId="22E9A4D4" w14:textId="77777777" w:rsidR="00522EAA" w:rsidRDefault="00522EAA" w:rsidP="00522EAA"/>
                    <w:p w14:paraId="78651FE5" w14:textId="77777777" w:rsidR="00522EAA" w:rsidRDefault="00522EAA" w:rsidP="00522EAA"/>
                    <w:p w14:paraId="5A858DF3" w14:textId="77777777" w:rsidR="00522EAA" w:rsidRDefault="00522EAA" w:rsidP="00522EAA"/>
                    <w:p w14:paraId="50A3838F" w14:textId="77777777" w:rsidR="00522EAA" w:rsidRDefault="00522EAA" w:rsidP="00522EAA"/>
                    <w:p w14:paraId="2BFAEE73" w14:textId="77777777" w:rsidR="00522EAA" w:rsidRDefault="00522EAA" w:rsidP="00522EAA"/>
                    <w:p w14:paraId="549A8206" w14:textId="77777777" w:rsidR="00522EAA" w:rsidRDefault="00522EAA" w:rsidP="00522EAA"/>
                    <w:p w14:paraId="467B0EA0" w14:textId="77777777" w:rsidR="00522EAA" w:rsidRDefault="00522EAA" w:rsidP="00522EAA"/>
                    <w:p w14:paraId="79ECDFEC" w14:textId="77777777" w:rsidR="00522EAA" w:rsidRDefault="00522EAA" w:rsidP="00522EAA"/>
                    <w:p w14:paraId="0F574BBC" w14:textId="77777777" w:rsidR="00522EAA" w:rsidRDefault="00522EAA" w:rsidP="00522EAA"/>
                    <w:p w14:paraId="23012D76" w14:textId="77777777" w:rsidR="00522EAA" w:rsidRDefault="00522EAA" w:rsidP="00522EAA"/>
                    <w:p w14:paraId="7F39CA40" w14:textId="6D23A82D" w:rsidR="00522EAA" w:rsidRDefault="00522EAA" w:rsidP="00522EAA">
                      <w:r>
                        <w:t xml:space="preserve">číslo smlouvy objednatele: </w:t>
                      </w:r>
                      <w:r w:rsidR="00942958">
                        <w:t>2021/S/300340/0097</w:t>
                      </w:r>
                    </w:p>
                    <w:p w14:paraId="6710F6E7" w14:textId="77777777" w:rsidR="00522EAA" w:rsidRDefault="00522EAA" w:rsidP="00522EAA">
                      <w:r>
                        <w:t>číslo smlouvy dodavatele:</w:t>
                      </w:r>
                    </w:p>
                    <w:p w14:paraId="10DCED4A" w14:textId="77777777" w:rsidR="00522EAA" w:rsidRDefault="00522EAA" w:rsidP="00522EAA"/>
                  </w:txbxContent>
                </v:textbox>
                <w10:wrap anchorx="page" anchory="page"/>
              </v:shape>
            </w:pict>
          </mc:Fallback>
        </mc:AlternateContent>
      </w:r>
      <w:r>
        <w:rPr>
          <w:noProof/>
          <w:lang w:eastAsia="cs-CZ"/>
        </w:rPr>
        <mc:AlternateContent>
          <mc:Choice Requires="wps">
            <w:drawing>
              <wp:anchor distT="0" distB="0" distL="114300" distR="114300" simplePos="0" relativeHeight="251660288" behindDoc="0" locked="0" layoutInCell="1" allowOverlap="0" wp14:anchorId="12454A21" wp14:editId="07399A5A">
                <wp:simplePos x="0" y="0"/>
                <wp:positionH relativeFrom="page">
                  <wp:posOffset>1296035</wp:posOffset>
                </wp:positionH>
                <wp:positionV relativeFrom="page">
                  <wp:posOffset>3564255</wp:posOffset>
                </wp:positionV>
                <wp:extent cx="5363845" cy="2879725"/>
                <wp:effectExtent l="635" t="1905" r="0" b="444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47DDD" w14:textId="77777777" w:rsidR="00522EAA" w:rsidRDefault="00522EAA" w:rsidP="00522EAA">
                            <w:pPr>
                              <w:pStyle w:val="Nzev"/>
                            </w:pPr>
                            <w:r>
                              <w:t>Česká centrála cestovního ruchu – CzechTourism</w:t>
                            </w:r>
                          </w:p>
                          <w:p w14:paraId="03FD5810" w14:textId="77777777" w:rsidR="00522EAA" w:rsidRDefault="00522EAA" w:rsidP="00522EAA">
                            <w:pPr>
                              <w:pStyle w:val="Nzev"/>
                            </w:pPr>
                          </w:p>
                          <w:p w14:paraId="292809F2" w14:textId="77777777" w:rsidR="00522EAA" w:rsidRDefault="00522EAA" w:rsidP="00522EAA">
                            <w:pPr>
                              <w:pStyle w:val="Nzev"/>
                            </w:pPr>
                            <w:r>
                              <w:t>a</w:t>
                            </w:r>
                          </w:p>
                          <w:p w14:paraId="0012623C" w14:textId="77777777" w:rsidR="00522EAA" w:rsidRDefault="00522EAA" w:rsidP="00522EAA">
                            <w:pPr>
                              <w:pStyle w:val="Nzev"/>
                            </w:pPr>
                          </w:p>
                          <w:p w14:paraId="5C4F38B0" w14:textId="77777777" w:rsidR="00522EAA" w:rsidRDefault="00522EAA" w:rsidP="00522EAA">
                            <w:pPr>
                              <w:pStyle w:val="Nzev"/>
                            </w:pPr>
                            <w:r>
                              <w:t>NMS Worldwide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54A21" id="Text Box 5" o:spid="_x0000_s1027" type="#_x0000_t202" style="position:absolute;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" o:allowoverlap="f" filled="f" fillcolor="#e7f4fa" stroked="f">
                <v:textbox inset="0,0,0,0">
                  <w:txbxContent>
                    <w:p w14:paraId="25247DDD" w14:textId="77777777" w:rsidR="00522EAA" w:rsidRDefault="00522EAA" w:rsidP="00522EAA">
                      <w:pPr>
                        <w:pStyle w:val="Nzev"/>
                      </w:pPr>
                      <w:r>
                        <w:t>Česká centrála cestovního ruchu – CzechTourism</w:t>
                      </w:r>
                    </w:p>
                    <w:p w14:paraId="03FD5810" w14:textId="77777777" w:rsidR="00522EAA" w:rsidRDefault="00522EAA" w:rsidP="00522EAA">
                      <w:pPr>
                        <w:pStyle w:val="Nzev"/>
                      </w:pPr>
                    </w:p>
                    <w:p w14:paraId="292809F2" w14:textId="77777777" w:rsidR="00522EAA" w:rsidRDefault="00522EAA" w:rsidP="00522EAA">
                      <w:pPr>
                        <w:pStyle w:val="Nzev"/>
                      </w:pPr>
                      <w:r>
                        <w:t>a</w:t>
                      </w:r>
                    </w:p>
                    <w:p w14:paraId="0012623C" w14:textId="77777777" w:rsidR="00522EAA" w:rsidRDefault="00522EAA" w:rsidP="00522EAA">
                      <w:pPr>
                        <w:pStyle w:val="Nzev"/>
                      </w:pPr>
                    </w:p>
                    <w:p w14:paraId="5C4F38B0" w14:textId="77777777" w:rsidR="00522EAA" w:rsidRDefault="00522EAA" w:rsidP="00522EAA">
                      <w:pPr>
                        <w:pStyle w:val="Nzev"/>
                      </w:pPr>
                      <w:r>
                        <w:t>NMS Worldwide s.r.o.</w:t>
                      </w:r>
                    </w:p>
                  </w:txbxContent>
                </v:textbox>
                <w10:wrap anchorx="page" anchory="page"/>
              </v:shape>
            </w:pict>
          </mc:Fallback>
        </mc:AlternateContent>
      </w:r>
      <w:r>
        <w:rPr>
          <w:noProof/>
          <w:lang w:eastAsia="cs-CZ"/>
        </w:rPr>
        <mc:AlternateContent>
          <mc:Choice Requires="wps">
            <w:drawing>
              <wp:anchor distT="0" distB="0" distL="114300" distR="114300" simplePos="0" relativeHeight="251659264" behindDoc="0" locked="0" layoutInCell="1" allowOverlap="0" wp14:anchorId="47E31150" wp14:editId="6D1C00C1">
                <wp:simplePos x="0" y="0"/>
                <wp:positionH relativeFrom="page">
                  <wp:posOffset>1296035</wp:posOffset>
                </wp:positionH>
                <wp:positionV relativeFrom="page">
                  <wp:posOffset>1764030</wp:posOffset>
                </wp:positionV>
                <wp:extent cx="5363845" cy="1440180"/>
                <wp:effectExtent l="635" t="190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CCD97" w14:textId="77777777" w:rsidR="00522EAA" w:rsidRPr="00306998" w:rsidRDefault="00522EAA" w:rsidP="00522EAA">
                            <w:pPr>
                              <w:pStyle w:val="Nzev"/>
                              <w:rPr>
                                <w:b/>
                                <w:bCs/>
                              </w:rPr>
                            </w:pPr>
                            <w:r>
                              <w:t xml:space="preserve">Smlouva o dílo – </w:t>
                            </w:r>
                            <w:r w:rsidRPr="006A38AB">
                              <w:t xml:space="preserve">Realizace </w:t>
                            </w:r>
                            <w:r>
                              <w:t xml:space="preserve">výzkumu v zahraničí </w:t>
                            </w:r>
                            <w:r w:rsidRPr="006A38AB">
                              <w:t xml:space="preserve">2021 – </w:t>
                            </w:r>
                            <w:r>
                              <w:t>Image České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31150" id="Text Box 2" o:spid="_x0000_s1028" type="#_x0000_t202" style="position:absolute;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" o:allowoverlap="f" filled="f" fillcolor="#e7f4fa" stroked="f">
                <v:textbox inset="0,0,0,0">
                  <w:txbxContent>
                    <w:p w14:paraId="0DACCD97" w14:textId="77777777" w:rsidR="00522EAA" w:rsidRPr="00306998" w:rsidRDefault="00522EAA" w:rsidP="00522EAA">
                      <w:pPr>
                        <w:pStyle w:val="Nzev"/>
                        <w:rPr>
                          <w:b/>
                          <w:bCs/>
                        </w:rPr>
                      </w:pPr>
                      <w:r>
                        <w:t xml:space="preserve">Smlouva o dílo – </w:t>
                      </w:r>
                      <w:r w:rsidRPr="006A38AB">
                        <w:t xml:space="preserve">Realizace </w:t>
                      </w:r>
                      <w:r>
                        <w:t xml:space="preserve">výzkumu v zahraničí </w:t>
                      </w:r>
                      <w:r w:rsidRPr="006A38AB">
                        <w:t xml:space="preserve">2021 – </w:t>
                      </w:r>
                      <w:r>
                        <w:t>Image České republiky</w:t>
                      </w:r>
                    </w:p>
                  </w:txbxContent>
                </v:textbox>
                <w10:wrap anchorx="page" anchory="page"/>
              </v:shape>
            </w:pict>
          </mc:Fallback>
        </mc:AlternateContent>
      </w:r>
      <w:r>
        <w:br w:type="page"/>
      </w:r>
    </w:p>
    <w:p w14:paraId="32D040EB" w14:textId="77777777" w:rsidR="00522EAA" w:rsidRDefault="00522EAA" w:rsidP="00522EAA">
      <w:pPr>
        <w:pStyle w:val="Heading1CzechTourism"/>
      </w:pPr>
    </w:p>
    <w:p w14:paraId="7A5738EE" w14:textId="77777777" w:rsidR="00522EAA" w:rsidRDefault="00522EAA" w:rsidP="00522EAA">
      <w:pPr>
        <w:pStyle w:val="Heading1CzechTourism"/>
      </w:pPr>
      <w:r>
        <w:t>Smlouva</w:t>
      </w:r>
    </w:p>
    <w:p w14:paraId="7F300030" w14:textId="77777777" w:rsidR="00522EAA" w:rsidRDefault="00522EAA" w:rsidP="00522EAA">
      <w:pPr>
        <w:pStyle w:val="Heading1CzechTourism"/>
      </w:pPr>
    </w:p>
    <w:p w14:paraId="6F8429D8" w14:textId="77777777" w:rsidR="00522EAA" w:rsidRPr="00B942F3" w:rsidRDefault="00522EAA" w:rsidP="00522EAA">
      <w:pPr>
        <w:spacing w:line="240" w:lineRule="auto"/>
        <w:jc w:val="both"/>
      </w:pPr>
      <w:r w:rsidRPr="00B942F3">
        <w:t xml:space="preserve">uzavřená </w:t>
      </w:r>
      <w:r>
        <w:t xml:space="preserve">podle ustanovení </w:t>
      </w:r>
      <w:r w:rsidRPr="00B942F3">
        <w:t>§ 2586 a násl. zákona č. 89/2012 Sb., občanský zákoník, v</w:t>
      </w:r>
      <w:r>
        <w:t xml:space="preserve">e znění pozdějších předpisů </w:t>
      </w:r>
      <w:r w:rsidRPr="00B942F3">
        <w:t xml:space="preserve">(dále jen </w:t>
      </w:r>
      <w:r>
        <w:t>„</w:t>
      </w:r>
      <w:r w:rsidRPr="00B942F3">
        <w:t>občanský zákoník</w:t>
      </w:r>
      <w:r>
        <w:t>“</w:t>
      </w:r>
      <w:r w:rsidRPr="00B942F3">
        <w:t>)</w:t>
      </w:r>
    </w:p>
    <w:p w14:paraId="3C463FC6" w14:textId="77777777" w:rsidR="00522EAA" w:rsidRPr="00D65955" w:rsidRDefault="00522EAA" w:rsidP="00522EAA">
      <w:pPr>
        <w:pStyle w:val="Heading1CzechTourism"/>
        <w:jc w:val="both"/>
        <w:rPr>
          <w:b w:val="0"/>
          <w:sz w:val="22"/>
          <w:szCs w:val="22"/>
        </w:rPr>
      </w:pPr>
    </w:p>
    <w:p w14:paraId="6E0975F4" w14:textId="77777777" w:rsidR="00522EAA" w:rsidRDefault="00522EAA" w:rsidP="00522EAA"/>
    <w:p w14:paraId="7BFF0879" w14:textId="77777777" w:rsidR="00522EAA" w:rsidRDefault="00522EAA" w:rsidP="00522EAA">
      <w:pPr>
        <w:pStyle w:val="Heading1CzechTourism"/>
        <w:numPr>
          <w:ilvl w:val="0"/>
          <w:numId w:val="13"/>
        </w:numPr>
        <w:tabs>
          <w:tab w:val="num" w:pos="360"/>
        </w:tabs>
      </w:pPr>
      <w:r>
        <w:t>Smluvní strany</w:t>
      </w:r>
    </w:p>
    <w:p w14:paraId="01F50D76" w14:textId="77777777" w:rsidR="00522EAA" w:rsidRDefault="00522EAA" w:rsidP="00522EAA">
      <w:pPr>
        <w:pStyle w:val="Heading2CzechTourism"/>
        <w:numPr>
          <w:ilvl w:val="1"/>
          <w:numId w:val="13"/>
        </w:numPr>
        <w:tabs>
          <w:tab w:val="num" w:pos="360"/>
        </w:tabs>
      </w:pPr>
      <w:r>
        <w:t xml:space="preserve">Česká centrála cestovního ruchu – CzechTourism </w:t>
      </w:r>
    </w:p>
    <w:p w14:paraId="311212F4" w14:textId="77777777" w:rsidR="00522EAA" w:rsidRDefault="00522EAA" w:rsidP="00522EAA"/>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24"/>
        <w:gridCol w:w="4225"/>
      </w:tblGrid>
      <w:tr w:rsidR="00522EAA" w14:paraId="2C7BE5E8" w14:textId="77777777" w:rsidTr="0036742F">
        <w:tc>
          <w:tcPr>
            <w:tcW w:w="2500" w:type="pct"/>
            <w:tcBorders>
              <w:top w:val="nil"/>
              <w:left w:val="nil"/>
              <w:bottom w:val="single" w:sz="2" w:space="0" w:color="auto"/>
              <w:right w:val="nil"/>
            </w:tcBorders>
            <w:hideMark/>
          </w:tcPr>
          <w:p w14:paraId="1D6DDF21" w14:textId="77777777" w:rsidR="00522EAA" w:rsidRDefault="00522EAA" w:rsidP="0036742F">
            <w:pPr>
              <w:pStyle w:val="TableTextCzechTourism"/>
            </w:pPr>
            <w:r>
              <w:t>se sídlem:</w:t>
            </w:r>
          </w:p>
        </w:tc>
        <w:tc>
          <w:tcPr>
            <w:tcW w:w="2500" w:type="pct"/>
            <w:tcBorders>
              <w:top w:val="nil"/>
              <w:left w:val="nil"/>
              <w:bottom w:val="single" w:sz="2" w:space="0" w:color="auto"/>
              <w:right w:val="nil"/>
            </w:tcBorders>
            <w:hideMark/>
          </w:tcPr>
          <w:p w14:paraId="1B15C038" w14:textId="77777777" w:rsidR="00522EAA" w:rsidRDefault="00522EAA" w:rsidP="0036742F">
            <w:pPr>
              <w:pStyle w:val="TableTextCzechTourism"/>
            </w:pPr>
            <w:r>
              <w:t>Vinohradská 46, 120 41 Praha 2</w:t>
            </w:r>
          </w:p>
        </w:tc>
      </w:tr>
      <w:tr w:rsidR="00522EAA" w14:paraId="1B5568D3" w14:textId="77777777" w:rsidTr="0036742F">
        <w:tc>
          <w:tcPr>
            <w:tcW w:w="2500" w:type="pct"/>
            <w:tcBorders>
              <w:top w:val="single" w:sz="2" w:space="0" w:color="auto"/>
              <w:left w:val="nil"/>
              <w:bottom w:val="single" w:sz="2" w:space="0" w:color="auto"/>
              <w:right w:val="nil"/>
            </w:tcBorders>
            <w:hideMark/>
          </w:tcPr>
          <w:p w14:paraId="282FCCA6" w14:textId="77777777" w:rsidR="00522EAA" w:rsidRDefault="00522EAA" w:rsidP="0036742F">
            <w:pPr>
              <w:pStyle w:val="TableTextCzechTourism"/>
            </w:pPr>
            <w:r>
              <w:t xml:space="preserve">IČ: </w:t>
            </w:r>
          </w:p>
        </w:tc>
        <w:tc>
          <w:tcPr>
            <w:tcW w:w="2500" w:type="pct"/>
            <w:tcBorders>
              <w:top w:val="single" w:sz="2" w:space="0" w:color="auto"/>
              <w:left w:val="nil"/>
              <w:bottom w:val="single" w:sz="2" w:space="0" w:color="auto"/>
              <w:right w:val="nil"/>
            </w:tcBorders>
            <w:hideMark/>
          </w:tcPr>
          <w:p w14:paraId="4CCACE33" w14:textId="77777777" w:rsidR="00522EAA" w:rsidRDefault="00522EAA" w:rsidP="0036742F">
            <w:pPr>
              <w:pStyle w:val="TableTextCzechTourism"/>
            </w:pPr>
            <w:r>
              <w:t>49 27 76 00</w:t>
            </w:r>
          </w:p>
        </w:tc>
      </w:tr>
      <w:tr w:rsidR="00522EAA" w14:paraId="7E9CD8CA" w14:textId="77777777" w:rsidTr="0036742F">
        <w:tc>
          <w:tcPr>
            <w:tcW w:w="2500" w:type="pct"/>
            <w:tcBorders>
              <w:top w:val="single" w:sz="2" w:space="0" w:color="auto"/>
              <w:left w:val="nil"/>
              <w:bottom w:val="single" w:sz="2" w:space="0" w:color="auto"/>
              <w:right w:val="nil"/>
            </w:tcBorders>
            <w:hideMark/>
          </w:tcPr>
          <w:p w14:paraId="36A32884" w14:textId="77777777" w:rsidR="00522EAA" w:rsidRDefault="00522EAA" w:rsidP="0036742F">
            <w:pPr>
              <w:pStyle w:val="TableTextCzechTourism"/>
            </w:pPr>
            <w:r>
              <w:t>DIČ:</w:t>
            </w:r>
          </w:p>
        </w:tc>
        <w:tc>
          <w:tcPr>
            <w:tcW w:w="2500" w:type="pct"/>
            <w:tcBorders>
              <w:top w:val="single" w:sz="2" w:space="0" w:color="auto"/>
              <w:left w:val="nil"/>
              <w:bottom w:val="single" w:sz="2" w:space="0" w:color="auto"/>
              <w:right w:val="nil"/>
            </w:tcBorders>
            <w:hideMark/>
          </w:tcPr>
          <w:p w14:paraId="2C561CD5" w14:textId="77777777" w:rsidR="00522EAA" w:rsidRDefault="00522EAA" w:rsidP="0036742F">
            <w:pPr>
              <w:pStyle w:val="TableTextCzechTourism"/>
            </w:pPr>
            <w:r>
              <w:t>CZ 49 27 76 00</w:t>
            </w:r>
          </w:p>
        </w:tc>
      </w:tr>
      <w:tr w:rsidR="00522EAA" w14:paraId="29AB8F98" w14:textId="77777777" w:rsidTr="0036742F">
        <w:tc>
          <w:tcPr>
            <w:tcW w:w="2500" w:type="pct"/>
            <w:tcBorders>
              <w:top w:val="single" w:sz="2" w:space="0" w:color="auto"/>
              <w:left w:val="nil"/>
              <w:bottom w:val="nil"/>
              <w:right w:val="nil"/>
            </w:tcBorders>
            <w:hideMark/>
          </w:tcPr>
          <w:p w14:paraId="6235AD2D" w14:textId="77777777" w:rsidR="00522EAA" w:rsidRDefault="00522EAA" w:rsidP="0036742F">
            <w:pPr>
              <w:pStyle w:val="TableTextCzechTourism"/>
            </w:pPr>
            <w:r>
              <w:t>Zastoupené:</w:t>
            </w:r>
          </w:p>
        </w:tc>
        <w:tc>
          <w:tcPr>
            <w:tcW w:w="2500" w:type="pct"/>
            <w:tcBorders>
              <w:top w:val="single" w:sz="2" w:space="0" w:color="auto"/>
              <w:left w:val="nil"/>
              <w:bottom w:val="nil"/>
              <w:right w:val="nil"/>
            </w:tcBorders>
            <w:hideMark/>
          </w:tcPr>
          <w:p w14:paraId="4041717D" w14:textId="2436A500" w:rsidR="00522EAA" w:rsidRDefault="00942958" w:rsidP="0036742F">
            <w:pPr>
              <w:pStyle w:val="TableTextCzechTourism"/>
            </w:pPr>
            <w:r>
              <w:t xml:space="preserve">XXX </w:t>
            </w:r>
            <w:r w:rsidR="00522EAA">
              <w:t>, ředitelem ČCCR – CzechTourism</w:t>
            </w:r>
          </w:p>
        </w:tc>
      </w:tr>
    </w:tbl>
    <w:p w14:paraId="35B08320" w14:textId="77777777" w:rsidR="00522EAA" w:rsidRDefault="00522EAA" w:rsidP="00522EAA"/>
    <w:p w14:paraId="4FA33259" w14:textId="77777777" w:rsidR="00522EAA" w:rsidRDefault="00522EAA" w:rsidP="00522EAA">
      <w:pPr>
        <w:pStyle w:val="Zhlavzprvy"/>
      </w:pPr>
      <w:r>
        <w:t>(dále jen „objednatel“)</w:t>
      </w:r>
    </w:p>
    <w:p w14:paraId="42CF645D" w14:textId="77777777" w:rsidR="00522EAA" w:rsidRDefault="00522EAA" w:rsidP="00522EAA"/>
    <w:p w14:paraId="294A0A12" w14:textId="77777777" w:rsidR="00522EAA" w:rsidRDefault="00522EAA" w:rsidP="00522EAA">
      <w:r>
        <w:t>a</w:t>
      </w:r>
    </w:p>
    <w:p w14:paraId="1871168E" w14:textId="77777777" w:rsidR="00522EAA" w:rsidRDefault="00522EAA" w:rsidP="00522EAA"/>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24"/>
        <w:gridCol w:w="4225"/>
      </w:tblGrid>
      <w:tr w:rsidR="00522EAA" w14:paraId="69C64B03" w14:textId="77777777" w:rsidTr="0036742F">
        <w:tc>
          <w:tcPr>
            <w:tcW w:w="2500" w:type="pct"/>
            <w:tcBorders>
              <w:top w:val="nil"/>
              <w:left w:val="nil"/>
              <w:bottom w:val="single" w:sz="2" w:space="0" w:color="auto"/>
              <w:right w:val="nil"/>
            </w:tcBorders>
            <w:hideMark/>
          </w:tcPr>
          <w:p w14:paraId="457AFA09" w14:textId="77777777" w:rsidR="00522EAA" w:rsidRDefault="00522EAA" w:rsidP="0036742F">
            <w:pPr>
              <w:pStyle w:val="TableTextCzechTourism"/>
            </w:pPr>
            <w:r>
              <w:t>Firma:</w:t>
            </w:r>
          </w:p>
        </w:tc>
        <w:tc>
          <w:tcPr>
            <w:tcW w:w="2500" w:type="pct"/>
            <w:tcBorders>
              <w:top w:val="nil"/>
              <w:left w:val="nil"/>
              <w:bottom w:val="single" w:sz="2" w:space="0" w:color="auto"/>
              <w:right w:val="nil"/>
            </w:tcBorders>
            <w:hideMark/>
          </w:tcPr>
          <w:p w14:paraId="19D70ACE" w14:textId="77777777" w:rsidR="00522EAA" w:rsidRDefault="00522EAA" w:rsidP="0036742F">
            <w:pPr>
              <w:pStyle w:val="TableTextCzechTourism"/>
            </w:pPr>
            <w:r>
              <w:t>NMS Worldwide s.r.o.</w:t>
            </w:r>
          </w:p>
        </w:tc>
      </w:tr>
      <w:tr w:rsidR="00522EAA" w14:paraId="052DAE9B" w14:textId="77777777" w:rsidTr="0036742F">
        <w:tc>
          <w:tcPr>
            <w:tcW w:w="2500" w:type="pct"/>
            <w:tcBorders>
              <w:top w:val="single" w:sz="2" w:space="0" w:color="auto"/>
              <w:left w:val="nil"/>
              <w:bottom w:val="single" w:sz="2" w:space="0" w:color="auto"/>
              <w:right w:val="nil"/>
            </w:tcBorders>
            <w:hideMark/>
          </w:tcPr>
          <w:p w14:paraId="7738AB8C" w14:textId="77777777" w:rsidR="00522EAA" w:rsidRDefault="00522EAA" w:rsidP="0036742F">
            <w:pPr>
              <w:pStyle w:val="TableTextCzechTourism"/>
            </w:pPr>
            <w:r>
              <w:t>Sídlo:</w:t>
            </w:r>
          </w:p>
        </w:tc>
        <w:tc>
          <w:tcPr>
            <w:tcW w:w="2500" w:type="pct"/>
            <w:tcBorders>
              <w:top w:val="single" w:sz="2" w:space="0" w:color="auto"/>
              <w:left w:val="nil"/>
              <w:bottom w:val="single" w:sz="2" w:space="0" w:color="auto"/>
              <w:right w:val="nil"/>
            </w:tcBorders>
            <w:hideMark/>
          </w:tcPr>
          <w:p w14:paraId="541A048E" w14:textId="77777777" w:rsidR="00522EAA" w:rsidRDefault="00522EAA" w:rsidP="0036742F">
            <w:pPr>
              <w:pStyle w:val="TableTextCzechTourism"/>
            </w:pPr>
            <w:r>
              <w:t>U Nikolajky 1070/13, Smíchov, 150 00 Praha 5</w:t>
            </w:r>
          </w:p>
        </w:tc>
      </w:tr>
      <w:tr w:rsidR="00522EAA" w14:paraId="25CE92DC" w14:textId="77777777" w:rsidTr="0036742F">
        <w:tc>
          <w:tcPr>
            <w:tcW w:w="2500" w:type="pct"/>
            <w:tcBorders>
              <w:top w:val="single" w:sz="2" w:space="0" w:color="auto"/>
              <w:left w:val="nil"/>
              <w:bottom w:val="single" w:sz="2" w:space="0" w:color="auto"/>
              <w:right w:val="nil"/>
            </w:tcBorders>
            <w:hideMark/>
          </w:tcPr>
          <w:p w14:paraId="44901CD1" w14:textId="77777777" w:rsidR="00522EAA" w:rsidRDefault="00522EAA" w:rsidP="0036742F">
            <w:pPr>
              <w:pStyle w:val="TableTextCzechTourism"/>
            </w:pPr>
            <w:r>
              <w:t>Zastoupená:</w:t>
            </w:r>
          </w:p>
        </w:tc>
        <w:tc>
          <w:tcPr>
            <w:tcW w:w="2500" w:type="pct"/>
            <w:tcBorders>
              <w:top w:val="single" w:sz="2" w:space="0" w:color="auto"/>
              <w:left w:val="nil"/>
              <w:bottom w:val="single" w:sz="2" w:space="0" w:color="auto"/>
              <w:right w:val="nil"/>
            </w:tcBorders>
            <w:hideMark/>
          </w:tcPr>
          <w:p w14:paraId="67AE53B7" w14:textId="618A9C24" w:rsidR="00522EAA" w:rsidRDefault="00942958" w:rsidP="0036742F">
            <w:pPr>
              <w:pStyle w:val="TableTextCzechTourism"/>
            </w:pPr>
            <w:r>
              <w:t>XXX</w:t>
            </w:r>
            <w:r w:rsidR="00522EAA">
              <w:t>, jednatelem</w:t>
            </w:r>
          </w:p>
        </w:tc>
      </w:tr>
      <w:tr w:rsidR="00522EAA" w14:paraId="3F8C63CA" w14:textId="77777777" w:rsidTr="0036742F">
        <w:tc>
          <w:tcPr>
            <w:tcW w:w="2500" w:type="pct"/>
            <w:tcBorders>
              <w:top w:val="single" w:sz="2" w:space="0" w:color="auto"/>
              <w:left w:val="nil"/>
              <w:bottom w:val="single" w:sz="2" w:space="0" w:color="auto"/>
              <w:right w:val="nil"/>
            </w:tcBorders>
            <w:hideMark/>
          </w:tcPr>
          <w:p w14:paraId="00E4D3AC" w14:textId="77777777" w:rsidR="00522EAA" w:rsidRDefault="00522EAA" w:rsidP="0036742F">
            <w:pPr>
              <w:pStyle w:val="TableTextCzechTourism"/>
            </w:pPr>
            <w:r>
              <w:t xml:space="preserve">IČ: </w:t>
            </w:r>
          </w:p>
        </w:tc>
        <w:tc>
          <w:tcPr>
            <w:tcW w:w="2500" w:type="pct"/>
            <w:tcBorders>
              <w:top w:val="single" w:sz="2" w:space="0" w:color="auto"/>
              <w:left w:val="nil"/>
              <w:bottom w:val="single" w:sz="2" w:space="0" w:color="auto"/>
              <w:right w:val="nil"/>
            </w:tcBorders>
            <w:hideMark/>
          </w:tcPr>
          <w:p w14:paraId="6599277A" w14:textId="77777777" w:rsidR="00522EAA" w:rsidRDefault="00522EAA" w:rsidP="0036742F">
            <w:pPr>
              <w:pStyle w:val="TableTextCzechTourism"/>
            </w:pPr>
            <w:r>
              <w:t>075 99 650</w:t>
            </w:r>
          </w:p>
        </w:tc>
      </w:tr>
      <w:tr w:rsidR="00522EAA" w14:paraId="0119ABE9" w14:textId="77777777" w:rsidTr="0036742F">
        <w:tc>
          <w:tcPr>
            <w:tcW w:w="2500" w:type="pct"/>
            <w:tcBorders>
              <w:top w:val="single" w:sz="2" w:space="0" w:color="auto"/>
              <w:left w:val="nil"/>
              <w:bottom w:val="single" w:sz="2" w:space="0" w:color="auto"/>
              <w:right w:val="nil"/>
            </w:tcBorders>
            <w:hideMark/>
          </w:tcPr>
          <w:p w14:paraId="07DD13FA" w14:textId="77777777" w:rsidR="00522EAA" w:rsidRDefault="00522EAA" w:rsidP="0036742F">
            <w:pPr>
              <w:pStyle w:val="TableTextCzechTourism"/>
            </w:pPr>
            <w:r>
              <w:t>DIČ:</w:t>
            </w:r>
          </w:p>
        </w:tc>
        <w:tc>
          <w:tcPr>
            <w:tcW w:w="2500" w:type="pct"/>
            <w:tcBorders>
              <w:top w:val="single" w:sz="2" w:space="0" w:color="auto"/>
              <w:left w:val="nil"/>
              <w:bottom w:val="single" w:sz="2" w:space="0" w:color="auto"/>
              <w:right w:val="nil"/>
            </w:tcBorders>
            <w:hideMark/>
          </w:tcPr>
          <w:p w14:paraId="47541E42" w14:textId="77777777" w:rsidR="00522EAA" w:rsidRDefault="00522EAA" w:rsidP="0036742F">
            <w:pPr>
              <w:pStyle w:val="TableTextCzechTourism"/>
            </w:pPr>
            <w:r>
              <w:t>CZ 075 99 650</w:t>
            </w:r>
          </w:p>
        </w:tc>
      </w:tr>
      <w:tr w:rsidR="00522EAA" w14:paraId="191D980C" w14:textId="77777777" w:rsidTr="0036742F">
        <w:tc>
          <w:tcPr>
            <w:tcW w:w="2500" w:type="pct"/>
            <w:tcBorders>
              <w:top w:val="single" w:sz="2" w:space="0" w:color="auto"/>
              <w:left w:val="nil"/>
              <w:bottom w:val="single" w:sz="2" w:space="0" w:color="auto"/>
              <w:right w:val="nil"/>
            </w:tcBorders>
            <w:hideMark/>
          </w:tcPr>
          <w:p w14:paraId="50E4CCA1" w14:textId="77777777" w:rsidR="00522EAA" w:rsidRDefault="00522EAA" w:rsidP="0036742F">
            <w:pPr>
              <w:pStyle w:val="TableTextCzechTourism"/>
            </w:pPr>
            <w:r>
              <w:t xml:space="preserve">Zhotovitel je plátce DPH </w:t>
            </w:r>
          </w:p>
        </w:tc>
        <w:tc>
          <w:tcPr>
            <w:tcW w:w="2500" w:type="pct"/>
            <w:tcBorders>
              <w:top w:val="single" w:sz="2" w:space="0" w:color="auto"/>
              <w:left w:val="nil"/>
              <w:bottom w:val="single" w:sz="2" w:space="0" w:color="auto"/>
              <w:right w:val="nil"/>
            </w:tcBorders>
            <w:hideMark/>
          </w:tcPr>
          <w:p w14:paraId="748B2529" w14:textId="77777777" w:rsidR="00522EAA" w:rsidRDefault="00522EAA" w:rsidP="0036742F">
            <w:pPr>
              <w:pStyle w:val="TableTextCzechTourism"/>
            </w:pPr>
            <w:r>
              <w:t>Ano</w:t>
            </w:r>
          </w:p>
        </w:tc>
      </w:tr>
      <w:tr w:rsidR="00522EAA" w14:paraId="17A64141" w14:textId="77777777" w:rsidTr="0036742F">
        <w:tc>
          <w:tcPr>
            <w:tcW w:w="2500" w:type="pct"/>
            <w:tcBorders>
              <w:top w:val="single" w:sz="2" w:space="0" w:color="auto"/>
              <w:left w:val="nil"/>
              <w:bottom w:val="nil"/>
              <w:right w:val="nil"/>
            </w:tcBorders>
            <w:hideMark/>
          </w:tcPr>
          <w:p w14:paraId="1F5ECB78" w14:textId="77777777" w:rsidR="00522EAA" w:rsidRDefault="00522EAA" w:rsidP="0036742F">
            <w:pPr>
              <w:pStyle w:val="TableTextCzechTourism"/>
            </w:pPr>
            <w:r>
              <w:t>Bankovní spojení: č. účtu</w:t>
            </w:r>
          </w:p>
        </w:tc>
        <w:tc>
          <w:tcPr>
            <w:tcW w:w="2500" w:type="pct"/>
            <w:tcBorders>
              <w:top w:val="single" w:sz="2" w:space="0" w:color="auto"/>
              <w:left w:val="nil"/>
              <w:bottom w:val="nil"/>
              <w:right w:val="nil"/>
            </w:tcBorders>
            <w:hideMark/>
          </w:tcPr>
          <w:p w14:paraId="12B07C89" w14:textId="6F7D2174" w:rsidR="00522EAA" w:rsidRDefault="00942958" w:rsidP="0036742F">
            <w:pPr>
              <w:pStyle w:val="TableTextCzechTourism"/>
            </w:pPr>
            <w:r>
              <w:t>XXX</w:t>
            </w:r>
          </w:p>
        </w:tc>
      </w:tr>
    </w:tbl>
    <w:p w14:paraId="602217E7" w14:textId="77777777" w:rsidR="00522EAA" w:rsidRDefault="00522EAA" w:rsidP="00522EAA"/>
    <w:p w14:paraId="16FBE917" w14:textId="77777777" w:rsidR="00522EAA" w:rsidRDefault="00522EAA" w:rsidP="00522EAA">
      <w:pPr>
        <w:pStyle w:val="Zhlavzprvy"/>
      </w:pPr>
      <w:r>
        <w:t>(dále jen „dodavatel“)</w:t>
      </w:r>
    </w:p>
    <w:p w14:paraId="5929C79C" w14:textId="77777777" w:rsidR="00522EAA" w:rsidRDefault="00522EAA" w:rsidP="00522EAA"/>
    <w:p w14:paraId="32DB849D" w14:textId="77777777" w:rsidR="00522EAA" w:rsidRDefault="00522EAA" w:rsidP="00522EAA"/>
    <w:p w14:paraId="2A7B45D1" w14:textId="77777777" w:rsidR="00522EAA" w:rsidRPr="003A274C" w:rsidRDefault="00522EAA" w:rsidP="00522EAA"/>
    <w:p w14:paraId="5632210A" w14:textId="77777777" w:rsidR="00522EAA" w:rsidRPr="003A274C" w:rsidRDefault="00522EAA" w:rsidP="00522EAA"/>
    <w:p w14:paraId="5C2A6CB9" w14:textId="77777777" w:rsidR="00522EAA" w:rsidRPr="003A274C" w:rsidRDefault="00522EAA" w:rsidP="00522EAA"/>
    <w:p w14:paraId="6299EB38" w14:textId="77777777" w:rsidR="00522EAA" w:rsidRPr="003A274C" w:rsidRDefault="00522EAA" w:rsidP="00522EAA"/>
    <w:p w14:paraId="45E1A068" w14:textId="77777777" w:rsidR="00522EAA" w:rsidRPr="003A274C" w:rsidRDefault="00522EAA" w:rsidP="00522EAA"/>
    <w:p w14:paraId="7BD3802F" w14:textId="77777777" w:rsidR="00522EAA" w:rsidRPr="003A274C" w:rsidRDefault="00522EAA" w:rsidP="00522EAA"/>
    <w:p w14:paraId="7BE97312" w14:textId="77777777" w:rsidR="00522EAA" w:rsidRDefault="00522EAA" w:rsidP="00522EAA"/>
    <w:p w14:paraId="45F07E3D" w14:textId="77777777" w:rsidR="00522EAA" w:rsidRDefault="00522EAA" w:rsidP="00522EAA">
      <w:pPr>
        <w:ind w:firstLine="708"/>
      </w:pPr>
    </w:p>
    <w:p w14:paraId="3627B803" w14:textId="77777777" w:rsidR="00522EAA" w:rsidRDefault="00522EAA" w:rsidP="00522EAA">
      <w:pPr>
        <w:ind w:firstLine="708"/>
      </w:pPr>
    </w:p>
    <w:p w14:paraId="2CCB1A5E" w14:textId="77777777" w:rsidR="00522EAA" w:rsidRDefault="00522EAA" w:rsidP="00522EAA">
      <w:pPr>
        <w:ind w:firstLine="708"/>
      </w:pPr>
    </w:p>
    <w:p w14:paraId="06BF425F" w14:textId="77777777" w:rsidR="00522EAA" w:rsidRDefault="00522EAA" w:rsidP="00522EAA">
      <w:pPr>
        <w:ind w:firstLine="708"/>
      </w:pPr>
    </w:p>
    <w:p w14:paraId="7261EF28" w14:textId="77777777" w:rsidR="00522EAA" w:rsidRDefault="00522EAA" w:rsidP="00522EAA">
      <w:pPr>
        <w:ind w:firstLine="708"/>
      </w:pPr>
    </w:p>
    <w:p w14:paraId="3220B7A9" w14:textId="77777777" w:rsidR="00522EAA" w:rsidRDefault="00522EAA" w:rsidP="00522EAA">
      <w:pPr>
        <w:ind w:firstLine="708"/>
      </w:pPr>
    </w:p>
    <w:p w14:paraId="2C32980D" w14:textId="77777777" w:rsidR="00522EAA" w:rsidRDefault="00522EAA" w:rsidP="00522EAA">
      <w:pPr>
        <w:ind w:firstLine="708"/>
      </w:pPr>
    </w:p>
    <w:p w14:paraId="2BFFF368" w14:textId="77777777" w:rsidR="00522EAA" w:rsidRDefault="00522EAA" w:rsidP="00522EAA">
      <w:pPr>
        <w:ind w:firstLine="708"/>
      </w:pPr>
    </w:p>
    <w:p w14:paraId="1529979A" w14:textId="77777777" w:rsidR="00522EAA" w:rsidRDefault="00522EAA" w:rsidP="00522EAA">
      <w:pPr>
        <w:ind w:firstLine="708"/>
      </w:pPr>
    </w:p>
    <w:p w14:paraId="77A9B8F9" w14:textId="77777777" w:rsidR="00522EAA" w:rsidRDefault="00522EAA" w:rsidP="00522EAA">
      <w:pPr>
        <w:ind w:firstLine="708"/>
      </w:pPr>
    </w:p>
    <w:p w14:paraId="452A13FB" w14:textId="77777777" w:rsidR="00522EAA" w:rsidRPr="006A38AB"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r w:rsidRPr="006A38AB">
        <w:rPr>
          <w:b/>
          <w:sz w:val="26"/>
          <w:szCs w:val="26"/>
        </w:rPr>
        <w:t xml:space="preserve">I. </w:t>
      </w:r>
    </w:p>
    <w:p w14:paraId="7A4D50D5" w14:textId="77777777" w:rsidR="00522EAA" w:rsidRPr="006A38AB"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r w:rsidRPr="006A38AB">
        <w:rPr>
          <w:b/>
          <w:sz w:val="26"/>
          <w:szCs w:val="26"/>
        </w:rPr>
        <w:t>Předmět a specifikace díla</w:t>
      </w:r>
    </w:p>
    <w:p w14:paraId="0322F49E" w14:textId="77777777" w:rsidR="00522EAA" w:rsidRPr="00306998" w:rsidRDefault="00522EAA" w:rsidP="00522EAA">
      <w:pPr>
        <w:rPr>
          <w:lang w:eastAsia="cs-CZ"/>
        </w:rPr>
      </w:pPr>
    </w:p>
    <w:p w14:paraId="6F0F00FA" w14:textId="77777777" w:rsidR="00522EAA" w:rsidRPr="00DA6E05"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szCs w:val="22"/>
        </w:rPr>
      </w:pPr>
      <w:r>
        <w:t>1.1 Předmětem této Smlouvy je závazek dodavatele zhotovit a předat řádně, včas, ve sjednané kvalitě, na svůj náklad a nebezpečí dílo specifikované v čl. I.  a poskytnout objednateli právo užívat toto dílo v rozsahu dle této Smlouvy (dále jen „dílo“). Předmětem Smlouvy je rovněž závazek objednatele zaplatit dodavateli za řádně a včas zhotovené a předané dílo.</w:t>
      </w:r>
    </w:p>
    <w:p w14:paraId="2DA55DC7" w14:textId="77777777" w:rsidR="00522EAA" w:rsidRDefault="00522EAA" w:rsidP="00522EAA">
      <w:pPr>
        <w:rPr>
          <w:lang w:eastAsia="cs-CZ"/>
        </w:rPr>
      </w:pPr>
    </w:p>
    <w:p w14:paraId="3C0B5583" w14:textId="77777777" w:rsidR="00522EAA" w:rsidRPr="007D3EA5" w:rsidRDefault="00522EAA" w:rsidP="00522EAA">
      <w:pPr>
        <w:pStyle w:val="Heading1CzechTourism"/>
        <w:numPr>
          <w:ilvl w:val="4"/>
          <w:numId w:val="12"/>
        </w:numPr>
        <w:tabs>
          <w:tab w:val="num" w:pos="360"/>
        </w:tabs>
        <w:jc w:val="left"/>
        <w:rPr>
          <w:rFonts w:ascii="Times New Roman" w:hAnsi="Times New Roman" w:cs="Times New Roman"/>
          <w:bCs/>
          <w:color w:val="000000"/>
          <w:sz w:val="24"/>
          <w:szCs w:val="24"/>
          <w:lang w:eastAsia="cs-CZ"/>
        </w:rPr>
      </w:pPr>
      <w:r w:rsidRPr="007D3EA5">
        <w:rPr>
          <w:rFonts w:ascii="Times New Roman" w:hAnsi="Times New Roman" w:cs="Times New Roman"/>
          <w:bCs/>
          <w:color w:val="000000"/>
          <w:sz w:val="24"/>
          <w:szCs w:val="24"/>
          <w:lang w:eastAsia="cs-CZ"/>
        </w:rPr>
        <w:t>Ověření image ČR na vybraných zahraničních trzích</w:t>
      </w:r>
    </w:p>
    <w:p w14:paraId="19DC619A" w14:textId="77777777" w:rsidR="00522EAA" w:rsidRDefault="00522EAA" w:rsidP="00522EAA">
      <w:pPr>
        <w:pStyle w:val="Default"/>
        <w:numPr>
          <w:ilvl w:val="5"/>
          <w:numId w:val="12"/>
        </w:numPr>
        <w:rPr>
          <w:rFonts w:ascii="Georgia" w:hAnsi="Georgia" w:cs="Arial"/>
          <w:bCs/>
          <w:iCs/>
          <w:color w:val="auto"/>
          <w:sz w:val="22"/>
          <w:szCs w:val="22"/>
          <w:lang w:eastAsia="en-US"/>
        </w:rPr>
      </w:pPr>
      <w:r>
        <w:rPr>
          <w:rFonts w:ascii="Georgia" w:hAnsi="Georgia" w:cs="Arial"/>
          <w:bCs/>
          <w:iCs/>
          <w:color w:val="auto"/>
          <w:sz w:val="22"/>
          <w:szCs w:val="22"/>
          <w:lang w:eastAsia="en-US"/>
        </w:rPr>
        <w:t>Metodologie výzkumu</w:t>
      </w:r>
    </w:p>
    <w:p w14:paraId="369910B6" w14:textId="77777777" w:rsidR="00522EAA" w:rsidRPr="0036227C" w:rsidRDefault="00522EAA" w:rsidP="00522EAA">
      <w:pPr>
        <w:pStyle w:val="Default"/>
        <w:numPr>
          <w:ilvl w:val="0"/>
          <w:numId w:val="14"/>
        </w:numPr>
        <w:rPr>
          <w:rFonts w:ascii="Georgia" w:hAnsi="Georgia" w:cs="Arial"/>
          <w:b/>
          <w:iCs/>
          <w:color w:val="auto"/>
          <w:sz w:val="22"/>
          <w:szCs w:val="22"/>
          <w:lang w:eastAsia="en-US"/>
        </w:rPr>
      </w:pPr>
      <w:r>
        <w:rPr>
          <w:rFonts w:ascii="Georgia" w:hAnsi="Georgia" w:cs="Arial"/>
          <w:bCs/>
          <w:iCs/>
          <w:color w:val="auto"/>
          <w:sz w:val="22"/>
          <w:szCs w:val="22"/>
          <w:lang w:eastAsia="en-US"/>
        </w:rPr>
        <w:t xml:space="preserve">Výzkum bude realizován na těchto trzích: </w:t>
      </w:r>
      <w:r w:rsidRPr="0036227C">
        <w:rPr>
          <w:rFonts w:ascii="Georgia" w:hAnsi="Georgia" w:cs="Arial"/>
          <w:b/>
          <w:iCs/>
          <w:color w:val="auto"/>
          <w:sz w:val="22"/>
          <w:szCs w:val="22"/>
          <w:lang w:eastAsia="en-US"/>
        </w:rPr>
        <w:t>Německo, Rakousko, UK, Francie, USA a Rusko.</w:t>
      </w:r>
    </w:p>
    <w:p w14:paraId="2922DFB3" w14:textId="77777777" w:rsidR="00522EAA" w:rsidRPr="007D3EA5" w:rsidRDefault="00522EAA" w:rsidP="00522EAA">
      <w:pPr>
        <w:pStyle w:val="Odstavecseseznamem"/>
        <w:numPr>
          <w:ilvl w:val="0"/>
          <w:numId w:val="14"/>
        </w:numPr>
        <w:tabs>
          <w:tab w:val="clear" w:pos="454"/>
          <w:tab w:val="clear" w:pos="907"/>
          <w:tab w:val="clear" w:pos="1361"/>
          <w:tab w:val="clear" w:pos="1814"/>
          <w:tab w:val="clear" w:pos="2268"/>
        </w:tabs>
        <w:spacing w:after="160" w:line="256" w:lineRule="auto"/>
        <w:contextualSpacing/>
        <w:rPr>
          <w:rFonts w:ascii="Calibri" w:hAnsi="Calibri"/>
        </w:rPr>
      </w:pPr>
      <w:r>
        <w:t xml:space="preserve">Cílová skupina: </w:t>
      </w:r>
      <w:r w:rsidRPr="007D3EA5">
        <w:rPr>
          <w:b/>
          <w:bCs/>
        </w:rPr>
        <w:t>Lidé pravidelně cestující do zahraničí</w:t>
      </w:r>
      <w:r>
        <w:t xml:space="preserve"> (screening)</w:t>
      </w:r>
    </w:p>
    <w:p w14:paraId="39EC97BD" w14:textId="77777777" w:rsidR="00522EAA" w:rsidRDefault="00522EAA" w:rsidP="00522EAA">
      <w:pPr>
        <w:pStyle w:val="Odstavecseseznamem"/>
        <w:numPr>
          <w:ilvl w:val="1"/>
          <w:numId w:val="1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t>Věk 18-65 let</w:t>
      </w:r>
    </w:p>
    <w:p w14:paraId="448612F7" w14:textId="77777777" w:rsidR="00522EAA" w:rsidRDefault="00522EAA" w:rsidP="00522EAA">
      <w:pPr>
        <w:pStyle w:val="Odstavecseseznamem"/>
        <w:numPr>
          <w:ilvl w:val="1"/>
          <w:numId w:val="1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t>Alespoň jednou ročně vycestují do zahraničí (nepočítáme loňský rok, kdy cestování bylo prakticky nemožné)</w:t>
      </w:r>
    </w:p>
    <w:p w14:paraId="66925762" w14:textId="77777777" w:rsidR="00522EAA" w:rsidRDefault="00522EAA" w:rsidP="00522EAA">
      <w:pPr>
        <w:pStyle w:val="Odstavecseseznamem"/>
        <w:numPr>
          <w:ilvl w:val="1"/>
          <w:numId w:val="1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t>V zahraničí se ubytují / s přespáním (turisté)</w:t>
      </w:r>
    </w:p>
    <w:p w14:paraId="172F39A6" w14:textId="77777777" w:rsidR="00522EAA" w:rsidRDefault="00522EAA" w:rsidP="00522EAA">
      <w:pPr>
        <w:pStyle w:val="Odstavecseseznamem"/>
        <w:numPr>
          <w:ilvl w:val="1"/>
          <w:numId w:val="1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t>Znají Českou republiku</w:t>
      </w:r>
    </w:p>
    <w:p w14:paraId="09C35021" w14:textId="77777777" w:rsidR="00522EAA" w:rsidRDefault="00522EAA" w:rsidP="00522EAA">
      <w:pPr>
        <w:pStyle w:val="Odstavecseseznamem"/>
        <w:numPr>
          <w:ilvl w:val="1"/>
          <w:numId w:val="1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t>Detail na USA / Rusko</w:t>
      </w:r>
    </w:p>
    <w:p w14:paraId="24E5A5A8" w14:textId="77777777" w:rsidR="00522EAA" w:rsidRDefault="00522EAA" w:rsidP="00522EAA">
      <w:pPr>
        <w:pStyle w:val="Odstavecseseznamem"/>
        <w:numPr>
          <w:ilvl w:val="1"/>
          <w:numId w:val="1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t>Střední a vyšší příjmová kategorie (nespadají do nejnižší příjmové kategorie)</w:t>
      </w:r>
    </w:p>
    <w:p w14:paraId="1910E331" w14:textId="77777777" w:rsidR="00522EAA" w:rsidRDefault="00522EAA" w:rsidP="00522EAA">
      <w:pPr>
        <w:pStyle w:val="Odstavecseseznamem"/>
        <w:numPr>
          <w:ilvl w:val="1"/>
          <w:numId w:val="1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t>V posledních dvou letech alespoň jednou vycestovali do Evropy</w:t>
      </w:r>
    </w:p>
    <w:p w14:paraId="37E89B61" w14:textId="77777777" w:rsidR="00522EAA" w:rsidRDefault="00522EAA" w:rsidP="00522EAA">
      <w:pPr>
        <w:pStyle w:val="Odstavecseseznamem"/>
        <w:numPr>
          <w:ilvl w:val="0"/>
          <w:numId w:val="1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rPr>
          <w:rFonts w:ascii="Calibri" w:hAnsi="Calibri"/>
          <w:b/>
          <w:bCs/>
        </w:rPr>
      </w:pPr>
      <w:r>
        <w:rPr>
          <w:b/>
          <w:bCs/>
        </w:rPr>
        <w:t>Velikost vzorku: n=500 (v každé zemi)</w:t>
      </w:r>
    </w:p>
    <w:p w14:paraId="719DA423" w14:textId="77777777" w:rsidR="00522EAA" w:rsidRDefault="00522EAA" w:rsidP="00522EAA">
      <w:pPr>
        <w:pStyle w:val="Odstavecseseznamem"/>
        <w:numPr>
          <w:ilvl w:val="0"/>
          <w:numId w:val="1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t>Metoda on-line na panelu respondentů</w:t>
      </w:r>
    </w:p>
    <w:p w14:paraId="47AED2FE" w14:textId="77777777" w:rsidR="00522EAA" w:rsidRDefault="00522EAA" w:rsidP="00522EAA">
      <w:pPr>
        <w:pStyle w:val="Odstavecseseznamem"/>
        <w:numPr>
          <w:ilvl w:val="0"/>
          <w:numId w:val="1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pPr>
      <w:r>
        <w:t>Dotazník v délce 5 minut – zhodnocení image ČR, potenciál návštěvy, plány na zahraniční dovolenou (3 otevřené otázky)</w:t>
      </w:r>
    </w:p>
    <w:p w14:paraId="18E132EB" w14:textId="77777777" w:rsidR="00522EAA" w:rsidRPr="007D3EA5" w:rsidRDefault="00522EAA" w:rsidP="00522EAA">
      <w:pPr>
        <w:tabs>
          <w:tab w:val="clear" w:pos="454"/>
          <w:tab w:val="clear" w:pos="907"/>
          <w:tab w:val="clear" w:pos="1361"/>
          <w:tab w:val="clear" w:pos="1814"/>
          <w:tab w:val="clear" w:pos="2268"/>
        </w:tabs>
        <w:spacing w:after="160" w:line="256" w:lineRule="auto"/>
        <w:contextualSpacing/>
        <w:rPr>
          <w:rFonts w:ascii="Calibri" w:hAnsi="Calibri"/>
        </w:rPr>
      </w:pPr>
      <w:r w:rsidRPr="007D3EA5">
        <w:rPr>
          <w:bCs/>
          <w:iCs/>
          <w:szCs w:val="22"/>
        </w:rPr>
        <w:t xml:space="preserve">1.2.2 Vstup objednatele: </w:t>
      </w:r>
      <w:r>
        <w:t>Návrh dotazníku včetně překladů do jazykových mutací.</w:t>
      </w:r>
    </w:p>
    <w:p w14:paraId="126B1048" w14:textId="77777777" w:rsidR="00522EAA" w:rsidRPr="001A1BF6" w:rsidRDefault="00522EAA" w:rsidP="00522EAA">
      <w:pPr>
        <w:pStyle w:val="Default"/>
        <w:rPr>
          <w:rFonts w:ascii="Georgia" w:hAnsi="Georgia" w:cs="Arial"/>
          <w:bCs/>
          <w:iCs/>
          <w:color w:val="auto"/>
          <w:sz w:val="22"/>
          <w:szCs w:val="22"/>
          <w:lang w:eastAsia="en-US"/>
        </w:rPr>
      </w:pPr>
      <w:r>
        <w:rPr>
          <w:rFonts w:ascii="Georgia" w:hAnsi="Georgia" w:cs="Arial"/>
          <w:bCs/>
          <w:iCs/>
          <w:color w:val="auto"/>
          <w:sz w:val="22"/>
          <w:szCs w:val="22"/>
          <w:lang w:eastAsia="en-US"/>
        </w:rPr>
        <w:t xml:space="preserve">1.2.3 </w:t>
      </w:r>
      <w:r w:rsidRPr="001A1BF6">
        <w:rPr>
          <w:rFonts w:ascii="Georgia" w:hAnsi="Georgia" w:cs="Arial"/>
          <w:bCs/>
          <w:iCs/>
          <w:color w:val="auto"/>
          <w:sz w:val="22"/>
          <w:szCs w:val="22"/>
          <w:lang w:eastAsia="en-US"/>
        </w:rPr>
        <w:t xml:space="preserve">Výstup </w:t>
      </w:r>
      <w:r>
        <w:rPr>
          <w:rFonts w:ascii="Georgia" w:hAnsi="Georgia" w:cs="Arial"/>
          <w:bCs/>
          <w:iCs/>
          <w:color w:val="auto"/>
          <w:sz w:val="22"/>
          <w:szCs w:val="22"/>
          <w:lang w:eastAsia="en-US"/>
        </w:rPr>
        <w:t>dodavatele:</w:t>
      </w:r>
      <w:r w:rsidRPr="001A1BF6">
        <w:rPr>
          <w:rFonts w:ascii="Georgia" w:hAnsi="Georgia" w:cs="Arial"/>
          <w:bCs/>
          <w:iCs/>
          <w:color w:val="auto"/>
          <w:sz w:val="22"/>
          <w:szCs w:val="22"/>
          <w:lang w:eastAsia="en-US"/>
        </w:rPr>
        <w:t xml:space="preserve"> </w:t>
      </w:r>
    </w:p>
    <w:p w14:paraId="305C4265" w14:textId="77777777" w:rsidR="00522EAA" w:rsidRPr="006102AC" w:rsidRDefault="00522EAA" w:rsidP="00522EAA">
      <w:pPr>
        <w:pStyle w:val="Default"/>
        <w:numPr>
          <w:ilvl w:val="0"/>
          <w:numId w:val="6"/>
        </w:numPr>
        <w:spacing w:after="58"/>
        <w:rPr>
          <w:rFonts w:ascii="Georgia" w:hAnsi="Georgia" w:cs="Arial"/>
          <w:bCs/>
          <w:iCs/>
          <w:color w:val="auto"/>
          <w:sz w:val="22"/>
          <w:szCs w:val="22"/>
          <w:lang w:eastAsia="en-US"/>
        </w:rPr>
      </w:pPr>
      <w:r>
        <w:rPr>
          <w:rFonts w:ascii="Georgia" w:hAnsi="Georgia" w:cs="Arial"/>
          <w:bCs/>
          <w:iCs/>
          <w:color w:val="auto"/>
          <w:sz w:val="22"/>
          <w:szCs w:val="22"/>
          <w:lang w:eastAsia="en-US"/>
        </w:rPr>
        <w:t>Naprogramování dotazníku</w:t>
      </w:r>
    </w:p>
    <w:p w14:paraId="5E6BE4EC" w14:textId="77777777" w:rsidR="00522EAA" w:rsidRPr="006102AC" w:rsidRDefault="00522EAA" w:rsidP="00522EAA">
      <w:pPr>
        <w:pStyle w:val="Default"/>
        <w:numPr>
          <w:ilvl w:val="0"/>
          <w:numId w:val="6"/>
        </w:numPr>
        <w:spacing w:after="58"/>
        <w:rPr>
          <w:rFonts w:ascii="Georgia" w:hAnsi="Georgia" w:cs="Arial"/>
          <w:bCs/>
          <w:iCs/>
          <w:color w:val="auto"/>
          <w:sz w:val="22"/>
          <w:szCs w:val="22"/>
          <w:lang w:eastAsia="en-US"/>
        </w:rPr>
      </w:pPr>
      <w:r w:rsidRPr="00C4569E">
        <w:rPr>
          <w:rFonts w:ascii="Georgia" w:hAnsi="Georgia" w:cs="Arial"/>
          <w:bCs/>
          <w:iCs/>
          <w:color w:val="auto"/>
          <w:sz w:val="22"/>
          <w:szCs w:val="22"/>
          <w:lang w:eastAsia="en-US"/>
        </w:rPr>
        <w:t>Sběr dat metodou CAWI</w:t>
      </w:r>
    </w:p>
    <w:p w14:paraId="6C3A0F78" w14:textId="77777777" w:rsidR="00522EAA" w:rsidRPr="006102AC" w:rsidRDefault="00522EAA" w:rsidP="00522EAA">
      <w:pPr>
        <w:pStyle w:val="Default"/>
        <w:numPr>
          <w:ilvl w:val="0"/>
          <w:numId w:val="6"/>
        </w:numPr>
        <w:spacing w:after="58"/>
        <w:rPr>
          <w:rFonts w:ascii="Georgia" w:hAnsi="Georgia" w:cs="Arial"/>
          <w:bCs/>
          <w:iCs/>
          <w:color w:val="auto"/>
          <w:sz w:val="22"/>
          <w:szCs w:val="22"/>
          <w:lang w:eastAsia="en-US"/>
        </w:rPr>
      </w:pPr>
      <w:r w:rsidRPr="00C4569E">
        <w:rPr>
          <w:rFonts w:ascii="Georgia" w:hAnsi="Georgia" w:cs="Arial"/>
          <w:bCs/>
          <w:iCs/>
          <w:color w:val="auto"/>
          <w:sz w:val="22"/>
          <w:szCs w:val="22"/>
          <w:lang w:eastAsia="en-US"/>
        </w:rPr>
        <w:t>Kontrola dat a sběru dat</w:t>
      </w:r>
    </w:p>
    <w:p w14:paraId="0A70515A" w14:textId="77777777" w:rsidR="00522EAA" w:rsidRDefault="00522EAA" w:rsidP="00522EAA">
      <w:pPr>
        <w:pStyle w:val="Default"/>
        <w:spacing w:after="58"/>
        <w:rPr>
          <w:rFonts w:ascii="Georgia" w:hAnsi="Georgia" w:cs="Arial"/>
          <w:bCs/>
          <w:iCs/>
          <w:color w:val="auto"/>
          <w:sz w:val="22"/>
          <w:szCs w:val="22"/>
          <w:lang w:eastAsia="en-US"/>
        </w:rPr>
      </w:pPr>
      <w:r>
        <w:rPr>
          <w:rFonts w:ascii="Georgia" w:hAnsi="Georgia" w:cs="Arial"/>
          <w:bCs/>
          <w:iCs/>
          <w:color w:val="auto"/>
          <w:sz w:val="22"/>
          <w:szCs w:val="22"/>
          <w:lang w:eastAsia="en-US"/>
        </w:rPr>
        <w:t xml:space="preserve">1.2.4 </w:t>
      </w:r>
      <w:r w:rsidRPr="006102AC">
        <w:rPr>
          <w:rFonts w:ascii="Georgia" w:hAnsi="Georgia" w:cs="Arial"/>
          <w:bCs/>
          <w:iCs/>
          <w:color w:val="auto"/>
          <w:sz w:val="22"/>
          <w:szCs w:val="22"/>
          <w:lang w:eastAsia="en-US"/>
        </w:rPr>
        <w:t xml:space="preserve">Předaný výstup: </w:t>
      </w:r>
    </w:p>
    <w:p w14:paraId="11EDACC2" w14:textId="77777777" w:rsidR="00522EAA" w:rsidRDefault="00522EAA" w:rsidP="00522EAA">
      <w:pPr>
        <w:pStyle w:val="Default"/>
        <w:numPr>
          <w:ilvl w:val="0"/>
          <w:numId w:val="7"/>
        </w:numPr>
        <w:spacing w:after="58"/>
        <w:rPr>
          <w:rFonts w:ascii="Georgia" w:hAnsi="Georgia" w:cs="Arial"/>
          <w:bCs/>
          <w:iCs/>
          <w:color w:val="auto"/>
          <w:sz w:val="22"/>
          <w:szCs w:val="22"/>
          <w:lang w:eastAsia="en-US"/>
        </w:rPr>
      </w:pPr>
      <w:r w:rsidRPr="006102AC">
        <w:rPr>
          <w:rFonts w:ascii="Georgia" w:hAnsi="Georgia" w:cs="Arial"/>
          <w:bCs/>
          <w:iCs/>
          <w:color w:val="auto"/>
          <w:sz w:val="22"/>
          <w:szCs w:val="22"/>
          <w:lang w:eastAsia="en-US"/>
        </w:rPr>
        <w:t>Zkontrolovaná data</w:t>
      </w:r>
    </w:p>
    <w:p w14:paraId="660957C1" w14:textId="77777777" w:rsidR="00522EAA" w:rsidRDefault="00522EAA" w:rsidP="00522EAA">
      <w:pPr>
        <w:pStyle w:val="Default"/>
        <w:numPr>
          <w:ilvl w:val="0"/>
          <w:numId w:val="7"/>
        </w:numPr>
        <w:spacing w:after="58"/>
        <w:rPr>
          <w:rFonts w:ascii="Georgia" w:hAnsi="Georgia" w:cs="Arial"/>
          <w:bCs/>
          <w:iCs/>
          <w:color w:val="auto"/>
          <w:sz w:val="22"/>
          <w:szCs w:val="22"/>
          <w:lang w:eastAsia="en-US"/>
        </w:rPr>
      </w:pPr>
      <w:r w:rsidRPr="006102AC">
        <w:rPr>
          <w:rFonts w:ascii="Georgia" w:hAnsi="Georgia" w:cs="Arial"/>
          <w:bCs/>
          <w:iCs/>
          <w:color w:val="auto"/>
          <w:sz w:val="22"/>
          <w:szCs w:val="22"/>
          <w:lang w:eastAsia="en-US"/>
        </w:rPr>
        <w:t xml:space="preserve">Tabulky druhého a třetího stupně třídění (dle specifikace </w:t>
      </w:r>
      <w:r>
        <w:rPr>
          <w:rFonts w:ascii="Georgia" w:hAnsi="Georgia" w:cs="Arial"/>
          <w:bCs/>
          <w:iCs/>
          <w:color w:val="auto"/>
          <w:sz w:val="22"/>
          <w:szCs w:val="22"/>
          <w:lang w:eastAsia="en-US"/>
        </w:rPr>
        <w:t>objednatele</w:t>
      </w:r>
      <w:r w:rsidRPr="006102AC">
        <w:rPr>
          <w:rFonts w:ascii="Georgia" w:hAnsi="Georgia" w:cs="Arial"/>
          <w:bCs/>
          <w:iCs/>
          <w:color w:val="auto"/>
          <w:sz w:val="22"/>
          <w:szCs w:val="22"/>
          <w:lang w:eastAsia="en-US"/>
        </w:rPr>
        <w:t>) s vyznačenými signifikantními rozdíly</w:t>
      </w:r>
    </w:p>
    <w:p w14:paraId="0F7879AF" w14:textId="77777777" w:rsidR="00522EAA" w:rsidRDefault="00522EAA" w:rsidP="00522EAA">
      <w:pPr>
        <w:pStyle w:val="Default"/>
        <w:numPr>
          <w:ilvl w:val="0"/>
          <w:numId w:val="7"/>
        </w:numPr>
        <w:spacing w:after="58"/>
        <w:rPr>
          <w:rFonts w:ascii="Georgia" w:hAnsi="Georgia" w:cs="Arial"/>
          <w:bCs/>
          <w:iCs/>
          <w:color w:val="auto"/>
          <w:sz w:val="22"/>
          <w:szCs w:val="22"/>
          <w:lang w:eastAsia="en-US"/>
        </w:rPr>
      </w:pPr>
      <w:r w:rsidRPr="006102AC">
        <w:rPr>
          <w:rFonts w:ascii="Georgia" w:hAnsi="Georgia" w:cs="Arial"/>
          <w:bCs/>
          <w:iCs/>
          <w:color w:val="auto"/>
          <w:sz w:val="22"/>
          <w:szCs w:val="22"/>
          <w:lang w:eastAsia="en-US"/>
        </w:rPr>
        <w:t>Odpovědi na otevřené otázky ve wordcloudu</w:t>
      </w:r>
    </w:p>
    <w:p w14:paraId="1BE0D7A3" w14:textId="77777777" w:rsidR="00522EAA" w:rsidRPr="006102AC" w:rsidRDefault="00522EAA" w:rsidP="00522EAA">
      <w:pPr>
        <w:pStyle w:val="Default"/>
        <w:numPr>
          <w:ilvl w:val="0"/>
          <w:numId w:val="7"/>
        </w:numPr>
        <w:spacing w:after="58"/>
        <w:rPr>
          <w:rFonts w:ascii="Georgia" w:hAnsi="Georgia" w:cs="Arial"/>
          <w:bCs/>
          <w:iCs/>
          <w:color w:val="auto"/>
          <w:sz w:val="22"/>
          <w:szCs w:val="22"/>
          <w:lang w:eastAsia="en-US"/>
        </w:rPr>
      </w:pPr>
      <w:r>
        <w:rPr>
          <w:rFonts w:ascii="Georgia" w:hAnsi="Georgia" w:cs="Arial"/>
          <w:bCs/>
          <w:iCs/>
          <w:color w:val="auto"/>
          <w:sz w:val="22"/>
          <w:szCs w:val="22"/>
          <w:lang w:eastAsia="en-US"/>
        </w:rPr>
        <w:t>M</w:t>
      </w:r>
      <w:r w:rsidRPr="006102AC">
        <w:rPr>
          <w:rFonts w:ascii="Georgia" w:hAnsi="Georgia" w:cs="Arial"/>
          <w:bCs/>
          <w:iCs/>
          <w:color w:val="auto"/>
          <w:sz w:val="22"/>
          <w:szCs w:val="22"/>
          <w:lang w:eastAsia="en-US"/>
        </w:rPr>
        <w:t xml:space="preserve">anagement summary v ppt (1-2 strany shrnutí v layoutu </w:t>
      </w:r>
      <w:r>
        <w:rPr>
          <w:rFonts w:ascii="Georgia" w:hAnsi="Georgia" w:cs="Arial"/>
          <w:bCs/>
          <w:iCs/>
          <w:color w:val="auto"/>
          <w:sz w:val="22"/>
          <w:szCs w:val="22"/>
          <w:lang w:eastAsia="en-US"/>
        </w:rPr>
        <w:t>objednatele</w:t>
      </w:r>
      <w:r w:rsidRPr="006102AC">
        <w:rPr>
          <w:rFonts w:ascii="Georgia" w:hAnsi="Georgia" w:cs="Arial"/>
          <w:bCs/>
          <w:iCs/>
          <w:color w:val="auto"/>
          <w:sz w:val="22"/>
          <w:szCs w:val="22"/>
          <w:lang w:eastAsia="en-US"/>
        </w:rPr>
        <w:t xml:space="preserve">). </w:t>
      </w:r>
    </w:p>
    <w:p w14:paraId="1BBD5060" w14:textId="77777777" w:rsidR="00522EAA" w:rsidRPr="006A38AB" w:rsidRDefault="00522EAA" w:rsidP="00522EAA">
      <w:pPr>
        <w:rPr>
          <w:lang w:eastAsia="cs-CZ"/>
        </w:rPr>
      </w:pPr>
    </w:p>
    <w:p w14:paraId="48C12347" w14:textId="77777777" w:rsidR="00522EAA" w:rsidRPr="006A38AB"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r w:rsidRPr="006A38AB">
        <w:rPr>
          <w:b/>
          <w:sz w:val="26"/>
          <w:szCs w:val="26"/>
        </w:rPr>
        <w:t>II.</w:t>
      </w:r>
    </w:p>
    <w:p w14:paraId="347341AC" w14:textId="77777777" w:rsidR="00522EAA" w:rsidRPr="006A38AB"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r w:rsidRPr="006A38AB">
        <w:rPr>
          <w:b/>
          <w:sz w:val="26"/>
          <w:szCs w:val="26"/>
        </w:rPr>
        <w:t>Termíny plnění smlouvy</w:t>
      </w:r>
    </w:p>
    <w:p w14:paraId="44AB2605" w14:textId="77777777" w:rsidR="00522EAA" w:rsidRPr="00C6523C" w:rsidRDefault="00522EAA" w:rsidP="00522EAA">
      <w:pPr>
        <w:rPr>
          <w:lang w:eastAsia="cs-CZ"/>
        </w:rPr>
      </w:pPr>
    </w:p>
    <w:p w14:paraId="74DE730B" w14:textId="77777777" w:rsidR="00522EAA" w:rsidRPr="00E72423" w:rsidRDefault="00522EAA" w:rsidP="00522EAA">
      <w:pPr>
        <w:rPr>
          <w:rFonts w:ascii="Times New Roman" w:hAnsi="Times New Roman" w:cs="Times New Roman"/>
          <w:color w:val="000000"/>
          <w:sz w:val="24"/>
          <w:szCs w:val="24"/>
          <w:lang w:eastAsia="cs-CZ"/>
        </w:rPr>
      </w:pPr>
      <w:r w:rsidRPr="00E72423">
        <w:rPr>
          <w:rFonts w:ascii="Times New Roman" w:hAnsi="Times New Roman" w:cs="Times New Roman"/>
          <w:color w:val="000000"/>
          <w:sz w:val="24"/>
          <w:szCs w:val="24"/>
          <w:lang w:eastAsia="cs-CZ"/>
        </w:rPr>
        <w:t>2.1 Programování dotazníku a kontroly dotazníku: 15. 5. – 30. 5.</w:t>
      </w:r>
      <w:r>
        <w:rPr>
          <w:rFonts w:ascii="Times New Roman" w:hAnsi="Times New Roman" w:cs="Times New Roman"/>
          <w:color w:val="000000"/>
          <w:sz w:val="24"/>
          <w:szCs w:val="24"/>
          <w:lang w:eastAsia="cs-CZ"/>
        </w:rPr>
        <w:t xml:space="preserve"> 2021</w:t>
      </w:r>
    </w:p>
    <w:p w14:paraId="14F0560C" w14:textId="77777777" w:rsidR="00522EAA" w:rsidRDefault="00522EAA" w:rsidP="00522EAA">
      <w:pPr>
        <w:rPr>
          <w:rFonts w:ascii="Times New Roman" w:hAnsi="Times New Roman" w:cs="Times New Roman"/>
          <w:color w:val="000000"/>
          <w:sz w:val="24"/>
          <w:szCs w:val="24"/>
          <w:lang w:eastAsia="cs-CZ"/>
        </w:rPr>
      </w:pPr>
    </w:p>
    <w:p w14:paraId="6321D74F" w14:textId="77777777" w:rsidR="00522EAA" w:rsidRPr="00E72423" w:rsidRDefault="00522EAA" w:rsidP="00522EAA">
      <w:pPr>
        <w:rPr>
          <w:rFonts w:ascii="Times New Roman" w:hAnsi="Times New Roman" w:cs="Times New Roman"/>
          <w:color w:val="000000"/>
          <w:sz w:val="24"/>
          <w:szCs w:val="24"/>
          <w:lang w:eastAsia="cs-CZ"/>
        </w:rPr>
      </w:pPr>
      <w:r w:rsidRPr="00E72423">
        <w:rPr>
          <w:rFonts w:ascii="Times New Roman" w:hAnsi="Times New Roman" w:cs="Times New Roman"/>
          <w:color w:val="000000"/>
          <w:sz w:val="24"/>
          <w:szCs w:val="24"/>
          <w:lang w:eastAsia="cs-CZ"/>
        </w:rPr>
        <w:t>2.2 Sběr dat: červen</w:t>
      </w:r>
      <w:r>
        <w:rPr>
          <w:rFonts w:ascii="Times New Roman" w:hAnsi="Times New Roman" w:cs="Times New Roman"/>
          <w:color w:val="000000"/>
          <w:sz w:val="24"/>
          <w:szCs w:val="24"/>
          <w:lang w:eastAsia="cs-CZ"/>
        </w:rPr>
        <w:t>, červenec</w:t>
      </w:r>
      <w:r w:rsidRPr="00E72423">
        <w:rPr>
          <w:rFonts w:ascii="Times New Roman" w:hAnsi="Times New Roman" w:cs="Times New Roman"/>
          <w:color w:val="000000"/>
          <w:sz w:val="24"/>
          <w:szCs w:val="24"/>
          <w:lang w:eastAsia="cs-CZ"/>
        </w:rPr>
        <w:t xml:space="preserve"> 2021</w:t>
      </w:r>
    </w:p>
    <w:p w14:paraId="244DE072" w14:textId="77777777" w:rsidR="00522EAA" w:rsidRDefault="00522EAA" w:rsidP="00522EAA">
      <w:pPr>
        <w:rPr>
          <w:bCs/>
          <w:iCs/>
          <w:szCs w:val="22"/>
        </w:rPr>
      </w:pPr>
    </w:p>
    <w:p w14:paraId="5AA83AB9" w14:textId="77777777" w:rsidR="00522EAA" w:rsidRDefault="00522EAA" w:rsidP="00522EAA">
      <w:pPr>
        <w:rPr>
          <w:bCs/>
          <w:iCs/>
          <w:szCs w:val="22"/>
        </w:rPr>
      </w:pPr>
      <w:r>
        <w:rPr>
          <w:bCs/>
          <w:iCs/>
          <w:szCs w:val="22"/>
        </w:rPr>
        <w:t>2.3 Zpracování dat: srpen 2021</w:t>
      </w:r>
    </w:p>
    <w:p w14:paraId="02E1A5B9" w14:textId="77777777" w:rsidR="00522EAA" w:rsidRDefault="00522EAA" w:rsidP="00522EAA">
      <w:pPr>
        <w:rPr>
          <w:bCs/>
          <w:iCs/>
          <w:szCs w:val="22"/>
        </w:rPr>
      </w:pPr>
    </w:p>
    <w:p w14:paraId="259F6DDF" w14:textId="77777777" w:rsidR="00522EAA" w:rsidRPr="001A1BF6" w:rsidRDefault="00522EAA" w:rsidP="00522EAA">
      <w:pPr>
        <w:rPr>
          <w:bCs/>
          <w:iCs/>
          <w:szCs w:val="22"/>
        </w:rPr>
      </w:pPr>
      <w:r>
        <w:rPr>
          <w:bCs/>
          <w:iCs/>
          <w:szCs w:val="22"/>
        </w:rPr>
        <w:t>2.4 Předání výstupu nejpozději do 15. 9. 2021</w:t>
      </w:r>
    </w:p>
    <w:p w14:paraId="7046B850" w14:textId="77777777" w:rsidR="00522EAA" w:rsidRDefault="00522EAA" w:rsidP="00522EAA">
      <w:pPr>
        <w:rPr>
          <w:rFonts w:ascii="Times New Roman" w:hAnsi="Times New Roman" w:cs="Times New Roman"/>
          <w:b/>
          <w:bCs/>
          <w:color w:val="000000"/>
          <w:sz w:val="24"/>
          <w:szCs w:val="24"/>
          <w:lang w:eastAsia="cs-CZ"/>
        </w:rPr>
      </w:pPr>
    </w:p>
    <w:p w14:paraId="6419BDA9" w14:textId="77777777" w:rsidR="00522EAA"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p>
    <w:p w14:paraId="4A8DEC1D" w14:textId="77777777" w:rsidR="00522EAA"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r>
        <w:rPr>
          <w:b/>
          <w:sz w:val="26"/>
          <w:szCs w:val="26"/>
        </w:rPr>
        <w:lastRenderedPageBreak/>
        <w:t xml:space="preserve">III. </w:t>
      </w:r>
    </w:p>
    <w:p w14:paraId="41A7E7B5" w14:textId="77777777" w:rsidR="00522EAA"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r w:rsidRPr="0012605B">
        <w:rPr>
          <w:b/>
          <w:sz w:val="26"/>
          <w:szCs w:val="26"/>
        </w:rPr>
        <w:t xml:space="preserve">Doba </w:t>
      </w:r>
      <w:r>
        <w:rPr>
          <w:b/>
          <w:sz w:val="26"/>
          <w:szCs w:val="26"/>
        </w:rPr>
        <w:t>a místo plnění</w:t>
      </w:r>
    </w:p>
    <w:p w14:paraId="6170D60E" w14:textId="77777777" w:rsidR="00522EAA" w:rsidRDefault="00522EAA" w:rsidP="00522EAA">
      <w:pPr>
        <w:pStyle w:val="ListNumber-ContinueHeadingCzechTourism"/>
        <w:numPr>
          <w:ilvl w:val="0"/>
          <w:numId w:val="0"/>
        </w:numPr>
        <w:spacing w:line="240" w:lineRule="auto"/>
        <w:jc w:val="both"/>
        <w:rPr>
          <w:szCs w:val="22"/>
        </w:rPr>
      </w:pPr>
    </w:p>
    <w:p w14:paraId="40D0C5FB" w14:textId="77777777" w:rsidR="00522EAA" w:rsidRDefault="00522EAA" w:rsidP="00522EAA">
      <w:pPr>
        <w:pStyle w:val="ListNumber-ContinueHeadingCzechTourism"/>
        <w:numPr>
          <w:ilvl w:val="0"/>
          <w:numId w:val="0"/>
        </w:numPr>
        <w:spacing w:line="240" w:lineRule="auto"/>
        <w:jc w:val="both"/>
        <w:rPr>
          <w:szCs w:val="22"/>
        </w:rPr>
      </w:pPr>
      <w:r>
        <w:rPr>
          <w:szCs w:val="22"/>
        </w:rPr>
        <w:t>3.1 Dodavatel započne s plněním předmětu Smlouvy</w:t>
      </w:r>
      <w:r w:rsidRPr="00100328">
        <w:rPr>
          <w:szCs w:val="22"/>
        </w:rPr>
        <w:t xml:space="preserve"> bez zbytečného odkladu po</w:t>
      </w:r>
      <w:r>
        <w:rPr>
          <w:szCs w:val="22"/>
        </w:rPr>
        <w:t> </w:t>
      </w:r>
      <w:r w:rsidRPr="00363709">
        <w:rPr>
          <w:szCs w:val="22"/>
        </w:rPr>
        <w:t xml:space="preserve">uzavření této </w:t>
      </w:r>
      <w:r>
        <w:rPr>
          <w:szCs w:val="22"/>
        </w:rPr>
        <w:t>S</w:t>
      </w:r>
      <w:r w:rsidRPr="00363709">
        <w:rPr>
          <w:szCs w:val="22"/>
        </w:rPr>
        <w:t xml:space="preserve">mlouvy. Předpokládaný termín plnění </w:t>
      </w:r>
      <w:r>
        <w:rPr>
          <w:szCs w:val="22"/>
        </w:rPr>
        <w:t>Smlouvy</w:t>
      </w:r>
      <w:r w:rsidRPr="00363709">
        <w:rPr>
          <w:szCs w:val="22"/>
        </w:rPr>
        <w:t>:</w:t>
      </w:r>
      <w:r>
        <w:rPr>
          <w:szCs w:val="22"/>
        </w:rPr>
        <w:t xml:space="preserve"> od uzavření Smlouvy do 31.12. 2021 ne</w:t>
      </w:r>
      <w:r>
        <w:rPr>
          <w:bCs/>
          <w:szCs w:val="22"/>
        </w:rPr>
        <w:t>bo do konce všech aktivit a jejich vyhodnocení.</w:t>
      </w:r>
    </w:p>
    <w:p w14:paraId="2448016E" w14:textId="77777777" w:rsidR="00522EAA" w:rsidRDefault="00522EAA" w:rsidP="00522EAA">
      <w:pPr>
        <w:pStyle w:val="ListNumber-ContinueHeadingCzechTourism"/>
        <w:numPr>
          <w:ilvl w:val="0"/>
          <w:numId w:val="0"/>
        </w:numPr>
        <w:spacing w:line="240" w:lineRule="auto"/>
        <w:jc w:val="both"/>
        <w:rPr>
          <w:szCs w:val="22"/>
        </w:rPr>
      </w:pPr>
    </w:p>
    <w:p w14:paraId="796BAB3B" w14:textId="77777777" w:rsidR="00522EAA" w:rsidRDefault="00522EAA" w:rsidP="00522EAA">
      <w:pPr>
        <w:pStyle w:val="ListNumber-ContinueHeadingCzechTourism"/>
        <w:numPr>
          <w:ilvl w:val="0"/>
          <w:numId w:val="0"/>
        </w:numPr>
        <w:spacing w:line="240" w:lineRule="auto"/>
        <w:jc w:val="both"/>
        <w:rPr>
          <w:bCs/>
          <w:iCs/>
          <w:szCs w:val="22"/>
        </w:rPr>
      </w:pPr>
      <w:r>
        <w:rPr>
          <w:szCs w:val="22"/>
        </w:rPr>
        <w:t xml:space="preserve">3.2 </w:t>
      </w:r>
      <w:r w:rsidRPr="00967671">
        <w:rPr>
          <w:bCs/>
          <w:szCs w:val="22"/>
        </w:rPr>
        <w:t>Místem plnění je Česká republika</w:t>
      </w:r>
      <w:r w:rsidRPr="0050150F">
        <w:rPr>
          <w:bCs/>
          <w:szCs w:val="22"/>
        </w:rPr>
        <w:t xml:space="preserve">, </w:t>
      </w:r>
      <w:r w:rsidRPr="0036227C">
        <w:rPr>
          <w:bCs/>
          <w:iCs/>
          <w:szCs w:val="22"/>
        </w:rPr>
        <w:t>Německo, Rakousko, UK, Francie, USA a Rusko.</w:t>
      </w:r>
    </w:p>
    <w:p w14:paraId="3294E135" w14:textId="77777777" w:rsidR="00522EAA" w:rsidRPr="0050150F" w:rsidRDefault="00522EAA" w:rsidP="00522EAA">
      <w:pPr>
        <w:pStyle w:val="ListNumber-ContinueHeadingCzechTourism"/>
        <w:numPr>
          <w:ilvl w:val="0"/>
          <w:numId w:val="0"/>
        </w:numPr>
        <w:spacing w:line="240" w:lineRule="auto"/>
        <w:jc w:val="both"/>
        <w:rPr>
          <w:bCs/>
          <w:szCs w:val="22"/>
        </w:rPr>
      </w:pPr>
    </w:p>
    <w:p w14:paraId="149081F4" w14:textId="77777777" w:rsidR="00522EAA" w:rsidRPr="003E7564" w:rsidRDefault="00522EAA" w:rsidP="00522EAA">
      <w:pPr>
        <w:pStyle w:val="slolnku"/>
        <w:tabs>
          <w:tab w:val="clear" w:pos="284"/>
          <w:tab w:val="clear" w:pos="1701"/>
          <w:tab w:val="num" w:pos="432"/>
        </w:tabs>
        <w:ind w:left="432" w:hanging="432"/>
        <w:rPr>
          <w:rFonts w:ascii="Georgia" w:hAnsi="Georgia" w:cs="Arial"/>
          <w:sz w:val="26"/>
          <w:szCs w:val="26"/>
        </w:rPr>
      </w:pPr>
      <w:r>
        <w:rPr>
          <w:rFonts w:ascii="Georgia" w:hAnsi="Georgia" w:cs="Arial"/>
          <w:sz w:val="26"/>
          <w:szCs w:val="26"/>
        </w:rPr>
        <w:t>IV.</w:t>
      </w:r>
    </w:p>
    <w:p w14:paraId="06D61D00" w14:textId="77777777" w:rsidR="00522EAA"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r w:rsidRPr="006526D8">
        <w:rPr>
          <w:b/>
          <w:sz w:val="26"/>
          <w:szCs w:val="26"/>
        </w:rPr>
        <w:t>Cena a platební podmínky</w:t>
      </w:r>
    </w:p>
    <w:p w14:paraId="5F2334AE" w14:textId="77777777" w:rsidR="00522EAA" w:rsidRPr="006526D8"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p>
    <w:p w14:paraId="64A8F371" w14:textId="77777777" w:rsidR="00522EAA" w:rsidRDefault="00522EAA" w:rsidP="00522EAA">
      <w:pPr>
        <w:pStyle w:val="ListNumber-ContinueHeadingCzechTourism"/>
        <w:numPr>
          <w:ilvl w:val="0"/>
          <w:numId w:val="0"/>
        </w:numPr>
        <w:spacing w:after="60"/>
        <w:jc w:val="both"/>
        <w:rPr>
          <w:szCs w:val="22"/>
        </w:rPr>
      </w:pPr>
      <w:r w:rsidRPr="006526D8">
        <w:rPr>
          <w:szCs w:val="22"/>
        </w:rPr>
        <w:t xml:space="preserve">4.1 Celková cena díla dle této Smlouvy činí: </w:t>
      </w:r>
      <w:r>
        <w:rPr>
          <w:szCs w:val="22"/>
        </w:rPr>
        <w:t xml:space="preserve">497 </w:t>
      </w:r>
      <w:r w:rsidRPr="00612759">
        <w:rPr>
          <w:szCs w:val="22"/>
        </w:rPr>
        <w:t>400,- Kč bez DPH</w:t>
      </w:r>
      <w:r w:rsidRPr="006526D8">
        <w:rPr>
          <w:szCs w:val="22"/>
        </w:rPr>
        <w:t>. K ceně bude připočteno DPH v zákonné výši odpovídající platným právním předpisům</w:t>
      </w:r>
      <w:r>
        <w:rPr>
          <w:szCs w:val="22"/>
        </w:rPr>
        <w:t xml:space="preserve"> (cena včetně DPH 21 % je 601 854,- Kč)</w:t>
      </w:r>
      <w:r w:rsidRPr="006526D8">
        <w:rPr>
          <w:szCs w:val="22"/>
        </w:rPr>
        <w:t>. Cena zahrnuje všechny fáze projektu, od konzultace nad dotazníkem, programování a sběr dat, po zpracování výstupů (viz výše).</w:t>
      </w:r>
      <w:r>
        <w:rPr>
          <w:szCs w:val="22"/>
        </w:rPr>
        <w:t xml:space="preserve"> </w:t>
      </w:r>
    </w:p>
    <w:p w14:paraId="40901609" w14:textId="77777777" w:rsidR="00522EAA" w:rsidRPr="009C4471" w:rsidRDefault="00522EAA" w:rsidP="00522EAA">
      <w:pPr>
        <w:pStyle w:val="ListNumber-ContinueHeadingCzechTourism"/>
        <w:numPr>
          <w:ilvl w:val="0"/>
          <w:numId w:val="0"/>
        </w:numPr>
        <w:spacing w:after="60"/>
        <w:jc w:val="both"/>
        <w:rPr>
          <w:color w:val="000000"/>
        </w:rPr>
      </w:pPr>
    </w:p>
    <w:p w14:paraId="72AA24E4" w14:textId="77777777" w:rsidR="00522EAA" w:rsidRPr="009C4471" w:rsidRDefault="00522EAA" w:rsidP="00522EAA">
      <w:pPr>
        <w:pStyle w:val="ListNumber-ContinueHeadingCzechTourism"/>
        <w:numPr>
          <w:ilvl w:val="0"/>
          <w:numId w:val="0"/>
        </w:numPr>
        <w:spacing w:after="60"/>
        <w:jc w:val="both"/>
        <w:rPr>
          <w:color w:val="000000"/>
        </w:rPr>
      </w:pPr>
      <w:r>
        <w:t xml:space="preserve">4.2 </w:t>
      </w:r>
      <w:r w:rsidRPr="005806B9">
        <w:rPr>
          <w:rFonts w:cs="Georgia"/>
          <w:szCs w:val="22"/>
        </w:rPr>
        <w:t xml:space="preserve">Dodavatel tímto výslovně prohlašuje a zaručuje, že </w:t>
      </w:r>
      <w:r>
        <w:rPr>
          <w:rFonts w:cs="Georgia"/>
          <w:szCs w:val="22"/>
        </w:rPr>
        <w:t xml:space="preserve">cena </w:t>
      </w:r>
      <w:r w:rsidRPr="00F95B5A">
        <w:rPr>
          <w:rFonts w:cs="Georgia"/>
          <w:szCs w:val="22"/>
        </w:rPr>
        <w:t>zahrnuje veškeré náklady Dodavatele potřebné k poskytnutí plnění dle této Smlouvy</w:t>
      </w:r>
      <w:r w:rsidRPr="005806B9">
        <w:rPr>
          <w:rFonts w:cs="Georgia"/>
          <w:szCs w:val="22"/>
        </w:rPr>
        <w:t xml:space="preserve"> a </w:t>
      </w:r>
      <w:r>
        <w:rPr>
          <w:rFonts w:cs="Georgia"/>
          <w:szCs w:val="22"/>
        </w:rPr>
        <w:t xml:space="preserve">cena </w:t>
      </w:r>
      <w:r w:rsidRPr="005806B9">
        <w:rPr>
          <w:rFonts w:cs="Georgia"/>
          <w:szCs w:val="22"/>
        </w:rPr>
        <w:t>nebude navyšována</w:t>
      </w:r>
      <w:r>
        <w:rPr>
          <w:rFonts w:ascii="Arial" w:hAnsi="Arial" w:cs="Georgia"/>
          <w:szCs w:val="22"/>
        </w:rPr>
        <w:t>.</w:t>
      </w:r>
    </w:p>
    <w:p w14:paraId="045645EE" w14:textId="77777777" w:rsidR="00522EAA" w:rsidRDefault="00522EAA" w:rsidP="00522EAA">
      <w:pPr>
        <w:keepNext/>
        <w:tabs>
          <w:tab w:val="clear" w:pos="454"/>
          <w:tab w:val="clear" w:pos="907"/>
          <w:tab w:val="clear" w:pos="1361"/>
          <w:tab w:val="clear" w:pos="1814"/>
          <w:tab w:val="clear" w:pos="2268"/>
        </w:tabs>
        <w:spacing w:line="240" w:lineRule="auto"/>
        <w:jc w:val="both"/>
        <w:rPr>
          <w:szCs w:val="22"/>
        </w:rPr>
      </w:pPr>
    </w:p>
    <w:p w14:paraId="7CC55BC0" w14:textId="77777777" w:rsidR="00522EAA" w:rsidRPr="006526D8" w:rsidRDefault="00522EAA" w:rsidP="00522EAA">
      <w:pPr>
        <w:keepNext/>
        <w:tabs>
          <w:tab w:val="clear" w:pos="454"/>
          <w:tab w:val="clear" w:pos="907"/>
          <w:tab w:val="clear" w:pos="1361"/>
          <w:tab w:val="clear" w:pos="1814"/>
          <w:tab w:val="clear" w:pos="2268"/>
        </w:tabs>
        <w:spacing w:line="240" w:lineRule="auto"/>
        <w:jc w:val="both"/>
        <w:rPr>
          <w:szCs w:val="22"/>
        </w:rPr>
      </w:pPr>
      <w:r w:rsidRPr="006526D8">
        <w:rPr>
          <w:szCs w:val="22"/>
        </w:rPr>
        <w:t xml:space="preserve">4.3 Výše uvedenou cenu je možné měnit pouze v případě, že dojde v průběhu realizace této Smlouvy ke změnám daňových předpisů upravujících výši DPH. </w:t>
      </w:r>
    </w:p>
    <w:p w14:paraId="3A5DDFF8" w14:textId="77777777" w:rsidR="00522EAA" w:rsidRDefault="00522EAA" w:rsidP="00522EAA">
      <w:pPr>
        <w:pStyle w:val="ListNumber-ContinueHeadingCzechTourism"/>
        <w:numPr>
          <w:ilvl w:val="0"/>
          <w:numId w:val="0"/>
        </w:numPr>
        <w:spacing w:after="60"/>
        <w:jc w:val="both"/>
      </w:pPr>
    </w:p>
    <w:p w14:paraId="3E65F374" w14:textId="77777777" w:rsidR="00522EAA" w:rsidRPr="00D4213F" w:rsidRDefault="00522EAA" w:rsidP="00522EAA">
      <w:pPr>
        <w:pStyle w:val="ListNumber-ContinueHeadingCzechTourism"/>
        <w:numPr>
          <w:ilvl w:val="0"/>
          <w:numId w:val="0"/>
        </w:numPr>
        <w:spacing w:after="60"/>
        <w:jc w:val="both"/>
      </w:pPr>
      <w:r>
        <w:t xml:space="preserve">4.4 </w:t>
      </w:r>
      <w:r w:rsidRPr="009237FC">
        <w:t xml:space="preserve">Cena </w:t>
      </w:r>
      <w:r w:rsidRPr="009237FC">
        <w:rPr>
          <w:szCs w:val="22"/>
        </w:rPr>
        <w:t xml:space="preserve">plnění bude </w:t>
      </w:r>
      <w:r>
        <w:rPr>
          <w:szCs w:val="22"/>
        </w:rPr>
        <w:t>O</w:t>
      </w:r>
      <w:r w:rsidRPr="009237FC">
        <w:rPr>
          <w:szCs w:val="22"/>
        </w:rPr>
        <w:t>bjednatelem uhrazena na základě</w:t>
      </w:r>
      <w:r>
        <w:rPr>
          <w:szCs w:val="22"/>
        </w:rPr>
        <w:t xml:space="preserve"> 1 </w:t>
      </w:r>
      <w:r w:rsidRPr="009237FC">
        <w:rPr>
          <w:szCs w:val="22"/>
        </w:rPr>
        <w:t>faktur</w:t>
      </w:r>
      <w:r>
        <w:rPr>
          <w:szCs w:val="22"/>
        </w:rPr>
        <w:t xml:space="preserve">y ve výši 497 400.- Kč bez DPH, která bude vystavena 30. 9. 2021 po předání závěrečného výstupu v průběhu trvání této Smlouvy. </w:t>
      </w:r>
      <w:r w:rsidRPr="009237FC">
        <w:rPr>
          <w:szCs w:val="22"/>
        </w:rPr>
        <w:t xml:space="preserve">Splatnost faktury je </w:t>
      </w:r>
      <w:r>
        <w:rPr>
          <w:szCs w:val="22"/>
        </w:rPr>
        <w:t>3</w:t>
      </w:r>
      <w:r w:rsidRPr="009237FC">
        <w:rPr>
          <w:szCs w:val="22"/>
        </w:rPr>
        <w:t>0</w:t>
      </w:r>
      <w:r>
        <w:rPr>
          <w:szCs w:val="22"/>
        </w:rPr>
        <w:t xml:space="preserve"> (třicet)</w:t>
      </w:r>
      <w:r w:rsidRPr="009237FC">
        <w:rPr>
          <w:szCs w:val="22"/>
        </w:rPr>
        <w:t xml:space="preserve"> dnů od jejího vystavení. </w:t>
      </w:r>
      <w:r>
        <w:rPr>
          <w:szCs w:val="22"/>
        </w:rPr>
        <w:t xml:space="preserve">Dodavatel </w:t>
      </w:r>
      <w:r w:rsidRPr="009237FC">
        <w:rPr>
          <w:szCs w:val="22"/>
        </w:rPr>
        <w:t xml:space="preserve">je povinen doručit </w:t>
      </w:r>
      <w:r>
        <w:rPr>
          <w:szCs w:val="22"/>
        </w:rPr>
        <w:t>O</w:t>
      </w:r>
      <w:r w:rsidRPr="009237FC">
        <w:rPr>
          <w:szCs w:val="22"/>
        </w:rPr>
        <w:t>bjednateli fakturu alespoň</w:t>
      </w:r>
      <w:r>
        <w:rPr>
          <w:szCs w:val="22"/>
        </w:rPr>
        <w:t xml:space="preserve"> 21 (dvacet jedna) </w:t>
      </w:r>
      <w:r w:rsidRPr="009237FC">
        <w:rPr>
          <w:szCs w:val="22"/>
        </w:rPr>
        <w:t>dnů přede dnem její splatnosti, jinak se přiměřeně posouvá termín splatnosti.</w:t>
      </w:r>
      <w:r>
        <w:rPr>
          <w:szCs w:val="22"/>
        </w:rPr>
        <w:t xml:space="preserve"> </w:t>
      </w:r>
      <w:r>
        <w:t>Přílohou faktury musí být protokol o předání díla podepsaný oběma smluvními stranami, ze kterého musí být patrné, že dílo bylo dokončeno, předáno a převzato řádně, tj. bez veškerých vad a nedodělků. Mělo-li dílo jakékoliv (i drobné) vady či nedodělky, musí být přílohou faktury protokol svědčící o jejich odstranění, podepsaný oběma smluvními stranami.</w:t>
      </w:r>
      <w:r>
        <w:rPr>
          <w:szCs w:val="22"/>
        </w:rPr>
        <w:t xml:space="preserve"> </w:t>
      </w:r>
    </w:p>
    <w:p w14:paraId="6839721E" w14:textId="77777777" w:rsidR="00522EAA" w:rsidRDefault="00522EAA" w:rsidP="00522EAA">
      <w:pPr>
        <w:pStyle w:val="ListNumber-ContinueHeadingCzechTourism"/>
        <w:numPr>
          <w:ilvl w:val="0"/>
          <w:numId w:val="0"/>
        </w:numPr>
        <w:spacing w:after="60"/>
        <w:jc w:val="both"/>
      </w:pPr>
    </w:p>
    <w:p w14:paraId="7EDBE5F3" w14:textId="77777777" w:rsidR="00522EAA" w:rsidRDefault="00522EAA" w:rsidP="00522EAA">
      <w:pPr>
        <w:pStyle w:val="ListNumber-ContinueHeadingCzechTourism"/>
        <w:numPr>
          <w:ilvl w:val="0"/>
          <w:numId w:val="0"/>
        </w:numPr>
        <w:spacing w:after="60"/>
        <w:jc w:val="both"/>
      </w:pPr>
      <w:r>
        <w:t>4.5 Veškeré platby dle této Smlouvy budou probíhat bezhotovostním převodem v CZK (české měně).</w:t>
      </w:r>
    </w:p>
    <w:p w14:paraId="5511A18C" w14:textId="77777777" w:rsidR="00522EAA" w:rsidRDefault="00522EAA" w:rsidP="00522EAA">
      <w:pPr>
        <w:pStyle w:val="ListNumber-ContinueHeadingCzechTourism"/>
        <w:numPr>
          <w:ilvl w:val="0"/>
          <w:numId w:val="0"/>
        </w:numPr>
        <w:spacing w:after="60"/>
        <w:jc w:val="both"/>
        <w:rPr>
          <w:szCs w:val="22"/>
        </w:rPr>
      </w:pPr>
    </w:p>
    <w:p w14:paraId="206F64E2" w14:textId="77777777" w:rsidR="00522EAA" w:rsidRDefault="00522EAA" w:rsidP="00522EAA">
      <w:pPr>
        <w:pStyle w:val="ListNumber-ContinueHeadingCzechTourism"/>
        <w:numPr>
          <w:ilvl w:val="0"/>
          <w:numId w:val="0"/>
        </w:numPr>
        <w:spacing w:after="60"/>
        <w:jc w:val="both"/>
      </w:pPr>
      <w:r>
        <w:rPr>
          <w:szCs w:val="22"/>
        </w:rPr>
        <w:t xml:space="preserve">4.6 </w:t>
      </w:r>
      <w:r w:rsidRPr="00603FE8">
        <w:rPr>
          <w:szCs w:val="22"/>
        </w:rPr>
        <w:t xml:space="preserve">Faktura podle této </w:t>
      </w:r>
      <w:r>
        <w:rPr>
          <w:szCs w:val="22"/>
        </w:rPr>
        <w:t>S</w:t>
      </w:r>
      <w:r w:rsidRPr="00603FE8">
        <w:rPr>
          <w:szCs w:val="22"/>
        </w:rPr>
        <w:t>mlouvy bude vystavena v termínech a ve shodě s platnými zákonnými předpisy, především se zákonem č. 235/2004 Sb., o dani z přidané hodnoty</w:t>
      </w:r>
      <w:r>
        <w:rPr>
          <w:szCs w:val="22"/>
        </w:rPr>
        <w:t>, ve znění pozdějších předpisů</w:t>
      </w:r>
      <w:r w:rsidRPr="00603FE8">
        <w:rPr>
          <w:szCs w:val="22"/>
        </w:rPr>
        <w:t xml:space="preserve">. Pokud by ve faktuře doručené </w:t>
      </w:r>
      <w:r>
        <w:rPr>
          <w:szCs w:val="22"/>
        </w:rPr>
        <w:t>O</w:t>
      </w:r>
      <w:r w:rsidRPr="00603FE8">
        <w:rPr>
          <w:szCs w:val="22"/>
        </w:rPr>
        <w:t xml:space="preserve">bjednateli chyběly jakékoli náležitosti nebo pokud by byly nesprávné, je </w:t>
      </w:r>
      <w:r>
        <w:rPr>
          <w:szCs w:val="22"/>
        </w:rPr>
        <w:t>O</w:t>
      </w:r>
      <w:r w:rsidRPr="00603FE8">
        <w:rPr>
          <w:szCs w:val="22"/>
        </w:rPr>
        <w:t xml:space="preserve">bjednatel oprávněn fakturu vrátit </w:t>
      </w:r>
      <w:r>
        <w:rPr>
          <w:szCs w:val="22"/>
        </w:rPr>
        <w:t>Dodavateli</w:t>
      </w:r>
      <w:r w:rsidRPr="00603FE8">
        <w:rPr>
          <w:szCs w:val="22"/>
        </w:rPr>
        <w:t>. V takovém případě bude lhůta splatnosti zastavena a opětovně začne běžet až po doručení opravené či doplněné faktury.</w:t>
      </w:r>
      <w:r w:rsidRPr="009237FC" w:rsidDel="00526F75">
        <w:rPr>
          <w:szCs w:val="22"/>
        </w:rPr>
        <w:t xml:space="preserve"> </w:t>
      </w:r>
    </w:p>
    <w:p w14:paraId="6C7DF097" w14:textId="77777777" w:rsidR="00522EAA" w:rsidRDefault="00522EAA" w:rsidP="00522EAA">
      <w:pPr>
        <w:pStyle w:val="ListNumber-ContinueHeadingCzechTourism"/>
        <w:numPr>
          <w:ilvl w:val="0"/>
          <w:numId w:val="0"/>
        </w:numPr>
        <w:spacing w:after="60"/>
        <w:jc w:val="both"/>
      </w:pPr>
    </w:p>
    <w:p w14:paraId="3683BD6D" w14:textId="2CDBEFB0" w:rsidR="00522EAA" w:rsidRDefault="00522EAA" w:rsidP="00522EAA">
      <w:pPr>
        <w:pStyle w:val="ListNumber-ContinueHeadingCzechTourism"/>
        <w:numPr>
          <w:ilvl w:val="0"/>
          <w:numId w:val="0"/>
        </w:numPr>
        <w:spacing w:after="60"/>
        <w:jc w:val="both"/>
      </w:pPr>
      <w:r>
        <w:t xml:space="preserve">4.7 Fakturace bude zasílána Objednateli na e-mailovou adresu: </w:t>
      </w:r>
      <w:hyperlink r:id="rId5" w:history="1">
        <w:r w:rsidR="00942958" w:rsidRPr="00BA5CEA">
          <w:rPr>
            <w:rStyle w:val="Hypertextovodkaz"/>
          </w:rPr>
          <w:t>XXX</w:t>
        </w:r>
        <w:r w:rsidR="00942958" w:rsidRPr="00BA5CEA">
          <w:rPr>
            <w:rStyle w:val="Hypertextovodkaz"/>
          </w:rPr>
          <w:t>@czechtourism.cz</w:t>
        </w:r>
      </w:hyperlink>
      <w:r>
        <w:t>.</w:t>
      </w:r>
    </w:p>
    <w:p w14:paraId="7706E014" w14:textId="77777777" w:rsidR="00522EAA" w:rsidRDefault="00522EAA" w:rsidP="00522EAA">
      <w:pPr>
        <w:pStyle w:val="ListNumber-ContinueHeadingCzechTourism"/>
        <w:numPr>
          <w:ilvl w:val="0"/>
          <w:numId w:val="0"/>
        </w:numPr>
        <w:spacing w:after="60"/>
        <w:jc w:val="both"/>
      </w:pPr>
    </w:p>
    <w:p w14:paraId="5DCF452B" w14:textId="77777777" w:rsidR="00522EAA" w:rsidRDefault="00522EAA" w:rsidP="00522EAA">
      <w:pPr>
        <w:pStyle w:val="ListNumber-ContinueHeadingCzechTourism"/>
        <w:numPr>
          <w:ilvl w:val="0"/>
          <w:numId w:val="0"/>
        </w:numPr>
        <w:spacing w:after="60"/>
        <w:jc w:val="both"/>
      </w:pPr>
      <w:r>
        <w:t xml:space="preserve">4.8 Dodavatel není oprávněn započíst jakékoli pohledávky oproti nárokům Objednatele. Pohledávky a nároky Dodavatele vzniklé v souvislosti s touto Smlouvou nesmějí být postoupeny třetím osobám, zastaveny nebo s nimi jinak disponováno. </w:t>
      </w:r>
    </w:p>
    <w:p w14:paraId="739D5DA8" w14:textId="77777777" w:rsidR="00522EAA" w:rsidRDefault="00522EAA" w:rsidP="00522EAA">
      <w:pPr>
        <w:pStyle w:val="Default"/>
        <w:rPr>
          <w:rFonts w:ascii="Georgia" w:hAnsi="Georgia" w:cs="Arial"/>
          <w:bCs/>
          <w:iCs/>
          <w:color w:val="auto"/>
          <w:sz w:val="22"/>
          <w:szCs w:val="22"/>
          <w:lang w:eastAsia="en-US"/>
        </w:rPr>
      </w:pPr>
    </w:p>
    <w:p w14:paraId="771EEA77" w14:textId="77777777" w:rsidR="00522EAA"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p>
    <w:p w14:paraId="7815E1EB" w14:textId="77777777" w:rsidR="00522EAA"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p>
    <w:p w14:paraId="7A88FCF6" w14:textId="77777777" w:rsidR="00522EAA"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p>
    <w:p w14:paraId="745D6EA9" w14:textId="77777777" w:rsidR="00522EAA" w:rsidRPr="006A38AB"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r w:rsidRPr="006A38AB">
        <w:rPr>
          <w:b/>
          <w:sz w:val="26"/>
          <w:szCs w:val="26"/>
        </w:rPr>
        <w:t>V.</w:t>
      </w:r>
    </w:p>
    <w:p w14:paraId="3F6B4EFE" w14:textId="77777777" w:rsidR="00522EAA" w:rsidRPr="006A38AB"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r w:rsidRPr="006A38AB">
        <w:rPr>
          <w:b/>
          <w:sz w:val="26"/>
          <w:szCs w:val="26"/>
        </w:rPr>
        <w:lastRenderedPageBreak/>
        <w:t>Smluvní pokuty</w:t>
      </w:r>
    </w:p>
    <w:p w14:paraId="12C23B05" w14:textId="77777777" w:rsidR="00522EAA" w:rsidRPr="006A38AB" w:rsidRDefault="00522EAA" w:rsidP="00522EAA">
      <w:pPr>
        <w:rPr>
          <w:lang w:eastAsia="cs-CZ"/>
        </w:rPr>
      </w:pPr>
    </w:p>
    <w:p w14:paraId="405EF300" w14:textId="77777777" w:rsidR="00522EAA" w:rsidRDefault="00522EAA" w:rsidP="00522EAA">
      <w:pPr>
        <w:pStyle w:val="Textodst1sl"/>
        <w:tabs>
          <w:tab w:val="clear" w:pos="0"/>
          <w:tab w:val="clear" w:pos="284"/>
        </w:tabs>
        <w:outlineLvl w:val="9"/>
        <w:rPr>
          <w:rFonts w:ascii="Georgia" w:hAnsi="Georgia"/>
          <w:sz w:val="22"/>
        </w:rPr>
      </w:pPr>
      <w:r>
        <w:rPr>
          <w:rFonts w:ascii="Georgia" w:hAnsi="Georgia"/>
          <w:sz w:val="22"/>
        </w:rPr>
        <w:t xml:space="preserve">5.1 </w:t>
      </w:r>
      <w:r w:rsidRPr="00363709">
        <w:rPr>
          <w:rFonts w:ascii="Georgia" w:hAnsi="Georgia"/>
          <w:sz w:val="22"/>
        </w:rPr>
        <w:t>V</w:t>
      </w:r>
      <w:r>
        <w:rPr>
          <w:rFonts w:ascii="Georgia" w:hAnsi="Georgia"/>
          <w:sz w:val="22"/>
        </w:rPr>
        <w:t> </w:t>
      </w:r>
      <w:r w:rsidRPr="00363709">
        <w:rPr>
          <w:rFonts w:ascii="Georgia" w:hAnsi="Georgia"/>
          <w:sz w:val="22"/>
        </w:rPr>
        <w:t>případě</w:t>
      </w:r>
      <w:r>
        <w:rPr>
          <w:rFonts w:ascii="Georgia" w:hAnsi="Georgia"/>
          <w:sz w:val="22"/>
        </w:rPr>
        <w:t xml:space="preserve"> </w:t>
      </w:r>
      <w:r w:rsidRPr="00363709">
        <w:rPr>
          <w:rFonts w:ascii="Georgia" w:hAnsi="Georgia"/>
          <w:sz w:val="22"/>
        </w:rPr>
        <w:t>porušení povinnosti vyplývající ze Smlouvy je</w:t>
      </w:r>
      <w:r>
        <w:rPr>
          <w:rFonts w:ascii="Georgia" w:hAnsi="Georgia"/>
          <w:sz w:val="22"/>
        </w:rPr>
        <w:t xml:space="preserve"> Dodavatel </w:t>
      </w:r>
      <w:r w:rsidRPr="00363709">
        <w:rPr>
          <w:rFonts w:ascii="Georgia" w:hAnsi="Georgia"/>
          <w:sz w:val="22"/>
        </w:rPr>
        <w:t xml:space="preserve">povinen </w:t>
      </w:r>
      <w:r>
        <w:rPr>
          <w:rFonts w:ascii="Georgia" w:hAnsi="Georgia"/>
          <w:sz w:val="22"/>
        </w:rPr>
        <w:t>O</w:t>
      </w:r>
      <w:r w:rsidRPr="00363709">
        <w:rPr>
          <w:rFonts w:ascii="Georgia" w:hAnsi="Georgia"/>
          <w:sz w:val="22"/>
        </w:rPr>
        <w:t xml:space="preserve">bjednateli uhradit smluvní pokutu ve výši </w:t>
      </w:r>
      <w:r>
        <w:rPr>
          <w:rFonts w:ascii="Georgia" w:hAnsi="Georgia"/>
          <w:sz w:val="22"/>
        </w:rPr>
        <w:t>5</w:t>
      </w:r>
      <w:r w:rsidRPr="00363709">
        <w:rPr>
          <w:rFonts w:ascii="Georgia" w:hAnsi="Georgia"/>
          <w:sz w:val="22"/>
        </w:rPr>
        <w:t xml:space="preserve"> % z Ceny dle odst. </w:t>
      </w:r>
      <w:r>
        <w:rPr>
          <w:rFonts w:ascii="Georgia" w:hAnsi="Georgia"/>
          <w:sz w:val="22"/>
        </w:rPr>
        <w:t>4.</w:t>
      </w:r>
      <w:r w:rsidRPr="00363709">
        <w:rPr>
          <w:rFonts w:ascii="Georgia" w:hAnsi="Georgia"/>
          <w:sz w:val="22"/>
        </w:rPr>
        <w:t>1. Smlouvy, a to za každý jednotlivý případ takového porušení povinnosti.</w:t>
      </w:r>
    </w:p>
    <w:p w14:paraId="159D2C15" w14:textId="77777777" w:rsidR="00522EAA" w:rsidRDefault="00522EAA" w:rsidP="00522EAA">
      <w:pPr>
        <w:pStyle w:val="Textodst1sl"/>
        <w:tabs>
          <w:tab w:val="clear" w:pos="0"/>
          <w:tab w:val="clear" w:pos="284"/>
        </w:tabs>
        <w:outlineLvl w:val="9"/>
        <w:rPr>
          <w:rFonts w:ascii="Georgia" w:hAnsi="Georgia"/>
          <w:sz w:val="22"/>
        </w:rPr>
      </w:pPr>
    </w:p>
    <w:p w14:paraId="49B0D661" w14:textId="77777777" w:rsidR="00522EAA" w:rsidRDefault="00522EAA" w:rsidP="00522EAA">
      <w:pPr>
        <w:pStyle w:val="Textodst1sl"/>
        <w:tabs>
          <w:tab w:val="clear" w:pos="0"/>
          <w:tab w:val="clear" w:pos="284"/>
        </w:tabs>
        <w:outlineLvl w:val="9"/>
        <w:rPr>
          <w:rFonts w:ascii="Georgia" w:hAnsi="Georgia"/>
          <w:sz w:val="22"/>
          <w:szCs w:val="22"/>
        </w:rPr>
      </w:pPr>
      <w:r>
        <w:rPr>
          <w:rFonts w:ascii="Georgia" w:hAnsi="Georgia"/>
          <w:sz w:val="22"/>
        </w:rPr>
        <w:t xml:space="preserve">5.2 </w:t>
      </w:r>
      <w:r w:rsidRPr="00363709">
        <w:rPr>
          <w:rFonts w:ascii="Georgia" w:hAnsi="Georgia"/>
          <w:sz w:val="22"/>
          <w:szCs w:val="22"/>
        </w:rPr>
        <w:t>V</w:t>
      </w:r>
      <w:r>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Pr>
          <w:rFonts w:ascii="Georgia" w:hAnsi="Georgia"/>
          <w:sz w:val="22"/>
          <w:szCs w:val="22"/>
        </w:rPr>
        <w:t>, že Dodavatel bude v prodlení s dokončením díla</w:t>
      </w:r>
      <w:r w:rsidRPr="00725740">
        <w:rPr>
          <w:rFonts w:ascii="Georgia" w:hAnsi="Georgia"/>
          <w:bCs/>
          <w:sz w:val="22"/>
          <w:szCs w:val="22"/>
        </w:rPr>
        <w:t>,</w:t>
      </w:r>
      <w:r>
        <w:rPr>
          <w:rFonts w:ascii="Georgia" w:hAnsi="Georgia"/>
          <w:sz w:val="22"/>
          <w:szCs w:val="22"/>
        </w:rPr>
        <w:t xml:space="preserve"> má Objednatel právo na </w:t>
      </w:r>
      <w:r w:rsidRPr="00363709">
        <w:rPr>
          <w:rFonts w:ascii="Georgia" w:hAnsi="Georgia"/>
          <w:sz w:val="22"/>
          <w:szCs w:val="22"/>
          <w:lang w:val="x-none"/>
        </w:rPr>
        <w:t>smluvní pokutu ve výši</w:t>
      </w:r>
      <w:r>
        <w:rPr>
          <w:rFonts w:ascii="Georgia" w:hAnsi="Georgia"/>
          <w:sz w:val="22"/>
          <w:szCs w:val="22"/>
        </w:rPr>
        <w:t xml:space="preserve"> 5 </w:t>
      </w:r>
      <w:r w:rsidRPr="00363709">
        <w:rPr>
          <w:rFonts w:ascii="Georgia" w:hAnsi="Georgia"/>
          <w:sz w:val="22"/>
          <w:szCs w:val="22"/>
          <w:lang w:val="x-none"/>
        </w:rPr>
        <w:t>% z </w:t>
      </w:r>
      <w:r>
        <w:rPr>
          <w:rFonts w:ascii="Georgia" w:hAnsi="Georgia"/>
          <w:sz w:val="22"/>
          <w:szCs w:val="22"/>
        </w:rPr>
        <w:t>Ceny</w:t>
      </w:r>
      <w:r w:rsidRPr="00363709">
        <w:rPr>
          <w:rFonts w:ascii="Georgia" w:hAnsi="Georgia"/>
          <w:sz w:val="22"/>
          <w:szCs w:val="22"/>
        </w:rPr>
        <w:t xml:space="preserve"> dle odst. </w:t>
      </w:r>
      <w:r>
        <w:rPr>
          <w:rFonts w:ascii="Georgia" w:hAnsi="Georgia"/>
          <w:sz w:val="22"/>
          <w:szCs w:val="22"/>
        </w:rPr>
        <w:t>4</w:t>
      </w:r>
      <w:r w:rsidRPr="00363709">
        <w:rPr>
          <w:rFonts w:ascii="Georgia" w:hAnsi="Georgia"/>
          <w:sz w:val="22"/>
          <w:szCs w:val="22"/>
        </w:rPr>
        <w:t>.1. Smlouvy</w:t>
      </w:r>
      <w:r w:rsidRPr="00363709">
        <w:rPr>
          <w:rFonts w:ascii="Georgia" w:hAnsi="Georgia"/>
          <w:sz w:val="22"/>
          <w:szCs w:val="22"/>
          <w:lang w:val="x-none"/>
        </w:rPr>
        <w:t xml:space="preserve">, a to za </w:t>
      </w:r>
      <w:r>
        <w:rPr>
          <w:rFonts w:ascii="Georgia" w:hAnsi="Georgia"/>
          <w:sz w:val="22"/>
          <w:szCs w:val="22"/>
        </w:rPr>
        <w:t xml:space="preserve">každý den prodlení s plněním této Smlouvy. </w:t>
      </w:r>
    </w:p>
    <w:p w14:paraId="201D1C49" w14:textId="77777777" w:rsidR="00522EAA" w:rsidRDefault="00522EAA" w:rsidP="00522EAA">
      <w:pPr>
        <w:pStyle w:val="Textodst1sl"/>
        <w:tabs>
          <w:tab w:val="clear" w:pos="0"/>
          <w:tab w:val="clear" w:pos="284"/>
        </w:tabs>
        <w:outlineLvl w:val="9"/>
        <w:rPr>
          <w:rFonts w:ascii="Georgia" w:hAnsi="Georgia"/>
          <w:sz w:val="22"/>
          <w:szCs w:val="22"/>
        </w:rPr>
      </w:pPr>
    </w:p>
    <w:p w14:paraId="17D2D638" w14:textId="77777777" w:rsidR="00522EAA" w:rsidRDefault="00522EAA" w:rsidP="00522EAA">
      <w:pPr>
        <w:pStyle w:val="Textodst1sl"/>
        <w:tabs>
          <w:tab w:val="clear" w:pos="0"/>
          <w:tab w:val="clear" w:pos="284"/>
        </w:tabs>
        <w:outlineLvl w:val="9"/>
        <w:rPr>
          <w:rFonts w:ascii="Georgia" w:hAnsi="Georgia"/>
          <w:sz w:val="22"/>
          <w:szCs w:val="22"/>
          <w:lang w:val="x-none"/>
        </w:rPr>
      </w:pPr>
      <w:r>
        <w:rPr>
          <w:rFonts w:ascii="Georgia" w:hAnsi="Georgia"/>
          <w:sz w:val="22"/>
          <w:szCs w:val="22"/>
        </w:rPr>
        <w:t xml:space="preserve">5.3 </w:t>
      </w: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Pr>
          <w:rFonts w:ascii="Georgia" w:hAnsi="Georgia"/>
          <w:sz w:val="22"/>
          <w:szCs w:val="22"/>
        </w:rPr>
        <w:t xml:space="preserve">Dodavatele </w:t>
      </w:r>
      <w:r w:rsidRPr="00363709">
        <w:rPr>
          <w:rFonts w:ascii="Georgia" w:hAnsi="Georgia"/>
          <w:sz w:val="22"/>
          <w:szCs w:val="22"/>
          <w:lang w:val="x-none"/>
        </w:rPr>
        <w:t xml:space="preserve">splnit povinnost, jejíž plnění bylo zajištěno smluvní pokutou. </w:t>
      </w:r>
      <w:r>
        <w:rPr>
          <w:rFonts w:ascii="Georgia" w:hAnsi="Georgia"/>
          <w:sz w:val="22"/>
          <w:szCs w:val="22"/>
        </w:rPr>
        <w:t xml:space="preserve">Dodavatel </w:t>
      </w:r>
      <w:r w:rsidRPr="00363709">
        <w:rPr>
          <w:rFonts w:ascii="Georgia" w:hAnsi="Georgia"/>
          <w:sz w:val="22"/>
          <w:szCs w:val="22"/>
          <w:lang w:val="x-none"/>
        </w:rPr>
        <w:t>tak bude i nadále povin</w:t>
      </w:r>
      <w:r>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0E70D094" w14:textId="77777777" w:rsidR="00522EAA" w:rsidRDefault="00522EAA" w:rsidP="00522EAA">
      <w:pPr>
        <w:pStyle w:val="Textodst1sl"/>
        <w:tabs>
          <w:tab w:val="clear" w:pos="0"/>
          <w:tab w:val="clear" w:pos="284"/>
        </w:tabs>
        <w:outlineLvl w:val="9"/>
        <w:rPr>
          <w:rFonts w:ascii="Georgia" w:hAnsi="Georgia"/>
          <w:sz w:val="22"/>
          <w:szCs w:val="22"/>
          <w:lang w:val="x-none"/>
        </w:rPr>
      </w:pPr>
    </w:p>
    <w:p w14:paraId="18FE7404" w14:textId="77777777" w:rsidR="00522EAA" w:rsidRDefault="00522EAA" w:rsidP="00522EAA">
      <w:pPr>
        <w:pStyle w:val="Textodst1sl"/>
        <w:tabs>
          <w:tab w:val="clear" w:pos="0"/>
          <w:tab w:val="clear" w:pos="284"/>
        </w:tabs>
        <w:outlineLvl w:val="9"/>
        <w:rPr>
          <w:rFonts w:ascii="Georgia" w:hAnsi="Georgia"/>
          <w:sz w:val="22"/>
          <w:szCs w:val="22"/>
          <w:lang w:val="x-none"/>
        </w:rPr>
      </w:pPr>
      <w:r>
        <w:rPr>
          <w:rFonts w:ascii="Georgia" w:hAnsi="Georgia"/>
          <w:sz w:val="22"/>
          <w:szCs w:val="22"/>
        </w:rPr>
        <w:t xml:space="preserve">5.4 </w:t>
      </w:r>
      <w:r w:rsidRPr="00363709">
        <w:rPr>
          <w:rFonts w:ascii="Georgia" w:hAnsi="Georgia"/>
          <w:sz w:val="22"/>
          <w:szCs w:val="22"/>
          <w:lang w:val="x-none"/>
        </w:rPr>
        <w:t xml:space="preserve">Vznikem povinnosti hradit smluvní pokutu ani jejím faktickým zaplacením není dotčen nárok </w:t>
      </w:r>
      <w:r>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Pr="00805777">
        <w:rPr>
          <w:rFonts w:ascii="Georgia" w:hAnsi="Georgia"/>
          <w:sz w:val="22"/>
          <w:szCs w:val="22"/>
          <w:lang w:val="x-none"/>
        </w:rPr>
        <w:t xml:space="preserve"> </w:t>
      </w:r>
    </w:p>
    <w:p w14:paraId="74B58468" w14:textId="77777777" w:rsidR="00522EAA" w:rsidRDefault="00522EAA" w:rsidP="00522EAA">
      <w:pPr>
        <w:pStyle w:val="Textodst1sl"/>
        <w:tabs>
          <w:tab w:val="clear" w:pos="0"/>
          <w:tab w:val="clear" w:pos="284"/>
        </w:tabs>
        <w:outlineLvl w:val="9"/>
        <w:rPr>
          <w:rFonts w:ascii="Georgia" w:hAnsi="Georgia"/>
          <w:sz w:val="22"/>
          <w:szCs w:val="22"/>
          <w:lang w:val="x-none"/>
        </w:rPr>
      </w:pPr>
    </w:p>
    <w:p w14:paraId="72A58A81" w14:textId="77777777" w:rsidR="00522EAA" w:rsidRDefault="00522EAA" w:rsidP="00522EAA">
      <w:pPr>
        <w:pStyle w:val="Textodst1sl"/>
        <w:tabs>
          <w:tab w:val="clear" w:pos="0"/>
          <w:tab w:val="clear" w:pos="284"/>
        </w:tabs>
        <w:outlineLvl w:val="9"/>
        <w:rPr>
          <w:rFonts w:ascii="Georgia" w:hAnsi="Georgia"/>
          <w:sz w:val="22"/>
          <w:szCs w:val="22"/>
        </w:rPr>
      </w:pPr>
      <w:r>
        <w:rPr>
          <w:rFonts w:ascii="Georgia" w:hAnsi="Georgia"/>
          <w:sz w:val="22"/>
          <w:szCs w:val="22"/>
        </w:rPr>
        <w:t xml:space="preserve">5.5 </w:t>
      </w:r>
      <w:r w:rsidRPr="00363709">
        <w:rPr>
          <w:rFonts w:ascii="Georgia" w:hAnsi="Georgia"/>
          <w:sz w:val="22"/>
          <w:szCs w:val="22"/>
          <w:lang w:val="x-none"/>
        </w:rPr>
        <w:t xml:space="preserve">Smluvní pokuta je splatná doručením písemného oznámení o jejím uplatnění </w:t>
      </w:r>
      <w:r>
        <w:rPr>
          <w:rFonts w:ascii="Georgia" w:hAnsi="Georgia"/>
          <w:sz w:val="22"/>
          <w:szCs w:val="22"/>
        </w:rPr>
        <w:t>Dodavateli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Pr>
          <w:rFonts w:ascii="Georgia" w:hAnsi="Georgia"/>
          <w:sz w:val="22"/>
          <w:szCs w:val="22"/>
        </w:rPr>
        <w:t xml:space="preserve">Dodavatele </w:t>
      </w:r>
      <w:r w:rsidRPr="00363709">
        <w:rPr>
          <w:rFonts w:ascii="Georgia" w:hAnsi="Georgia"/>
          <w:sz w:val="22"/>
          <w:szCs w:val="22"/>
          <w:lang w:val="x-none"/>
        </w:rPr>
        <w:t xml:space="preserve">na zaplacení </w:t>
      </w:r>
      <w:r>
        <w:rPr>
          <w:rFonts w:ascii="Georgia" w:hAnsi="Georgia"/>
          <w:sz w:val="22"/>
          <w:szCs w:val="22"/>
        </w:rPr>
        <w:t>ceny</w:t>
      </w:r>
      <w:r w:rsidRPr="00363709">
        <w:rPr>
          <w:rFonts w:ascii="Georgia" w:hAnsi="Georgia"/>
          <w:sz w:val="22"/>
          <w:szCs w:val="22"/>
          <w:lang w:val="x-none"/>
        </w:rPr>
        <w:t>.</w:t>
      </w:r>
      <w:r>
        <w:rPr>
          <w:rFonts w:ascii="Georgia" w:hAnsi="Georgia"/>
          <w:sz w:val="22"/>
          <w:szCs w:val="22"/>
        </w:rPr>
        <w:t xml:space="preserve"> </w:t>
      </w:r>
    </w:p>
    <w:p w14:paraId="53BF7976" w14:textId="77777777" w:rsidR="00522EAA" w:rsidRDefault="00522EAA" w:rsidP="00522EAA">
      <w:pPr>
        <w:pStyle w:val="Textodst1sl"/>
        <w:tabs>
          <w:tab w:val="clear" w:pos="0"/>
          <w:tab w:val="clear" w:pos="284"/>
        </w:tabs>
        <w:outlineLvl w:val="9"/>
        <w:rPr>
          <w:rFonts w:ascii="Georgia" w:hAnsi="Georgia"/>
          <w:sz w:val="22"/>
          <w:szCs w:val="22"/>
        </w:rPr>
      </w:pPr>
    </w:p>
    <w:p w14:paraId="73A394C8" w14:textId="77777777" w:rsidR="00522EAA" w:rsidRPr="00805777" w:rsidRDefault="00522EAA" w:rsidP="00522EAA">
      <w:pPr>
        <w:pStyle w:val="Textodst1sl"/>
        <w:tabs>
          <w:tab w:val="clear" w:pos="0"/>
          <w:tab w:val="clear" w:pos="284"/>
        </w:tabs>
        <w:outlineLvl w:val="9"/>
        <w:rPr>
          <w:rFonts w:ascii="Georgia" w:hAnsi="Georgia"/>
          <w:sz w:val="22"/>
        </w:rPr>
      </w:pPr>
      <w:r>
        <w:rPr>
          <w:rFonts w:ascii="Georgia" w:hAnsi="Georgia"/>
          <w:sz w:val="22"/>
          <w:szCs w:val="22"/>
        </w:rPr>
        <w:t xml:space="preserve">5.6 </w:t>
      </w:r>
      <w:r w:rsidRPr="00AA3487">
        <w:rPr>
          <w:rFonts w:ascii="Georgia" w:hAnsi="Georgia"/>
          <w:sz w:val="22"/>
          <w:szCs w:val="22"/>
        </w:rPr>
        <w:t>Smluvní strany shodně prohlašují, že s ohledem na charakter povinností, jejichž splnění je zajištěno smluvními pokutami,</w:t>
      </w:r>
      <w:r>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Pr="00805777">
        <w:rPr>
          <w:rFonts w:ascii="Georgia" w:hAnsi="Georgia"/>
          <w:sz w:val="22"/>
          <w:szCs w:val="22"/>
        </w:rPr>
        <w:t>smluvní pokuty uvedené v tomto článku za přiměřené.</w:t>
      </w:r>
    </w:p>
    <w:p w14:paraId="658FB297" w14:textId="77777777" w:rsidR="00522EAA" w:rsidRDefault="00522EAA" w:rsidP="00522EAA">
      <w:pPr>
        <w:rPr>
          <w:lang w:eastAsia="cs-CZ"/>
        </w:rPr>
      </w:pPr>
    </w:p>
    <w:p w14:paraId="54C34776" w14:textId="77777777" w:rsidR="00522EAA" w:rsidRPr="00FE609E" w:rsidRDefault="00522EAA" w:rsidP="00522EAA">
      <w:pPr>
        <w:rPr>
          <w:lang w:eastAsia="cs-CZ"/>
        </w:rPr>
      </w:pPr>
    </w:p>
    <w:p w14:paraId="62995654" w14:textId="77777777" w:rsidR="00522EAA" w:rsidRPr="006A38AB"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r w:rsidRPr="006A38AB">
        <w:rPr>
          <w:b/>
          <w:sz w:val="26"/>
          <w:szCs w:val="26"/>
        </w:rPr>
        <w:t>VI.</w:t>
      </w:r>
    </w:p>
    <w:p w14:paraId="2F91B3E7" w14:textId="77777777" w:rsidR="00522EAA" w:rsidRPr="006A38AB"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r w:rsidRPr="006A38AB">
        <w:rPr>
          <w:b/>
          <w:sz w:val="26"/>
          <w:szCs w:val="26"/>
        </w:rPr>
        <w:t>Další práva a povinnosti smluvních stran</w:t>
      </w:r>
    </w:p>
    <w:p w14:paraId="03AF612A" w14:textId="77777777" w:rsidR="00522EAA" w:rsidRPr="00A55F0D" w:rsidRDefault="00522EAA" w:rsidP="00522EAA">
      <w:pPr>
        <w:rPr>
          <w:lang w:eastAsia="cs-CZ"/>
        </w:rPr>
      </w:pPr>
    </w:p>
    <w:p w14:paraId="7A2F3D3B" w14:textId="77777777" w:rsidR="00522EAA" w:rsidRDefault="00522EAA" w:rsidP="00522EAA">
      <w:pPr>
        <w:rPr>
          <w:szCs w:val="22"/>
        </w:rPr>
      </w:pPr>
      <w:r w:rsidRPr="00A55F0D">
        <w:rPr>
          <w:lang w:eastAsia="cs-CZ"/>
        </w:rPr>
        <w:t>6.1 Dodavatel je povinen provádět plnění podle této Smlouvy s odbornou péčí</w:t>
      </w:r>
      <w:r>
        <w:rPr>
          <w:szCs w:val="22"/>
        </w:rPr>
        <w:t xml:space="preserve"> a </w:t>
      </w:r>
      <w:r w:rsidRPr="00737301">
        <w:rPr>
          <w:szCs w:val="22"/>
        </w:rPr>
        <w:t>v souladu s právními předpisy</w:t>
      </w:r>
      <w:r>
        <w:rPr>
          <w:szCs w:val="22"/>
        </w:rPr>
        <w:t>, touto Smlouvou a s pokyny O</w:t>
      </w:r>
      <w:r w:rsidRPr="00737301">
        <w:rPr>
          <w:szCs w:val="22"/>
        </w:rPr>
        <w:t xml:space="preserve">bjednatele. </w:t>
      </w:r>
    </w:p>
    <w:p w14:paraId="014CEA63" w14:textId="77777777" w:rsidR="00522EAA" w:rsidRDefault="00522EAA" w:rsidP="00522EAA">
      <w:pPr>
        <w:pStyle w:val="Textodst1sl"/>
        <w:tabs>
          <w:tab w:val="clear" w:pos="0"/>
          <w:tab w:val="clear" w:pos="284"/>
          <w:tab w:val="left" w:pos="-6237"/>
          <w:tab w:val="left" w:pos="-6096"/>
        </w:tabs>
        <w:spacing w:before="0" w:after="60"/>
        <w:rPr>
          <w:rFonts w:ascii="Georgia" w:hAnsi="Georgia"/>
          <w:sz w:val="22"/>
          <w:szCs w:val="22"/>
        </w:rPr>
      </w:pPr>
    </w:p>
    <w:p w14:paraId="7EC88571" w14:textId="77777777" w:rsidR="00522EAA" w:rsidRDefault="00522EAA" w:rsidP="00522EAA">
      <w:pPr>
        <w:pStyle w:val="Textodst1sl"/>
        <w:tabs>
          <w:tab w:val="clear" w:pos="0"/>
          <w:tab w:val="clear" w:pos="284"/>
          <w:tab w:val="left" w:pos="-6237"/>
          <w:tab w:val="left" w:pos="-6096"/>
        </w:tabs>
        <w:spacing w:before="0" w:after="60"/>
        <w:rPr>
          <w:rFonts w:ascii="Georgia" w:hAnsi="Georgia"/>
          <w:sz w:val="22"/>
          <w:szCs w:val="22"/>
        </w:rPr>
      </w:pPr>
      <w:r>
        <w:rPr>
          <w:rFonts w:ascii="Georgia" w:hAnsi="Georgia"/>
          <w:sz w:val="22"/>
          <w:szCs w:val="22"/>
        </w:rPr>
        <w:t xml:space="preserve">6.2 </w:t>
      </w:r>
      <w:r w:rsidRPr="006114F4">
        <w:rPr>
          <w:rFonts w:ascii="Georgia" w:hAnsi="Georgia"/>
          <w:sz w:val="22"/>
          <w:szCs w:val="22"/>
        </w:rPr>
        <w:t>Dílo má vady, jestliže jeho provedení neodpovídá požadavkům stanoveným v této smlouvě. Dodavatel odpovídá za to, že dílo bude v době předání a převzetí díla bez právních vad.</w:t>
      </w:r>
    </w:p>
    <w:p w14:paraId="6DB44A11" w14:textId="77777777" w:rsidR="00522EAA" w:rsidRDefault="00522EAA" w:rsidP="00522EAA">
      <w:pPr>
        <w:pStyle w:val="Textodst1sl"/>
        <w:tabs>
          <w:tab w:val="clear" w:pos="0"/>
          <w:tab w:val="clear" w:pos="284"/>
          <w:tab w:val="left" w:pos="-6237"/>
          <w:tab w:val="left" w:pos="-6096"/>
        </w:tabs>
        <w:spacing w:before="0" w:after="60"/>
        <w:rPr>
          <w:rFonts w:ascii="Georgia" w:hAnsi="Georgia"/>
          <w:sz w:val="22"/>
          <w:szCs w:val="22"/>
        </w:rPr>
      </w:pPr>
    </w:p>
    <w:p w14:paraId="388A69E2" w14:textId="77777777" w:rsidR="00522EAA" w:rsidRDefault="00522EAA" w:rsidP="00522EAA">
      <w:pPr>
        <w:pStyle w:val="Textodst1sl"/>
        <w:tabs>
          <w:tab w:val="clear" w:pos="0"/>
          <w:tab w:val="clear" w:pos="284"/>
          <w:tab w:val="left" w:pos="-6237"/>
          <w:tab w:val="left" w:pos="-6096"/>
        </w:tabs>
        <w:spacing w:before="0" w:after="60"/>
        <w:rPr>
          <w:rFonts w:ascii="Georgia" w:hAnsi="Georgia"/>
          <w:sz w:val="22"/>
          <w:szCs w:val="22"/>
        </w:rPr>
      </w:pPr>
      <w:r>
        <w:rPr>
          <w:rFonts w:ascii="Georgia" w:hAnsi="Georgia"/>
          <w:sz w:val="22"/>
          <w:szCs w:val="22"/>
        </w:rPr>
        <w:t xml:space="preserve">6.3 Dodavatel </w:t>
      </w:r>
      <w:r w:rsidRPr="00363709">
        <w:rPr>
          <w:rFonts w:ascii="Georgia" w:hAnsi="Georgia"/>
          <w:sz w:val="22"/>
          <w:szCs w:val="22"/>
        </w:rPr>
        <w:t xml:space="preserve">bude provádět plnění na své náklady, vlastním jménem a na vlastní odpovědnost a nebezpečí. </w:t>
      </w:r>
    </w:p>
    <w:p w14:paraId="310CD8BF" w14:textId="77777777" w:rsidR="00522EAA" w:rsidRDefault="00522EAA" w:rsidP="00522EAA">
      <w:pPr>
        <w:pStyle w:val="Textodst1sl"/>
        <w:tabs>
          <w:tab w:val="clear" w:pos="0"/>
          <w:tab w:val="clear" w:pos="284"/>
          <w:tab w:val="left" w:pos="-6237"/>
          <w:tab w:val="left" w:pos="-6096"/>
        </w:tabs>
        <w:spacing w:before="0" w:after="60"/>
        <w:rPr>
          <w:rFonts w:ascii="Georgia" w:hAnsi="Georgia"/>
          <w:sz w:val="22"/>
          <w:szCs w:val="22"/>
        </w:rPr>
      </w:pPr>
    </w:p>
    <w:p w14:paraId="54E3E277" w14:textId="77777777" w:rsidR="00522EAA" w:rsidRDefault="00522EAA" w:rsidP="00522EAA">
      <w:pPr>
        <w:pStyle w:val="Textodst1sl"/>
        <w:tabs>
          <w:tab w:val="clear" w:pos="0"/>
          <w:tab w:val="clear" w:pos="284"/>
          <w:tab w:val="left" w:pos="-6237"/>
          <w:tab w:val="left" w:pos="-6096"/>
        </w:tabs>
        <w:spacing w:before="0" w:after="60"/>
        <w:rPr>
          <w:rFonts w:ascii="Georgia" w:hAnsi="Georgia"/>
          <w:sz w:val="22"/>
          <w:szCs w:val="22"/>
        </w:rPr>
      </w:pPr>
      <w:r>
        <w:rPr>
          <w:rFonts w:ascii="Georgia" w:hAnsi="Georgia"/>
          <w:sz w:val="22"/>
          <w:szCs w:val="22"/>
        </w:rPr>
        <w:t xml:space="preserve">6.4 </w:t>
      </w:r>
      <w:r w:rsidRPr="00363709">
        <w:rPr>
          <w:rFonts w:ascii="Georgia" w:hAnsi="Georgia"/>
          <w:sz w:val="22"/>
          <w:szCs w:val="22"/>
        </w:rPr>
        <w:t xml:space="preserve">Objednatel je oprávněn kontrolovat způsob provádění jednotlivých činností </w:t>
      </w:r>
      <w:r>
        <w:rPr>
          <w:rFonts w:ascii="Georgia" w:hAnsi="Georgia"/>
          <w:sz w:val="22"/>
          <w:szCs w:val="22"/>
        </w:rPr>
        <w:t xml:space="preserve">Dodavatele </w:t>
      </w:r>
      <w:r w:rsidRPr="00363709">
        <w:rPr>
          <w:rFonts w:ascii="Georgia" w:hAnsi="Georgia"/>
          <w:sz w:val="22"/>
          <w:szCs w:val="22"/>
        </w:rPr>
        <w:t xml:space="preserve">a udělovat mu kdykoliv v průběhu provádění plnění upřesňující pokyny týkající se činností nezbytných k řádnému provádění plnění dle této </w:t>
      </w:r>
      <w:r>
        <w:rPr>
          <w:rFonts w:ascii="Georgia" w:hAnsi="Georgia"/>
          <w:sz w:val="22"/>
          <w:szCs w:val="22"/>
        </w:rPr>
        <w:t>S</w:t>
      </w:r>
      <w:r w:rsidRPr="00363709">
        <w:rPr>
          <w:rFonts w:ascii="Georgia" w:hAnsi="Georgia"/>
          <w:sz w:val="22"/>
          <w:szCs w:val="22"/>
        </w:rPr>
        <w:t>mlouvy, nebo pokyny ke zjednání nápravy.</w:t>
      </w:r>
      <w:r>
        <w:rPr>
          <w:rFonts w:ascii="Georgia" w:hAnsi="Georgia"/>
          <w:sz w:val="22"/>
          <w:szCs w:val="22"/>
        </w:rPr>
        <w:t xml:space="preserve"> </w:t>
      </w:r>
      <w:r w:rsidRPr="00363709">
        <w:rPr>
          <w:rFonts w:ascii="Georgia" w:hAnsi="Georgia"/>
          <w:sz w:val="22"/>
          <w:szCs w:val="22"/>
        </w:rPr>
        <w:t xml:space="preserve">Nevytknutí vady, či nedodělku </w:t>
      </w:r>
      <w:r>
        <w:rPr>
          <w:rFonts w:ascii="Georgia" w:hAnsi="Georgia"/>
          <w:sz w:val="22"/>
          <w:szCs w:val="22"/>
        </w:rPr>
        <w:t>O</w:t>
      </w:r>
      <w:r w:rsidRPr="00363709">
        <w:rPr>
          <w:rFonts w:ascii="Georgia" w:hAnsi="Georgia"/>
          <w:sz w:val="22"/>
          <w:szCs w:val="22"/>
        </w:rPr>
        <w:t xml:space="preserve">bjednatelem nezbavuje </w:t>
      </w:r>
      <w:r>
        <w:rPr>
          <w:rFonts w:ascii="Georgia" w:hAnsi="Georgia"/>
          <w:sz w:val="22"/>
          <w:szCs w:val="22"/>
        </w:rPr>
        <w:t xml:space="preserve">Dodavatele </w:t>
      </w:r>
      <w:r w:rsidRPr="00363709">
        <w:rPr>
          <w:rFonts w:ascii="Georgia" w:hAnsi="Georgia"/>
          <w:sz w:val="22"/>
          <w:szCs w:val="22"/>
        </w:rPr>
        <w:t xml:space="preserve">povinnosti k jejich neprodlenému bezplatnému odstranění. </w:t>
      </w:r>
    </w:p>
    <w:p w14:paraId="4573C938" w14:textId="77777777" w:rsidR="00522EAA" w:rsidRDefault="00522EAA" w:rsidP="00522EAA">
      <w:pPr>
        <w:pStyle w:val="Textodst1sl"/>
        <w:tabs>
          <w:tab w:val="clear" w:pos="0"/>
          <w:tab w:val="clear" w:pos="284"/>
          <w:tab w:val="left" w:pos="-6237"/>
          <w:tab w:val="left" w:pos="-6096"/>
        </w:tabs>
        <w:spacing w:before="0" w:after="60"/>
        <w:rPr>
          <w:rFonts w:ascii="Georgia" w:hAnsi="Georgia"/>
          <w:sz w:val="22"/>
          <w:szCs w:val="22"/>
        </w:rPr>
      </w:pPr>
    </w:p>
    <w:p w14:paraId="05FB48F5" w14:textId="77777777" w:rsidR="00522EAA" w:rsidRDefault="00522EAA" w:rsidP="00522EAA">
      <w:pPr>
        <w:pStyle w:val="Textodst1sl"/>
        <w:tabs>
          <w:tab w:val="clear" w:pos="0"/>
          <w:tab w:val="clear" w:pos="284"/>
          <w:tab w:val="left" w:pos="-6237"/>
          <w:tab w:val="left" w:pos="-6096"/>
        </w:tabs>
        <w:spacing w:before="0" w:after="60"/>
        <w:rPr>
          <w:rFonts w:ascii="Georgia" w:hAnsi="Georgia"/>
          <w:sz w:val="22"/>
          <w:szCs w:val="22"/>
        </w:rPr>
      </w:pPr>
      <w:r>
        <w:rPr>
          <w:rFonts w:ascii="Georgia" w:hAnsi="Georgia"/>
          <w:sz w:val="22"/>
          <w:szCs w:val="22"/>
        </w:rPr>
        <w:t>6.5 Dodavatel o</w:t>
      </w:r>
      <w:r w:rsidRPr="00363709">
        <w:rPr>
          <w:rFonts w:ascii="Georgia" w:hAnsi="Georgia"/>
          <w:sz w:val="22"/>
          <w:szCs w:val="22"/>
        </w:rPr>
        <w:t xml:space="preserve">dpovídá za škodu vzniklou </w:t>
      </w:r>
      <w:r>
        <w:rPr>
          <w:rFonts w:ascii="Georgia" w:hAnsi="Georgia"/>
          <w:sz w:val="22"/>
          <w:szCs w:val="22"/>
        </w:rPr>
        <w:t>O</w:t>
      </w:r>
      <w:r w:rsidRPr="00363709">
        <w:rPr>
          <w:rFonts w:ascii="Georgia" w:hAnsi="Georgia"/>
          <w:sz w:val="22"/>
          <w:szCs w:val="22"/>
        </w:rPr>
        <w:t xml:space="preserve">bjednateli nebo třetím </w:t>
      </w:r>
      <w:r>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Pr>
          <w:rFonts w:ascii="Georgia" w:hAnsi="Georgia"/>
          <w:sz w:val="22"/>
          <w:szCs w:val="22"/>
        </w:rPr>
        <w:t>S</w:t>
      </w:r>
      <w:r w:rsidRPr="00363709">
        <w:rPr>
          <w:rFonts w:ascii="Georgia" w:hAnsi="Georgia"/>
          <w:sz w:val="22"/>
          <w:szCs w:val="22"/>
        </w:rPr>
        <w:t>mlouvy.</w:t>
      </w:r>
    </w:p>
    <w:p w14:paraId="142A89CA" w14:textId="77777777" w:rsidR="00522EAA" w:rsidRDefault="00522EAA" w:rsidP="00522EAA">
      <w:pPr>
        <w:pStyle w:val="Textodst1sl"/>
        <w:tabs>
          <w:tab w:val="clear" w:pos="0"/>
          <w:tab w:val="clear" w:pos="284"/>
          <w:tab w:val="left" w:pos="-6237"/>
          <w:tab w:val="left" w:pos="-6096"/>
        </w:tabs>
        <w:spacing w:before="0" w:after="60"/>
        <w:rPr>
          <w:rFonts w:ascii="Georgia" w:hAnsi="Georgia"/>
          <w:sz w:val="22"/>
          <w:szCs w:val="22"/>
        </w:rPr>
      </w:pPr>
    </w:p>
    <w:p w14:paraId="3EF4D95C" w14:textId="77777777" w:rsidR="00522EAA" w:rsidRDefault="00522EAA" w:rsidP="00522EAA">
      <w:pPr>
        <w:pStyle w:val="Textodst1sl"/>
        <w:tabs>
          <w:tab w:val="clear" w:pos="0"/>
          <w:tab w:val="clear" w:pos="284"/>
          <w:tab w:val="left" w:pos="-6237"/>
          <w:tab w:val="left" w:pos="-6096"/>
        </w:tabs>
        <w:spacing w:before="0" w:after="60"/>
        <w:rPr>
          <w:rFonts w:ascii="Georgia" w:hAnsi="Georgia"/>
          <w:sz w:val="22"/>
          <w:szCs w:val="22"/>
        </w:rPr>
      </w:pPr>
      <w:r>
        <w:rPr>
          <w:rFonts w:ascii="Georgia" w:hAnsi="Georgia"/>
          <w:sz w:val="22"/>
          <w:szCs w:val="22"/>
        </w:rPr>
        <w:t xml:space="preserve">6.6 Dodavatel </w:t>
      </w:r>
      <w:r w:rsidRPr="00363709">
        <w:rPr>
          <w:rFonts w:ascii="Georgia" w:hAnsi="Georgia"/>
          <w:sz w:val="22"/>
          <w:szCs w:val="22"/>
        </w:rPr>
        <w:t xml:space="preserve">je povinen </w:t>
      </w:r>
      <w:r>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Pr>
          <w:rFonts w:ascii="Georgia" w:hAnsi="Georgia"/>
          <w:sz w:val="22"/>
          <w:szCs w:val="22"/>
        </w:rPr>
        <w:t xml:space="preserve">Dodavatele </w:t>
      </w:r>
      <w:r w:rsidRPr="00363709">
        <w:rPr>
          <w:rFonts w:ascii="Georgia" w:hAnsi="Georgia"/>
          <w:sz w:val="22"/>
          <w:szCs w:val="22"/>
        </w:rPr>
        <w:t xml:space="preserve">plnit své povinnosti </w:t>
      </w:r>
      <w:r w:rsidRPr="00363709">
        <w:rPr>
          <w:rFonts w:ascii="Georgia" w:hAnsi="Georgia"/>
          <w:sz w:val="22"/>
          <w:szCs w:val="22"/>
        </w:rPr>
        <w:lastRenderedPageBreak/>
        <w:t xml:space="preserve">vyplývající z této </w:t>
      </w:r>
      <w:r>
        <w:rPr>
          <w:rFonts w:ascii="Georgia" w:hAnsi="Georgia"/>
          <w:sz w:val="22"/>
          <w:szCs w:val="22"/>
        </w:rPr>
        <w:t>S</w:t>
      </w:r>
      <w:r w:rsidRPr="00363709">
        <w:rPr>
          <w:rFonts w:ascii="Georgia" w:hAnsi="Georgia"/>
          <w:sz w:val="22"/>
          <w:szCs w:val="22"/>
        </w:rPr>
        <w:t xml:space="preserve">mlouvy. Takovým oznámením však </w:t>
      </w:r>
      <w:r>
        <w:rPr>
          <w:rFonts w:ascii="Georgia" w:hAnsi="Georgia"/>
          <w:sz w:val="22"/>
          <w:szCs w:val="22"/>
        </w:rPr>
        <w:t xml:space="preserve">Dodavatel </w:t>
      </w:r>
      <w:r w:rsidRPr="00363709">
        <w:rPr>
          <w:rFonts w:ascii="Georgia" w:hAnsi="Georgia"/>
          <w:sz w:val="22"/>
          <w:szCs w:val="22"/>
        </w:rPr>
        <w:t xml:space="preserve">není zbaven povinnosti nadále plnit své závazky vyplývající z této </w:t>
      </w:r>
      <w:r>
        <w:rPr>
          <w:rFonts w:ascii="Georgia" w:hAnsi="Georgia"/>
          <w:sz w:val="22"/>
          <w:szCs w:val="22"/>
        </w:rPr>
        <w:t>S</w:t>
      </w:r>
      <w:r w:rsidRPr="00363709">
        <w:rPr>
          <w:rFonts w:ascii="Georgia" w:hAnsi="Georgia"/>
          <w:sz w:val="22"/>
          <w:szCs w:val="22"/>
        </w:rPr>
        <w:t>mlouvy.</w:t>
      </w:r>
    </w:p>
    <w:p w14:paraId="52436321" w14:textId="77777777" w:rsidR="00522EAA" w:rsidRDefault="00522EAA" w:rsidP="00522EAA">
      <w:pPr>
        <w:pStyle w:val="Textodst1sl"/>
        <w:tabs>
          <w:tab w:val="clear" w:pos="0"/>
          <w:tab w:val="clear" w:pos="284"/>
          <w:tab w:val="left" w:pos="-6237"/>
          <w:tab w:val="left" w:pos="-6096"/>
        </w:tabs>
        <w:spacing w:before="0" w:after="60"/>
        <w:rPr>
          <w:rFonts w:ascii="Georgia" w:hAnsi="Georgia"/>
          <w:sz w:val="22"/>
          <w:szCs w:val="22"/>
        </w:rPr>
      </w:pPr>
    </w:p>
    <w:p w14:paraId="7E3ED87A" w14:textId="77777777" w:rsidR="00522EAA" w:rsidRDefault="00522EAA" w:rsidP="00522EAA">
      <w:pPr>
        <w:pStyle w:val="Textodst1sl"/>
        <w:tabs>
          <w:tab w:val="clear" w:pos="0"/>
          <w:tab w:val="clear" w:pos="284"/>
          <w:tab w:val="left" w:pos="-6237"/>
          <w:tab w:val="left" w:pos="-6096"/>
        </w:tabs>
        <w:spacing w:before="0" w:after="60"/>
        <w:rPr>
          <w:rFonts w:ascii="Georgia" w:hAnsi="Georgia"/>
          <w:sz w:val="22"/>
          <w:szCs w:val="22"/>
        </w:rPr>
      </w:pPr>
      <w:r>
        <w:rPr>
          <w:rFonts w:ascii="Georgia" w:hAnsi="Georgia"/>
          <w:sz w:val="22"/>
          <w:szCs w:val="22"/>
        </w:rPr>
        <w:t xml:space="preserve">6.7 Dodavatel </w:t>
      </w:r>
      <w:r w:rsidRPr="00363709">
        <w:rPr>
          <w:rFonts w:ascii="Georgia" w:hAnsi="Georgia"/>
          <w:sz w:val="22"/>
          <w:szCs w:val="22"/>
        </w:rPr>
        <w:t xml:space="preserve">smí používat podklady předané mu </w:t>
      </w:r>
      <w:r>
        <w:rPr>
          <w:rFonts w:ascii="Georgia" w:hAnsi="Georgia"/>
          <w:sz w:val="22"/>
          <w:szCs w:val="22"/>
        </w:rPr>
        <w:t>O</w:t>
      </w:r>
      <w:r w:rsidRPr="00363709">
        <w:rPr>
          <w:rFonts w:ascii="Georgia" w:hAnsi="Georgia"/>
          <w:sz w:val="22"/>
          <w:szCs w:val="22"/>
        </w:rPr>
        <w:t xml:space="preserve">bjednatelem pouze k provedení plnění dle této </w:t>
      </w:r>
      <w:r>
        <w:rPr>
          <w:rFonts w:ascii="Georgia" w:hAnsi="Georgia"/>
          <w:sz w:val="22"/>
          <w:szCs w:val="22"/>
        </w:rPr>
        <w:t>S</w:t>
      </w:r>
      <w:r w:rsidRPr="00363709">
        <w:rPr>
          <w:rFonts w:ascii="Georgia" w:hAnsi="Georgia"/>
          <w:sz w:val="22"/>
          <w:szCs w:val="22"/>
        </w:rPr>
        <w:t xml:space="preserve">mlouvy. Jakékoli jiné použití vyžaduje písemného souhlasu </w:t>
      </w:r>
      <w:r>
        <w:rPr>
          <w:rFonts w:ascii="Georgia" w:hAnsi="Georgia"/>
          <w:sz w:val="22"/>
          <w:szCs w:val="22"/>
        </w:rPr>
        <w:t>O</w:t>
      </w:r>
      <w:r w:rsidRPr="00363709">
        <w:rPr>
          <w:rFonts w:ascii="Georgia" w:hAnsi="Georgia"/>
          <w:sz w:val="22"/>
          <w:szCs w:val="22"/>
        </w:rPr>
        <w:t xml:space="preserve">bjednatele. Veškeré podklady, které byly předány </w:t>
      </w:r>
      <w:r>
        <w:rPr>
          <w:rFonts w:ascii="Georgia" w:hAnsi="Georgia"/>
          <w:sz w:val="22"/>
          <w:szCs w:val="22"/>
        </w:rPr>
        <w:t>Dodavateli</w:t>
      </w:r>
      <w:r w:rsidRPr="00363709">
        <w:rPr>
          <w:rFonts w:ascii="Georgia" w:hAnsi="Georgia"/>
          <w:sz w:val="22"/>
          <w:szCs w:val="22"/>
        </w:rPr>
        <w:t xml:space="preserve"> </w:t>
      </w:r>
      <w:r>
        <w:rPr>
          <w:rFonts w:ascii="Georgia" w:hAnsi="Georgia"/>
          <w:sz w:val="22"/>
          <w:szCs w:val="22"/>
        </w:rPr>
        <w:t>O</w:t>
      </w:r>
      <w:r w:rsidRPr="00363709">
        <w:rPr>
          <w:rFonts w:ascii="Georgia" w:hAnsi="Georgia"/>
          <w:sz w:val="22"/>
          <w:szCs w:val="22"/>
        </w:rPr>
        <w:t xml:space="preserve">bjednatelem, zůstávají v majetku </w:t>
      </w:r>
      <w:r>
        <w:rPr>
          <w:rFonts w:ascii="Georgia" w:hAnsi="Georgia"/>
          <w:sz w:val="22"/>
          <w:szCs w:val="22"/>
        </w:rPr>
        <w:t>O</w:t>
      </w:r>
      <w:r w:rsidRPr="00363709">
        <w:rPr>
          <w:rFonts w:ascii="Georgia" w:hAnsi="Georgia"/>
          <w:sz w:val="22"/>
          <w:szCs w:val="22"/>
        </w:rPr>
        <w:t>bjednatele a budou mu na první výzvu vydány.</w:t>
      </w:r>
    </w:p>
    <w:p w14:paraId="4C03CB50" w14:textId="77777777" w:rsidR="00522EAA" w:rsidRDefault="00522EAA" w:rsidP="00522EAA">
      <w:pPr>
        <w:pStyle w:val="Textodst1sl"/>
        <w:tabs>
          <w:tab w:val="clear" w:pos="0"/>
          <w:tab w:val="clear" w:pos="284"/>
          <w:tab w:val="left" w:pos="-6237"/>
          <w:tab w:val="left" w:pos="-6096"/>
        </w:tabs>
        <w:spacing w:before="0" w:after="60"/>
        <w:rPr>
          <w:rFonts w:ascii="Georgia" w:hAnsi="Georgia"/>
          <w:sz w:val="22"/>
          <w:szCs w:val="22"/>
        </w:rPr>
      </w:pPr>
    </w:p>
    <w:p w14:paraId="489B93CE" w14:textId="77777777" w:rsidR="00522EAA" w:rsidRDefault="00522EAA" w:rsidP="00522EAA">
      <w:pPr>
        <w:pStyle w:val="Textodst1sl"/>
        <w:tabs>
          <w:tab w:val="clear" w:pos="0"/>
          <w:tab w:val="clear" w:pos="284"/>
          <w:tab w:val="left" w:pos="-6237"/>
          <w:tab w:val="left" w:pos="-6096"/>
        </w:tabs>
        <w:spacing w:before="0" w:after="60"/>
        <w:rPr>
          <w:rFonts w:ascii="Georgia" w:hAnsi="Georgia"/>
          <w:sz w:val="22"/>
          <w:szCs w:val="22"/>
        </w:rPr>
      </w:pPr>
      <w:r>
        <w:rPr>
          <w:rFonts w:ascii="Georgia" w:hAnsi="Georgia"/>
          <w:sz w:val="22"/>
          <w:szCs w:val="22"/>
        </w:rPr>
        <w:t xml:space="preserve">6.8 Dodavatel </w:t>
      </w:r>
      <w:r w:rsidRPr="005D031F">
        <w:rPr>
          <w:rFonts w:ascii="Georgia" w:hAnsi="Georgia"/>
          <w:sz w:val="22"/>
          <w:szCs w:val="22"/>
        </w:rPr>
        <w:t xml:space="preserve">je povinen zachovávat mlčenlivost o všech informacích, které získal od </w:t>
      </w:r>
      <w:r>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13821437" w14:textId="77777777" w:rsidR="00522EAA" w:rsidRDefault="00522EAA" w:rsidP="00522EAA">
      <w:pPr>
        <w:pStyle w:val="Textodst1sl"/>
        <w:tabs>
          <w:tab w:val="clear" w:pos="0"/>
          <w:tab w:val="clear" w:pos="284"/>
          <w:tab w:val="left" w:pos="-6237"/>
          <w:tab w:val="left" w:pos="-6096"/>
        </w:tabs>
        <w:spacing w:before="0" w:after="60"/>
        <w:rPr>
          <w:rFonts w:ascii="Georgia" w:hAnsi="Georgia"/>
          <w:sz w:val="22"/>
          <w:szCs w:val="22"/>
        </w:rPr>
      </w:pPr>
    </w:p>
    <w:p w14:paraId="004E3550" w14:textId="77777777" w:rsidR="00522EAA" w:rsidRDefault="00522EAA" w:rsidP="00522EAA">
      <w:pPr>
        <w:pStyle w:val="Textodst1sl"/>
        <w:tabs>
          <w:tab w:val="clear" w:pos="0"/>
          <w:tab w:val="clear" w:pos="284"/>
          <w:tab w:val="left" w:pos="-6237"/>
          <w:tab w:val="left" w:pos="-6096"/>
        </w:tabs>
        <w:spacing w:before="0" w:after="60"/>
        <w:rPr>
          <w:rFonts w:ascii="Georgia" w:hAnsi="Georgia"/>
          <w:sz w:val="22"/>
          <w:szCs w:val="22"/>
        </w:rPr>
      </w:pPr>
      <w:r>
        <w:rPr>
          <w:rFonts w:ascii="Georgia" w:hAnsi="Georgia"/>
          <w:sz w:val="22"/>
          <w:szCs w:val="22"/>
        </w:rPr>
        <w:t xml:space="preserve">6.9 </w:t>
      </w:r>
      <w:r w:rsidRPr="00C30758">
        <w:rPr>
          <w:rFonts w:ascii="Georgia" w:hAnsi="Georgia"/>
          <w:sz w:val="22"/>
          <w:szCs w:val="22"/>
        </w:rPr>
        <w:t xml:space="preserve">V případě, že </w:t>
      </w:r>
      <w:r>
        <w:rPr>
          <w:rFonts w:ascii="Georgia" w:hAnsi="Georgia"/>
          <w:sz w:val="22"/>
          <w:szCs w:val="22"/>
        </w:rPr>
        <w:t xml:space="preserve">Dodavatel </w:t>
      </w:r>
      <w:r w:rsidRPr="00C30758">
        <w:rPr>
          <w:rFonts w:ascii="Georgia" w:hAnsi="Georgia"/>
          <w:sz w:val="22"/>
          <w:szCs w:val="22"/>
        </w:rPr>
        <w:t xml:space="preserve">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w:t>
      </w:r>
      <w:r>
        <w:rPr>
          <w:rFonts w:ascii="Georgia" w:hAnsi="Georgia"/>
          <w:sz w:val="22"/>
          <w:szCs w:val="22"/>
        </w:rPr>
        <w:t>Dodavatele</w:t>
      </w:r>
      <w:r w:rsidRPr="00C30758">
        <w:rPr>
          <w:rFonts w:ascii="Georgia" w:hAnsi="Georgia"/>
          <w:sz w:val="22"/>
          <w:szCs w:val="22"/>
        </w:rPr>
        <w:t>. Případný nárok Objednatele na smluvní pokutu či odstoupení od smlouvy tím není dotčen.</w:t>
      </w:r>
    </w:p>
    <w:p w14:paraId="535FDB6F" w14:textId="77777777" w:rsidR="00522EAA" w:rsidRDefault="00522EAA" w:rsidP="00522EAA">
      <w:pPr>
        <w:pStyle w:val="Textodst1sl"/>
        <w:tabs>
          <w:tab w:val="clear" w:pos="0"/>
          <w:tab w:val="clear" w:pos="284"/>
          <w:tab w:val="left" w:pos="-6237"/>
          <w:tab w:val="left" w:pos="-6096"/>
        </w:tabs>
        <w:spacing w:before="0" w:after="60"/>
        <w:rPr>
          <w:rFonts w:ascii="Georgia" w:hAnsi="Georgia"/>
          <w:sz w:val="22"/>
          <w:szCs w:val="22"/>
        </w:rPr>
      </w:pPr>
    </w:p>
    <w:p w14:paraId="1F7212F6" w14:textId="77777777" w:rsidR="00522EAA" w:rsidRDefault="00522EAA" w:rsidP="00522EAA">
      <w:pPr>
        <w:pStyle w:val="Textodst1sl"/>
        <w:tabs>
          <w:tab w:val="clear" w:pos="0"/>
          <w:tab w:val="clear" w:pos="284"/>
          <w:tab w:val="left" w:pos="-6237"/>
          <w:tab w:val="left" w:pos="-6096"/>
        </w:tabs>
        <w:spacing w:before="0" w:after="60"/>
        <w:rPr>
          <w:rFonts w:ascii="Georgia" w:hAnsi="Georgia"/>
          <w:sz w:val="22"/>
          <w:szCs w:val="22"/>
        </w:rPr>
      </w:pPr>
      <w:r>
        <w:rPr>
          <w:rFonts w:ascii="Georgia" w:hAnsi="Georgia"/>
          <w:sz w:val="22"/>
          <w:szCs w:val="22"/>
        </w:rPr>
        <w:t xml:space="preserve">6.10 </w:t>
      </w:r>
      <w:r w:rsidRPr="00EF237D">
        <w:rPr>
          <w:rFonts w:ascii="Georgia" w:hAnsi="Georgia"/>
          <w:sz w:val="22"/>
          <w:szCs w:val="22"/>
        </w:rPr>
        <w:t>Předáním díla (na základě protokolu o předání a převzetí díla) přechází vlastnické právo z Dodavatele na Objednatele. Dodavatel bere na vědomí a souhlasí s tím, že Objednatel může dílo předat třetím osobám, využít je pro další analytické účely, či jej zveřejnit.</w:t>
      </w:r>
    </w:p>
    <w:p w14:paraId="764E1CDD" w14:textId="77777777" w:rsidR="00522EAA" w:rsidRDefault="00522EAA" w:rsidP="00522EAA">
      <w:pPr>
        <w:pStyle w:val="Textodst1sl"/>
        <w:tabs>
          <w:tab w:val="clear" w:pos="0"/>
          <w:tab w:val="clear" w:pos="284"/>
          <w:tab w:val="left" w:pos="-6237"/>
          <w:tab w:val="left" w:pos="-6096"/>
        </w:tabs>
        <w:spacing w:before="0" w:after="60"/>
        <w:ind w:left="360"/>
        <w:rPr>
          <w:rFonts w:ascii="Georgia" w:hAnsi="Georgia"/>
          <w:sz w:val="22"/>
          <w:szCs w:val="22"/>
        </w:rPr>
      </w:pPr>
    </w:p>
    <w:p w14:paraId="2DB63EA6" w14:textId="77777777" w:rsidR="00522EAA" w:rsidRPr="00C34FCC"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r w:rsidRPr="00C34FCC">
        <w:rPr>
          <w:b/>
          <w:sz w:val="26"/>
          <w:szCs w:val="26"/>
        </w:rPr>
        <w:t>VII.</w:t>
      </w:r>
    </w:p>
    <w:p w14:paraId="438E4397" w14:textId="77777777" w:rsidR="00522EAA" w:rsidRPr="00C34FCC"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r w:rsidRPr="00C34FCC">
        <w:rPr>
          <w:b/>
          <w:sz w:val="26"/>
          <w:szCs w:val="26"/>
        </w:rPr>
        <w:t>Autorská a vlastnická práva</w:t>
      </w:r>
    </w:p>
    <w:p w14:paraId="43C3D72A" w14:textId="77777777" w:rsidR="00522EAA" w:rsidRPr="00A55F0D" w:rsidRDefault="00522EAA" w:rsidP="00522EAA">
      <w:pPr>
        <w:rPr>
          <w:lang w:eastAsia="cs-CZ"/>
        </w:rPr>
      </w:pPr>
    </w:p>
    <w:p w14:paraId="4B2241E5" w14:textId="77777777" w:rsidR="00522EAA" w:rsidRDefault="00522EAA" w:rsidP="00522EAA">
      <w:pPr>
        <w:pStyle w:val="Textodst1sl"/>
        <w:rPr>
          <w:rFonts w:ascii="Georgia" w:hAnsi="Georgia"/>
          <w:sz w:val="22"/>
          <w:szCs w:val="22"/>
        </w:rPr>
      </w:pPr>
      <w:r>
        <w:rPr>
          <w:rFonts w:ascii="Georgia" w:hAnsi="Georgia"/>
          <w:sz w:val="22"/>
          <w:szCs w:val="22"/>
        </w:rPr>
        <w:t>7</w:t>
      </w:r>
      <w:r w:rsidRPr="00290E7D">
        <w:rPr>
          <w:rFonts w:ascii="Georgia" w:hAnsi="Georgia"/>
          <w:sz w:val="22"/>
          <w:szCs w:val="22"/>
        </w:rPr>
        <w:t xml:space="preserve">.1. V případě, že </w:t>
      </w:r>
      <w:r>
        <w:rPr>
          <w:rFonts w:ascii="Georgia" w:hAnsi="Georgia"/>
          <w:sz w:val="22"/>
          <w:szCs w:val="22"/>
        </w:rPr>
        <w:t xml:space="preserve">Dodavatel </w:t>
      </w:r>
      <w:r w:rsidRPr="00290E7D">
        <w:rPr>
          <w:rFonts w:ascii="Georgia" w:hAnsi="Georgia"/>
          <w:sz w:val="22"/>
          <w:szCs w:val="22"/>
        </w:rPr>
        <w:t xml:space="preserve">v rámci plnění této Smlouvy vytvoří dílo, které bude dílem podléhajícím ochraně podle zákona č. 121/2000 Sb., o právu autorském, o právech souvisejících s právem autorským a o změně některých zákonů (dále jen „autorský zákon“), ve znění pozdějších předpisů, takto vytvořené dílo bude považováno za dílo zhotovené na objednávku a bude považováno za kolektivní autorské dílo zaměstnanců </w:t>
      </w:r>
      <w:r>
        <w:rPr>
          <w:rFonts w:ascii="Georgia" w:hAnsi="Georgia"/>
          <w:sz w:val="22"/>
          <w:szCs w:val="22"/>
        </w:rPr>
        <w:t>Dodavatele</w:t>
      </w:r>
      <w:r w:rsidRPr="00290E7D">
        <w:rPr>
          <w:rFonts w:ascii="Georgia" w:hAnsi="Georgia"/>
          <w:sz w:val="22"/>
          <w:szCs w:val="22"/>
        </w:rPr>
        <w:t xml:space="preserve">, kteří jej vytvořili ke splnění svých povinností vyplývajících z pracovněprávního vztahu k </w:t>
      </w:r>
      <w:r>
        <w:rPr>
          <w:rFonts w:ascii="Georgia" w:hAnsi="Georgia"/>
          <w:sz w:val="22"/>
          <w:szCs w:val="22"/>
        </w:rPr>
        <w:t>dodavateli</w:t>
      </w:r>
      <w:r w:rsidRPr="00290E7D">
        <w:rPr>
          <w:rFonts w:ascii="Georgia" w:hAnsi="Georgia"/>
          <w:sz w:val="22"/>
          <w:szCs w:val="22"/>
        </w:rPr>
        <w:t xml:space="preserve">. V souladu s autorským zákonem bude objednatel dnem úplného zaplacení ceny za celý předmět této Smlouvy oprávněn dílo užívat, a to výhradně pro své potřeby. </w:t>
      </w:r>
      <w:r>
        <w:rPr>
          <w:rFonts w:ascii="Georgia" w:hAnsi="Georgia"/>
          <w:sz w:val="22"/>
          <w:szCs w:val="22"/>
        </w:rPr>
        <w:t xml:space="preserve">Dodavatel </w:t>
      </w:r>
      <w:r w:rsidRPr="00290E7D">
        <w:rPr>
          <w:rFonts w:ascii="Georgia" w:hAnsi="Georgia"/>
          <w:sz w:val="22"/>
          <w:szCs w:val="22"/>
        </w:rPr>
        <w:t xml:space="preserve">prohlašuje, že poskytnutím licencí objednateli neporušuje práva duševního vlastnictví třetích osob a že je oprávněn na objednatele licenci převést. V případě, že </w:t>
      </w:r>
      <w:r>
        <w:rPr>
          <w:rFonts w:ascii="Georgia" w:hAnsi="Georgia"/>
          <w:sz w:val="22"/>
          <w:szCs w:val="22"/>
        </w:rPr>
        <w:t xml:space="preserve">dodavatel </w:t>
      </w:r>
      <w:r w:rsidRPr="00290E7D">
        <w:rPr>
          <w:rFonts w:ascii="Georgia" w:hAnsi="Georgia"/>
          <w:sz w:val="22"/>
          <w:szCs w:val="22"/>
        </w:rPr>
        <w:t xml:space="preserve">nedodrží toto ustanovení, zavazuje se uhradit veškeré nároky třetích osob z důvodu porušení práv duševního vlastnictví třetích osob a dále náhradu škody způsobenou tím objednateli. </w:t>
      </w:r>
    </w:p>
    <w:p w14:paraId="7C46CDA6" w14:textId="77777777" w:rsidR="00522EAA" w:rsidRDefault="00522EAA" w:rsidP="00522EAA">
      <w:pPr>
        <w:pStyle w:val="Textodst1sl"/>
        <w:rPr>
          <w:rFonts w:ascii="Georgia" w:hAnsi="Georgia"/>
          <w:sz w:val="22"/>
          <w:szCs w:val="22"/>
        </w:rPr>
      </w:pPr>
    </w:p>
    <w:p w14:paraId="434C42E1" w14:textId="77777777" w:rsidR="00522EAA" w:rsidRDefault="00522EAA" w:rsidP="00522EAA">
      <w:pPr>
        <w:pStyle w:val="Textodst1sl"/>
        <w:rPr>
          <w:rFonts w:ascii="Georgia" w:hAnsi="Georgia"/>
          <w:sz w:val="22"/>
          <w:szCs w:val="22"/>
        </w:rPr>
      </w:pPr>
      <w:r>
        <w:rPr>
          <w:rFonts w:ascii="Georgia" w:hAnsi="Georgia"/>
          <w:sz w:val="22"/>
          <w:szCs w:val="22"/>
        </w:rPr>
        <w:t>7</w:t>
      </w:r>
      <w:r w:rsidRPr="00290E7D">
        <w:rPr>
          <w:rFonts w:ascii="Georgia" w:hAnsi="Georgia"/>
          <w:sz w:val="22"/>
          <w:szCs w:val="22"/>
        </w:rPr>
        <w:t xml:space="preserve">.2. </w:t>
      </w:r>
      <w:r>
        <w:rPr>
          <w:rFonts w:ascii="Georgia" w:hAnsi="Georgia"/>
          <w:sz w:val="22"/>
          <w:szCs w:val="22"/>
        </w:rPr>
        <w:t>Dodavatel u</w:t>
      </w:r>
      <w:r w:rsidRPr="00290E7D">
        <w:rPr>
          <w:rFonts w:ascii="Georgia" w:hAnsi="Georgia"/>
          <w:sz w:val="22"/>
          <w:szCs w:val="22"/>
        </w:rPr>
        <w:t xml:space="preserve">děluje objednateli výhradní licenci pro časově a teritoriálně neomezené užití díla, které vznikne splněním předmětu této Smlouvy. Součástí výhradní licence je oprávnění objednatele upravit či jinak měnit dílo, jeho název nebo označení autora, oprávnění spojit dílo s jiným dílem, jakož i zařadit dílo do díla souborného dle potřeb objednatele. </w:t>
      </w:r>
    </w:p>
    <w:p w14:paraId="5FAE8907" w14:textId="77777777" w:rsidR="00522EAA" w:rsidRDefault="00522EAA" w:rsidP="00522EAA">
      <w:pPr>
        <w:pStyle w:val="Textodst1sl"/>
        <w:rPr>
          <w:rFonts w:ascii="Georgia" w:hAnsi="Georgia"/>
          <w:sz w:val="22"/>
          <w:szCs w:val="22"/>
        </w:rPr>
      </w:pPr>
    </w:p>
    <w:p w14:paraId="45CBC2D6" w14:textId="77777777" w:rsidR="00522EAA" w:rsidRPr="00290E7D" w:rsidRDefault="00522EAA" w:rsidP="00522EAA">
      <w:pPr>
        <w:pStyle w:val="Textodst1sl"/>
        <w:rPr>
          <w:rFonts w:ascii="Georgia" w:hAnsi="Georgia"/>
          <w:sz w:val="22"/>
          <w:szCs w:val="22"/>
        </w:rPr>
      </w:pPr>
      <w:r>
        <w:rPr>
          <w:rFonts w:ascii="Georgia" w:hAnsi="Georgia"/>
          <w:sz w:val="22"/>
          <w:szCs w:val="22"/>
        </w:rPr>
        <w:t>7</w:t>
      </w:r>
      <w:r w:rsidRPr="00290E7D">
        <w:rPr>
          <w:rFonts w:ascii="Georgia" w:hAnsi="Georgia"/>
          <w:sz w:val="22"/>
          <w:szCs w:val="22"/>
        </w:rPr>
        <w:t xml:space="preserve">.3. </w:t>
      </w:r>
      <w:r>
        <w:rPr>
          <w:rFonts w:ascii="Georgia" w:hAnsi="Georgia"/>
          <w:sz w:val="22"/>
          <w:szCs w:val="22"/>
        </w:rPr>
        <w:t xml:space="preserve">Dodavatel </w:t>
      </w:r>
      <w:r w:rsidRPr="00290E7D">
        <w:rPr>
          <w:rFonts w:ascii="Georgia" w:hAnsi="Georgia"/>
          <w:sz w:val="22"/>
          <w:szCs w:val="22"/>
        </w:rPr>
        <w:t>uděluje objednateli souhlas, aby oprávnění tvořící součást licence mohla být zcela nebo zčásti poskytnuta třetí osobě, a dále uděluje objednateli souhlas s postoupením licence třetím osobám.</w:t>
      </w:r>
    </w:p>
    <w:p w14:paraId="34FE57CC" w14:textId="77777777" w:rsidR="00522EAA" w:rsidRPr="00C34FCC"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r w:rsidRPr="00C34FCC">
        <w:rPr>
          <w:b/>
          <w:sz w:val="26"/>
          <w:szCs w:val="26"/>
        </w:rPr>
        <w:t>VIII.</w:t>
      </w:r>
    </w:p>
    <w:p w14:paraId="1C7AEE99" w14:textId="77777777" w:rsidR="00522EAA" w:rsidRPr="00C34FCC"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r w:rsidRPr="00C34FCC">
        <w:rPr>
          <w:b/>
          <w:sz w:val="26"/>
          <w:szCs w:val="26"/>
        </w:rPr>
        <w:t>Ustanovení o vzniku a zániku Smlouvy</w:t>
      </w:r>
    </w:p>
    <w:p w14:paraId="332033FB" w14:textId="77777777" w:rsidR="00522EAA" w:rsidRPr="00444B79" w:rsidRDefault="00522EAA" w:rsidP="00522EAA">
      <w:pPr>
        <w:rPr>
          <w:lang w:eastAsia="cs-CZ"/>
        </w:rPr>
      </w:pPr>
    </w:p>
    <w:p w14:paraId="7576FA33" w14:textId="77777777" w:rsidR="00522EAA" w:rsidRPr="00444B79" w:rsidRDefault="00522EAA" w:rsidP="00522EAA">
      <w:pPr>
        <w:pStyle w:val="Textodst1sl"/>
        <w:rPr>
          <w:rFonts w:ascii="Georgia" w:hAnsi="Georgia"/>
          <w:sz w:val="22"/>
          <w:szCs w:val="22"/>
        </w:rPr>
      </w:pPr>
      <w:r w:rsidRPr="00444B79">
        <w:rPr>
          <w:rFonts w:ascii="Georgia" w:hAnsi="Georgia"/>
          <w:sz w:val="22"/>
          <w:szCs w:val="22"/>
        </w:rPr>
        <w:t xml:space="preserve">8.1 Tato Smlouva nabývá platnosti dnem jejího podpisu oběma smluvními stranami a účinnosti dnem jejího zveřejnění v registru smluv. </w:t>
      </w:r>
    </w:p>
    <w:p w14:paraId="70696472" w14:textId="77777777" w:rsidR="00522EAA" w:rsidRDefault="00522EAA" w:rsidP="00522EAA">
      <w:pPr>
        <w:tabs>
          <w:tab w:val="clear" w:pos="454"/>
          <w:tab w:val="clear" w:pos="907"/>
          <w:tab w:val="clear" w:pos="1361"/>
          <w:tab w:val="clear" w:pos="1814"/>
          <w:tab w:val="clear" w:pos="2268"/>
          <w:tab w:val="left" w:pos="-6237"/>
          <w:tab w:val="left" w:pos="-6096"/>
        </w:tabs>
        <w:spacing w:after="60" w:line="240" w:lineRule="auto"/>
        <w:jc w:val="both"/>
        <w:outlineLvl w:val="0"/>
        <w:rPr>
          <w:szCs w:val="22"/>
        </w:rPr>
      </w:pPr>
    </w:p>
    <w:p w14:paraId="163F553D" w14:textId="77777777" w:rsidR="00522EAA" w:rsidRPr="00444B79" w:rsidRDefault="00522EAA" w:rsidP="00522EAA">
      <w:pPr>
        <w:tabs>
          <w:tab w:val="clear" w:pos="454"/>
          <w:tab w:val="clear" w:pos="907"/>
          <w:tab w:val="clear" w:pos="1361"/>
          <w:tab w:val="clear" w:pos="1814"/>
          <w:tab w:val="clear" w:pos="2268"/>
          <w:tab w:val="left" w:pos="-6237"/>
          <w:tab w:val="left" w:pos="-6096"/>
        </w:tabs>
        <w:spacing w:after="60" w:line="240" w:lineRule="auto"/>
        <w:jc w:val="both"/>
        <w:outlineLvl w:val="0"/>
        <w:rPr>
          <w:szCs w:val="22"/>
        </w:rPr>
      </w:pPr>
      <w:r>
        <w:rPr>
          <w:szCs w:val="22"/>
        </w:rPr>
        <w:t xml:space="preserve">8.2 </w:t>
      </w:r>
      <w:r w:rsidRPr="00444B79">
        <w:rPr>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16B5C753" w14:textId="77777777" w:rsidR="00522EAA" w:rsidRDefault="00522EAA" w:rsidP="00522EAA">
      <w:pPr>
        <w:pStyle w:val="Heading1-Number-FollowNumberCzechTourism"/>
        <w:numPr>
          <w:ilvl w:val="0"/>
          <w:numId w:val="0"/>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60" w:line="240" w:lineRule="auto"/>
        <w:jc w:val="both"/>
        <w:rPr>
          <w:b w:val="0"/>
          <w:sz w:val="22"/>
          <w:szCs w:val="22"/>
        </w:rPr>
      </w:pPr>
    </w:p>
    <w:p w14:paraId="56AC7D8A" w14:textId="77777777" w:rsidR="00522EAA" w:rsidRDefault="00522EAA" w:rsidP="00522EAA">
      <w:pPr>
        <w:pStyle w:val="Heading1-Number-FollowNumberCzechTourism"/>
        <w:numPr>
          <w:ilvl w:val="0"/>
          <w:numId w:val="0"/>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60" w:line="240" w:lineRule="auto"/>
        <w:jc w:val="both"/>
        <w:rPr>
          <w:b w:val="0"/>
          <w:sz w:val="22"/>
          <w:szCs w:val="22"/>
        </w:rPr>
      </w:pPr>
      <w:r>
        <w:rPr>
          <w:b w:val="0"/>
          <w:sz w:val="22"/>
          <w:szCs w:val="22"/>
        </w:rPr>
        <w:t xml:space="preserve">8.3 </w:t>
      </w:r>
      <w:r w:rsidRPr="00363709">
        <w:rPr>
          <w:b w:val="0"/>
          <w:sz w:val="22"/>
          <w:szCs w:val="22"/>
        </w:rPr>
        <w:t xml:space="preserve">Objednatel je oprávněn od této Smlouvy odstoupit, a to i částečně, v případě závažného porušení smluvní nebo zákonné povinnosti </w:t>
      </w:r>
      <w:r>
        <w:rPr>
          <w:b w:val="0"/>
          <w:sz w:val="22"/>
          <w:szCs w:val="22"/>
        </w:rPr>
        <w:t>Dodavatelem</w:t>
      </w:r>
      <w:r w:rsidRPr="00363709">
        <w:rPr>
          <w:b w:val="0"/>
          <w:sz w:val="22"/>
          <w:szCs w:val="22"/>
        </w:rPr>
        <w:t xml:space="preserve">. </w:t>
      </w:r>
    </w:p>
    <w:p w14:paraId="3258EE6D" w14:textId="77777777" w:rsidR="00522EAA" w:rsidRPr="00444B79" w:rsidRDefault="00522EAA" w:rsidP="00522EAA"/>
    <w:p w14:paraId="18BF9687" w14:textId="77777777" w:rsidR="00522EAA" w:rsidRPr="00363709" w:rsidRDefault="00522EAA" w:rsidP="00522EAA">
      <w:pPr>
        <w:pStyle w:val="Heading1-Number-FollowNumberCzechTourism"/>
        <w:numPr>
          <w:ilvl w:val="0"/>
          <w:numId w:val="0"/>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60" w:line="240" w:lineRule="auto"/>
        <w:jc w:val="both"/>
        <w:rPr>
          <w:b w:val="0"/>
          <w:sz w:val="22"/>
          <w:szCs w:val="22"/>
        </w:rPr>
      </w:pPr>
      <w:r>
        <w:rPr>
          <w:b w:val="0"/>
          <w:sz w:val="22"/>
          <w:szCs w:val="22"/>
        </w:rPr>
        <w:t xml:space="preserve">8.4 </w:t>
      </w:r>
      <w:r w:rsidRPr="00363709">
        <w:rPr>
          <w:b w:val="0"/>
          <w:sz w:val="22"/>
          <w:szCs w:val="22"/>
        </w:rPr>
        <w:t xml:space="preserve">Za závažné porušení smluvní povinnosti se považuje: </w:t>
      </w:r>
    </w:p>
    <w:p w14:paraId="08FE8519" w14:textId="77777777" w:rsidR="00522EAA" w:rsidRPr="00CD45E9" w:rsidRDefault="00522EAA" w:rsidP="00522EAA">
      <w:pPr>
        <w:pStyle w:val="slolnku"/>
        <w:keepNext w:val="0"/>
        <w:numPr>
          <w:ilvl w:val="0"/>
          <w:numId w:val="10"/>
        </w:numPr>
        <w:tabs>
          <w:tab w:val="clear" w:pos="0"/>
          <w:tab w:val="clear" w:pos="284"/>
          <w:tab w:val="clear" w:pos="1701"/>
        </w:tabs>
        <w:spacing w:before="0" w:after="60"/>
        <w:ind w:hanging="578"/>
        <w:jc w:val="both"/>
        <w:rPr>
          <w:rFonts w:ascii="Georgia" w:hAnsi="Georgia" w:cs="Arial"/>
          <w:b w:val="0"/>
          <w:sz w:val="22"/>
          <w:szCs w:val="22"/>
        </w:rPr>
      </w:pPr>
      <w:r w:rsidRPr="00CD45E9">
        <w:rPr>
          <w:rFonts w:ascii="Georgia" w:hAnsi="Georgia" w:cs="Arial"/>
          <w:b w:val="0"/>
          <w:sz w:val="22"/>
          <w:szCs w:val="22"/>
        </w:rPr>
        <w:t>nedodržení závazných právních norem,</w:t>
      </w:r>
    </w:p>
    <w:p w14:paraId="2744D192" w14:textId="77777777" w:rsidR="00522EAA" w:rsidRPr="00D02592" w:rsidRDefault="00522EAA" w:rsidP="00522EAA">
      <w:pPr>
        <w:pStyle w:val="slolnku"/>
        <w:keepNext w:val="0"/>
        <w:numPr>
          <w:ilvl w:val="0"/>
          <w:numId w:val="10"/>
        </w:numPr>
        <w:tabs>
          <w:tab w:val="clear" w:pos="0"/>
          <w:tab w:val="clear" w:pos="284"/>
          <w:tab w:val="clear" w:pos="1701"/>
        </w:tabs>
        <w:spacing w:before="0" w:after="60"/>
        <w:ind w:hanging="578"/>
        <w:jc w:val="both"/>
        <w:rPr>
          <w:rFonts w:ascii="Georgia" w:hAnsi="Georgia" w:cs="Arial"/>
          <w:b w:val="0"/>
          <w:sz w:val="22"/>
          <w:szCs w:val="22"/>
        </w:rPr>
      </w:pPr>
      <w:r w:rsidRPr="00CD45E9">
        <w:rPr>
          <w:rFonts w:ascii="Georgia" w:hAnsi="Georgia" w:cs="Arial"/>
          <w:b w:val="0"/>
          <w:sz w:val="22"/>
          <w:szCs w:val="22"/>
        </w:rPr>
        <w:t>prodlení s</w:t>
      </w:r>
      <w:r>
        <w:rPr>
          <w:rFonts w:ascii="Georgia" w:hAnsi="Georgia" w:cs="Arial"/>
          <w:b w:val="0"/>
          <w:sz w:val="22"/>
          <w:szCs w:val="22"/>
        </w:rPr>
        <w:t> </w:t>
      </w:r>
      <w:r w:rsidRPr="00CD45E9">
        <w:rPr>
          <w:rFonts w:ascii="Georgia" w:hAnsi="Georgia" w:cs="Arial"/>
          <w:b w:val="0"/>
          <w:sz w:val="22"/>
          <w:szCs w:val="22"/>
        </w:rPr>
        <w:t>dokončením</w:t>
      </w:r>
      <w:r>
        <w:rPr>
          <w:rFonts w:ascii="Georgia" w:hAnsi="Georgia" w:cs="Arial"/>
          <w:b w:val="0"/>
          <w:sz w:val="22"/>
          <w:szCs w:val="22"/>
        </w:rPr>
        <w:t xml:space="preserve"> </w:t>
      </w:r>
      <w:r w:rsidRPr="003D41D3">
        <w:rPr>
          <w:b w:val="0"/>
          <w:bCs/>
        </w:rPr>
        <w:t xml:space="preserve">plnění dle </w:t>
      </w:r>
      <w:r>
        <w:rPr>
          <w:b w:val="0"/>
          <w:bCs/>
        </w:rPr>
        <w:t xml:space="preserve">článku I. a II. </w:t>
      </w:r>
      <w:r w:rsidRPr="00CD45E9">
        <w:rPr>
          <w:rFonts w:ascii="Georgia" w:hAnsi="Georgia" w:cs="Arial"/>
          <w:b w:val="0"/>
          <w:sz w:val="22"/>
          <w:szCs w:val="22"/>
        </w:rPr>
        <w:t>té</w:t>
      </w:r>
      <w:r>
        <w:rPr>
          <w:rFonts w:ascii="Georgia" w:hAnsi="Georgia" w:cs="Arial"/>
          <w:b w:val="0"/>
          <w:sz w:val="22"/>
          <w:szCs w:val="22"/>
        </w:rPr>
        <w:t xml:space="preserve">to Smlouvy </w:t>
      </w:r>
      <w:r w:rsidRPr="00D02592">
        <w:rPr>
          <w:rFonts w:ascii="Georgia" w:hAnsi="Georgia" w:cs="Arial"/>
          <w:b w:val="0"/>
          <w:sz w:val="22"/>
          <w:szCs w:val="22"/>
        </w:rPr>
        <w:t>po dobu delší než 15 dnů,</w:t>
      </w:r>
    </w:p>
    <w:p w14:paraId="16289E71" w14:textId="77777777" w:rsidR="00522EAA" w:rsidRDefault="00522EAA" w:rsidP="00522EAA">
      <w:pPr>
        <w:pStyle w:val="slolnku"/>
        <w:keepNext w:val="0"/>
        <w:numPr>
          <w:ilvl w:val="0"/>
          <w:numId w:val="10"/>
        </w:numPr>
        <w:tabs>
          <w:tab w:val="clear" w:pos="0"/>
          <w:tab w:val="clear" w:pos="284"/>
          <w:tab w:val="clear" w:pos="1701"/>
        </w:tabs>
        <w:spacing w:before="0" w:after="60"/>
        <w:ind w:hanging="578"/>
        <w:jc w:val="both"/>
        <w:rPr>
          <w:rFonts w:ascii="Georgia" w:hAnsi="Georgia" w:cs="Arial"/>
          <w:b w:val="0"/>
          <w:sz w:val="22"/>
          <w:szCs w:val="22"/>
        </w:rPr>
      </w:pPr>
      <w:r w:rsidRPr="00CD45E9">
        <w:rPr>
          <w:rFonts w:ascii="Georgia" w:hAnsi="Georgia" w:cs="Arial"/>
          <w:b w:val="0"/>
          <w:sz w:val="22"/>
          <w:szCs w:val="22"/>
        </w:rPr>
        <w:t xml:space="preserve">provádění </w:t>
      </w:r>
      <w:r w:rsidRPr="003D41D3">
        <w:rPr>
          <w:b w:val="0"/>
          <w:bCs/>
        </w:rPr>
        <w:t xml:space="preserve">plnění dle </w:t>
      </w:r>
      <w:r>
        <w:rPr>
          <w:b w:val="0"/>
          <w:bCs/>
        </w:rPr>
        <w:t xml:space="preserve">článku I. a II. </w:t>
      </w:r>
      <w:r w:rsidRPr="00CD45E9">
        <w:rPr>
          <w:rFonts w:ascii="Georgia" w:hAnsi="Georgia" w:cs="Arial"/>
          <w:b w:val="0"/>
          <w:sz w:val="22"/>
          <w:szCs w:val="22"/>
        </w:rPr>
        <w:t>té</w:t>
      </w:r>
      <w:r>
        <w:rPr>
          <w:rFonts w:ascii="Georgia" w:hAnsi="Georgia" w:cs="Arial"/>
          <w:b w:val="0"/>
          <w:sz w:val="22"/>
          <w:szCs w:val="22"/>
        </w:rPr>
        <w:t>to Smlouvy</w:t>
      </w:r>
      <w:r w:rsidRPr="00CD45E9">
        <w:rPr>
          <w:rFonts w:ascii="Georgia" w:hAnsi="Georgia" w:cs="Arial"/>
          <w:b w:val="0"/>
          <w:sz w:val="22"/>
          <w:szCs w:val="22"/>
        </w:rPr>
        <w:t xml:space="preserve"> v rozporu se závaznými požadavky Objednatele uvedenými v této Smlouvě či v rozporu s pokyny Objednatele.</w:t>
      </w:r>
    </w:p>
    <w:p w14:paraId="2F5304B5" w14:textId="77777777" w:rsidR="00522EAA" w:rsidRDefault="00522EAA" w:rsidP="00522EAA">
      <w:pPr>
        <w:pStyle w:val="slolnku"/>
        <w:keepNext w:val="0"/>
        <w:tabs>
          <w:tab w:val="clear" w:pos="0"/>
          <w:tab w:val="clear" w:pos="284"/>
          <w:tab w:val="clear" w:pos="1701"/>
        </w:tabs>
        <w:spacing w:before="0" w:after="60"/>
        <w:jc w:val="both"/>
        <w:rPr>
          <w:rFonts w:ascii="Georgia" w:eastAsia="Calibri" w:hAnsi="Georgia" w:cs="Arial"/>
          <w:b w:val="0"/>
          <w:sz w:val="22"/>
          <w:szCs w:val="22"/>
          <w:lang w:eastAsia="en-US"/>
        </w:rPr>
      </w:pPr>
    </w:p>
    <w:p w14:paraId="1EE85B50" w14:textId="77777777" w:rsidR="00522EAA" w:rsidRPr="00CD45E9" w:rsidRDefault="00522EAA" w:rsidP="00522EAA">
      <w:pPr>
        <w:pStyle w:val="slolnku"/>
        <w:keepNext w:val="0"/>
        <w:tabs>
          <w:tab w:val="clear" w:pos="0"/>
          <w:tab w:val="clear" w:pos="284"/>
          <w:tab w:val="clear" w:pos="1701"/>
        </w:tabs>
        <w:spacing w:before="0" w:after="60"/>
        <w:jc w:val="both"/>
        <w:rPr>
          <w:rFonts w:ascii="Georgia" w:hAnsi="Georgia" w:cs="Arial"/>
          <w:b w:val="0"/>
          <w:sz w:val="22"/>
          <w:szCs w:val="22"/>
        </w:rPr>
      </w:pPr>
      <w:r>
        <w:rPr>
          <w:rFonts w:ascii="Georgia" w:eastAsia="Calibri" w:hAnsi="Georgia" w:cs="Arial"/>
          <w:b w:val="0"/>
          <w:sz w:val="22"/>
          <w:szCs w:val="22"/>
          <w:lang w:eastAsia="en-US"/>
        </w:rPr>
        <w:t>8.5 O</w:t>
      </w:r>
      <w:r w:rsidRPr="00CD45E9">
        <w:rPr>
          <w:rFonts w:ascii="Georgia" w:hAnsi="Georgia" w:cs="Arial"/>
          <w:b w:val="0"/>
          <w:sz w:val="22"/>
          <w:szCs w:val="22"/>
        </w:rPr>
        <w:t>bjednatel je dále oprávněn od této Smlouvy odstoupit, a to i částečně, v případě, že:</w:t>
      </w:r>
    </w:p>
    <w:p w14:paraId="5303D172" w14:textId="77777777" w:rsidR="00522EAA" w:rsidRPr="00CD45E9" w:rsidRDefault="00522EAA" w:rsidP="00522EAA">
      <w:pPr>
        <w:pStyle w:val="slolnku"/>
        <w:keepNext w:val="0"/>
        <w:numPr>
          <w:ilvl w:val="0"/>
          <w:numId w:val="11"/>
        </w:numPr>
        <w:tabs>
          <w:tab w:val="clear" w:pos="0"/>
          <w:tab w:val="clear" w:pos="284"/>
          <w:tab w:val="clear" w:pos="1701"/>
        </w:tabs>
        <w:spacing w:before="0" w:after="60"/>
        <w:jc w:val="both"/>
        <w:rPr>
          <w:rFonts w:ascii="Georgia" w:hAnsi="Georgia" w:cs="Arial"/>
          <w:b w:val="0"/>
          <w:sz w:val="22"/>
          <w:szCs w:val="22"/>
        </w:rPr>
      </w:pPr>
      <w:r w:rsidRPr="00CD45E9">
        <w:rPr>
          <w:rFonts w:ascii="Georgia" w:hAnsi="Georgia" w:cs="Arial"/>
          <w:b w:val="0"/>
          <w:sz w:val="22"/>
          <w:szCs w:val="22"/>
        </w:rPr>
        <w:t xml:space="preserve">nastane důvod pro odstoupení od Smlouvy dle ustanovení § </w:t>
      </w:r>
      <w:r>
        <w:rPr>
          <w:rFonts w:ascii="Georgia" w:hAnsi="Georgia" w:cs="Arial"/>
          <w:b w:val="0"/>
          <w:sz w:val="22"/>
          <w:szCs w:val="22"/>
        </w:rPr>
        <w:t>2001</w:t>
      </w:r>
      <w:r w:rsidRPr="00CD45E9">
        <w:rPr>
          <w:rFonts w:ascii="Georgia" w:hAnsi="Georgia" w:cs="Arial"/>
          <w:b w:val="0"/>
          <w:sz w:val="22"/>
          <w:szCs w:val="22"/>
        </w:rPr>
        <w:t xml:space="preserve"> a násl. zákona č. </w:t>
      </w:r>
      <w:r>
        <w:rPr>
          <w:rFonts w:ascii="Georgia" w:hAnsi="Georgia" w:cs="Arial"/>
          <w:b w:val="0"/>
          <w:sz w:val="22"/>
          <w:szCs w:val="22"/>
        </w:rPr>
        <w:t>89</w:t>
      </w:r>
      <w:r w:rsidRPr="00CD45E9">
        <w:rPr>
          <w:rFonts w:ascii="Georgia" w:hAnsi="Georgia" w:cs="Arial"/>
          <w:b w:val="0"/>
          <w:sz w:val="22"/>
          <w:szCs w:val="22"/>
        </w:rPr>
        <w:t>/</w:t>
      </w:r>
      <w:r>
        <w:rPr>
          <w:rFonts w:ascii="Georgia" w:hAnsi="Georgia" w:cs="Arial"/>
          <w:b w:val="0"/>
          <w:sz w:val="22"/>
          <w:szCs w:val="22"/>
        </w:rPr>
        <w:t>2012</w:t>
      </w:r>
      <w:r w:rsidRPr="00CD45E9">
        <w:rPr>
          <w:rFonts w:ascii="Georgia" w:hAnsi="Georgia" w:cs="Arial"/>
          <w:b w:val="0"/>
          <w:sz w:val="22"/>
          <w:szCs w:val="22"/>
        </w:rPr>
        <w:t xml:space="preserve"> Sb., ob</w:t>
      </w:r>
      <w:r>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14:paraId="5486E3E5" w14:textId="77777777" w:rsidR="00522EAA" w:rsidRPr="00CD45E9" w:rsidRDefault="00522EAA" w:rsidP="00522EAA">
      <w:pPr>
        <w:pStyle w:val="slolnku"/>
        <w:keepNext w:val="0"/>
        <w:numPr>
          <w:ilvl w:val="0"/>
          <w:numId w:val="11"/>
        </w:numPr>
        <w:tabs>
          <w:tab w:val="clear" w:pos="0"/>
          <w:tab w:val="clear" w:pos="284"/>
          <w:tab w:val="clear" w:pos="1701"/>
        </w:tabs>
        <w:spacing w:before="0" w:after="60"/>
        <w:jc w:val="both"/>
        <w:rPr>
          <w:rFonts w:ascii="Georgia" w:hAnsi="Georgia" w:cs="Arial"/>
          <w:b w:val="0"/>
          <w:sz w:val="22"/>
          <w:szCs w:val="22"/>
        </w:rPr>
      </w:pPr>
      <w:r w:rsidRPr="00CD45E9">
        <w:rPr>
          <w:rFonts w:ascii="Georgia" w:hAnsi="Georgia" w:cs="Arial"/>
          <w:b w:val="0"/>
          <w:sz w:val="22"/>
          <w:szCs w:val="22"/>
        </w:rPr>
        <w:t xml:space="preserve">v důsledku rozhodnutí zřizovatele, orgánu státní správy či územní samosprávy Objednatel nebude mít dostatek finančních prostředků k úhradě </w:t>
      </w:r>
      <w:r>
        <w:rPr>
          <w:rFonts w:ascii="Georgia" w:hAnsi="Georgia" w:cs="Arial"/>
          <w:b w:val="0"/>
          <w:sz w:val="22"/>
          <w:szCs w:val="22"/>
        </w:rPr>
        <w:t>c</w:t>
      </w:r>
      <w:r w:rsidRPr="00CD45E9">
        <w:rPr>
          <w:rFonts w:ascii="Georgia" w:hAnsi="Georgia" w:cs="Arial"/>
          <w:b w:val="0"/>
          <w:sz w:val="22"/>
          <w:szCs w:val="22"/>
        </w:rPr>
        <w:t xml:space="preserve">eny </w:t>
      </w:r>
      <w:r w:rsidRPr="003D41D3">
        <w:rPr>
          <w:b w:val="0"/>
          <w:bCs/>
        </w:rPr>
        <w:t xml:space="preserve">plnění dle bodu </w:t>
      </w:r>
      <w:r>
        <w:rPr>
          <w:b w:val="0"/>
          <w:bCs/>
        </w:rPr>
        <w:t>4.1</w:t>
      </w:r>
      <w:r w:rsidRPr="003D41D3">
        <w:rPr>
          <w:b w:val="0"/>
          <w:bCs/>
        </w:rPr>
        <w:t xml:space="preserve"> </w:t>
      </w:r>
      <w:r w:rsidRPr="00CD45E9">
        <w:rPr>
          <w:rFonts w:ascii="Georgia" w:hAnsi="Georgia" w:cs="Arial"/>
          <w:b w:val="0"/>
          <w:sz w:val="22"/>
          <w:szCs w:val="22"/>
        </w:rPr>
        <w:t>té</w:t>
      </w:r>
      <w:r>
        <w:rPr>
          <w:rFonts w:ascii="Georgia" w:hAnsi="Georgia" w:cs="Arial"/>
          <w:b w:val="0"/>
          <w:sz w:val="22"/>
          <w:szCs w:val="22"/>
        </w:rPr>
        <w:t>to Smlouvy</w:t>
      </w:r>
      <w:r w:rsidRPr="00CD45E9">
        <w:rPr>
          <w:rFonts w:ascii="Georgia" w:hAnsi="Georgia" w:cs="Arial"/>
          <w:b w:val="0"/>
          <w:sz w:val="22"/>
          <w:szCs w:val="22"/>
        </w:rPr>
        <w:t>,</w:t>
      </w:r>
    </w:p>
    <w:p w14:paraId="55E1AE18" w14:textId="77777777" w:rsidR="00522EAA" w:rsidRPr="00CD45E9" w:rsidRDefault="00522EAA" w:rsidP="00522EAA">
      <w:pPr>
        <w:pStyle w:val="slolnku"/>
        <w:keepNext w:val="0"/>
        <w:numPr>
          <w:ilvl w:val="0"/>
          <w:numId w:val="11"/>
        </w:numPr>
        <w:tabs>
          <w:tab w:val="clear" w:pos="0"/>
          <w:tab w:val="clear" w:pos="284"/>
          <w:tab w:val="clear" w:pos="1701"/>
        </w:tabs>
        <w:spacing w:before="0" w:after="60"/>
        <w:jc w:val="both"/>
        <w:rPr>
          <w:rFonts w:ascii="Georgia" w:hAnsi="Georgia" w:cs="Arial"/>
          <w:b w:val="0"/>
          <w:sz w:val="22"/>
          <w:szCs w:val="22"/>
        </w:rPr>
      </w:pPr>
      <w:r>
        <w:rPr>
          <w:rFonts w:ascii="Georgia" w:hAnsi="Georgia" w:cs="Arial"/>
          <w:b w:val="0"/>
          <w:sz w:val="22"/>
          <w:szCs w:val="22"/>
        </w:rPr>
        <w:t xml:space="preserve">Dodavatel </w:t>
      </w:r>
      <w:r w:rsidRPr="00CD45E9">
        <w:rPr>
          <w:rFonts w:ascii="Georgia" w:hAnsi="Georgia" w:cs="Arial"/>
          <w:b w:val="0"/>
          <w:sz w:val="22"/>
          <w:szCs w:val="22"/>
        </w:rPr>
        <w:t xml:space="preserve">pozbude oprávnění vyžadovaného právními předpisy k činnostem, k jejichž provádění je </w:t>
      </w:r>
      <w:r>
        <w:rPr>
          <w:rFonts w:ascii="Georgia" w:hAnsi="Georgia" w:cs="Arial"/>
          <w:b w:val="0"/>
          <w:sz w:val="22"/>
          <w:szCs w:val="22"/>
        </w:rPr>
        <w:t xml:space="preserve">Dodavatel </w:t>
      </w:r>
      <w:r w:rsidRPr="00CD45E9">
        <w:rPr>
          <w:rFonts w:ascii="Georgia" w:hAnsi="Georgia" w:cs="Arial"/>
          <w:b w:val="0"/>
          <w:sz w:val="22"/>
          <w:szCs w:val="22"/>
        </w:rPr>
        <w:t xml:space="preserve">povinen dle této Smlouvy, </w:t>
      </w:r>
    </w:p>
    <w:p w14:paraId="4DE0A9C2" w14:textId="77777777" w:rsidR="00522EAA" w:rsidRPr="00CD45E9" w:rsidRDefault="00522EAA" w:rsidP="00522EAA">
      <w:pPr>
        <w:pStyle w:val="slolnku"/>
        <w:keepNext w:val="0"/>
        <w:numPr>
          <w:ilvl w:val="0"/>
          <w:numId w:val="11"/>
        </w:numPr>
        <w:tabs>
          <w:tab w:val="clear" w:pos="0"/>
          <w:tab w:val="clear" w:pos="284"/>
          <w:tab w:val="clear" w:pos="1701"/>
        </w:tabs>
        <w:spacing w:before="0" w:after="60"/>
        <w:jc w:val="both"/>
        <w:rPr>
          <w:rFonts w:ascii="Georgia" w:hAnsi="Georgia" w:cs="Arial"/>
          <w:b w:val="0"/>
          <w:sz w:val="22"/>
          <w:szCs w:val="22"/>
        </w:rPr>
      </w:pPr>
      <w:r w:rsidRPr="00CD45E9">
        <w:rPr>
          <w:rFonts w:ascii="Georgia" w:hAnsi="Georgia" w:cs="Arial"/>
          <w:b w:val="0"/>
          <w:sz w:val="22"/>
          <w:szCs w:val="22"/>
        </w:rPr>
        <w:t xml:space="preserve">na majetek </w:t>
      </w:r>
      <w:r>
        <w:rPr>
          <w:rFonts w:ascii="Georgia" w:hAnsi="Georgia" w:cs="Arial"/>
          <w:b w:val="0"/>
          <w:sz w:val="22"/>
          <w:szCs w:val="22"/>
        </w:rPr>
        <w:t xml:space="preserve">Dodavatele </w:t>
      </w:r>
      <w:r w:rsidRPr="00CD45E9">
        <w:rPr>
          <w:rFonts w:ascii="Georgia" w:hAnsi="Georgia" w:cs="Arial"/>
          <w:b w:val="0"/>
          <w:sz w:val="22"/>
          <w:szCs w:val="22"/>
        </w:rPr>
        <w:t xml:space="preserve">bude prohlášen konkurs nebo bude návrh na prohlášení konkursu zamítnut pro nedostatek majetku </w:t>
      </w:r>
      <w:r>
        <w:rPr>
          <w:rFonts w:ascii="Georgia" w:hAnsi="Georgia" w:cs="Arial"/>
          <w:b w:val="0"/>
          <w:sz w:val="22"/>
          <w:szCs w:val="22"/>
        </w:rPr>
        <w:t>Dodavatele</w:t>
      </w:r>
      <w:r w:rsidRPr="00CD45E9">
        <w:rPr>
          <w:rFonts w:ascii="Georgia" w:hAnsi="Georgia" w:cs="Arial"/>
          <w:b w:val="0"/>
          <w:sz w:val="22"/>
          <w:szCs w:val="22"/>
        </w:rPr>
        <w:t>,</w:t>
      </w:r>
    </w:p>
    <w:p w14:paraId="3EDD458D" w14:textId="77777777" w:rsidR="00522EAA" w:rsidRPr="00CD45E9" w:rsidRDefault="00522EAA" w:rsidP="00522EAA">
      <w:pPr>
        <w:pStyle w:val="slolnku"/>
        <w:keepNext w:val="0"/>
        <w:numPr>
          <w:ilvl w:val="0"/>
          <w:numId w:val="11"/>
        </w:numPr>
        <w:tabs>
          <w:tab w:val="clear" w:pos="0"/>
          <w:tab w:val="clear" w:pos="284"/>
          <w:tab w:val="clear" w:pos="1701"/>
        </w:tabs>
        <w:spacing w:before="0" w:after="60"/>
        <w:jc w:val="both"/>
        <w:rPr>
          <w:rFonts w:ascii="Georgia" w:hAnsi="Georgia" w:cs="Arial"/>
          <w:b w:val="0"/>
          <w:sz w:val="22"/>
          <w:szCs w:val="22"/>
        </w:rPr>
      </w:pPr>
      <w:r>
        <w:rPr>
          <w:rFonts w:ascii="Georgia" w:hAnsi="Georgia" w:cs="Arial"/>
          <w:b w:val="0"/>
          <w:sz w:val="22"/>
          <w:szCs w:val="22"/>
        </w:rPr>
        <w:t xml:space="preserve">Dodavatel </w:t>
      </w:r>
      <w:r w:rsidRPr="00CD45E9">
        <w:rPr>
          <w:rFonts w:ascii="Georgia" w:hAnsi="Georgia" w:cs="Arial"/>
          <w:b w:val="0"/>
          <w:sz w:val="22"/>
          <w:szCs w:val="22"/>
        </w:rPr>
        <w:t>podá návrh na vyrovnání,</w:t>
      </w:r>
    </w:p>
    <w:p w14:paraId="49C21667" w14:textId="77777777" w:rsidR="00522EAA" w:rsidRDefault="00522EAA" w:rsidP="00522EAA">
      <w:pPr>
        <w:pStyle w:val="slolnku"/>
        <w:keepNext w:val="0"/>
        <w:numPr>
          <w:ilvl w:val="0"/>
          <w:numId w:val="11"/>
        </w:numPr>
        <w:tabs>
          <w:tab w:val="clear" w:pos="0"/>
          <w:tab w:val="clear" w:pos="284"/>
          <w:tab w:val="clear" w:pos="1701"/>
        </w:tabs>
        <w:spacing w:before="0" w:after="60"/>
        <w:jc w:val="both"/>
        <w:rPr>
          <w:rFonts w:ascii="Georgia" w:hAnsi="Georgia" w:cs="Arial"/>
          <w:b w:val="0"/>
          <w:sz w:val="22"/>
          <w:szCs w:val="22"/>
        </w:rPr>
      </w:pPr>
      <w:r>
        <w:rPr>
          <w:rFonts w:ascii="Georgia" w:hAnsi="Georgia" w:cs="Arial"/>
          <w:b w:val="0"/>
          <w:sz w:val="22"/>
          <w:szCs w:val="22"/>
        </w:rPr>
        <w:t xml:space="preserve">Dodavatel </w:t>
      </w:r>
      <w:r w:rsidRPr="00CD45E9">
        <w:rPr>
          <w:rFonts w:ascii="Georgia" w:hAnsi="Georgia" w:cs="Arial"/>
          <w:b w:val="0"/>
          <w:sz w:val="22"/>
          <w:szCs w:val="22"/>
        </w:rPr>
        <w:t>vstoupí do likvidace.</w:t>
      </w:r>
    </w:p>
    <w:p w14:paraId="35E241A3" w14:textId="77777777" w:rsidR="00522EAA" w:rsidRDefault="00522EAA" w:rsidP="00522EAA">
      <w:pPr>
        <w:pStyle w:val="slolnku"/>
        <w:keepNext w:val="0"/>
        <w:tabs>
          <w:tab w:val="clear" w:pos="0"/>
          <w:tab w:val="clear" w:pos="284"/>
          <w:tab w:val="clear" w:pos="1701"/>
        </w:tabs>
        <w:spacing w:before="0" w:after="60"/>
        <w:jc w:val="both"/>
        <w:rPr>
          <w:rFonts w:ascii="Georgia" w:hAnsi="Georgia" w:cs="Arial"/>
          <w:b w:val="0"/>
          <w:sz w:val="22"/>
          <w:szCs w:val="22"/>
        </w:rPr>
      </w:pPr>
    </w:p>
    <w:p w14:paraId="43FCEA59" w14:textId="77777777" w:rsidR="00522EAA" w:rsidRDefault="00522EAA" w:rsidP="00522EAA">
      <w:pPr>
        <w:pStyle w:val="slolnku"/>
        <w:keepNext w:val="0"/>
        <w:tabs>
          <w:tab w:val="clear" w:pos="0"/>
          <w:tab w:val="clear" w:pos="284"/>
          <w:tab w:val="clear" w:pos="1701"/>
        </w:tabs>
        <w:spacing w:before="0" w:after="60"/>
        <w:jc w:val="both"/>
        <w:rPr>
          <w:rFonts w:ascii="Georgia" w:hAnsi="Georgia" w:cs="Arial"/>
          <w:b w:val="0"/>
          <w:sz w:val="22"/>
          <w:szCs w:val="22"/>
        </w:rPr>
      </w:pPr>
      <w:r>
        <w:rPr>
          <w:rFonts w:ascii="Georgia" w:hAnsi="Georgia" w:cs="Arial"/>
          <w:b w:val="0"/>
          <w:sz w:val="22"/>
          <w:szCs w:val="22"/>
        </w:rPr>
        <w:t xml:space="preserve">8.6 Dodavatel </w:t>
      </w:r>
      <w:r w:rsidRPr="00CD45E9">
        <w:rPr>
          <w:rFonts w:ascii="Georgia" w:hAnsi="Georgia" w:cs="Arial"/>
          <w:b w:val="0"/>
          <w:sz w:val="22"/>
          <w:szCs w:val="22"/>
        </w:rPr>
        <w:t>je oprávněn od této Smlouvy odstoupit v</w:t>
      </w:r>
      <w:r>
        <w:rPr>
          <w:rFonts w:ascii="Georgia" w:hAnsi="Georgia" w:cs="Arial"/>
          <w:b w:val="0"/>
          <w:sz w:val="22"/>
          <w:szCs w:val="22"/>
        </w:rPr>
        <w:t> </w:t>
      </w:r>
      <w:r w:rsidRPr="00CD45E9">
        <w:rPr>
          <w:rFonts w:ascii="Georgia" w:hAnsi="Georgia" w:cs="Arial"/>
          <w:b w:val="0"/>
          <w:sz w:val="22"/>
          <w:szCs w:val="22"/>
        </w:rPr>
        <w:t>případě, že Objednatel bude v</w:t>
      </w:r>
      <w:r>
        <w:rPr>
          <w:rFonts w:ascii="Georgia" w:hAnsi="Georgia" w:cs="Arial"/>
          <w:b w:val="0"/>
          <w:sz w:val="22"/>
          <w:szCs w:val="22"/>
        </w:rPr>
        <w:t> </w:t>
      </w:r>
      <w:r w:rsidRPr="00CD45E9">
        <w:rPr>
          <w:rFonts w:ascii="Georgia" w:hAnsi="Georgia" w:cs="Arial"/>
          <w:b w:val="0"/>
          <w:sz w:val="22"/>
          <w:szCs w:val="22"/>
        </w:rPr>
        <w:t>prodlení s</w:t>
      </w:r>
      <w:r>
        <w:rPr>
          <w:rFonts w:ascii="Georgia" w:hAnsi="Georgia" w:cs="Arial"/>
          <w:b w:val="0"/>
          <w:sz w:val="22"/>
          <w:szCs w:val="22"/>
        </w:rPr>
        <w:t> </w:t>
      </w:r>
      <w:r w:rsidRPr="00CD45E9">
        <w:rPr>
          <w:rFonts w:ascii="Georgia" w:hAnsi="Georgia" w:cs="Arial"/>
          <w:b w:val="0"/>
          <w:sz w:val="22"/>
          <w:szCs w:val="22"/>
        </w:rPr>
        <w:t>úhradou svých peněžitých závazků vyplývajících z</w:t>
      </w:r>
      <w:r>
        <w:rPr>
          <w:rFonts w:ascii="Georgia" w:hAnsi="Georgia" w:cs="Arial"/>
          <w:b w:val="0"/>
          <w:sz w:val="22"/>
          <w:szCs w:val="22"/>
        </w:rPr>
        <w:t> </w:t>
      </w:r>
      <w:r w:rsidRPr="00CD45E9">
        <w:rPr>
          <w:rFonts w:ascii="Georgia" w:hAnsi="Georgia" w:cs="Arial"/>
          <w:b w:val="0"/>
          <w:sz w:val="22"/>
          <w:szCs w:val="22"/>
        </w:rPr>
        <w:t xml:space="preserve">této </w:t>
      </w:r>
      <w:r>
        <w:rPr>
          <w:rFonts w:ascii="Georgia" w:hAnsi="Georgia" w:cs="Arial"/>
          <w:b w:val="0"/>
          <w:sz w:val="22"/>
          <w:szCs w:val="22"/>
        </w:rPr>
        <w:t>Smlouvy po </w:t>
      </w:r>
      <w:r w:rsidRPr="00CD45E9">
        <w:rPr>
          <w:rFonts w:ascii="Georgia" w:hAnsi="Georgia" w:cs="Arial"/>
          <w:b w:val="0"/>
          <w:sz w:val="22"/>
          <w:szCs w:val="22"/>
        </w:rPr>
        <w:t>dobu delší než 90 dnů.</w:t>
      </w:r>
    </w:p>
    <w:p w14:paraId="58B733E5" w14:textId="77777777" w:rsidR="00522EAA" w:rsidRPr="0090151F" w:rsidRDefault="00522EAA" w:rsidP="00522EAA">
      <w:pPr>
        <w:rPr>
          <w:lang w:eastAsia="cs-CZ"/>
        </w:rPr>
      </w:pPr>
    </w:p>
    <w:p w14:paraId="074EB0AF" w14:textId="77777777" w:rsidR="00522EAA" w:rsidRDefault="00522EAA" w:rsidP="00522EAA">
      <w:pPr>
        <w:pStyle w:val="slolnku"/>
        <w:keepNext w:val="0"/>
        <w:tabs>
          <w:tab w:val="clear" w:pos="0"/>
          <w:tab w:val="clear" w:pos="284"/>
          <w:tab w:val="clear" w:pos="1701"/>
        </w:tabs>
        <w:spacing w:before="0" w:after="60"/>
        <w:jc w:val="both"/>
        <w:rPr>
          <w:rFonts w:ascii="Georgia" w:hAnsi="Georgia" w:cs="Arial"/>
          <w:b w:val="0"/>
          <w:sz w:val="22"/>
          <w:szCs w:val="22"/>
        </w:rPr>
      </w:pPr>
      <w:r>
        <w:rPr>
          <w:rFonts w:ascii="Georgia" w:hAnsi="Georgia" w:cs="Arial"/>
          <w:b w:val="0"/>
          <w:sz w:val="22"/>
          <w:szCs w:val="22"/>
        </w:rPr>
        <w:t xml:space="preserve">8.7 </w:t>
      </w:r>
      <w:r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70DCF0E7" w14:textId="77777777" w:rsidR="00522EAA" w:rsidRDefault="00522EAA" w:rsidP="00522EAA">
      <w:pPr>
        <w:pStyle w:val="slolnku"/>
        <w:keepNext w:val="0"/>
        <w:tabs>
          <w:tab w:val="clear" w:pos="0"/>
          <w:tab w:val="clear" w:pos="284"/>
          <w:tab w:val="clear" w:pos="1701"/>
        </w:tabs>
        <w:spacing w:before="0" w:after="60"/>
        <w:jc w:val="both"/>
        <w:rPr>
          <w:rFonts w:ascii="Georgia" w:hAnsi="Georgia" w:cs="Arial"/>
          <w:b w:val="0"/>
          <w:sz w:val="22"/>
          <w:szCs w:val="22"/>
        </w:rPr>
      </w:pPr>
    </w:p>
    <w:p w14:paraId="6712CB1F" w14:textId="77777777" w:rsidR="00522EAA" w:rsidRDefault="00522EAA" w:rsidP="00522EAA">
      <w:pPr>
        <w:pStyle w:val="slolnku"/>
        <w:keepNext w:val="0"/>
        <w:tabs>
          <w:tab w:val="clear" w:pos="0"/>
          <w:tab w:val="clear" w:pos="284"/>
          <w:tab w:val="clear" w:pos="1701"/>
        </w:tabs>
        <w:spacing w:before="0" w:after="60"/>
        <w:jc w:val="both"/>
        <w:rPr>
          <w:rFonts w:ascii="Georgia" w:hAnsi="Georgia" w:cs="Arial"/>
          <w:b w:val="0"/>
          <w:sz w:val="22"/>
          <w:szCs w:val="22"/>
        </w:rPr>
      </w:pPr>
      <w:r>
        <w:rPr>
          <w:rFonts w:ascii="Georgia" w:hAnsi="Georgia" w:cs="Arial"/>
          <w:b w:val="0"/>
          <w:sz w:val="22"/>
          <w:szCs w:val="22"/>
        </w:rPr>
        <w:t xml:space="preserve">8.8 </w:t>
      </w: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07522E" w14:textId="77777777" w:rsidR="00522EAA" w:rsidRDefault="00522EAA" w:rsidP="00522EAA">
      <w:pPr>
        <w:pStyle w:val="slolnku"/>
        <w:keepNext w:val="0"/>
        <w:tabs>
          <w:tab w:val="clear" w:pos="0"/>
          <w:tab w:val="clear" w:pos="284"/>
          <w:tab w:val="clear" w:pos="1701"/>
        </w:tabs>
        <w:spacing w:before="0" w:after="60"/>
        <w:jc w:val="both"/>
        <w:rPr>
          <w:rFonts w:ascii="Georgia" w:hAnsi="Georgia" w:cs="Arial"/>
          <w:b w:val="0"/>
          <w:sz w:val="22"/>
          <w:szCs w:val="22"/>
        </w:rPr>
      </w:pPr>
    </w:p>
    <w:p w14:paraId="4EE89A75" w14:textId="77777777" w:rsidR="00522EAA" w:rsidRDefault="00522EAA" w:rsidP="00522EAA">
      <w:pPr>
        <w:pStyle w:val="slolnku"/>
        <w:keepNext w:val="0"/>
        <w:tabs>
          <w:tab w:val="clear" w:pos="0"/>
          <w:tab w:val="clear" w:pos="284"/>
          <w:tab w:val="clear" w:pos="1701"/>
        </w:tabs>
        <w:spacing w:before="0" w:after="60"/>
        <w:jc w:val="both"/>
        <w:rPr>
          <w:rFonts w:ascii="Georgia" w:hAnsi="Georgia" w:cs="Arial"/>
          <w:b w:val="0"/>
          <w:sz w:val="22"/>
          <w:szCs w:val="22"/>
        </w:rPr>
      </w:pPr>
      <w:r>
        <w:rPr>
          <w:rFonts w:ascii="Georgia" w:hAnsi="Georgia" w:cs="Arial"/>
          <w:b w:val="0"/>
          <w:sz w:val="22"/>
          <w:szCs w:val="22"/>
        </w:rPr>
        <w:t xml:space="preserve">8.9 </w:t>
      </w: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Pr>
          <w:rFonts w:ascii="Georgia" w:hAnsi="Georgia" w:cs="Arial"/>
          <w:b w:val="0"/>
          <w:sz w:val="22"/>
          <w:szCs w:val="22"/>
        </w:rPr>
        <w:t>Dodavatel p</w:t>
      </w:r>
      <w:r w:rsidRPr="00736D01">
        <w:rPr>
          <w:rFonts w:ascii="Georgia" w:hAnsi="Georgia" w:cs="Arial"/>
          <w:b w:val="0"/>
          <w:sz w:val="22"/>
          <w:szCs w:val="22"/>
        </w:rPr>
        <w:t xml:space="preserve">ovinen neprodleně předat Objednateli </w:t>
      </w:r>
      <w:r>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Pr>
          <w:rFonts w:ascii="Georgia" w:hAnsi="Georgia" w:cs="Arial"/>
          <w:b w:val="0"/>
          <w:sz w:val="22"/>
          <w:szCs w:val="22"/>
        </w:rPr>
        <w:t xml:space="preserve">Dodavatel </w:t>
      </w:r>
      <w:r w:rsidRPr="00736D01">
        <w:rPr>
          <w:rFonts w:ascii="Georgia" w:hAnsi="Georgia" w:cs="Arial"/>
          <w:b w:val="0"/>
          <w:sz w:val="22"/>
          <w:szCs w:val="22"/>
        </w:rPr>
        <w:t xml:space="preserve">nárok na poměrnou část </w:t>
      </w:r>
      <w:r>
        <w:rPr>
          <w:rFonts w:ascii="Georgia" w:hAnsi="Georgia" w:cs="Arial"/>
          <w:b w:val="0"/>
          <w:sz w:val="22"/>
          <w:szCs w:val="22"/>
        </w:rPr>
        <w:t>c</w:t>
      </w:r>
      <w:r w:rsidRPr="00736D01">
        <w:rPr>
          <w:rFonts w:ascii="Georgia" w:hAnsi="Georgia" w:cs="Arial"/>
          <w:b w:val="0"/>
          <w:sz w:val="22"/>
          <w:szCs w:val="22"/>
        </w:rPr>
        <w:t>eny odpovídající rozsahu jím provedeného a předané</w:t>
      </w:r>
      <w:r>
        <w:rPr>
          <w:rFonts w:ascii="Georgia" w:hAnsi="Georgia" w:cs="Arial"/>
          <w:b w:val="0"/>
          <w:sz w:val="22"/>
          <w:szCs w:val="22"/>
        </w:rPr>
        <w:t>ho</w:t>
      </w:r>
      <w:r w:rsidRPr="00736D01">
        <w:rPr>
          <w:rFonts w:ascii="Georgia" w:hAnsi="Georgia" w:cs="Arial"/>
          <w:b w:val="0"/>
          <w:sz w:val="22"/>
          <w:szCs w:val="22"/>
        </w:rPr>
        <w:t xml:space="preserve"> </w:t>
      </w:r>
      <w:r>
        <w:rPr>
          <w:rFonts w:ascii="Georgia" w:hAnsi="Georgia" w:cs="Arial"/>
          <w:b w:val="0"/>
          <w:sz w:val="22"/>
          <w:szCs w:val="22"/>
        </w:rPr>
        <w:t>plnění</w:t>
      </w:r>
      <w:r w:rsidRPr="00736D01">
        <w:rPr>
          <w:rFonts w:ascii="Georgia" w:hAnsi="Georgia" w:cs="Arial"/>
          <w:b w:val="0"/>
          <w:sz w:val="22"/>
          <w:szCs w:val="22"/>
        </w:rPr>
        <w:t xml:space="preserve">. V </w:t>
      </w:r>
      <w:r w:rsidRPr="00736D01">
        <w:rPr>
          <w:rFonts w:ascii="Georgia" w:hAnsi="Georgia" w:cs="Arial"/>
          <w:b w:val="0"/>
          <w:sz w:val="22"/>
          <w:szCs w:val="22"/>
        </w:rPr>
        <w:lastRenderedPageBreak/>
        <w:t>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Pr>
          <w:rFonts w:ascii="Georgia" w:hAnsi="Georgia" w:cs="Arial"/>
          <w:b w:val="0"/>
          <w:sz w:val="22"/>
          <w:szCs w:val="22"/>
        </w:rPr>
        <w:t>Dodavatele</w:t>
      </w:r>
      <w:r w:rsidRPr="00736D01">
        <w:rPr>
          <w:rFonts w:ascii="Georgia" w:hAnsi="Georgia" w:cs="Arial"/>
          <w:b w:val="0"/>
          <w:sz w:val="22"/>
          <w:szCs w:val="22"/>
        </w:rPr>
        <w:t xml:space="preserve"> má </w:t>
      </w:r>
      <w:r>
        <w:rPr>
          <w:rFonts w:ascii="Georgia" w:hAnsi="Georgia" w:cs="Arial"/>
          <w:b w:val="0"/>
          <w:sz w:val="22"/>
          <w:szCs w:val="22"/>
        </w:rPr>
        <w:t>Dodavatel n</w:t>
      </w:r>
      <w:r w:rsidRPr="00736D01">
        <w:rPr>
          <w:rFonts w:ascii="Georgia" w:hAnsi="Georgia" w:cs="Arial"/>
          <w:b w:val="0"/>
          <w:sz w:val="22"/>
          <w:szCs w:val="22"/>
        </w:rPr>
        <w:t xml:space="preserve">árok na náhradu nutných nákladů, které prokazatelně vynaložil na provedení </w:t>
      </w:r>
      <w:r w:rsidRPr="003D41D3">
        <w:rPr>
          <w:rFonts w:ascii="Georgia" w:hAnsi="Georgia" w:cs="Arial"/>
          <w:b w:val="0"/>
          <w:sz w:val="22"/>
          <w:szCs w:val="22"/>
        </w:rPr>
        <w:t>plnění</w:t>
      </w:r>
      <w:r w:rsidRPr="00736D01">
        <w:rPr>
          <w:rFonts w:ascii="Georgia" w:hAnsi="Georgia" w:cs="Arial"/>
          <w:b w:val="0"/>
          <w:sz w:val="22"/>
          <w:szCs w:val="22"/>
        </w:rPr>
        <w:t>.</w:t>
      </w:r>
    </w:p>
    <w:p w14:paraId="4C7A5BFC" w14:textId="77777777" w:rsidR="00522EAA" w:rsidRDefault="00522EAA" w:rsidP="00522EAA">
      <w:pPr>
        <w:pStyle w:val="slolnku"/>
        <w:keepNext w:val="0"/>
        <w:tabs>
          <w:tab w:val="clear" w:pos="0"/>
          <w:tab w:val="clear" w:pos="284"/>
          <w:tab w:val="clear" w:pos="1701"/>
        </w:tabs>
        <w:spacing w:before="0" w:after="60"/>
        <w:jc w:val="both"/>
        <w:rPr>
          <w:rFonts w:ascii="Georgia" w:hAnsi="Georgia" w:cs="Arial"/>
          <w:b w:val="0"/>
          <w:sz w:val="22"/>
          <w:szCs w:val="22"/>
        </w:rPr>
      </w:pPr>
    </w:p>
    <w:p w14:paraId="0D27B874" w14:textId="77777777" w:rsidR="00522EAA" w:rsidRDefault="00522EAA" w:rsidP="00522EAA">
      <w:pPr>
        <w:pStyle w:val="slolnku"/>
        <w:keepNext w:val="0"/>
        <w:tabs>
          <w:tab w:val="clear" w:pos="0"/>
          <w:tab w:val="clear" w:pos="284"/>
          <w:tab w:val="clear" w:pos="1701"/>
        </w:tabs>
        <w:spacing w:before="0" w:after="60"/>
        <w:jc w:val="both"/>
        <w:rPr>
          <w:rFonts w:ascii="Georgia" w:hAnsi="Georgia" w:cs="Arial"/>
          <w:b w:val="0"/>
          <w:sz w:val="22"/>
          <w:szCs w:val="22"/>
        </w:rPr>
      </w:pPr>
      <w:r>
        <w:rPr>
          <w:rFonts w:ascii="Georgia" w:hAnsi="Georgia" w:cs="Arial"/>
          <w:b w:val="0"/>
          <w:sz w:val="22"/>
          <w:szCs w:val="22"/>
        </w:rPr>
        <w:t xml:space="preserve">8.10 </w:t>
      </w:r>
      <w:r w:rsidRPr="00736D01">
        <w:rPr>
          <w:rFonts w:ascii="Georgia" w:hAnsi="Georgia" w:cs="Arial"/>
          <w:b w:val="0"/>
          <w:sz w:val="22"/>
          <w:szCs w:val="22"/>
        </w:rPr>
        <w:t xml:space="preserve">V případě předčasného ukončení této Smlouvy je </w:t>
      </w:r>
      <w:r>
        <w:rPr>
          <w:rFonts w:ascii="Georgia" w:hAnsi="Georgia" w:cs="Arial"/>
          <w:b w:val="0"/>
          <w:sz w:val="22"/>
          <w:szCs w:val="22"/>
        </w:rPr>
        <w:t>Dodavatel</w:t>
      </w:r>
      <w:r w:rsidRPr="00736D01">
        <w:rPr>
          <w:rFonts w:ascii="Georgia" w:hAnsi="Georgia" w:cs="Arial"/>
          <w:b w:val="0"/>
          <w:sz w:val="22"/>
          <w:szCs w:val="22"/>
        </w:rPr>
        <w:t xml:space="preserve"> povinen poskytnout Objednateli nezbytnou součinnost tak, aby Objednateli nevznikla škoda.</w:t>
      </w:r>
    </w:p>
    <w:p w14:paraId="47DBEED1" w14:textId="77777777" w:rsidR="00522EAA" w:rsidRDefault="00522EAA" w:rsidP="00522EAA">
      <w:pPr>
        <w:pStyle w:val="slolnku"/>
        <w:keepNext w:val="0"/>
        <w:tabs>
          <w:tab w:val="clear" w:pos="0"/>
          <w:tab w:val="clear" w:pos="284"/>
          <w:tab w:val="clear" w:pos="1701"/>
        </w:tabs>
        <w:spacing w:before="0" w:after="60"/>
        <w:jc w:val="both"/>
        <w:rPr>
          <w:rFonts w:ascii="Georgia" w:hAnsi="Georgia" w:cs="Arial"/>
          <w:b w:val="0"/>
          <w:sz w:val="22"/>
          <w:szCs w:val="22"/>
        </w:rPr>
      </w:pPr>
    </w:p>
    <w:p w14:paraId="5B659600" w14:textId="77777777" w:rsidR="00522EAA" w:rsidRPr="00736D01" w:rsidRDefault="00522EAA" w:rsidP="00522EAA">
      <w:pPr>
        <w:pStyle w:val="slolnku"/>
        <w:keepNext w:val="0"/>
        <w:tabs>
          <w:tab w:val="clear" w:pos="0"/>
          <w:tab w:val="clear" w:pos="284"/>
          <w:tab w:val="clear" w:pos="1701"/>
        </w:tabs>
        <w:spacing w:before="0" w:after="60"/>
        <w:jc w:val="both"/>
        <w:rPr>
          <w:rFonts w:ascii="Georgia" w:hAnsi="Georgia" w:cs="Arial"/>
          <w:b w:val="0"/>
          <w:sz w:val="22"/>
          <w:szCs w:val="22"/>
        </w:rPr>
      </w:pPr>
      <w:r>
        <w:rPr>
          <w:rFonts w:ascii="Georgia" w:hAnsi="Georgia" w:cs="Arial"/>
          <w:b w:val="0"/>
          <w:sz w:val="22"/>
          <w:szCs w:val="22"/>
        </w:rPr>
        <w:t xml:space="preserve">8.11 </w:t>
      </w:r>
      <w:r w:rsidRPr="00580191">
        <w:rPr>
          <w:rFonts w:ascii="Georgia" w:hAnsi="Georgia" w:cs="Arial"/>
          <w:b w:val="0"/>
          <w:sz w:val="22"/>
          <w:szCs w:val="22"/>
        </w:rPr>
        <w:t xml:space="preserve">Obě strany se dohodly, že tato </w:t>
      </w:r>
      <w:r>
        <w:rPr>
          <w:rFonts w:ascii="Georgia" w:hAnsi="Georgia" w:cs="Arial"/>
          <w:b w:val="0"/>
          <w:sz w:val="22"/>
          <w:szCs w:val="22"/>
        </w:rPr>
        <w:t>S</w:t>
      </w:r>
      <w:r w:rsidRPr="00580191">
        <w:rPr>
          <w:rFonts w:ascii="Georgia" w:hAnsi="Georgia" w:cs="Arial"/>
          <w:b w:val="0"/>
          <w:sz w:val="22"/>
          <w:szCs w:val="22"/>
        </w:rPr>
        <w:t>mlouva a pohledávky z ní vzniklé nebudou postoupeny třetí straně</w:t>
      </w:r>
      <w:r>
        <w:rPr>
          <w:rFonts w:ascii="Georgia" w:hAnsi="Georgia" w:cs="Arial"/>
          <w:b w:val="0"/>
          <w:sz w:val="22"/>
          <w:szCs w:val="22"/>
        </w:rPr>
        <w:t>.</w:t>
      </w:r>
    </w:p>
    <w:p w14:paraId="6338622D" w14:textId="77777777" w:rsidR="00522EAA" w:rsidRDefault="00522EAA" w:rsidP="00522EAA">
      <w:pPr>
        <w:pStyle w:val="Textodst1sl"/>
        <w:rPr>
          <w:rFonts w:ascii="Georgia" w:hAnsi="Georgia"/>
          <w:sz w:val="22"/>
          <w:szCs w:val="22"/>
        </w:rPr>
      </w:pPr>
    </w:p>
    <w:p w14:paraId="051B52EF" w14:textId="77777777" w:rsidR="00522EAA" w:rsidRPr="00C34FCC"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r w:rsidRPr="00C34FCC">
        <w:rPr>
          <w:b/>
          <w:sz w:val="26"/>
          <w:szCs w:val="26"/>
        </w:rPr>
        <w:t>IX.</w:t>
      </w:r>
    </w:p>
    <w:p w14:paraId="04495499" w14:textId="77777777" w:rsidR="00522EAA" w:rsidRPr="00C34FCC"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r w:rsidRPr="00C34FCC">
        <w:rPr>
          <w:b/>
          <w:sz w:val="26"/>
          <w:szCs w:val="26"/>
        </w:rPr>
        <w:t>Ochrana osobních údajů</w:t>
      </w:r>
    </w:p>
    <w:p w14:paraId="0C3F26C9" w14:textId="77777777" w:rsidR="00522EAA" w:rsidRDefault="00522EAA" w:rsidP="00522EAA">
      <w:pPr>
        <w:spacing w:line="245" w:lineRule="auto"/>
        <w:jc w:val="both"/>
        <w:rPr>
          <w:rFonts w:eastAsia="Georgia" w:cs="Georgia"/>
          <w:szCs w:val="22"/>
          <w:lang w:val="cs"/>
        </w:rPr>
      </w:pPr>
    </w:p>
    <w:p w14:paraId="6DBF9F25" w14:textId="77777777" w:rsidR="00522EAA" w:rsidRDefault="00522EAA" w:rsidP="00522EAA">
      <w:pPr>
        <w:spacing w:line="245" w:lineRule="auto"/>
        <w:jc w:val="both"/>
        <w:rPr>
          <w:rFonts w:eastAsia="Georgia" w:cs="Georgia"/>
          <w:szCs w:val="22"/>
          <w:lang w:val="cs"/>
        </w:rPr>
      </w:pPr>
      <w:r>
        <w:rPr>
          <w:rFonts w:eastAsia="Georgia" w:cs="Georgia"/>
          <w:szCs w:val="22"/>
          <w:lang w:val="cs"/>
        </w:rPr>
        <w:t xml:space="preserve">9.1 </w:t>
      </w:r>
      <w:r w:rsidRPr="7E3E8A38">
        <w:rPr>
          <w:rFonts w:eastAsia="Georgia" w:cs="Georgia"/>
          <w:szCs w:val="22"/>
          <w:lang w:val="cs"/>
        </w:rPr>
        <w:t xml:space="preserve">V případě, že dojde v souvislosti s plněním </w:t>
      </w:r>
      <w:r>
        <w:rPr>
          <w:rFonts w:eastAsia="Georgia" w:cs="Georgia"/>
          <w:szCs w:val="22"/>
          <w:lang w:val="cs"/>
        </w:rPr>
        <w:t>S</w:t>
      </w:r>
      <w:r w:rsidRPr="7E3E8A38">
        <w:rPr>
          <w:rFonts w:eastAsia="Georgia" w:cs="Georgia"/>
          <w:szCs w:val="22"/>
          <w:lang w:val="cs"/>
        </w:rPr>
        <w:t xml:space="preserve">mlouvy ke zpracování osobních údajů na straně Objednatele nebo </w:t>
      </w:r>
      <w:r>
        <w:rPr>
          <w:rFonts w:eastAsia="Georgia" w:cs="Georgia"/>
          <w:szCs w:val="22"/>
          <w:lang w:val="cs"/>
        </w:rPr>
        <w:t>Dodavatele</w:t>
      </w:r>
      <w:r w:rsidRPr="7E3E8A38">
        <w:rPr>
          <w:rFonts w:eastAsia="Georgia" w:cs="Georgia"/>
          <w:szCs w:val="22"/>
          <w:lang w:val="cs"/>
        </w:rPr>
        <w:t xml:space="preserve">, zavazují se smluvní strany, že toto zpracování bude probíhat pouze v nezbytném rozsahu, a to v souladu se všemi podmínkami stanovenými v </w:t>
      </w:r>
      <w:r w:rsidRPr="7E3E8A38">
        <w:rPr>
          <w:rFonts w:eastAsia="Georgia" w:cs="Georgia"/>
          <w:color w:val="222222"/>
          <w:szCs w:val="22"/>
          <w:lang w:val="cs"/>
        </w:rPr>
        <w:t>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w:t>
      </w:r>
      <w:r w:rsidRPr="7E3E8A38">
        <w:rPr>
          <w:rFonts w:eastAsia="Georgia" w:cs="Georgia"/>
          <w:szCs w:val="22"/>
          <w:lang w:val="cs"/>
        </w:rPr>
        <w:t>. Současně se smluvní strany zavazují zachovávat mlčenlivost o těchto osobních údajích, o opatřeních pro zabezpečení osobních údajů a poučit o této povinnosti mlčenlivosti zaměstnance, kteří přijdou s osobními údaji do styku.</w:t>
      </w:r>
    </w:p>
    <w:p w14:paraId="6B493C22" w14:textId="77777777" w:rsidR="00522EAA" w:rsidRDefault="00522EAA" w:rsidP="00522EAA">
      <w:pPr>
        <w:spacing w:line="245" w:lineRule="auto"/>
        <w:jc w:val="center"/>
        <w:rPr>
          <w:rFonts w:eastAsia="Georgia" w:cs="Georgia"/>
          <w:b/>
          <w:bCs/>
          <w:sz w:val="26"/>
          <w:szCs w:val="26"/>
          <w:lang w:val="cs"/>
        </w:rPr>
      </w:pPr>
    </w:p>
    <w:p w14:paraId="7394E18E" w14:textId="77777777" w:rsidR="00522EAA" w:rsidRPr="00C34FCC"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r w:rsidRPr="00C34FCC">
        <w:rPr>
          <w:b/>
          <w:sz w:val="26"/>
          <w:szCs w:val="26"/>
        </w:rPr>
        <w:t>X.</w:t>
      </w:r>
    </w:p>
    <w:p w14:paraId="319DF282" w14:textId="77777777" w:rsidR="00522EAA" w:rsidRPr="00C34FCC"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r w:rsidRPr="00C34FCC">
        <w:rPr>
          <w:b/>
          <w:sz w:val="26"/>
          <w:szCs w:val="26"/>
        </w:rPr>
        <w:t>Kontaktní osoby</w:t>
      </w:r>
    </w:p>
    <w:p w14:paraId="136D2AB0" w14:textId="77777777" w:rsidR="00522EAA" w:rsidRPr="00A55F0D" w:rsidRDefault="00522EAA" w:rsidP="00522EAA">
      <w:pPr>
        <w:spacing w:line="245" w:lineRule="auto"/>
        <w:jc w:val="both"/>
        <w:rPr>
          <w:rFonts w:eastAsia="Georgia" w:cs="Georgia"/>
          <w:szCs w:val="22"/>
          <w:lang w:val="cs"/>
        </w:rPr>
      </w:pPr>
    </w:p>
    <w:p w14:paraId="5E0B6406" w14:textId="77777777" w:rsidR="00522EAA" w:rsidRPr="00B37F82" w:rsidRDefault="00522EAA" w:rsidP="00522EAA">
      <w:pPr>
        <w:spacing w:line="245" w:lineRule="auto"/>
      </w:pPr>
      <w:r w:rsidRPr="00A55F0D">
        <w:rPr>
          <w:rFonts w:eastAsia="Georgia" w:cs="Georgia"/>
          <w:szCs w:val="22"/>
          <w:lang w:val="cs"/>
        </w:rPr>
        <w:t>10.1 Smluvní strany se do</w:t>
      </w:r>
      <w:r w:rsidRPr="00656C3E">
        <w:rPr>
          <w:szCs w:val="22"/>
        </w:rPr>
        <w:t xml:space="preserve">hodly na následujících kontaktních osobách: </w:t>
      </w:r>
    </w:p>
    <w:p w14:paraId="76091BF5" w14:textId="4DC0F1F6" w:rsidR="00522EAA" w:rsidRPr="00656C3E" w:rsidRDefault="00522EAA" w:rsidP="00522EAA">
      <w:pPr>
        <w:pStyle w:val="slolnku"/>
        <w:keepNext w:val="0"/>
        <w:numPr>
          <w:ilvl w:val="0"/>
          <w:numId w:val="8"/>
        </w:numPr>
        <w:tabs>
          <w:tab w:val="clear" w:pos="0"/>
          <w:tab w:val="clear" w:pos="284"/>
          <w:tab w:val="clear" w:pos="1701"/>
        </w:tabs>
        <w:spacing w:before="120" w:after="0"/>
        <w:jc w:val="left"/>
        <w:rPr>
          <w:rFonts w:ascii="Georgia" w:hAnsi="Georgia"/>
          <w:b w:val="0"/>
          <w:sz w:val="22"/>
          <w:szCs w:val="22"/>
        </w:rPr>
      </w:pPr>
      <w:r w:rsidRPr="00656C3E">
        <w:rPr>
          <w:rFonts w:ascii="Georgia" w:hAnsi="Georgia"/>
          <w:b w:val="0"/>
          <w:sz w:val="22"/>
          <w:szCs w:val="22"/>
        </w:rPr>
        <w:t>za Objednatele:</w:t>
      </w:r>
      <w:r>
        <w:rPr>
          <w:rFonts w:ascii="Georgia" w:hAnsi="Georgia"/>
          <w:b w:val="0"/>
          <w:sz w:val="22"/>
          <w:szCs w:val="22"/>
        </w:rPr>
        <w:t xml:space="preserve"> </w:t>
      </w:r>
      <w:r w:rsidR="00942958">
        <w:rPr>
          <w:rFonts w:ascii="Georgia" w:hAnsi="Georgia"/>
          <w:b w:val="0"/>
          <w:sz w:val="22"/>
          <w:szCs w:val="22"/>
        </w:rPr>
        <w:t>XXX</w:t>
      </w:r>
      <w:r w:rsidRPr="00860EB2">
        <w:rPr>
          <w:rFonts w:ascii="Georgia" w:hAnsi="Georgia"/>
          <w:b w:val="0"/>
          <w:sz w:val="22"/>
          <w:szCs w:val="22"/>
        </w:rPr>
        <w:t xml:space="preserve">, </w:t>
      </w:r>
      <w:r w:rsidR="00942958">
        <w:rPr>
          <w:rFonts w:ascii="Georgia" w:hAnsi="Georgia"/>
          <w:b w:val="0"/>
          <w:sz w:val="22"/>
          <w:szCs w:val="22"/>
        </w:rPr>
        <w:t>XXX</w:t>
      </w:r>
      <w:r w:rsidRPr="00860EB2">
        <w:rPr>
          <w:rFonts w:ascii="Georgia" w:hAnsi="Georgia" w:cs="Arial"/>
          <w:b w:val="0"/>
          <w:bCs/>
          <w:sz w:val="22"/>
          <w:szCs w:val="22"/>
        </w:rPr>
        <w:t>@czechtourism.</w:t>
      </w:r>
      <w:r>
        <w:rPr>
          <w:rFonts w:ascii="Georgia" w:hAnsi="Georgia" w:cs="Arial"/>
          <w:b w:val="0"/>
          <w:bCs/>
          <w:sz w:val="22"/>
          <w:szCs w:val="22"/>
        </w:rPr>
        <w:t>cz</w:t>
      </w:r>
      <w:r w:rsidRPr="00693323">
        <w:rPr>
          <w:rFonts w:ascii="Georgia" w:hAnsi="Georgia"/>
          <w:b w:val="0"/>
          <w:sz w:val="22"/>
          <w:szCs w:val="22"/>
        </w:rPr>
        <w:t>,</w:t>
      </w:r>
      <w:r w:rsidRPr="00656C3E">
        <w:rPr>
          <w:rFonts w:ascii="Georgia" w:hAnsi="Georgia"/>
          <w:b w:val="0"/>
          <w:sz w:val="22"/>
          <w:szCs w:val="22"/>
        </w:rPr>
        <w:t xml:space="preserve"> </w:t>
      </w:r>
      <w:r w:rsidRPr="00656C3E">
        <w:rPr>
          <w:rFonts w:ascii="Georgia" w:hAnsi="Georgia"/>
          <w:b w:val="0"/>
          <w:sz w:val="22"/>
          <w:szCs w:val="22"/>
        </w:rPr>
        <w:br/>
        <w:t xml:space="preserve">tel: </w:t>
      </w:r>
      <w:r w:rsidR="00942958">
        <w:rPr>
          <w:rFonts w:ascii="Georgia" w:hAnsi="Georgia"/>
          <w:b w:val="0"/>
          <w:sz w:val="22"/>
          <w:szCs w:val="22"/>
        </w:rPr>
        <w:t>XXX</w:t>
      </w:r>
    </w:p>
    <w:p w14:paraId="568287C7" w14:textId="16C2A4F5" w:rsidR="00522EAA" w:rsidRDefault="00522EAA" w:rsidP="00522EAA">
      <w:pPr>
        <w:pStyle w:val="slolnku"/>
        <w:keepNext w:val="0"/>
        <w:numPr>
          <w:ilvl w:val="0"/>
          <w:numId w:val="8"/>
        </w:numPr>
        <w:tabs>
          <w:tab w:val="clear" w:pos="0"/>
          <w:tab w:val="clear" w:pos="284"/>
          <w:tab w:val="clear" w:pos="1701"/>
        </w:tabs>
        <w:spacing w:before="0" w:after="0"/>
        <w:jc w:val="both"/>
        <w:rPr>
          <w:rFonts w:ascii="Georgia" w:hAnsi="Georgia"/>
          <w:b w:val="0"/>
          <w:sz w:val="22"/>
          <w:szCs w:val="22"/>
        </w:rPr>
      </w:pPr>
      <w:r w:rsidRPr="00BF1EB2">
        <w:rPr>
          <w:rFonts w:ascii="Georgia" w:hAnsi="Georgia"/>
          <w:b w:val="0"/>
          <w:sz w:val="22"/>
          <w:szCs w:val="22"/>
        </w:rPr>
        <w:t xml:space="preserve">za Dodavatele: </w:t>
      </w:r>
      <w:bookmarkStart w:id="0" w:name="_Hlk56689507"/>
      <w:r w:rsidR="00942958">
        <w:rPr>
          <w:rFonts w:ascii="Georgia" w:hAnsi="Georgia"/>
          <w:b w:val="0"/>
          <w:sz w:val="22"/>
          <w:szCs w:val="22"/>
        </w:rPr>
        <w:t>XXX</w:t>
      </w:r>
      <w:r w:rsidRPr="00BF1EB2">
        <w:rPr>
          <w:rFonts w:ascii="Georgia" w:hAnsi="Georgia"/>
          <w:b w:val="0"/>
          <w:sz w:val="22"/>
          <w:szCs w:val="22"/>
        </w:rPr>
        <w:t xml:space="preserve">, </w:t>
      </w:r>
      <w:bookmarkEnd w:id="0"/>
      <w:r w:rsidR="00942958">
        <w:rPr>
          <w:rFonts w:ascii="Georgia" w:hAnsi="Georgia"/>
          <w:b w:val="0"/>
          <w:sz w:val="22"/>
          <w:szCs w:val="22"/>
        </w:rPr>
        <w:t>XXX</w:t>
      </w:r>
      <w:r w:rsidRPr="00BF1EB2">
        <w:rPr>
          <w:rFonts w:ascii="Georgia" w:hAnsi="Georgia"/>
          <w:b w:val="0"/>
          <w:sz w:val="22"/>
          <w:szCs w:val="22"/>
        </w:rPr>
        <w:t xml:space="preserve">@nms.cz, tel: </w:t>
      </w:r>
      <w:r w:rsidR="00942958">
        <w:rPr>
          <w:rFonts w:ascii="Georgia" w:hAnsi="Georgia"/>
          <w:b w:val="0"/>
          <w:sz w:val="22"/>
          <w:szCs w:val="22"/>
        </w:rPr>
        <w:t>XXX</w:t>
      </w:r>
    </w:p>
    <w:p w14:paraId="689FCE35" w14:textId="77777777" w:rsidR="00522EAA" w:rsidRPr="00BF1EB2" w:rsidRDefault="00522EAA" w:rsidP="00522EAA">
      <w:pPr>
        <w:rPr>
          <w:lang w:eastAsia="cs-CZ"/>
        </w:rPr>
      </w:pPr>
    </w:p>
    <w:p w14:paraId="55B6BD31" w14:textId="77777777" w:rsidR="00522EAA" w:rsidRPr="00406102" w:rsidRDefault="00522EAA" w:rsidP="00522EAA">
      <w:pPr>
        <w:pStyle w:val="Odstavecseseznamem"/>
        <w:numPr>
          <w:ilvl w:val="0"/>
          <w:numId w:val="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5E84D6E4" w14:textId="77777777" w:rsidR="00522EAA" w:rsidRPr="00406102" w:rsidRDefault="00522EAA" w:rsidP="00522EAA">
      <w:pPr>
        <w:pStyle w:val="Odstavecseseznamem"/>
        <w:numPr>
          <w:ilvl w:val="0"/>
          <w:numId w:val="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2934DDB8" w14:textId="77777777" w:rsidR="00522EAA" w:rsidRPr="00B72AB2" w:rsidRDefault="00522EAA" w:rsidP="00522EAA">
      <w:pPr>
        <w:pStyle w:val="slolnku"/>
        <w:keepNext w:val="0"/>
        <w:tabs>
          <w:tab w:val="clear" w:pos="0"/>
          <w:tab w:val="clear" w:pos="284"/>
          <w:tab w:val="clear" w:pos="1701"/>
        </w:tabs>
        <w:spacing w:before="0" w:after="0"/>
        <w:jc w:val="both"/>
        <w:rPr>
          <w:rFonts w:ascii="Georgia" w:hAnsi="Georgia"/>
          <w:b w:val="0"/>
          <w:sz w:val="22"/>
          <w:szCs w:val="22"/>
        </w:rPr>
      </w:pPr>
      <w:r>
        <w:rPr>
          <w:rFonts w:ascii="Georgia" w:hAnsi="Georgia"/>
          <w:b w:val="0"/>
          <w:sz w:val="22"/>
          <w:szCs w:val="22"/>
        </w:rPr>
        <w:t xml:space="preserve">10.2 </w:t>
      </w:r>
      <w:r w:rsidRPr="00B37F82">
        <w:rPr>
          <w:rFonts w:ascii="Georgia" w:hAnsi="Georgia"/>
          <w:b w:val="0"/>
          <w:sz w:val="22"/>
          <w:szCs w:val="22"/>
        </w:rPr>
        <w:t>Smluvní strany se dohodly, že změna kontaktní osoby není změnou této Smlouvy a může být učiněna jednostranným</w:t>
      </w:r>
      <w:r>
        <w:rPr>
          <w:rFonts w:ascii="Georgia" w:hAnsi="Georgia"/>
          <w:b w:val="0"/>
          <w:sz w:val="22"/>
          <w:szCs w:val="22"/>
        </w:rPr>
        <w:t xml:space="preserve"> písemným</w:t>
      </w:r>
      <w:r w:rsidRPr="00B37F82">
        <w:rPr>
          <w:rFonts w:ascii="Georgia" w:hAnsi="Georgia"/>
          <w:b w:val="0"/>
          <w:sz w:val="22"/>
          <w:szCs w:val="22"/>
        </w:rPr>
        <w:t xml:space="preserve"> oznámením druhé smluvní straně.</w:t>
      </w:r>
    </w:p>
    <w:p w14:paraId="6C2A9D1B" w14:textId="77777777" w:rsidR="00522EAA"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p>
    <w:p w14:paraId="39D9F6AA" w14:textId="77777777" w:rsidR="00522EAA"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p>
    <w:p w14:paraId="79D8BA49" w14:textId="77777777" w:rsidR="00522EAA" w:rsidRPr="00C34FCC"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r w:rsidRPr="00C34FCC">
        <w:rPr>
          <w:b/>
          <w:sz w:val="26"/>
          <w:szCs w:val="26"/>
        </w:rPr>
        <w:t>XI.</w:t>
      </w:r>
    </w:p>
    <w:p w14:paraId="0A6F7D41" w14:textId="77777777" w:rsidR="00522EAA"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r w:rsidRPr="00C34FCC">
        <w:rPr>
          <w:b/>
          <w:sz w:val="26"/>
          <w:szCs w:val="26"/>
        </w:rPr>
        <w:t xml:space="preserve"> Závěrečná ustanovení</w:t>
      </w:r>
    </w:p>
    <w:p w14:paraId="7224EE77" w14:textId="77777777" w:rsidR="00522EAA" w:rsidRPr="00C34FCC" w:rsidRDefault="00522EAA" w:rsidP="00522EAA">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p>
    <w:p w14:paraId="0DDD52DB" w14:textId="77777777" w:rsidR="00522EAA" w:rsidRDefault="00522EAA" w:rsidP="00522EAA">
      <w:pPr>
        <w:pStyle w:val="slolnku"/>
        <w:keepNext w:val="0"/>
        <w:tabs>
          <w:tab w:val="clear" w:pos="0"/>
          <w:tab w:val="clear" w:pos="284"/>
          <w:tab w:val="clear" w:pos="1701"/>
        </w:tabs>
        <w:spacing w:before="0" w:after="0"/>
        <w:jc w:val="both"/>
        <w:rPr>
          <w:rFonts w:ascii="Georgia" w:hAnsi="Georgia"/>
          <w:b w:val="0"/>
          <w:sz w:val="22"/>
          <w:szCs w:val="22"/>
        </w:rPr>
      </w:pPr>
      <w:r>
        <w:rPr>
          <w:rFonts w:ascii="Georgia" w:hAnsi="Georgia"/>
          <w:b w:val="0"/>
          <w:sz w:val="22"/>
          <w:szCs w:val="22"/>
        </w:rPr>
        <w:t xml:space="preserve">11.1 </w:t>
      </w:r>
      <w:r w:rsidRPr="00E63AD2">
        <w:rPr>
          <w:rFonts w:ascii="Georgia" w:hAnsi="Georgia"/>
          <w:b w:val="0"/>
          <w:sz w:val="22"/>
          <w:szCs w:val="22"/>
        </w:rPr>
        <w:t>Právní vztahy vzniklé z této Smlouvy a v souvislosti s ní se řídí právním řádem České republiky, zejména zákonem č. 89/2012 Sb., občanského zákoníku, ve znění pozdějších předpisů.</w:t>
      </w:r>
    </w:p>
    <w:p w14:paraId="7EC04657" w14:textId="77777777" w:rsidR="00522EAA" w:rsidRPr="00E63AD2" w:rsidRDefault="00522EAA" w:rsidP="00522EAA">
      <w:pPr>
        <w:rPr>
          <w:lang w:eastAsia="cs-CZ"/>
        </w:rPr>
      </w:pPr>
    </w:p>
    <w:p w14:paraId="31576CF2" w14:textId="77777777" w:rsidR="00522EAA" w:rsidRPr="00FE609E" w:rsidRDefault="00522EAA" w:rsidP="00522EAA">
      <w:pPr>
        <w:pStyle w:val="slolnku"/>
        <w:keepNext w:val="0"/>
        <w:tabs>
          <w:tab w:val="clear" w:pos="0"/>
          <w:tab w:val="clear" w:pos="284"/>
          <w:tab w:val="clear" w:pos="1701"/>
        </w:tabs>
        <w:spacing w:before="0" w:after="0"/>
        <w:jc w:val="both"/>
        <w:rPr>
          <w:rFonts w:ascii="Georgia" w:hAnsi="Georgia"/>
          <w:b w:val="0"/>
          <w:sz w:val="22"/>
          <w:szCs w:val="22"/>
        </w:rPr>
      </w:pPr>
      <w:r>
        <w:rPr>
          <w:rFonts w:ascii="Georgia" w:hAnsi="Georgia"/>
          <w:b w:val="0"/>
          <w:sz w:val="22"/>
          <w:szCs w:val="22"/>
        </w:rPr>
        <w:t xml:space="preserve">11.2 </w:t>
      </w:r>
      <w:r w:rsidRPr="00E63AD2">
        <w:rPr>
          <w:rFonts w:ascii="Georgia" w:hAnsi="Georgia"/>
          <w:b w:val="0"/>
          <w:sz w:val="22"/>
          <w:szCs w:val="22"/>
        </w:rPr>
        <w:t xml:space="preserve">Všechny spory, které vzniknou z této Smlouvy nebo v souvislosti s ní a které se nepodaří vyřešit přednostně smírnou cestou, budou rozhodovány obecnými soudy v souladu s ustanoveními zákona č. 99/1963 Sb., občanského soudního řádu, ve znění </w:t>
      </w:r>
      <w:r w:rsidRPr="00FE609E">
        <w:rPr>
          <w:rFonts w:ascii="Georgia" w:hAnsi="Georgia"/>
          <w:b w:val="0"/>
          <w:sz w:val="22"/>
          <w:szCs w:val="22"/>
        </w:rPr>
        <w:t>pozdějších předpisů.</w:t>
      </w:r>
    </w:p>
    <w:p w14:paraId="01FB44C7" w14:textId="77777777" w:rsidR="00522EAA" w:rsidRPr="00FE609E" w:rsidRDefault="00522EAA" w:rsidP="00522EAA">
      <w:pPr>
        <w:rPr>
          <w:szCs w:val="22"/>
          <w:lang w:eastAsia="cs-CZ"/>
        </w:rPr>
      </w:pPr>
    </w:p>
    <w:p w14:paraId="1F8A3700" w14:textId="77777777" w:rsidR="00522EAA" w:rsidRPr="00FE609E" w:rsidRDefault="00522EAA" w:rsidP="00522EAA">
      <w:pPr>
        <w:pStyle w:val="slolnku"/>
        <w:keepNext w:val="0"/>
        <w:tabs>
          <w:tab w:val="clear" w:pos="0"/>
          <w:tab w:val="clear" w:pos="284"/>
          <w:tab w:val="clear" w:pos="1701"/>
        </w:tabs>
        <w:spacing w:before="0" w:after="0"/>
        <w:jc w:val="both"/>
        <w:rPr>
          <w:rFonts w:ascii="Georgia" w:hAnsi="Georgia"/>
          <w:b w:val="0"/>
          <w:sz w:val="22"/>
          <w:szCs w:val="22"/>
        </w:rPr>
      </w:pPr>
      <w:r w:rsidRPr="00FE609E">
        <w:rPr>
          <w:rFonts w:ascii="Georgia" w:hAnsi="Georgia"/>
          <w:b w:val="0"/>
          <w:sz w:val="22"/>
          <w:szCs w:val="22"/>
        </w:rPr>
        <w:t>11.3 Dodavatel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146CB107" w14:textId="77777777" w:rsidR="00522EAA" w:rsidRPr="00FE609E" w:rsidRDefault="00522EAA" w:rsidP="00522EAA">
      <w:pPr>
        <w:pStyle w:val="slolnku"/>
        <w:keepNext w:val="0"/>
        <w:tabs>
          <w:tab w:val="clear" w:pos="0"/>
          <w:tab w:val="clear" w:pos="284"/>
          <w:tab w:val="clear" w:pos="1701"/>
        </w:tabs>
        <w:spacing w:before="0" w:after="0"/>
        <w:jc w:val="both"/>
        <w:rPr>
          <w:rFonts w:ascii="Georgia" w:hAnsi="Georgia"/>
          <w:b w:val="0"/>
          <w:sz w:val="22"/>
          <w:szCs w:val="22"/>
        </w:rPr>
      </w:pPr>
    </w:p>
    <w:p w14:paraId="28D0229A" w14:textId="77777777" w:rsidR="00522EAA" w:rsidRPr="00FE609E" w:rsidRDefault="00522EAA" w:rsidP="00522EAA">
      <w:pPr>
        <w:pStyle w:val="slolnku"/>
        <w:keepNext w:val="0"/>
        <w:tabs>
          <w:tab w:val="clear" w:pos="0"/>
          <w:tab w:val="clear" w:pos="284"/>
          <w:tab w:val="clear" w:pos="1701"/>
        </w:tabs>
        <w:spacing w:before="0" w:after="0"/>
        <w:jc w:val="both"/>
        <w:rPr>
          <w:rFonts w:ascii="Georgia" w:hAnsi="Georgia"/>
          <w:b w:val="0"/>
          <w:sz w:val="22"/>
          <w:szCs w:val="22"/>
        </w:rPr>
      </w:pPr>
      <w:r w:rsidRPr="00FE609E">
        <w:rPr>
          <w:rFonts w:ascii="Georgia" w:hAnsi="Georgia"/>
          <w:b w:val="0"/>
          <w:sz w:val="22"/>
          <w:szCs w:val="22"/>
        </w:rPr>
        <w:t>11.4 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3CC253E" w14:textId="77777777" w:rsidR="00522EAA" w:rsidRPr="00FE609E" w:rsidRDefault="00522EAA" w:rsidP="00522EAA">
      <w:pPr>
        <w:rPr>
          <w:szCs w:val="22"/>
          <w:lang w:eastAsia="cs-CZ"/>
        </w:rPr>
      </w:pPr>
    </w:p>
    <w:p w14:paraId="59BD974F" w14:textId="77777777" w:rsidR="00522EAA" w:rsidRPr="00FE609E" w:rsidRDefault="00522EAA" w:rsidP="00522EAA">
      <w:pPr>
        <w:pStyle w:val="slolnku"/>
        <w:keepNext w:val="0"/>
        <w:tabs>
          <w:tab w:val="clear" w:pos="0"/>
          <w:tab w:val="clear" w:pos="284"/>
          <w:tab w:val="clear" w:pos="1701"/>
        </w:tabs>
        <w:spacing w:before="0" w:after="0"/>
        <w:jc w:val="both"/>
        <w:rPr>
          <w:rFonts w:ascii="Georgia" w:hAnsi="Georgia"/>
          <w:b w:val="0"/>
          <w:sz w:val="22"/>
          <w:szCs w:val="22"/>
        </w:rPr>
      </w:pPr>
      <w:r w:rsidRPr="00FE609E">
        <w:rPr>
          <w:rFonts w:ascii="Georgia" w:hAnsi="Georgia"/>
          <w:b w:val="0"/>
          <w:sz w:val="22"/>
          <w:szCs w:val="22"/>
        </w:rPr>
        <w:t>11.5 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59629F18" w14:textId="77777777" w:rsidR="00522EAA" w:rsidRPr="00FE609E" w:rsidRDefault="00522EAA" w:rsidP="00522EAA">
      <w:pPr>
        <w:pStyle w:val="slolnku"/>
        <w:keepNext w:val="0"/>
        <w:tabs>
          <w:tab w:val="clear" w:pos="0"/>
          <w:tab w:val="clear" w:pos="284"/>
          <w:tab w:val="clear" w:pos="1701"/>
        </w:tabs>
        <w:spacing w:before="0" w:after="0"/>
        <w:jc w:val="both"/>
        <w:rPr>
          <w:rFonts w:ascii="Georgia" w:hAnsi="Georgia"/>
          <w:b w:val="0"/>
          <w:sz w:val="22"/>
          <w:szCs w:val="22"/>
        </w:rPr>
      </w:pPr>
    </w:p>
    <w:p w14:paraId="377E3D0D" w14:textId="77777777" w:rsidR="00522EAA" w:rsidRPr="00FE609E" w:rsidRDefault="00522EAA" w:rsidP="00522EAA">
      <w:pPr>
        <w:pStyle w:val="slolnku"/>
        <w:keepNext w:val="0"/>
        <w:tabs>
          <w:tab w:val="clear" w:pos="0"/>
          <w:tab w:val="clear" w:pos="284"/>
          <w:tab w:val="clear" w:pos="1701"/>
        </w:tabs>
        <w:spacing w:before="0" w:after="0"/>
        <w:jc w:val="both"/>
        <w:rPr>
          <w:rFonts w:ascii="Georgia" w:hAnsi="Georgia"/>
          <w:b w:val="0"/>
          <w:sz w:val="22"/>
          <w:szCs w:val="22"/>
        </w:rPr>
      </w:pPr>
      <w:r w:rsidRPr="00FE609E">
        <w:rPr>
          <w:rFonts w:ascii="Georgia" w:hAnsi="Georgia"/>
          <w:b w:val="0"/>
          <w:sz w:val="22"/>
          <w:szCs w:val="22"/>
        </w:rPr>
        <w:t>11.6 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00F8F3B1" w14:textId="77777777" w:rsidR="00522EAA" w:rsidRPr="00FE609E" w:rsidRDefault="00522EAA" w:rsidP="00522EAA">
      <w:pPr>
        <w:pStyle w:val="slolnku"/>
        <w:keepNext w:val="0"/>
        <w:tabs>
          <w:tab w:val="clear" w:pos="0"/>
          <w:tab w:val="clear" w:pos="284"/>
          <w:tab w:val="clear" w:pos="1701"/>
        </w:tabs>
        <w:spacing w:before="0" w:after="0"/>
        <w:jc w:val="both"/>
        <w:rPr>
          <w:rFonts w:ascii="Georgia" w:hAnsi="Georgia"/>
          <w:b w:val="0"/>
          <w:sz w:val="22"/>
          <w:szCs w:val="22"/>
        </w:rPr>
      </w:pPr>
    </w:p>
    <w:p w14:paraId="69A98A37" w14:textId="77777777" w:rsidR="00522EAA" w:rsidRPr="00FE609E" w:rsidRDefault="00522EAA" w:rsidP="00522EAA">
      <w:pPr>
        <w:pStyle w:val="slolnku"/>
        <w:keepNext w:val="0"/>
        <w:tabs>
          <w:tab w:val="clear" w:pos="0"/>
          <w:tab w:val="clear" w:pos="284"/>
          <w:tab w:val="clear" w:pos="1701"/>
        </w:tabs>
        <w:spacing w:before="0" w:after="0"/>
        <w:jc w:val="both"/>
        <w:rPr>
          <w:rFonts w:ascii="Georgia" w:hAnsi="Georgia"/>
          <w:b w:val="0"/>
          <w:sz w:val="22"/>
          <w:szCs w:val="22"/>
        </w:rPr>
      </w:pPr>
      <w:r w:rsidRPr="00FE609E">
        <w:rPr>
          <w:rFonts w:ascii="Georgia" w:hAnsi="Georgia"/>
          <w:b w:val="0"/>
          <w:sz w:val="22"/>
          <w:szCs w:val="22"/>
        </w:rPr>
        <w:t>11.7 Tato Smlouva obsahuje úplnou a jedinou písemnou dohodu smluvních stran o vzájemných právech a povinnostech upravených touto Smlouvou.</w:t>
      </w:r>
    </w:p>
    <w:p w14:paraId="282853AC" w14:textId="77777777" w:rsidR="00522EAA" w:rsidRPr="00FE609E" w:rsidRDefault="00522EAA" w:rsidP="00522EAA">
      <w:pPr>
        <w:pStyle w:val="slolnku"/>
        <w:keepNext w:val="0"/>
        <w:tabs>
          <w:tab w:val="clear" w:pos="0"/>
          <w:tab w:val="clear" w:pos="284"/>
          <w:tab w:val="clear" w:pos="1701"/>
        </w:tabs>
        <w:spacing w:before="0" w:after="0"/>
        <w:jc w:val="both"/>
        <w:rPr>
          <w:rFonts w:ascii="Georgia" w:hAnsi="Georgia"/>
          <w:b w:val="0"/>
          <w:sz w:val="22"/>
          <w:szCs w:val="22"/>
        </w:rPr>
      </w:pPr>
    </w:p>
    <w:p w14:paraId="2E1EBDCF" w14:textId="77777777" w:rsidR="00522EAA" w:rsidRPr="00FE609E" w:rsidRDefault="00522EAA" w:rsidP="00522EAA">
      <w:pPr>
        <w:pStyle w:val="slolnku"/>
        <w:keepNext w:val="0"/>
        <w:tabs>
          <w:tab w:val="clear" w:pos="0"/>
          <w:tab w:val="clear" w:pos="284"/>
          <w:tab w:val="clear" w:pos="1701"/>
        </w:tabs>
        <w:spacing w:before="0" w:after="0"/>
        <w:jc w:val="both"/>
        <w:rPr>
          <w:rFonts w:ascii="Georgia" w:hAnsi="Georgia"/>
          <w:b w:val="0"/>
          <w:sz w:val="22"/>
          <w:szCs w:val="22"/>
        </w:rPr>
      </w:pPr>
      <w:r w:rsidRPr="00FE609E">
        <w:rPr>
          <w:rFonts w:ascii="Georgia" w:hAnsi="Georgia"/>
          <w:b w:val="0"/>
          <w:sz w:val="22"/>
          <w:szCs w:val="22"/>
        </w:rPr>
        <w:t>11.8 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6C647D3F" w14:textId="77777777" w:rsidR="00522EAA" w:rsidRPr="00FE609E" w:rsidRDefault="00522EAA" w:rsidP="00522EAA">
      <w:pPr>
        <w:pStyle w:val="slolnku"/>
        <w:keepNext w:val="0"/>
        <w:tabs>
          <w:tab w:val="clear" w:pos="0"/>
          <w:tab w:val="clear" w:pos="284"/>
          <w:tab w:val="clear" w:pos="1701"/>
        </w:tabs>
        <w:spacing w:before="0" w:after="0"/>
        <w:jc w:val="both"/>
        <w:rPr>
          <w:rFonts w:ascii="Georgia" w:hAnsi="Georgia"/>
          <w:b w:val="0"/>
          <w:sz w:val="22"/>
          <w:szCs w:val="22"/>
        </w:rPr>
      </w:pPr>
    </w:p>
    <w:p w14:paraId="6625CBED" w14:textId="77777777" w:rsidR="00522EAA" w:rsidRPr="00FE609E" w:rsidRDefault="00522EAA" w:rsidP="00522EAA">
      <w:pPr>
        <w:pStyle w:val="slolnku"/>
        <w:keepNext w:val="0"/>
        <w:tabs>
          <w:tab w:val="clear" w:pos="0"/>
          <w:tab w:val="clear" w:pos="284"/>
          <w:tab w:val="clear" w:pos="1701"/>
        </w:tabs>
        <w:spacing w:before="0" w:after="0"/>
        <w:jc w:val="both"/>
        <w:rPr>
          <w:rFonts w:ascii="Georgia" w:hAnsi="Georgia"/>
          <w:b w:val="0"/>
          <w:sz w:val="22"/>
          <w:szCs w:val="22"/>
        </w:rPr>
      </w:pPr>
      <w:r w:rsidRPr="00FE609E">
        <w:rPr>
          <w:rFonts w:ascii="Georgia" w:hAnsi="Georgia"/>
          <w:b w:val="0"/>
          <w:sz w:val="22"/>
          <w:szCs w:val="22"/>
        </w:rPr>
        <w:t>11.9 Jakákoliv ústní ujednání, která nejsou písemně potvrzena oprávněnými zástupci obou smluvních stran, jsou právně neúčinná.</w:t>
      </w:r>
    </w:p>
    <w:p w14:paraId="530D2E9E" w14:textId="77777777" w:rsidR="00522EAA" w:rsidRPr="00FE609E" w:rsidRDefault="00522EAA" w:rsidP="00522EAA">
      <w:pPr>
        <w:pStyle w:val="slolnku"/>
        <w:keepNext w:val="0"/>
        <w:tabs>
          <w:tab w:val="clear" w:pos="0"/>
          <w:tab w:val="clear" w:pos="284"/>
          <w:tab w:val="clear" w:pos="1701"/>
        </w:tabs>
        <w:spacing w:before="0" w:after="0"/>
        <w:jc w:val="both"/>
        <w:rPr>
          <w:rFonts w:ascii="Georgia" w:hAnsi="Georgia"/>
          <w:b w:val="0"/>
          <w:sz w:val="22"/>
          <w:szCs w:val="22"/>
        </w:rPr>
      </w:pPr>
    </w:p>
    <w:p w14:paraId="3BC25657" w14:textId="77777777" w:rsidR="00522EAA" w:rsidRPr="00FE609E" w:rsidRDefault="00522EAA" w:rsidP="00522EAA">
      <w:pPr>
        <w:pStyle w:val="slolnku"/>
        <w:keepNext w:val="0"/>
        <w:tabs>
          <w:tab w:val="clear" w:pos="0"/>
          <w:tab w:val="clear" w:pos="284"/>
          <w:tab w:val="clear" w:pos="1701"/>
        </w:tabs>
        <w:spacing w:before="0" w:after="0"/>
        <w:jc w:val="both"/>
        <w:rPr>
          <w:rFonts w:ascii="Georgia" w:hAnsi="Georgia"/>
          <w:b w:val="0"/>
          <w:sz w:val="22"/>
          <w:szCs w:val="22"/>
        </w:rPr>
      </w:pPr>
      <w:r w:rsidRPr="00FE609E">
        <w:rPr>
          <w:rFonts w:ascii="Georgia" w:hAnsi="Georgia"/>
          <w:b w:val="0"/>
          <w:sz w:val="22"/>
          <w:szCs w:val="22"/>
        </w:rPr>
        <w:t xml:space="preserve">11.10 Skutečnosti uvedené v této Smlouvě nebudou smluvními stranami považovány za obchodní tajemství ve smyslu ustanovení § 504 občanského zákoníku. </w:t>
      </w:r>
    </w:p>
    <w:p w14:paraId="29771382" w14:textId="77777777" w:rsidR="00522EAA" w:rsidRPr="00FE609E" w:rsidRDefault="00522EAA" w:rsidP="00522EAA">
      <w:pPr>
        <w:widowControl w:val="0"/>
        <w:tabs>
          <w:tab w:val="clear" w:pos="454"/>
          <w:tab w:val="clear" w:pos="907"/>
          <w:tab w:val="clear" w:pos="1361"/>
          <w:tab w:val="clear" w:pos="1814"/>
          <w:tab w:val="clear" w:pos="2268"/>
        </w:tabs>
        <w:spacing w:after="60" w:line="240" w:lineRule="auto"/>
        <w:jc w:val="both"/>
        <w:rPr>
          <w:szCs w:val="22"/>
        </w:rPr>
      </w:pPr>
    </w:p>
    <w:p w14:paraId="58343C24" w14:textId="77777777" w:rsidR="00522EAA" w:rsidRPr="00FE609E" w:rsidRDefault="00522EAA" w:rsidP="00522EAA">
      <w:pPr>
        <w:widowControl w:val="0"/>
        <w:tabs>
          <w:tab w:val="clear" w:pos="454"/>
          <w:tab w:val="clear" w:pos="907"/>
          <w:tab w:val="clear" w:pos="1361"/>
          <w:tab w:val="clear" w:pos="1814"/>
          <w:tab w:val="clear" w:pos="2268"/>
        </w:tabs>
        <w:spacing w:after="60" w:line="240" w:lineRule="auto"/>
        <w:jc w:val="both"/>
        <w:rPr>
          <w:rFonts w:eastAsia="Times New Roman" w:cs="Times New Roman"/>
          <w:szCs w:val="22"/>
          <w:lang w:eastAsia="cs-CZ"/>
        </w:rPr>
      </w:pPr>
      <w:r w:rsidRPr="00FE609E">
        <w:rPr>
          <w:szCs w:val="22"/>
        </w:rPr>
        <w:t xml:space="preserve">11.11 Tato Smlouva je vyhotovena ve dvou stejnopisech, každý s platností originálu, </w:t>
      </w:r>
      <w:r w:rsidRPr="00FE609E">
        <w:rPr>
          <w:rFonts w:eastAsia="Times New Roman" w:cs="Times New Roman"/>
          <w:szCs w:val="22"/>
          <w:lang w:eastAsia="cs-CZ"/>
        </w:rPr>
        <w:t>přičemž každá ze smluvních stran obdrží po jednom z nich.</w:t>
      </w:r>
    </w:p>
    <w:p w14:paraId="66F409B7" w14:textId="77777777" w:rsidR="00522EAA" w:rsidRPr="00FE609E" w:rsidRDefault="00522EAA" w:rsidP="00522EAA">
      <w:pPr>
        <w:widowControl w:val="0"/>
        <w:tabs>
          <w:tab w:val="clear" w:pos="454"/>
          <w:tab w:val="clear" w:pos="907"/>
          <w:tab w:val="clear" w:pos="1361"/>
          <w:tab w:val="clear" w:pos="1814"/>
          <w:tab w:val="clear" w:pos="2268"/>
        </w:tabs>
        <w:spacing w:after="60" w:line="240" w:lineRule="auto"/>
        <w:jc w:val="both"/>
        <w:rPr>
          <w:szCs w:val="22"/>
        </w:rPr>
      </w:pPr>
    </w:p>
    <w:p w14:paraId="3B25AD1D" w14:textId="77777777" w:rsidR="00522EAA" w:rsidRPr="00FE609E" w:rsidRDefault="00522EAA" w:rsidP="00522EAA">
      <w:pPr>
        <w:widowControl w:val="0"/>
        <w:tabs>
          <w:tab w:val="clear" w:pos="454"/>
          <w:tab w:val="clear" w:pos="907"/>
          <w:tab w:val="clear" w:pos="1361"/>
          <w:tab w:val="clear" w:pos="1814"/>
          <w:tab w:val="clear" w:pos="2268"/>
        </w:tabs>
        <w:spacing w:after="60" w:line="240" w:lineRule="auto"/>
        <w:jc w:val="both"/>
        <w:rPr>
          <w:szCs w:val="22"/>
        </w:rPr>
      </w:pPr>
      <w:r w:rsidRPr="00FE609E">
        <w:rPr>
          <w:szCs w:val="22"/>
        </w:rPr>
        <w:t xml:space="preserve">11.12 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2F6F0023" w14:textId="77777777" w:rsidR="00522EAA" w:rsidRPr="00FE609E" w:rsidRDefault="00522EAA" w:rsidP="00522EAA">
      <w:pPr>
        <w:pStyle w:val="smlouva11"/>
        <w:numPr>
          <w:ilvl w:val="0"/>
          <w:numId w:val="0"/>
        </w:numPr>
        <w:rPr>
          <w:rFonts w:ascii="Georgia" w:hAnsi="Georgia"/>
          <w:sz w:val="22"/>
          <w:szCs w:val="22"/>
        </w:rPr>
      </w:pPr>
    </w:p>
    <w:p w14:paraId="506506F2" w14:textId="77777777" w:rsidR="00522EAA" w:rsidRPr="00FE609E" w:rsidRDefault="00522EAA" w:rsidP="00522EAA">
      <w:pPr>
        <w:pStyle w:val="smlouva11"/>
        <w:numPr>
          <w:ilvl w:val="0"/>
          <w:numId w:val="0"/>
        </w:numPr>
        <w:rPr>
          <w:rFonts w:ascii="Georgia" w:hAnsi="Georgia"/>
          <w:sz w:val="22"/>
          <w:szCs w:val="22"/>
        </w:rPr>
      </w:pPr>
    </w:p>
    <w:p w14:paraId="4EC84FA6" w14:textId="77777777" w:rsidR="00522EAA" w:rsidRDefault="00522EAA" w:rsidP="00522EAA">
      <w:pPr>
        <w:pStyle w:val="smlouva11"/>
        <w:numPr>
          <w:ilvl w:val="0"/>
          <w:numId w:val="0"/>
        </w:numPr>
        <w:rPr>
          <w:rFonts w:ascii="Georgia" w:hAnsi="Georgia"/>
          <w:sz w:val="22"/>
          <w:szCs w:val="22"/>
        </w:rPr>
      </w:pPr>
    </w:p>
    <w:tbl>
      <w:tblPr>
        <w:tblW w:w="0" w:type="auto"/>
        <w:tblCellMar>
          <w:top w:w="85" w:type="dxa"/>
          <w:left w:w="0" w:type="dxa"/>
          <w:bottom w:w="57" w:type="dxa"/>
          <w:right w:w="0" w:type="dxa"/>
        </w:tblCellMar>
        <w:tblLook w:val="04A0" w:firstRow="1" w:lastRow="0" w:firstColumn="1" w:lastColumn="0" w:noHBand="0" w:noVBand="1"/>
      </w:tblPr>
      <w:tblGrid>
        <w:gridCol w:w="4820"/>
        <w:gridCol w:w="3627"/>
      </w:tblGrid>
      <w:tr w:rsidR="00522EAA" w:rsidRPr="00D148D6" w14:paraId="02D8C8FE" w14:textId="77777777" w:rsidTr="0036742F">
        <w:trPr>
          <w:trHeight w:val="467"/>
        </w:trPr>
        <w:tc>
          <w:tcPr>
            <w:tcW w:w="4820" w:type="dxa"/>
            <w:shd w:val="clear" w:color="auto" w:fill="auto"/>
          </w:tcPr>
          <w:p w14:paraId="75A4760F" w14:textId="77777777" w:rsidR="00522EAA" w:rsidRPr="00D148D6" w:rsidRDefault="00522EAA" w:rsidP="0036742F">
            <w:pPr>
              <w:pStyle w:val="smlouva11"/>
              <w:numPr>
                <w:ilvl w:val="0"/>
                <w:numId w:val="0"/>
              </w:numPr>
              <w:rPr>
                <w:rFonts w:ascii="Georgia" w:hAnsi="Georgia"/>
                <w:b/>
                <w:bCs w:val="0"/>
                <w:sz w:val="22"/>
                <w:szCs w:val="22"/>
              </w:rPr>
            </w:pPr>
            <w:r w:rsidRPr="00D148D6">
              <w:rPr>
                <w:rFonts w:ascii="Georgia" w:hAnsi="Georgia"/>
                <w:b/>
                <w:bCs w:val="0"/>
                <w:sz w:val="22"/>
                <w:szCs w:val="22"/>
              </w:rPr>
              <w:t>V Praze dne:</w:t>
            </w:r>
          </w:p>
        </w:tc>
        <w:tc>
          <w:tcPr>
            <w:tcW w:w="3627" w:type="dxa"/>
            <w:shd w:val="clear" w:color="auto" w:fill="auto"/>
          </w:tcPr>
          <w:p w14:paraId="415206B9" w14:textId="77777777" w:rsidR="00522EAA" w:rsidRPr="00D148D6" w:rsidRDefault="00522EAA" w:rsidP="0036742F">
            <w:pPr>
              <w:pStyle w:val="smlouva11"/>
              <w:numPr>
                <w:ilvl w:val="0"/>
                <w:numId w:val="0"/>
              </w:numPr>
              <w:rPr>
                <w:rFonts w:ascii="Georgia" w:hAnsi="Georgia"/>
                <w:b/>
                <w:bCs w:val="0"/>
                <w:sz w:val="22"/>
                <w:szCs w:val="22"/>
              </w:rPr>
            </w:pPr>
            <w:r w:rsidRPr="00D148D6">
              <w:rPr>
                <w:rFonts w:ascii="Georgia" w:hAnsi="Georgia"/>
                <w:b/>
                <w:bCs w:val="0"/>
                <w:sz w:val="22"/>
                <w:szCs w:val="22"/>
              </w:rPr>
              <w:t>V Praze dne:</w:t>
            </w:r>
          </w:p>
        </w:tc>
      </w:tr>
      <w:tr w:rsidR="00522EAA" w:rsidRPr="00D148D6" w14:paraId="72AA9785" w14:textId="77777777" w:rsidTr="0036742F">
        <w:tc>
          <w:tcPr>
            <w:tcW w:w="4820" w:type="dxa"/>
            <w:shd w:val="clear" w:color="auto" w:fill="auto"/>
          </w:tcPr>
          <w:p w14:paraId="51A36D52" w14:textId="77777777" w:rsidR="00522EAA" w:rsidRPr="00D148D6" w:rsidRDefault="00522EAA" w:rsidP="0036742F">
            <w:pPr>
              <w:pStyle w:val="smlouva11"/>
              <w:numPr>
                <w:ilvl w:val="0"/>
                <w:numId w:val="0"/>
              </w:numPr>
              <w:rPr>
                <w:rFonts w:ascii="Georgia" w:hAnsi="Georgia"/>
                <w:b/>
                <w:bCs w:val="0"/>
                <w:sz w:val="22"/>
                <w:szCs w:val="22"/>
              </w:rPr>
            </w:pPr>
          </w:p>
          <w:p w14:paraId="05A5D3B6" w14:textId="77777777" w:rsidR="00522EAA" w:rsidRPr="00D148D6" w:rsidRDefault="00522EAA" w:rsidP="0036742F">
            <w:pPr>
              <w:pStyle w:val="smlouva11"/>
              <w:numPr>
                <w:ilvl w:val="0"/>
                <w:numId w:val="0"/>
              </w:numPr>
              <w:rPr>
                <w:rFonts w:ascii="Georgia" w:hAnsi="Georgia"/>
                <w:b/>
                <w:bCs w:val="0"/>
                <w:sz w:val="22"/>
                <w:szCs w:val="22"/>
              </w:rPr>
            </w:pPr>
            <w:r w:rsidRPr="00D148D6">
              <w:rPr>
                <w:rFonts w:ascii="Georgia" w:hAnsi="Georgia"/>
                <w:b/>
                <w:bCs w:val="0"/>
                <w:sz w:val="22"/>
                <w:szCs w:val="22"/>
              </w:rPr>
              <w:t>Objednatel:</w:t>
            </w:r>
          </w:p>
        </w:tc>
        <w:tc>
          <w:tcPr>
            <w:tcW w:w="3627" w:type="dxa"/>
            <w:shd w:val="clear" w:color="auto" w:fill="auto"/>
          </w:tcPr>
          <w:p w14:paraId="45B7AD55" w14:textId="77777777" w:rsidR="00522EAA" w:rsidRPr="00D148D6" w:rsidRDefault="00522EAA" w:rsidP="0036742F">
            <w:pPr>
              <w:pStyle w:val="smlouva11"/>
              <w:numPr>
                <w:ilvl w:val="0"/>
                <w:numId w:val="0"/>
              </w:numPr>
              <w:rPr>
                <w:rFonts w:ascii="Georgia" w:hAnsi="Georgia"/>
                <w:b/>
                <w:bCs w:val="0"/>
                <w:sz w:val="22"/>
                <w:szCs w:val="22"/>
              </w:rPr>
            </w:pPr>
          </w:p>
          <w:p w14:paraId="328162E8" w14:textId="77777777" w:rsidR="00522EAA" w:rsidRDefault="00522EAA" w:rsidP="0036742F">
            <w:pPr>
              <w:pStyle w:val="smlouva11"/>
              <w:numPr>
                <w:ilvl w:val="0"/>
                <w:numId w:val="0"/>
              </w:numPr>
              <w:rPr>
                <w:rFonts w:ascii="Georgia" w:hAnsi="Georgia"/>
                <w:b/>
                <w:bCs w:val="0"/>
                <w:sz w:val="22"/>
                <w:szCs w:val="22"/>
              </w:rPr>
            </w:pPr>
            <w:r w:rsidRPr="00D148D6">
              <w:rPr>
                <w:rFonts w:ascii="Georgia" w:hAnsi="Georgia"/>
                <w:b/>
                <w:bCs w:val="0"/>
                <w:sz w:val="22"/>
                <w:szCs w:val="22"/>
              </w:rPr>
              <w:t>Dodavatel:</w:t>
            </w:r>
          </w:p>
          <w:p w14:paraId="28BC2DA2" w14:textId="77777777" w:rsidR="00522EAA" w:rsidRDefault="00522EAA" w:rsidP="0036742F">
            <w:pPr>
              <w:pStyle w:val="smlouva11"/>
              <w:numPr>
                <w:ilvl w:val="0"/>
                <w:numId w:val="0"/>
              </w:numPr>
              <w:rPr>
                <w:rFonts w:ascii="Georgia" w:hAnsi="Georgia"/>
                <w:b/>
                <w:bCs w:val="0"/>
                <w:sz w:val="22"/>
                <w:szCs w:val="22"/>
              </w:rPr>
            </w:pPr>
          </w:p>
          <w:p w14:paraId="562F610A" w14:textId="77777777" w:rsidR="00522EAA" w:rsidRPr="00D148D6" w:rsidRDefault="00522EAA" w:rsidP="0036742F">
            <w:pPr>
              <w:pStyle w:val="smlouva11"/>
              <w:numPr>
                <w:ilvl w:val="0"/>
                <w:numId w:val="0"/>
              </w:numPr>
              <w:rPr>
                <w:rFonts w:ascii="Georgia" w:hAnsi="Georgia"/>
                <w:b/>
                <w:bCs w:val="0"/>
                <w:sz w:val="22"/>
                <w:szCs w:val="22"/>
              </w:rPr>
            </w:pPr>
          </w:p>
        </w:tc>
      </w:tr>
      <w:tr w:rsidR="00522EAA" w:rsidRPr="00D148D6" w14:paraId="2551F1AA" w14:textId="77777777" w:rsidTr="0036742F">
        <w:tc>
          <w:tcPr>
            <w:tcW w:w="4820" w:type="dxa"/>
            <w:shd w:val="clear" w:color="auto" w:fill="auto"/>
          </w:tcPr>
          <w:p w14:paraId="1583AFD2" w14:textId="77777777" w:rsidR="00522EAA" w:rsidRDefault="00522EAA" w:rsidP="0036742F">
            <w:pPr>
              <w:pStyle w:val="smlouva11"/>
              <w:numPr>
                <w:ilvl w:val="0"/>
                <w:numId w:val="0"/>
              </w:numPr>
              <w:spacing w:after="0"/>
              <w:rPr>
                <w:rFonts w:ascii="Georgia" w:hAnsi="Georgia"/>
                <w:sz w:val="22"/>
                <w:szCs w:val="22"/>
              </w:rPr>
            </w:pPr>
            <w:r w:rsidRPr="00D148D6">
              <w:rPr>
                <w:rFonts w:ascii="Georgia" w:hAnsi="Georgia"/>
                <w:sz w:val="22"/>
                <w:szCs w:val="22"/>
              </w:rPr>
              <w:t>……………………………………………</w:t>
            </w:r>
          </w:p>
          <w:p w14:paraId="77FCD158" w14:textId="58DD0A6F" w:rsidR="00522EAA" w:rsidRDefault="00942958" w:rsidP="0036742F">
            <w:pPr>
              <w:pStyle w:val="smlouva11"/>
              <w:numPr>
                <w:ilvl w:val="0"/>
                <w:numId w:val="0"/>
              </w:numPr>
              <w:spacing w:after="0"/>
              <w:rPr>
                <w:rFonts w:ascii="Georgia" w:hAnsi="Georgia"/>
                <w:sz w:val="22"/>
                <w:szCs w:val="22"/>
                <w:lang w:val="en-US"/>
              </w:rPr>
            </w:pPr>
            <w:r>
              <w:rPr>
                <w:rFonts w:ascii="Georgia" w:hAnsi="Georgia"/>
                <w:sz w:val="22"/>
                <w:szCs w:val="22"/>
                <w:lang w:val="en-US"/>
              </w:rPr>
              <w:t>XXX</w:t>
            </w:r>
          </w:p>
          <w:p w14:paraId="38F816CE" w14:textId="77777777" w:rsidR="00522EAA" w:rsidRPr="00366B8E" w:rsidRDefault="00522EAA" w:rsidP="0036742F">
            <w:pPr>
              <w:pStyle w:val="smlouva11"/>
              <w:numPr>
                <w:ilvl w:val="0"/>
                <w:numId w:val="0"/>
              </w:numPr>
              <w:spacing w:after="0"/>
              <w:rPr>
                <w:rFonts w:ascii="Georgia" w:hAnsi="Georgia"/>
                <w:sz w:val="22"/>
                <w:szCs w:val="22"/>
                <w:lang w:val="en-US"/>
              </w:rPr>
            </w:pPr>
            <w:r>
              <w:rPr>
                <w:rFonts w:ascii="Georgia" w:hAnsi="Georgia"/>
                <w:sz w:val="22"/>
                <w:szCs w:val="22"/>
                <w:lang w:val="en-US"/>
              </w:rPr>
              <w:t>ř</w:t>
            </w:r>
            <w:r w:rsidRPr="00B77937">
              <w:rPr>
                <w:rFonts w:ascii="Georgia" w:hAnsi="Georgia"/>
                <w:sz w:val="22"/>
                <w:szCs w:val="22"/>
                <w:lang w:val="en-US"/>
              </w:rPr>
              <w:t>editel</w:t>
            </w:r>
            <w:r>
              <w:rPr>
                <w:rFonts w:ascii="Georgia" w:hAnsi="Georgia"/>
                <w:sz w:val="22"/>
                <w:szCs w:val="22"/>
                <w:lang w:val="en-US"/>
              </w:rPr>
              <w:t xml:space="preserve"> </w:t>
            </w:r>
            <w:r w:rsidRPr="00B77937">
              <w:rPr>
                <w:rFonts w:ascii="Georgia" w:hAnsi="Georgia"/>
                <w:sz w:val="22"/>
                <w:szCs w:val="22"/>
                <w:lang w:val="en-US"/>
              </w:rPr>
              <w:t>ČCCR — CzechTourism</w:t>
            </w:r>
          </w:p>
        </w:tc>
        <w:tc>
          <w:tcPr>
            <w:tcW w:w="3627" w:type="dxa"/>
            <w:shd w:val="clear" w:color="auto" w:fill="auto"/>
          </w:tcPr>
          <w:p w14:paraId="208F9DCD" w14:textId="77777777" w:rsidR="00522EAA" w:rsidRDefault="00522EAA" w:rsidP="0036742F">
            <w:pPr>
              <w:pStyle w:val="smlouva11"/>
              <w:numPr>
                <w:ilvl w:val="0"/>
                <w:numId w:val="0"/>
              </w:numPr>
              <w:spacing w:after="0"/>
              <w:rPr>
                <w:rFonts w:ascii="Georgia" w:hAnsi="Georgia"/>
                <w:sz w:val="22"/>
                <w:szCs w:val="22"/>
              </w:rPr>
            </w:pPr>
            <w:r w:rsidRPr="00D148D6">
              <w:rPr>
                <w:rFonts w:ascii="Georgia" w:hAnsi="Georgia"/>
                <w:sz w:val="22"/>
                <w:szCs w:val="22"/>
              </w:rPr>
              <w:t>………………………………………………</w:t>
            </w:r>
          </w:p>
          <w:p w14:paraId="40A58775" w14:textId="7928B1E2" w:rsidR="00522EAA" w:rsidRDefault="00942958" w:rsidP="0036742F">
            <w:pPr>
              <w:pStyle w:val="smlouva11"/>
              <w:numPr>
                <w:ilvl w:val="0"/>
                <w:numId w:val="0"/>
              </w:numPr>
              <w:spacing w:after="0"/>
              <w:jc w:val="left"/>
              <w:rPr>
                <w:rFonts w:ascii="Georgia" w:hAnsi="Georgia"/>
                <w:bCs w:val="0"/>
                <w:sz w:val="22"/>
                <w:szCs w:val="22"/>
              </w:rPr>
            </w:pPr>
            <w:r>
              <w:rPr>
                <w:rFonts w:ascii="Georgia" w:hAnsi="Georgia"/>
                <w:bCs w:val="0"/>
                <w:sz w:val="22"/>
                <w:szCs w:val="22"/>
              </w:rPr>
              <w:t>XXX</w:t>
            </w:r>
          </w:p>
          <w:p w14:paraId="294A6002" w14:textId="77777777" w:rsidR="00522EAA" w:rsidRPr="00D148D6" w:rsidRDefault="00522EAA" w:rsidP="0036742F">
            <w:pPr>
              <w:pStyle w:val="smlouva11"/>
              <w:numPr>
                <w:ilvl w:val="0"/>
                <w:numId w:val="0"/>
              </w:numPr>
              <w:spacing w:after="0"/>
              <w:jc w:val="left"/>
              <w:rPr>
                <w:rFonts w:ascii="Georgia" w:hAnsi="Georgia"/>
                <w:sz w:val="22"/>
                <w:szCs w:val="22"/>
              </w:rPr>
            </w:pPr>
            <w:r>
              <w:rPr>
                <w:rFonts w:ascii="Georgia" w:hAnsi="Georgia"/>
                <w:bCs w:val="0"/>
                <w:sz w:val="22"/>
                <w:szCs w:val="22"/>
              </w:rPr>
              <w:t>jednatel NMS Worldwide s.r.o.</w:t>
            </w:r>
            <w:r w:rsidRPr="00D148D6">
              <w:rPr>
                <w:rFonts w:ascii="Georgia" w:hAnsi="Georgia"/>
                <w:bCs w:val="0"/>
                <w:sz w:val="22"/>
                <w:szCs w:val="22"/>
              </w:rPr>
              <w:tab/>
            </w:r>
          </w:p>
        </w:tc>
      </w:tr>
    </w:tbl>
    <w:p w14:paraId="53B0BE6E" w14:textId="77777777" w:rsidR="00522EAA" w:rsidRDefault="00522EAA" w:rsidP="00522EAA"/>
    <w:p w14:paraId="27853B82" w14:textId="77777777" w:rsidR="00AE2B81" w:rsidRDefault="00AE2B81"/>
    <w:sectPr w:rsidR="00AE2B81" w:rsidSect="00522EAA">
      <w:footerReference w:type="default" r:id="rId6"/>
      <w:headerReference w:type="first" r:id="rId7"/>
      <w:pgSz w:w="11906" w:h="16838" w:code="9"/>
      <w:pgMar w:top="680" w:right="1418" w:bottom="1418" w:left="2041" w:header="680" w:footer="68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11F7" w14:textId="77777777" w:rsidR="002007AB" w:rsidRDefault="00942958" w:rsidP="004A5274">
    <w:pPr>
      <w:pStyle w:val="Zpat"/>
    </w:pPr>
    <w:r>
      <w:rPr>
        <w:noProof/>
        <w:lang w:eastAsia="cs-CZ"/>
      </w:rPr>
      <mc:AlternateContent>
        <mc:Choice Requires="wps">
          <w:drawing>
            <wp:anchor distT="0" distB="0" distL="114300" distR="114300" simplePos="0" relativeHeight="251663360" behindDoc="0" locked="0" layoutInCell="1" allowOverlap="0" wp14:anchorId="6EB6B65D" wp14:editId="727EF5EF">
              <wp:simplePos x="0" y="0"/>
              <wp:positionH relativeFrom="page">
                <wp:posOffset>4320540</wp:posOffset>
              </wp:positionH>
              <wp:positionV relativeFrom="page">
                <wp:posOffset>9973310</wp:posOffset>
              </wp:positionV>
              <wp:extent cx="2339975" cy="288290"/>
              <wp:effectExtent l="0" t="635"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5CC05" w14:textId="77777777" w:rsidR="00A01F07" w:rsidRDefault="00942958"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6B65D"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" o:allowoverlap="f" filled="f" fillcolor="#e7f4fa" stroked="f">
              <v:textbox inset="0,0,0,.2mm">
                <w:txbxContent>
                  <w:p w14:paraId="6655CC05" w14:textId="77777777" w:rsidR="00A01F07" w:rsidRDefault="00942958" w:rsidP="00A01F07">
                    <w:pPr>
                      <w:pStyle w:val="Zpat"/>
                    </w:pPr>
                  </w:p>
                </w:txbxContent>
              </v:textbox>
              <w10:wrap anchorx="page" anchory="page"/>
            </v:shape>
          </w:pict>
        </mc:Fallback>
      </mc:AlternateContent>
    </w:r>
    <w:r>
      <w:rPr>
        <w:noProof/>
        <w:lang w:eastAsia="cs-CZ"/>
      </w:rPr>
      <mc:AlternateContent>
        <mc:Choice Requires="wps">
          <w:drawing>
            <wp:anchor distT="0" distB="0" distL="114300" distR="114300" simplePos="0" relativeHeight="251662336" behindDoc="0" locked="0" layoutInCell="1" allowOverlap="0" wp14:anchorId="0BADBE40" wp14:editId="23684A6F">
              <wp:simplePos x="0" y="0"/>
              <wp:positionH relativeFrom="page">
                <wp:posOffset>1296035</wp:posOffset>
              </wp:positionH>
              <wp:positionV relativeFrom="page">
                <wp:posOffset>9973310</wp:posOffset>
              </wp:positionV>
              <wp:extent cx="2339975" cy="288290"/>
              <wp:effectExtent l="635" t="635" r="254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59E98" w14:textId="77777777" w:rsidR="00A01F07" w:rsidRDefault="00942958" w:rsidP="00A01F07">
                          <w:pPr>
                            <w:pStyle w:val="Zpat"/>
                          </w:pPr>
                          <w:r>
                            <w:t>:</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BADBE40" id="Text Box 11" o:spid="_x0000_s1030" type="#_x0000_t202" style="position:absolute;margin-left:102.05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" o:allowoverlap="f" filled="f" fillcolor="#e7f4fa" stroked="f">
              <v:textbox inset="0,0,0,.2mm">
                <w:txbxContent>
                  <w:p w14:paraId="5BA59E98" w14:textId="77777777" w:rsidR="00A01F07" w:rsidRDefault="00942958" w:rsidP="00A01F07">
                    <w:pPr>
                      <w:pStyle w:val="Zpat"/>
                    </w:pPr>
                    <w:r>
                      <w:t>:</w:t>
                    </w:r>
                  </w:p>
                </w:txbxContent>
              </v:textbox>
              <w10:wrap anchorx="page" anchory="page"/>
            </v:shape>
          </w:pict>
        </mc:Fallback>
      </mc:AlternateContent>
    </w:r>
    <w:r>
      <w:rPr>
        <w:noProof/>
        <w:lang w:eastAsia="cs-CZ"/>
      </w:rPr>
      <mc:AlternateContent>
        <mc:Choice Requires="wps">
          <w:drawing>
            <wp:anchor distT="0" distB="0" distL="114300" distR="114300" simplePos="0" relativeHeight="251659264" behindDoc="0" locked="1" layoutInCell="1" allowOverlap="1" wp14:anchorId="72FC4C1A" wp14:editId="54008219">
              <wp:simplePos x="0" y="0"/>
              <wp:positionH relativeFrom="page">
                <wp:posOffset>431800</wp:posOffset>
              </wp:positionH>
              <wp:positionV relativeFrom="page">
                <wp:posOffset>10153015</wp:posOffset>
              </wp:positionV>
              <wp:extent cx="431800" cy="107950"/>
              <wp:effectExtent l="3175" t="0" r="3175"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43BCA" w14:textId="77777777" w:rsidR="002007AB" w:rsidRPr="00301F9F" w:rsidRDefault="00942958"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Pr>
                              <w:rFonts w:ascii="Arial" w:hAnsi="Arial"/>
                              <w:noProof/>
                              <w:sz w:val="16"/>
                              <w:szCs w:val="16"/>
                            </w:rPr>
                            <w:t>2</w:t>
                          </w:r>
                          <w:r>
                            <w:rPr>
                              <w:rFonts w:ascii="Arial" w:hAnsi="Arial"/>
                              <w:sz w:val="16"/>
                              <w:szCs w:val="16"/>
                            </w:rPr>
                            <w:fldChar w:fldCharType="end"/>
                          </w:r>
                          <w:r>
                            <w:rPr>
                              <w:rFonts w:ascii="Arial" w:hAnsi="Arial"/>
                              <w:sz w:val="16"/>
                              <w:szCs w:val="16"/>
                            </w:rPr>
                            <w:t>/</w:t>
                          </w:r>
                          <w:r>
                            <w:fldChar w:fldCharType="begin"/>
                          </w:r>
                          <w:r>
                            <w:instrText>NUMPAGES  \* Arabic  \* MERGEFORMAT</w:instrText>
                          </w:r>
                          <w:r>
                            <w:fldChar w:fldCharType="separate"/>
                          </w:r>
                          <w:r w:rsidRPr="006743FF">
                            <w:rPr>
                              <w:rFonts w:ascii="Arial" w:hAnsi="Arial"/>
                              <w:noProof/>
                              <w:sz w:val="16"/>
                              <w:szCs w:val="16"/>
                            </w:rPr>
                            <w:t>2</w:t>
                          </w:r>
                          <w:r>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C4C1A" id="_x0000_s1031" type="#_x0000_t202" style="position:absolute;margin-left:34pt;margin-top:799.45pt;width:34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" filled="f" stroked="f">
              <v:textbox inset="0,0,0,0">
                <w:txbxContent>
                  <w:p w14:paraId="60643BCA" w14:textId="77777777" w:rsidR="002007AB" w:rsidRPr="00301F9F" w:rsidRDefault="00942958"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Pr>
                        <w:rFonts w:ascii="Arial" w:hAnsi="Arial"/>
                        <w:noProof/>
                        <w:sz w:val="16"/>
                        <w:szCs w:val="16"/>
                      </w:rPr>
                      <w:t>2</w:t>
                    </w:r>
                    <w:r>
                      <w:rPr>
                        <w:rFonts w:ascii="Arial" w:hAnsi="Arial"/>
                        <w:sz w:val="16"/>
                        <w:szCs w:val="16"/>
                      </w:rPr>
                      <w:fldChar w:fldCharType="end"/>
                    </w:r>
                    <w:r>
                      <w:rPr>
                        <w:rFonts w:ascii="Arial" w:hAnsi="Arial"/>
                        <w:sz w:val="16"/>
                        <w:szCs w:val="16"/>
                      </w:rPr>
                      <w:t>/</w:t>
                    </w:r>
                    <w:r>
                      <w:fldChar w:fldCharType="begin"/>
                    </w:r>
                    <w:r>
                      <w:instrText>NUMPAGES  \* Arabic  \* MERGEFORMAT</w:instrText>
                    </w:r>
                    <w:r>
                      <w:fldChar w:fldCharType="separate"/>
                    </w:r>
                    <w:r w:rsidRPr="006743FF">
                      <w:rPr>
                        <w:rFonts w:ascii="Arial" w:hAnsi="Arial"/>
                        <w:noProof/>
                        <w:sz w:val="16"/>
                        <w:szCs w:val="16"/>
                      </w:rPr>
                      <w:t>2</w:t>
                    </w:r>
                    <w:r>
                      <w:rPr>
                        <w:rFonts w:ascii="Arial" w:hAnsi="Arial"/>
                        <w:noProof/>
                        <w:sz w:val="16"/>
                        <w:szCs w:val="16"/>
                      </w:rPr>
                      <w:fldChar w:fldCharType="end"/>
                    </w:r>
                  </w:p>
                </w:txbxContent>
              </v:textbox>
              <w10:wrap anchorx="page" anchory="page"/>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4955" w14:textId="77777777" w:rsidR="002007AB" w:rsidRDefault="00942958" w:rsidP="004A5274">
    <w:pPr>
      <w:pStyle w:val="Zhlav"/>
    </w:pPr>
  </w:p>
  <w:p w14:paraId="196409E3" w14:textId="77777777" w:rsidR="002007AB" w:rsidRDefault="00942958" w:rsidP="002C4F52">
    <w:pPr>
      <w:pStyle w:val="Zhlav"/>
      <w:spacing w:after="1740"/>
    </w:pPr>
    <w:r>
      <w:rPr>
        <w:noProof/>
      </w:rPr>
      <mc:AlternateContent>
        <mc:Choice Requires="wps">
          <w:drawing>
            <wp:anchor distT="0" distB="0" distL="114300" distR="114300" simplePos="0" relativeHeight="251664384" behindDoc="0" locked="0" layoutInCell="1" allowOverlap="1" wp14:anchorId="328BCE47" wp14:editId="3875416D">
              <wp:simplePos x="0" y="0"/>
              <wp:positionH relativeFrom="column">
                <wp:posOffset>-926465</wp:posOffset>
              </wp:positionH>
              <wp:positionV relativeFrom="paragraph">
                <wp:posOffset>391795</wp:posOffset>
              </wp:positionV>
              <wp:extent cx="4648835" cy="285750"/>
              <wp:effectExtent l="0" t="1270" r="1905"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E6996" w14:textId="77777777" w:rsidR="00701ED6" w:rsidRPr="00701ED6" w:rsidRDefault="009429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8BCE47" id="_x0000_t202" coordsize="21600,21600" o:spt="202" path="m,l,21600r21600,l21600,xe">
              <v:stroke joinstyle="miter"/>
              <v:path gradientshapeok="t" o:connecttype="rect"/>
            </v:shapetype>
            <v:shape id="Textové pole 2" o:spid="_x0000_s1032" type="#_x0000_t202" style="position:absolute;margin-left:-72.95pt;margin-top:30.85pt;width:366.0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" stroked="f">
              <v:textbox>
                <w:txbxContent>
                  <w:p w14:paraId="145E6996" w14:textId="77777777" w:rsidR="00701ED6" w:rsidRPr="00701ED6" w:rsidRDefault="00942958"/>
                </w:txbxContent>
              </v:textbox>
            </v:shape>
          </w:pict>
        </mc:Fallback>
      </mc:AlternateContent>
    </w:r>
    <w:r>
      <w:rPr>
        <w:noProof/>
      </w:rPr>
      <w:drawing>
        <wp:anchor distT="0" distB="0" distL="114300" distR="114300" simplePos="0" relativeHeight="251661312" behindDoc="1" locked="1" layoutInCell="1" allowOverlap="1" wp14:anchorId="055BBEF4" wp14:editId="2BB94DA4">
          <wp:simplePos x="0" y="0"/>
          <wp:positionH relativeFrom="page">
            <wp:posOffset>0</wp:posOffset>
          </wp:positionH>
          <wp:positionV relativeFrom="page">
            <wp:posOffset>0</wp:posOffset>
          </wp:positionV>
          <wp:extent cx="2842895" cy="1187450"/>
          <wp:effectExtent l="0" t="0" r="0" b="0"/>
          <wp:wrapNone/>
          <wp:docPr id="18"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cs-CZ"/>
      </w:rPr>
      <mc:AlternateContent>
        <mc:Choice Requires="wps">
          <w:drawing>
            <wp:anchor distT="0" distB="0" distL="114300" distR="114300" simplePos="0" relativeHeight="251660288" behindDoc="0" locked="1" layoutInCell="1" allowOverlap="1" wp14:anchorId="7EE44C7D" wp14:editId="1757554B">
              <wp:simplePos x="0" y="0"/>
              <wp:positionH relativeFrom="page">
                <wp:posOffset>3780790</wp:posOffset>
              </wp:positionH>
              <wp:positionV relativeFrom="page">
                <wp:posOffset>396240</wp:posOffset>
              </wp:positionV>
              <wp:extent cx="3347720" cy="431800"/>
              <wp:effectExtent l="0" t="0" r="0" b="63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AE6DF" w14:textId="77777777" w:rsidR="002007AB" w:rsidRPr="006C7931" w:rsidRDefault="00942958"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44C7D" id="Text Box 8" o:spid="_x0000_s1033" type="#_x0000_t202" style="position:absolute;margin-left:297.7pt;margin-top:31.2pt;width:263.6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" filled="f" stroked="f">
              <v:textbox inset="0,0,0,0">
                <w:txbxContent>
                  <w:p w14:paraId="3C3AE6DF" w14:textId="77777777" w:rsidR="002007AB" w:rsidRPr="006C7931" w:rsidRDefault="00942958"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 w15:restartNumberingAfterBreak="0">
    <w:nsid w:val="25AC789F"/>
    <w:multiLevelType w:val="multilevel"/>
    <w:tmpl w:val="B1F47AE6"/>
    <w:numStyleLink w:val="Heading-Number-FollowNumber"/>
  </w:abstractNum>
  <w:abstractNum w:abstractNumId="2"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FE1E7A"/>
    <w:multiLevelType w:val="multilevel"/>
    <w:tmpl w:val="C882B7AA"/>
    <w:numStyleLink w:val="Headings"/>
  </w:abstractNum>
  <w:abstractNum w:abstractNumId="4" w15:restartNumberingAfterBreak="0">
    <w:nsid w:val="2EC0251A"/>
    <w:multiLevelType w:val="hybridMultilevel"/>
    <w:tmpl w:val="368CEAE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34A32255"/>
    <w:multiLevelType w:val="hybridMultilevel"/>
    <w:tmpl w:val="A72A91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5824DC1"/>
    <w:multiLevelType w:val="multilevel"/>
    <w:tmpl w:val="B1F47AE6"/>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7" w15:restartNumberingAfterBreak="0">
    <w:nsid w:val="4723537D"/>
    <w:multiLevelType w:val="hybridMultilevel"/>
    <w:tmpl w:val="60D8C64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9"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10"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11" w15:restartNumberingAfterBreak="0">
    <w:nsid w:val="75C560A3"/>
    <w:multiLevelType w:val="multilevel"/>
    <w:tmpl w:val="292CD0BE"/>
    <w:lvl w:ilvl="0">
      <w:start w:val="1"/>
      <w:numFmt w:val="decimal"/>
      <w:pStyle w:val="smlouva11"/>
      <w:lvlText w:val="%1."/>
      <w:lvlJc w:val="center"/>
      <w:pPr>
        <w:ind w:left="360" w:hanging="72"/>
      </w:pPr>
      <w:rPr>
        <w:rFonts w:ascii="Arial" w:eastAsia="Calibri" w:hAnsi="Arial" w:cs="Arial"/>
        <w:b/>
        <w:i w:val="0"/>
      </w:rPr>
    </w:lvl>
    <w:lvl w:ilvl="1">
      <w:start w:val="1"/>
      <w:numFmt w:val="decimal"/>
      <w:lvlText w:val="%1.%2."/>
      <w:lvlJc w:val="left"/>
      <w:pPr>
        <w:ind w:left="786" w:hanging="360"/>
      </w:pPr>
      <w:rPr>
        <w:rFonts w:ascii="Symbol" w:hAnsi="Symbol" w:cs="Symbol"/>
        <w:bCs/>
        <w:iCs/>
        <w:lang w:val="cs-CZ" w:bidi="cs-CZ"/>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3"/>
  </w:num>
  <w:num w:numId="3">
    <w:abstractNumId w:val="6"/>
  </w:num>
  <w:num w:numId="4">
    <w:abstractNumId w:val="1"/>
  </w:num>
  <w:num w:numId="5">
    <w:abstractNumId w:val="11"/>
  </w:num>
  <w:num w:numId="6">
    <w:abstractNumId w:val="4"/>
  </w:num>
  <w:num w:numId="7">
    <w:abstractNumId w:val="7"/>
  </w:num>
  <w:num w:numId="8">
    <w:abstractNumId w:val="9"/>
  </w:num>
  <w:num w:numId="9">
    <w:abstractNumId w:val="2"/>
  </w:num>
  <w:num w:numId="10">
    <w:abstractNumId w:val="10"/>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AA"/>
    <w:rsid w:val="00522EAA"/>
    <w:rsid w:val="00813A8E"/>
    <w:rsid w:val="00942958"/>
    <w:rsid w:val="00AE2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3694"/>
  <w15:chartTrackingRefBased/>
  <w15:docId w15:val="{A6A75692-3C6A-4DB5-A5E9-E16926A1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2EAA"/>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522E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522EA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522EA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522EAA"/>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rsid w:val="00522EAA"/>
    <w:rPr>
      <w:rFonts w:ascii="Arial" w:eastAsia="Calibri" w:hAnsi="Arial" w:cs="Arial"/>
      <w:sz w:val="16"/>
      <w:szCs w:val="16"/>
    </w:rPr>
  </w:style>
  <w:style w:type="paragraph" w:styleId="Zpat">
    <w:name w:val="footer"/>
    <w:aliases w:val="Footer (Czech Tourism)"/>
    <w:basedOn w:val="Zhlav"/>
    <w:link w:val="ZpatChar"/>
    <w:uiPriority w:val="99"/>
    <w:unhideWhenUsed/>
    <w:rsid w:val="00522EAA"/>
  </w:style>
  <w:style w:type="character" w:customStyle="1" w:styleId="ZpatChar">
    <w:name w:val="Zápatí Char"/>
    <w:aliases w:val="Footer (Czech Tourism) Char"/>
    <w:basedOn w:val="Standardnpsmoodstavce"/>
    <w:link w:val="Zpat"/>
    <w:uiPriority w:val="99"/>
    <w:rsid w:val="00522EAA"/>
    <w:rPr>
      <w:rFonts w:ascii="Arial" w:eastAsia="Calibri" w:hAnsi="Arial" w:cs="Arial"/>
      <w:sz w:val="16"/>
      <w:szCs w:val="16"/>
    </w:rPr>
  </w:style>
  <w:style w:type="paragraph" w:styleId="Nzev">
    <w:name w:val="Title"/>
    <w:aliases w:val="Title (Czech Tourism)"/>
    <w:basedOn w:val="Normln"/>
    <w:next w:val="Normln"/>
    <w:link w:val="NzevChar"/>
    <w:uiPriority w:val="99"/>
    <w:qFormat/>
    <w:rsid w:val="00522EAA"/>
    <w:pPr>
      <w:spacing w:line="340" w:lineRule="exact"/>
    </w:pPr>
    <w:rPr>
      <w:sz w:val="32"/>
      <w:szCs w:val="32"/>
    </w:rPr>
  </w:style>
  <w:style w:type="character" w:customStyle="1" w:styleId="NzevChar">
    <w:name w:val="Název Char"/>
    <w:aliases w:val="Title (Czech Tourism) Char"/>
    <w:basedOn w:val="Standardnpsmoodstavce"/>
    <w:link w:val="Nzev"/>
    <w:uiPriority w:val="99"/>
    <w:rsid w:val="00522EAA"/>
    <w:rPr>
      <w:rFonts w:ascii="Georgia" w:eastAsia="Calibri" w:hAnsi="Georgia" w:cs="Arial"/>
      <w:sz w:val="32"/>
      <w:szCs w:val="32"/>
    </w:rPr>
  </w:style>
  <w:style w:type="paragraph" w:styleId="Odstavecseseznamem">
    <w:name w:val="List Paragraph"/>
    <w:aliases w:val="List Paragraph (Czech Tourism),Odstavec se seznamem a odrážkou,1 úroveň Odstavec se seznamem,List Paragraph,Odstavec se seznamem1"/>
    <w:basedOn w:val="Normln"/>
    <w:link w:val="OdstavecseseznamemChar"/>
    <w:uiPriority w:val="34"/>
    <w:unhideWhenUsed/>
    <w:qFormat/>
    <w:rsid w:val="00522EAA"/>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aliases w:val="Crossheading (Czech Tourism)"/>
    <w:basedOn w:val="Bezmezer"/>
    <w:link w:val="ZhlavzprvyChar"/>
    <w:uiPriority w:val="5"/>
    <w:qFormat/>
    <w:rsid w:val="00522EAA"/>
    <w:pPr>
      <w:spacing w:line="260" w:lineRule="exact"/>
    </w:pPr>
    <w:rPr>
      <w:b/>
    </w:rPr>
  </w:style>
  <w:style w:type="character" w:customStyle="1" w:styleId="ZhlavzprvyChar">
    <w:name w:val="Záhlaví zprávy Char"/>
    <w:aliases w:val="Crossheading (Czech Tourism) Char"/>
    <w:basedOn w:val="Standardnpsmoodstavce"/>
    <w:link w:val="Zhlavzprvy"/>
    <w:uiPriority w:val="5"/>
    <w:rsid w:val="00522EAA"/>
    <w:rPr>
      <w:rFonts w:ascii="Georgia" w:eastAsia="Calibri" w:hAnsi="Georgia" w:cs="Arial"/>
      <w:b/>
      <w:szCs w:val="20"/>
    </w:rPr>
  </w:style>
  <w:style w:type="character" w:styleId="Hypertextovodkaz">
    <w:name w:val="Hyperlink"/>
    <w:uiPriority w:val="99"/>
    <w:unhideWhenUsed/>
    <w:rsid w:val="00522EAA"/>
    <w:rPr>
      <w:u w:val="single"/>
    </w:rPr>
  </w:style>
  <w:style w:type="paragraph" w:customStyle="1" w:styleId="DocumentTypeCzechTourism">
    <w:name w:val="Document Type (Czech Tourism)"/>
    <w:basedOn w:val="Normln"/>
    <w:uiPriority w:val="1"/>
    <w:rsid w:val="00522EAA"/>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18"/>
    <w:qFormat/>
    <w:rsid w:val="00522EAA"/>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522EAA"/>
    <w:pPr>
      <w:keepNext w:val="0"/>
      <w:keepLines w:val="0"/>
      <w:numPr>
        <w:ilvl w:val="1"/>
        <w:numId w:val="2"/>
      </w:numPr>
      <w:tabs>
        <w:tab w:val="clear" w:pos="227"/>
        <w:tab w:val="clear" w:pos="454"/>
        <w:tab w:val="num" w:pos="360"/>
      </w:tabs>
      <w:spacing w:before="260"/>
    </w:pPr>
    <w:rPr>
      <w:rFonts w:ascii="Georgia" w:eastAsia="Calibri" w:hAnsi="Georgia" w:cs="Arial"/>
      <w:b/>
      <w:color w:val="auto"/>
      <w:sz w:val="22"/>
      <w:szCs w:val="22"/>
    </w:rPr>
  </w:style>
  <w:style w:type="paragraph" w:customStyle="1" w:styleId="Heading3CzechTourism">
    <w:name w:val="Heading 3 (Czech Tourism)"/>
    <w:basedOn w:val="Nadpis3"/>
    <w:next w:val="Normln"/>
    <w:uiPriority w:val="11"/>
    <w:semiHidden/>
    <w:unhideWhenUsed/>
    <w:qFormat/>
    <w:rsid w:val="00522EAA"/>
    <w:pPr>
      <w:keepNext w:val="0"/>
      <w:keepLines w:val="0"/>
      <w:numPr>
        <w:ilvl w:val="2"/>
        <w:numId w:val="2"/>
      </w:numPr>
      <w:tabs>
        <w:tab w:val="clear" w:pos="227"/>
        <w:tab w:val="clear" w:pos="454"/>
        <w:tab w:val="num" w:pos="360"/>
      </w:tabs>
      <w:spacing w:before="260"/>
    </w:pPr>
    <w:rPr>
      <w:rFonts w:ascii="Georgia" w:eastAsia="Calibri" w:hAnsi="Georgia" w:cs="Arial"/>
      <w:color w:val="auto"/>
      <w:sz w:val="22"/>
      <w:szCs w:val="22"/>
    </w:rPr>
  </w:style>
  <w:style w:type="numbering" w:customStyle="1" w:styleId="Headings">
    <w:name w:val="Headings"/>
    <w:rsid w:val="00522EAA"/>
    <w:pPr>
      <w:numPr>
        <w:numId w:val="1"/>
      </w:numPr>
    </w:pPr>
  </w:style>
  <w:style w:type="paragraph" w:customStyle="1" w:styleId="Heading1CzechTourism">
    <w:name w:val="Heading 1 (Czech Tourism)"/>
    <w:basedOn w:val="Nadpis1"/>
    <w:uiPriority w:val="11"/>
    <w:qFormat/>
    <w:rsid w:val="00522EAA"/>
    <w:pPr>
      <w:keepNext w:val="0"/>
      <w:keepLines w:val="0"/>
      <w:numPr>
        <w:numId w:val="2"/>
      </w:numPr>
      <w:tabs>
        <w:tab w:val="clear" w:pos="227"/>
        <w:tab w:val="clear" w:pos="454"/>
        <w:tab w:val="num" w:pos="360"/>
      </w:tabs>
      <w:spacing w:before="260" w:line="280" w:lineRule="exact"/>
      <w:jc w:val="center"/>
    </w:pPr>
    <w:rPr>
      <w:rFonts w:ascii="Georgia" w:eastAsia="Calibri" w:hAnsi="Georgia" w:cs="Arial"/>
      <w:b/>
      <w:color w:val="auto"/>
      <w:sz w:val="26"/>
      <w:szCs w:val="26"/>
    </w:rPr>
  </w:style>
  <w:style w:type="paragraph" w:customStyle="1" w:styleId="Heading1-Number-FollowNumberCzechTourism">
    <w:name w:val="Heading 1 - Number - Follow Number (Czech Tourism)"/>
    <w:basedOn w:val="Nadpis1"/>
    <w:next w:val="Normln"/>
    <w:uiPriority w:val="99"/>
    <w:qFormat/>
    <w:rsid w:val="00522EAA"/>
    <w:pPr>
      <w:keepNext w:val="0"/>
      <w:keepLines w:val="0"/>
      <w:numPr>
        <w:numId w:val="4"/>
      </w:numPr>
      <w:tabs>
        <w:tab w:val="clear" w:pos="227"/>
        <w:tab w:val="clear" w:pos="454"/>
        <w:tab w:val="num" w:pos="360"/>
      </w:tabs>
      <w:spacing w:before="260" w:after="260" w:line="280" w:lineRule="exact"/>
      <w:jc w:val="center"/>
    </w:pPr>
    <w:rPr>
      <w:rFonts w:ascii="Georgia" w:eastAsia="Calibri" w:hAnsi="Georgia" w:cs="Arial"/>
      <w:b/>
      <w:color w:val="auto"/>
      <w:sz w:val="26"/>
      <w:szCs w:val="26"/>
    </w:rPr>
  </w:style>
  <w:style w:type="paragraph" w:customStyle="1" w:styleId="ListNumber-ContinueHeadingCzechTourism">
    <w:name w:val="List Number - Continue Heading (Czech Tourism)"/>
    <w:basedOn w:val="Normln"/>
    <w:uiPriority w:val="99"/>
    <w:qFormat/>
    <w:rsid w:val="00522EAA"/>
    <w:pPr>
      <w:numPr>
        <w:ilvl w:val="1"/>
        <w:numId w:val="4"/>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uiPriority w:val="99"/>
    <w:rsid w:val="00522EAA"/>
    <w:pPr>
      <w:numPr>
        <w:numId w:val="3"/>
      </w:numPr>
    </w:pPr>
  </w:style>
  <w:style w:type="paragraph" w:customStyle="1" w:styleId="smlouva11">
    <w:name w:val="smlouva 1.1."/>
    <w:basedOn w:val="Normln"/>
    <w:qFormat/>
    <w:rsid w:val="00522EAA"/>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spacing w:after="240" w:line="276" w:lineRule="auto"/>
      <w:ind w:left="0" w:firstLine="0"/>
      <w:contextualSpacing/>
      <w:jc w:val="both"/>
    </w:pPr>
    <w:rPr>
      <w:rFonts w:ascii="Arial" w:hAnsi="Arial"/>
      <w:bCs/>
      <w:iCs/>
      <w:sz w:val="20"/>
    </w:rPr>
  </w:style>
  <w:style w:type="paragraph" w:customStyle="1" w:styleId="slolnku">
    <w:name w:val="Číslo článku"/>
    <w:basedOn w:val="Normln"/>
    <w:next w:val="Normln"/>
    <w:rsid w:val="00522EAA"/>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522EAA"/>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Calibri" w:hAnsi="Calibri" w:cs="Times New Roman"/>
      <w:sz w:val="24"/>
      <w:lang w:eastAsia="cs-CZ"/>
    </w:rPr>
  </w:style>
  <w:style w:type="character" w:customStyle="1" w:styleId="Textodst1slChar">
    <w:name w:val="Text odst.1čísl Char"/>
    <w:link w:val="Textodst1sl"/>
    <w:locked/>
    <w:rsid w:val="00522EAA"/>
    <w:rPr>
      <w:rFonts w:ascii="Calibri" w:eastAsia="Calibri" w:hAnsi="Calibri" w:cs="Times New Roman"/>
      <w:sz w:val="24"/>
      <w:szCs w:val="20"/>
      <w:lang w:eastAsia="cs-CZ"/>
    </w:rPr>
  </w:style>
  <w:style w:type="paragraph" w:customStyle="1" w:styleId="Default">
    <w:name w:val="Default"/>
    <w:rsid w:val="00522EAA"/>
    <w:pPr>
      <w:autoSpaceDE w:val="0"/>
      <w:autoSpaceDN w:val="0"/>
      <w:adjustRightInd w:val="0"/>
      <w:spacing w:after="0" w:line="240" w:lineRule="auto"/>
    </w:pPr>
    <w:rPr>
      <w:rFonts w:ascii="Calibri" w:eastAsia="Calibri" w:hAnsi="Calibri" w:cs="Calibri"/>
      <w:color w:val="000000"/>
      <w:sz w:val="24"/>
      <w:szCs w:val="24"/>
      <w:lang w:eastAsia="cs-CZ"/>
    </w:rPr>
  </w:style>
  <w:style w:type="character" w:customStyle="1" w:styleId="OdstavecseseznamemChar">
    <w:name w:val="Odstavec se seznamem Char"/>
    <w:aliases w:val="List Paragraph (Czech Tourism) Char,Odstavec se seznamem a odrážkou Char,1 úroveň Odstavec se seznamem Char,List Paragraph Char,Odstavec se seznamem1 Char"/>
    <w:link w:val="Odstavecseseznamem"/>
    <w:uiPriority w:val="34"/>
    <w:locked/>
    <w:rsid w:val="00522EAA"/>
    <w:rPr>
      <w:rFonts w:ascii="Georgia" w:eastAsia="Calibri" w:hAnsi="Georgia" w:cs="Arial"/>
      <w:szCs w:val="20"/>
    </w:rPr>
  </w:style>
  <w:style w:type="paragraph" w:styleId="Bezmezer">
    <w:name w:val="No Spacing"/>
    <w:uiPriority w:val="1"/>
    <w:qFormat/>
    <w:rsid w:val="00522EAA"/>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522EAA"/>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522EAA"/>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Standardnpsmoodstavce"/>
    <w:link w:val="Nadpis1"/>
    <w:uiPriority w:val="9"/>
    <w:rsid w:val="00522EAA"/>
    <w:rPr>
      <w:rFonts w:asciiTheme="majorHAnsi" w:eastAsiaTheme="majorEastAsia" w:hAnsiTheme="majorHAnsi" w:cstheme="majorBidi"/>
      <w:color w:val="2F5496" w:themeColor="accent1" w:themeShade="BF"/>
      <w:sz w:val="32"/>
      <w:szCs w:val="32"/>
    </w:rPr>
  </w:style>
  <w:style w:type="character" w:styleId="Nevyeenzmnka">
    <w:name w:val="Unresolved Mention"/>
    <w:basedOn w:val="Standardnpsmoodstavce"/>
    <w:uiPriority w:val="99"/>
    <w:semiHidden/>
    <w:unhideWhenUsed/>
    <w:rsid w:val="00942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XXX@czechtourism.cz"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2619</Words>
  <Characters>15458</Characters>
  <Application>Microsoft Office Word</Application>
  <DocSecurity>0</DocSecurity>
  <Lines>128</Lines>
  <Paragraphs>36</Paragraphs>
  <ScaleCrop>false</ScaleCrop>
  <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Eiseltová Markéta</dc:creator>
  <cp:keywords/>
  <dc:description/>
  <cp:lastModifiedBy>Eiseltová Markéta</cp:lastModifiedBy>
  <cp:revision>3</cp:revision>
  <dcterms:created xsi:type="dcterms:W3CDTF">2021-05-28T09:52:00Z</dcterms:created>
  <dcterms:modified xsi:type="dcterms:W3CDTF">2021-05-28T09:55:00Z</dcterms:modified>
</cp:coreProperties>
</file>