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A5F" w:rsidRDefault="002C64F5" w:rsidP="00D05D23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SMLOUVA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 zajištění školy v přírodě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i/>
          <w:color w:val="000000"/>
        </w:rPr>
        <w:t xml:space="preserve">uzavřená v souladu s ustanovením § 269 </w:t>
      </w:r>
      <w:proofErr w:type="gramStart"/>
      <w:r>
        <w:rPr>
          <w:i/>
          <w:color w:val="000000"/>
        </w:rPr>
        <w:t>odst.2 zákona</w:t>
      </w:r>
      <w:proofErr w:type="gramEnd"/>
      <w:r>
        <w:rPr>
          <w:i/>
          <w:color w:val="000000"/>
        </w:rPr>
        <w:t xml:space="preserve"> č. 513/1991 Sb., obchodního zákoníku ČR v platném znění, mezi těmito smluvními stranami:</w:t>
      </w:r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05D23" w:rsidRPr="00D05D23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80"/>
        <w:rPr>
          <w:b/>
          <w:color w:val="000000"/>
          <w:sz w:val="22"/>
          <w:szCs w:val="22"/>
          <w:u w:val="single"/>
        </w:rPr>
      </w:pPr>
      <w:r w:rsidRPr="00D05D23">
        <w:rPr>
          <w:b/>
          <w:color w:val="000000"/>
          <w:sz w:val="22"/>
          <w:szCs w:val="22"/>
          <w:u w:val="single"/>
        </w:rPr>
        <w:t>Poskytovatelem:</w:t>
      </w:r>
      <w:r w:rsidRPr="00D05D23">
        <w:rPr>
          <w:b/>
          <w:color w:val="000000"/>
          <w:sz w:val="22"/>
          <w:szCs w:val="22"/>
          <w:u w:val="single"/>
        </w:rPr>
        <w:t xml:space="preserve"> adresa:   </w:t>
      </w:r>
    </w:p>
    <w:p w:rsidR="00D05D23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  <w:sz w:val="22"/>
          <w:szCs w:val="22"/>
        </w:rPr>
      </w:pPr>
      <w:r>
        <w:rPr>
          <w:b/>
          <w:color w:val="000000"/>
          <w:sz w:val="24"/>
          <w:szCs w:val="24"/>
        </w:rPr>
        <w:t xml:space="preserve">Chata </w:t>
      </w:r>
      <w:proofErr w:type="spellStart"/>
      <w:r>
        <w:rPr>
          <w:b/>
          <w:color w:val="000000"/>
          <w:sz w:val="24"/>
          <w:szCs w:val="24"/>
        </w:rPr>
        <w:t>Lesanka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="00D05D23">
        <w:rPr>
          <w:color w:val="000000"/>
          <w:sz w:val="24"/>
          <w:szCs w:val="24"/>
        </w:rPr>
        <w:t>Mariánská 149</w:t>
      </w:r>
      <w:r w:rsidR="00D05D23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363 01 Ostrov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8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zastoupená vedoucí </w:t>
      </w:r>
      <w:proofErr w:type="gramStart"/>
      <w:r>
        <w:rPr>
          <w:color w:val="000000"/>
          <w:sz w:val="22"/>
          <w:szCs w:val="22"/>
        </w:rPr>
        <w:t xml:space="preserve">střediska  </w:t>
      </w:r>
      <w:r>
        <w:rPr>
          <w:b/>
          <w:color w:val="000000"/>
          <w:sz w:val="24"/>
          <w:szCs w:val="24"/>
        </w:rPr>
        <w:t>Ing.</w:t>
      </w:r>
      <w:proofErr w:type="gramEnd"/>
      <w:r>
        <w:rPr>
          <w:b/>
          <w:color w:val="000000"/>
          <w:sz w:val="24"/>
          <w:szCs w:val="24"/>
        </w:rPr>
        <w:t xml:space="preserve"> Lenkou  Černou, IČ - 61042013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poskytovatel)</w:t>
      </w:r>
    </w:p>
    <w:p w:rsidR="00D05D23" w:rsidRDefault="00D05D23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Objednatelem:</w:t>
      </w:r>
    </w:p>
    <w:p w:rsidR="00D05D23" w:rsidRDefault="00D05D23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u w:val="single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Základní škola </w:t>
      </w:r>
      <w:proofErr w:type="spellStart"/>
      <w:proofErr w:type="gramStart"/>
      <w:r>
        <w:rPr>
          <w:color w:val="000000"/>
          <w:sz w:val="22"/>
          <w:szCs w:val="22"/>
        </w:rPr>
        <w:t>Fr</w:t>
      </w:r>
      <w:proofErr w:type="spellEnd"/>
      <w:r>
        <w:rPr>
          <w:color w:val="000000"/>
          <w:sz w:val="22"/>
          <w:szCs w:val="22"/>
        </w:rPr>
        <w:t>.Plamínkové</w:t>
      </w:r>
      <w:proofErr w:type="gramEnd"/>
      <w:r>
        <w:rPr>
          <w:color w:val="000000"/>
          <w:sz w:val="22"/>
          <w:szCs w:val="22"/>
        </w:rPr>
        <w:t xml:space="preserve">          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se sídlem </w:t>
      </w:r>
      <w:proofErr w:type="spellStart"/>
      <w:proofErr w:type="gramStart"/>
      <w:r>
        <w:rPr>
          <w:color w:val="000000"/>
          <w:sz w:val="22"/>
          <w:szCs w:val="22"/>
        </w:rPr>
        <w:t>Fr</w:t>
      </w:r>
      <w:proofErr w:type="spellEnd"/>
      <w:r>
        <w:rPr>
          <w:color w:val="000000"/>
          <w:sz w:val="22"/>
          <w:szCs w:val="22"/>
        </w:rPr>
        <w:t>.Křižíka</w:t>
      </w:r>
      <w:proofErr w:type="gramEnd"/>
      <w:r>
        <w:rPr>
          <w:color w:val="000000"/>
          <w:sz w:val="22"/>
          <w:szCs w:val="22"/>
        </w:rPr>
        <w:t xml:space="preserve"> 2 170 00 Praha 7- Holešovice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IČO:_62930958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Zastoupená ředitelem školy</w:t>
      </w:r>
      <w:r>
        <w:rPr>
          <w:b/>
          <w:color w:val="000000"/>
          <w:sz w:val="22"/>
          <w:szCs w:val="22"/>
        </w:rPr>
        <w:t xml:space="preserve"> Ing. </w:t>
      </w:r>
      <w:proofErr w:type="spellStart"/>
      <w:r>
        <w:rPr>
          <w:b/>
          <w:color w:val="000000"/>
          <w:sz w:val="22"/>
          <w:szCs w:val="22"/>
        </w:rPr>
        <w:t>Bc.Jaroslavem</w:t>
      </w:r>
      <w:proofErr w:type="spellEnd"/>
      <w:r>
        <w:rPr>
          <w:b/>
          <w:color w:val="000000"/>
          <w:sz w:val="22"/>
          <w:szCs w:val="22"/>
        </w:rPr>
        <w:t xml:space="preserve"> </w:t>
      </w:r>
      <w:proofErr w:type="spellStart"/>
      <w:r>
        <w:rPr>
          <w:b/>
          <w:color w:val="000000"/>
          <w:sz w:val="22"/>
          <w:szCs w:val="22"/>
        </w:rPr>
        <w:t>Andrlem</w:t>
      </w:r>
      <w:proofErr w:type="spellEnd"/>
      <w:r>
        <w:rPr>
          <w:b/>
          <w:color w:val="000000"/>
          <w:sz w:val="22"/>
          <w:szCs w:val="22"/>
        </w:rPr>
        <w:t xml:space="preserve">, </w:t>
      </w:r>
      <w:proofErr w:type="spellStart"/>
      <w:r>
        <w:rPr>
          <w:b/>
          <w:color w:val="000000"/>
          <w:sz w:val="22"/>
          <w:szCs w:val="22"/>
        </w:rPr>
        <w:t>Ph.D</w:t>
      </w:r>
      <w:proofErr w:type="spellEnd"/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straně druhé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(dále jen „</w:t>
      </w:r>
      <w:r>
        <w:rPr>
          <w:b/>
          <w:color w:val="000000"/>
          <w:sz w:val="22"/>
          <w:szCs w:val="22"/>
        </w:rPr>
        <w:t>objednatel</w:t>
      </w:r>
      <w:r>
        <w:rPr>
          <w:color w:val="000000"/>
          <w:sz w:val="22"/>
          <w:szCs w:val="22"/>
        </w:rPr>
        <w:t>“)</w:t>
      </w:r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tomto znění:</w:t>
      </w:r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I.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Předmět smlouvy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Poskytovatel se na základě této smlouvy zavazuje objednateli k poskytnutí ubytovacích a </w:t>
      </w:r>
      <w:proofErr w:type="gramStart"/>
      <w:r>
        <w:rPr>
          <w:color w:val="000000"/>
          <w:sz w:val="22"/>
          <w:szCs w:val="22"/>
        </w:rPr>
        <w:t>stravovacích  služeb</w:t>
      </w:r>
      <w:proofErr w:type="gramEnd"/>
      <w:r>
        <w:rPr>
          <w:color w:val="000000"/>
          <w:sz w:val="22"/>
          <w:szCs w:val="22"/>
        </w:rPr>
        <w:t xml:space="preserve">, a to ve svém objektu  </w:t>
      </w:r>
      <w:r>
        <w:rPr>
          <w:b/>
          <w:color w:val="000000"/>
          <w:sz w:val="24"/>
          <w:szCs w:val="24"/>
        </w:rPr>
        <w:t xml:space="preserve">Chata </w:t>
      </w:r>
      <w:proofErr w:type="spellStart"/>
      <w:r>
        <w:rPr>
          <w:b/>
          <w:color w:val="000000"/>
          <w:sz w:val="24"/>
          <w:szCs w:val="24"/>
        </w:rPr>
        <w:t>Lesanka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Mariánská 149, 363 01 Ostrov</w:t>
      </w:r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II.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Termín poskytnutí služeb a cenová ujednání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</w:t>
      </w:r>
      <w:r>
        <w:rPr>
          <w:color w:val="000000"/>
          <w:sz w:val="22"/>
          <w:szCs w:val="22"/>
        </w:rPr>
        <w:t>Objednatel tímto závazně přihlašuje k odběru služeb poskytovaných poskytovatelem dle této smlouvy celkem v </w:t>
      </w:r>
      <w:proofErr w:type="gramStart"/>
      <w:r>
        <w:rPr>
          <w:color w:val="000000"/>
          <w:sz w:val="22"/>
          <w:szCs w:val="22"/>
        </w:rPr>
        <w:t>počtu  47</w:t>
      </w:r>
      <w:proofErr w:type="gramEnd"/>
      <w:r>
        <w:rPr>
          <w:color w:val="000000"/>
          <w:sz w:val="22"/>
          <w:szCs w:val="22"/>
        </w:rPr>
        <w:t xml:space="preserve"> dětí + 7 dospělých.</w:t>
      </w:r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</w:t>
      </w:r>
      <w:r>
        <w:rPr>
          <w:color w:val="000000"/>
          <w:sz w:val="22"/>
          <w:szCs w:val="22"/>
        </w:rPr>
        <w:t>Termín pobytu (časové období, v němž budou služby poskytovány): 31. 5. – 4. 6. 2021</w:t>
      </w:r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</w:t>
      </w:r>
      <w:r>
        <w:rPr>
          <w:color w:val="000000"/>
          <w:sz w:val="22"/>
          <w:szCs w:val="22"/>
        </w:rPr>
        <w:t>Prvním poskytnutým jídlem v</w:t>
      </w:r>
      <w:r>
        <w:rPr>
          <w:color w:val="000000"/>
          <w:sz w:val="22"/>
          <w:szCs w:val="22"/>
        </w:rPr>
        <w:t> zařízení poskytovatele bude: oběd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posledním poskytnutým jídlem bude: snídaně + balíček na cestu</w:t>
      </w:r>
    </w:p>
    <w:p w:rsidR="001D1A5F" w:rsidRDefault="001D1A5F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4. </w:t>
      </w:r>
      <w:r>
        <w:rPr>
          <w:color w:val="000000"/>
          <w:sz w:val="22"/>
          <w:szCs w:val="22"/>
        </w:rPr>
        <w:t>Objednatel souhlasí s níže uvedenými cenami za poskytnuté služby, na nichž se dohodl s jejich poskytovatelem: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365F91"/>
          <w:sz w:val="22"/>
          <w:szCs w:val="22"/>
          <w:u w:val="single"/>
        </w:rPr>
      </w:pPr>
      <w:proofErr w:type="gramStart"/>
      <w:r>
        <w:rPr>
          <w:color w:val="000000"/>
          <w:sz w:val="22"/>
          <w:szCs w:val="22"/>
        </w:rPr>
        <w:t>480</w:t>
      </w:r>
      <w:r>
        <w:rPr>
          <w:color w:val="000000"/>
          <w:sz w:val="24"/>
          <w:szCs w:val="24"/>
        </w:rPr>
        <w:t>,– Kč/den</w:t>
      </w:r>
      <w:proofErr w:type="gramEnd"/>
      <w:r>
        <w:rPr>
          <w:color w:val="000000"/>
          <w:sz w:val="24"/>
          <w:szCs w:val="24"/>
        </w:rPr>
        <w:t xml:space="preserve"> (podle věku dětí)  tj. 1.920,</w:t>
      </w:r>
      <w:r>
        <w:rPr>
          <w:color w:val="000000"/>
          <w:sz w:val="24"/>
          <w:szCs w:val="24"/>
        </w:rPr>
        <w:t>- Kč za 4denní pobyt včetně balíčku na cestu</w:t>
      </w:r>
      <w:r>
        <w:rPr>
          <w:color w:val="000000"/>
          <w:sz w:val="24"/>
          <w:szCs w:val="24"/>
        </w:rPr>
        <w:br/>
        <w:t xml:space="preserve">(cena zahrnuje ubytování, stravu 5× denně, pitný režim po celý den a na každých 10 dětí poskytujeme 1 osobu dospělého doprovodu zdarma) 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Ceny jsou uvedeny včetně DPH.</w:t>
      </w:r>
    </w:p>
    <w:p w:rsidR="001D1A5F" w:rsidRDefault="002C64F5"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Předpokládaná celková částka za pobyt je 96000,- Kč.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Strava je zajištěna formou plné penze – snídaně, oběd, večeře, 2x svačina, k dispozici je plná penze pro diabetiky, bezlepková dieta a dále celodenní pitný režim.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D05D23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III.</w:t>
      </w:r>
    </w:p>
    <w:p w:rsidR="001D1A5F" w:rsidRDefault="002C64F5" w:rsidP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Další ujednání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 xml:space="preserve">a)  </w:t>
      </w:r>
      <w:r>
        <w:rPr>
          <w:color w:val="000000"/>
          <w:sz w:val="22"/>
          <w:szCs w:val="22"/>
        </w:rPr>
        <w:t>Příjezd</w:t>
      </w:r>
      <w:proofErr w:type="gramEnd"/>
      <w:r>
        <w:rPr>
          <w:color w:val="000000"/>
          <w:sz w:val="22"/>
          <w:szCs w:val="22"/>
        </w:rPr>
        <w:t xml:space="preserve"> na ubytovnu v den nástupu v 12-13 hodin.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b) </w:t>
      </w:r>
      <w:r>
        <w:rPr>
          <w:color w:val="000000"/>
          <w:sz w:val="22"/>
          <w:szCs w:val="22"/>
        </w:rPr>
        <w:t>Uvolnění ubytovny v den odjezdu do 10:00 hod., pokud ubytovna nebude uvolněna do uvedené doby, účtuje se i odjezdový den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c) </w:t>
      </w:r>
      <w:r>
        <w:rPr>
          <w:color w:val="000000"/>
          <w:sz w:val="22"/>
          <w:szCs w:val="22"/>
        </w:rPr>
        <w:t>Při příjezdu převezme vedoucí ŠVP ubytovnu od pracovníka poskytovatele. Případ</w:t>
      </w:r>
      <w:r>
        <w:rPr>
          <w:color w:val="000000"/>
          <w:sz w:val="22"/>
          <w:szCs w:val="22"/>
        </w:rPr>
        <w:t>né závady zjištěné při příjezdu budou oznámeny okamžitě odpovědnému pracovníkovi. Tyto závady je povinen poskytovatel odstranit v nejbližším možném termínu. Před odjezdem objednavatel ubytovnu opět předá poskytovateli s tím, že případné vzniklé škody uhrad</w:t>
      </w:r>
      <w:r>
        <w:rPr>
          <w:color w:val="000000"/>
          <w:sz w:val="22"/>
          <w:szCs w:val="22"/>
        </w:rPr>
        <w:t>í poskytovateli v plné výši. Rozdělení ubytování si objednatel zajišťuje samostatně.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d) </w:t>
      </w:r>
      <w:r>
        <w:rPr>
          <w:color w:val="000000"/>
          <w:sz w:val="22"/>
          <w:szCs w:val="22"/>
        </w:rPr>
        <w:t>Ubytování v objektu je zajištěno ve 2 a 3 lůžkových pokojích, jejichž počet upřesní poskytovatel v dostatečném předstihu.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e) </w:t>
      </w:r>
      <w:r>
        <w:rPr>
          <w:color w:val="000000"/>
          <w:sz w:val="22"/>
          <w:szCs w:val="22"/>
        </w:rPr>
        <w:t>Objednatel předá při příjezdu poskytovate</w:t>
      </w:r>
      <w:r>
        <w:rPr>
          <w:color w:val="000000"/>
          <w:sz w:val="22"/>
          <w:szCs w:val="22"/>
        </w:rPr>
        <w:t xml:space="preserve">li jmenný seznam všech účastníků pobytu opatřeným podpisem organizátora akce. Na seznamu je uváděno jméno, příjmení a datum narození. Při příjezdu nahlásí vedoucí turnusu přesný počet studentů a doprovodu, počet bude zaznamenán do složky turnusu, která je </w:t>
      </w:r>
      <w:r>
        <w:rPr>
          <w:color w:val="000000"/>
          <w:sz w:val="22"/>
          <w:szCs w:val="22"/>
        </w:rPr>
        <w:t xml:space="preserve">uložena po dobu pobytu v kanceláři dodavatele. Pokud dojde během pobytu k odjezdu některého účastníka, nahlásí a zapíše změněný počet účastníků do složky. Náklady na stravu účastníka, </w:t>
      </w:r>
      <w:proofErr w:type="gramStart"/>
      <w:r>
        <w:rPr>
          <w:color w:val="000000"/>
          <w:sz w:val="22"/>
          <w:szCs w:val="22"/>
        </w:rPr>
        <w:t>který  v  pobytu</w:t>
      </w:r>
      <w:proofErr w:type="gramEnd"/>
      <w:r>
        <w:rPr>
          <w:color w:val="000000"/>
          <w:sz w:val="22"/>
          <w:szCs w:val="22"/>
        </w:rPr>
        <w:t xml:space="preserve"> nepokračuje a strava ještě nebyla zakoupena (je možno j</w:t>
      </w:r>
      <w:r>
        <w:rPr>
          <w:color w:val="000000"/>
          <w:sz w:val="22"/>
          <w:szCs w:val="22"/>
        </w:rPr>
        <w:t xml:space="preserve">i odhlásit) budou odečteny při kalkulaci ceny na faktuře. Pokud nebude účastník zapsán ve složce, není povinen dodavatel vzniklé náklady </w:t>
      </w:r>
      <w:proofErr w:type="gramStart"/>
      <w:r>
        <w:rPr>
          <w:color w:val="000000"/>
          <w:sz w:val="22"/>
          <w:szCs w:val="22"/>
        </w:rPr>
        <w:t>odečíst..</w:t>
      </w:r>
      <w:proofErr w:type="gramEnd"/>
      <w:r>
        <w:rPr>
          <w:color w:val="000000"/>
          <w:sz w:val="22"/>
          <w:szCs w:val="22"/>
        </w:rPr>
        <w:t xml:space="preserve"> Náklady na ubytování, které již vznikly, budou fakturovány v plné výši.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f) </w:t>
      </w:r>
      <w:r>
        <w:rPr>
          <w:color w:val="000000"/>
          <w:sz w:val="22"/>
          <w:szCs w:val="22"/>
        </w:rPr>
        <w:t>Objednatel se zavazuje respektova</w:t>
      </w:r>
      <w:r>
        <w:rPr>
          <w:color w:val="000000"/>
          <w:sz w:val="22"/>
          <w:szCs w:val="22"/>
        </w:rPr>
        <w:t>t provozní řád zařízení poskytovatele, požární řád, požární poplachovou směrnici, evakuační plán a dohodnuté časy na výdeje stravy.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2"/>
          <w:szCs w:val="22"/>
        </w:rPr>
        <w:t>g</w:t>
      </w:r>
      <w:r>
        <w:rPr>
          <w:color w:val="000000"/>
          <w:sz w:val="22"/>
          <w:szCs w:val="22"/>
        </w:rPr>
        <w:t xml:space="preserve">) Objednatel se zavazuje nahlásit konání akce Krajské hygienické stanici </w:t>
      </w:r>
      <w:proofErr w:type="spellStart"/>
      <w:r>
        <w:rPr>
          <w:color w:val="000000"/>
          <w:sz w:val="22"/>
          <w:szCs w:val="22"/>
        </w:rPr>
        <w:t>stanici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 xml:space="preserve">Karlovarského kraje se sídlem v Karlových Varech, Závodní </w:t>
      </w:r>
      <w:proofErr w:type="gramStart"/>
      <w:r>
        <w:rPr>
          <w:color w:val="000000"/>
          <w:sz w:val="24"/>
          <w:szCs w:val="24"/>
        </w:rPr>
        <w:t>94 , 360 21</w:t>
      </w:r>
      <w:proofErr w:type="gramEnd"/>
      <w:r>
        <w:rPr>
          <w:color w:val="000000"/>
          <w:sz w:val="24"/>
          <w:szCs w:val="24"/>
        </w:rPr>
        <w:t xml:space="preserve"> Karlovy Vary, telefon: 355 328 311,</w:t>
      </w: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www.khskv.cz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h)</w:t>
      </w:r>
      <w:r>
        <w:rPr>
          <w:color w:val="000000"/>
          <w:sz w:val="22"/>
          <w:szCs w:val="22"/>
        </w:rPr>
        <w:t xml:space="preserve">  Provozovatel zajistí dopravu nemocných dětí k dětskému lékaři, </w:t>
      </w:r>
      <w:proofErr w:type="spellStart"/>
      <w:r>
        <w:rPr>
          <w:color w:val="000000"/>
          <w:sz w:val="22"/>
          <w:szCs w:val="22"/>
        </w:rPr>
        <w:t>event</w:t>
      </w:r>
      <w:proofErr w:type="spellEnd"/>
      <w:r>
        <w:rPr>
          <w:color w:val="000000"/>
          <w:sz w:val="22"/>
          <w:szCs w:val="22"/>
        </w:rPr>
        <w:t xml:space="preserve">. lék. </w:t>
      </w:r>
      <w:proofErr w:type="gramStart"/>
      <w:r>
        <w:rPr>
          <w:color w:val="000000"/>
          <w:sz w:val="22"/>
          <w:szCs w:val="22"/>
        </w:rPr>
        <w:t>pohotovosti</w:t>
      </w:r>
      <w:proofErr w:type="gramEnd"/>
      <w:r>
        <w:rPr>
          <w:color w:val="000000"/>
          <w:sz w:val="22"/>
          <w:szCs w:val="22"/>
        </w:rPr>
        <w:t xml:space="preserve"> (zde zajišťuje Nemocnice Karlovy Vary, </w:t>
      </w:r>
      <w:proofErr w:type="spellStart"/>
      <w:r>
        <w:rPr>
          <w:color w:val="000000"/>
          <w:sz w:val="22"/>
          <w:szCs w:val="22"/>
        </w:rPr>
        <w:t>Bezruč</w:t>
      </w:r>
      <w:r>
        <w:rPr>
          <w:color w:val="000000"/>
          <w:sz w:val="22"/>
          <w:szCs w:val="22"/>
        </w:rPr>
        <w:t>ova</w:t>
      </w:r>
      <w:proofErr w:type="spellEnd"/>
      <w:r>
        <w:rPr>
          <w:color w:val="000000"/>
          <w:sz w:val="22"/>
          <w:szCs w:val="22"/>
        </w:rPr>
        <w:t xml:space="preserve"> 1190/19, Karlovy Vary, telefon: 354 225 340)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i) </w:t>
      </w:r>
      <w:r>
        <w:rPr>
          <w:color w:val="000000"/>
          <w:sz w:val="22"/>
          <w:szCs w:val="22"/>
        </w:rPr>
        <w:t>Smluvní strany se zavazují informovat o případných změnách, týkajících se termínu pobytu, zhoršené kvality ubytování a stravy, případné nemožnosti plnění jedné ze stran.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j)</w:t>
      </w:r>
      <w:r>
        <w:rPr>
          <w:color w:val="000000"/>
          <w:sz w:val="22"/>
          <w:szCs w:val="22"/>
        </w:rPr>
        <w:t xml:space="preserve"> Poskytovatel se zavazuje v den příjezdu do ubytovacího zařízení předložit navržený jídelníček vedoucímu školy v přírodě a zdravotníkovi a bude respektovat případné požadavky na změnu dle vyhlášky MŠMT č.107/2005 Sb. o školním stravování a vyhlášky 137/200</w:t>
      </w:r>
      <w:r>
        <w:rPr>
          <w:color w:val="000000"/>
          <w:sz w:val="22"/>
          <w:szCs w:val="22"/>
        </w:rPr>
        <w:t>4 Sb. o hygienických požadavcích na stravovací služby.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k)</w:t>
      </w:r>
      <w:r>
        <w:rPr>
          <w:color w:val="000000"/>
          <w:sz w:val="22"/>
          <w:szCs w:val="22"/>
        </w:rPr>
        <w:t xml:space="preserve"> Poskytovatel prohlašuje, že vlastní potvrzení hygienické služby o nezávadnosti objektu a povolení k dětské rekreaci.</w:t>
      </w: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l) </w:t>
      </w:r>
      <w:r>
        <w:rPr>
          <w:color w:val="000000"/>
          <w:sz w:val="22"/>
          <w:szCs w:val="22"/>
        </w:rPr>
        <w:t>Poskytovatel splňuje požadavky Ministerstva zdravotnictví nařízené Mimořádným</w:t>
      </w:r>
      <w:r>
        <w:rPr>
          <w:color w:val="000000"/>
          <w:sz w:val="22"/>
          <w:szCs w:val="22"/>
        </w:rPr>
        <w:t xml:space="preserve"> opatřením ze dne </w:t>
      </w:r>
      <w:proofErr w:type="gramStart"/>
      <w:r>
        <w:rPr>
          <w:color w:val="000000"/>
          <w:sz w:val="22"/>
          <w:szCs w:val="22"/>
        </w:rPr>
        <w:t>17.5.2021</w:t>
      </w:r>
      <w:proofErr w:type="gramEnd"/>
      <w:r>
        <w:rPr>
          <w:color w:val="000000"/>
          <w:sz w:val="22"/>
          <w:szCs w:val="22"/>
        </w:rPr>
        <w:t xml:space="preserve"> č. 471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05D23" w:rsidRDefault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D05D23" w:rsidRDefault="00D05D23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IV.</w:t>
      </w: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Způsob úhrady ceny poskytnutých služeb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 Objednatel se zavazuje k následující formě finanční úhrady:    </w:t>
      </w:r>
    </w:p>
    <w:p w:rsidR="001D1A5F" w:rsidRDefault="002C64F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úhrada zálohové faktury </w:t>
      </w:r>
      <w:proofErr w:type="gramStart"/>
      <w:r>
        <w:rPr>
          <w:color w:val="000000"/>
          <w:sz w:val="22"/>
          <w:szCs w:val="22"/>
        </w:rPr>
        <w:t>předem  a pobytové</w:t>
      </w:r>
      <w:proofErr w:type="gramEnd"/>
      <w:r>
        <w:rPr>
          <w:color w:val="000000"/>
          <w:sz w:val="22"/>
          <w:szCs w:val="22"/>
        </w:rPr>
        <w:t xml:space="preserve"> náklady uhradit dle skutečného stavu ubytovaných a stravovaných osob bankovním převodem na účet  dodavatele ve lhůtě splatnosti faktury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Pokud faktura </w:t>
      </w:r>
      <w:proofErr w:type="gramStart"/>
      <w:r>
        <w:rPr>
          <w:color w:val="000000"/>
          <w:sz w:val="22"/>
          <w:szCs w:val="22"/>
        </w:rPr>
        <w:t>nebude</w:t>
      </w:r>
      <w:proofErr w:type="gramEnd"/>
      <w:r>
        <w:rPr>
          <w:color w:val="000000"/>
          <w:sz w:val="22"/>
          <w:szCs w:val="22"/>
        </w:rPr>
        <w:t xml:space="preserve"> uhrazena v termínu splatnosti </w:t>
      </w:r>
      <w:proofErr w:type="gramStart"/>
      <w:r>
        <w:rPr>
          <w:color w:val="000000"/>
          <w:sz w:val="22"/>
          <w:szCs w:val="22"/>
        </w:rPr>
        <w:t>bude</w:t>
      </w:r>
      <w:proofErr w:type="gramEnd"/>
      <w:r>
        <w:rPr>
          <w:color w:val="000000"/>
          <w:sz w:val="22"/>
          <w:szCs w:val="22"/>
        </w:rPr>
        <w:t xml:space="preserve"> poskytovatelem účtován úrok z prodlení dle ustanovení § 517 zákona č. 40/1964 Sb., občanského zákoníku ČR v platném znění.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 xml:space="preserve"> Potvrzená objednávka je pro obě strany závazná. Smlouvu lze zrušit pouze </w:t>
      </w:r>
      <w:r>
        <w:rPr>
          <w:color w:val="000000"/>
          <w:sz w:val="22"/>
          <w:szCs w:val="22"/>
        </w:rPr>
        <w:t>písemnou formou po dohodě obou smluvních stran.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V.</w:t>
      </w: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Zánik smlouvy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</w:t>
      </w:r>
      <w:r>
        <w:rPr>
          <w:color w:val="000000"/>
          <w:sz w:val="22"/>
          <w:szCs w:val="22"/>
        </w:rPr>
        <w:t>Smlouva zaniká:</w:t>
      </w:r>
    </w:p>
    <w:p w:rsidR="001D1A5F" w:rsidRDefault="002C64F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vzájemnou dohodou smluvních stran</w:t>
      </w:r>
    </w:p>
    <w:p w:rsidR="001D1A5F" w:rsidRDefault="002C64F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jednostranným odstoupením od smlouvy jednou ze stran, pokud druhé straně prokáže, že tato porušila povinnost vyplývající jí z této smlouvy s jednoměsíční výpovědní lhůtou, tak aby nebyla porušena práva třetích osob.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VI.</w:t>
      </w: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Závěrečná ustanovení</w:t>
      </w: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1. </w:t>
      </w:r>
      <w:r>
        <w:rPr>
          <w:color w:val="000000"/>
          <w:sz w:val="22"/>
          <w:szCs w:val="22"/>
        </w:rPr>
        <w:t>Smluvní str</w:t>
      </w:r>
      <w:r>
        <w:rPr>
          <w:color w:val="000000"/>
          <w:sz w:val="22"/>
          <w:szCs w:val="22"/>
        </w:rPr>
        <w:t>any prohlašují, že skutečnosti uvedené v této smlouvě nepovažují za obchodní tajemství ve smyslu § 17 obchodního zákoníku a udělují svolení k jejich užití a zveřejnění bez jakýchkoli dalších podmínek.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</w:t>
      </w:r>
      <w:r>
        <w:rPr>
          <w:color w:val="000000"/>
          <w:sz w:val="22"/>
          <w:szCs w:val="22"/>
        </w:rPr>
        <w:t xml:space="preserve"> Tato smlouva nabývá platnosti a účinnosti dnem jejího podpisu oprávněnými zástupci obou smluvních stran.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Smlouva je vyhotovena ve dvou (2) stejnopisech s platností originálu, z nich každá ze smluvních stran obdrží po jednom (1) výtisku.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Obě smluvn</w:t>
      </w:r>
      <w:r>
        <w:rPr>
          <w:color w:val="000000"/>
          <w:sz w:val="22"/>
          <w:szCs w:val="22"/>
        </w:rPr>
        <w:t xml:space="preserve">í strany s obsahem této smlouvy bezvýhradně souhlasí a na důkaz toho připojují podpisy svých oprávněných zástupců. 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 ………………….. dne …………..                     V ……………………</w:t>
      </w:r>
      <w:proofErr w:type="gramStart"/>
      <w:r>
        <w:rPr>
          <w:color w:val="000000"/>
          <w:sz w:val="22"/>
          <w:szCs w:val="22"/>
        </w:rPr>
        <w:t>…..dne</w:t>
      </w:r>
      <w:proofErr w:type="gramEnd"/>
      <w:r>
        <w:rPr>
          <w:color w:val="000000"/>
          <w:sz w:val="22"/>
          <w:szCs w:val="22"/>
        </w:rPr>
        <w:t xml:space="preserve"> ………………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poskytovatele: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Za objednatele:</w:t>
      </w: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1D1A5F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</w:t>
      </w:r>
      <w:r>
        <w:rPr>
          <w:color w:val="000000"/>
          <w:sz w:val="22"/>
          <w:szCs w:val="22"/>
        </w:rPr>
        <w:t>_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________________________</w:t>
      </w:r>
    </w:p>
    <w:p w:rsidR="001D1A5F" w:rsidRDefault="002C64F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sectPr w:rsidR="001D1A5F" w:rsidSect="001D1A5F">
      <w:pgSz w:w="11906" w:h="16838"/>
      <w:pgMar w:top="1134" w:right="1418" w:bottom="1134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097"/>
    <w:multiLevelType w:val="multilevel"/>
    <w:tmpl w:val="3DF2E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37B553C4"/>
    <w:multiLevelType w:val="multilevel"/>
    <w:tmpl w:val="AFF4BAEA"/>
    <w:lvl w:ilvl="0">
      <w:start w:val="3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1D1A5F"/>
    <w:rsid w:val="001D1A5F"/>
    <w:rsid w:val="002C64F5"/>
    <w:rsid w:val="00D0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1A5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rsid w:val="001D1A5F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al"/>
    <w:next w:val="normal"/>
    <w:rsid w:val="001D1A5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1D1A5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1D1A5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1D1A5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1D1A5F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1D1A5F"/>
  </w:style>
  <w:style w:type="table" w:customStyle="1" w:styleId="TableNormal">
    <w:name w:val="Table Normal"/>
    <w:rsid w:val="001D1A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1D1A5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Rozloendokumentu">
    <w:name w:val="Rozložení dokumentu"/>
    <w:basedOn w:val="Normln"/>
    <w:rsid w:val="001D1A5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rsid w:val="001D1A5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1D1A5F"/>
    <w:pPr>
      <w:jc w:val="both"/>
    </w:pPr>
    <w:rPr>
      <w:bCs/>
      <w:sz w:val="28"/>
    </w:rPr>
  </w:style>
  <w:style w:type="character" w:customStyle="1" w:styleId="ZkladntextChar">
    <w:name w:val="Základní text Char"/>
    <w:rsid w:val="001D1A5F"/>
    <w:rPr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Siln">
    <w:name w:val="Strong"/>
    <w:rsid w:val="001D1A5F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lnweb">
    <w:name w:val="Normal (Web)"/>
    <w:basedOn w:val="Normln"/>
    <w:rsid w:val="001D1A5F"/>
    <w:pPr>
      <w:spacing w:before="100" w:beforeAutospacing="1" w:after="100" w:afterAutospacing="1"/>
    </w:pPr>
  </w:style>
  <w:style w:type="character" w:customStyle="1" w:styleId="Nadpis1Char">
    <w:name w:val="Nadpis 1 Char"/>
    <w:rsid w:val="001D1A5F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Podtitul">
    <w:name w:val="Subtitle"/>
    <w:basedOn w:val="normal"/>
    <w:next w:val="normal"/>
    <w:rsid w:val="001D1A5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IG3nQ5WFbF/6gOdQcOyw3L4rgw==">AMUW2mVKUEez/kZD5nHgHm/5Fx/Tsc+ZRUnBhbjPcplrQDum6hgeyrnBGzUbW8HXWIiNKL8IGFFsVDF2zRzOJ7XmWWvYq53lPi0u/vdS+/HGG99dUDDBWjY=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5343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Tomasek</dc:creator>
  <cp:lastModifiedBy>hospodářka</cp:lastModifiedBy>
  <cp:revision>2</cp:revision>
  <dcterms:created xsi:type="dcterms:W3CDTF">2021-05-28T05:56:00Z</dcterms:created>
  <dcterms:modified xsi:type="dcterms:W3CDTF">2021-05-28T05:56:00Z</dcterms:modified>
</cp:coreProperties>
</file>