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1886"/>
        <w:gridCol w:w="5652"/>
      </w:tblGrid>
      <w:tr w:rsidR="0041518F" w14:paraId="2EEA9E01" w14:textId="77777777" w:rsidTr="009D0E72">
        <w:trPr>
          <w:trHeight w:val="978"/>
        </w:trPr>
        <w:tc>
          <w:tcPr>
            <w:tcW w:w="1118" w:type="dxa"/>
          </w:tcPr>
          <w:p w14:paraId="1832D99D" w14:textId="77777777" w:rsidR="0041518F" w:rsidRDefault="009969A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 w:rsidRPr="005B387B">
              <w:rPr>
                <w:rFonts w:ascii="Arial Narrow" w:hAnsi="Arial Narrow"/>
              </w:rPr>
              <w:fldChar w:fldCharType="begin"/>
            </w:r>
            <w:r w:rsidRPr="005B387B">
              <w:rPr>
                <w:rFonts w:ascii="Arial Narrow" w:hAnsi="Arial Narrow"/>
                <w:sz w:val="22"/>
                <w:szCs w:val="22"/>
              </w:rPr>
              <w:instrText xml:space="preserve"> INCLUDEPICTURE  "cid:image001.png@01D4C84A.ADA65040" \* MERGEFORMATINET </w:instrText>
            </w:r>
            <w:r w:rsidRPr="005B387B">
              <w:rPr>
                <w:rFonts w:ascii="Arial Narrow" w:hAnsi="Arial Narrow"/>
              </w:rPr>
              <w:fldChar w:fldCharType="separate"/>
            </w:r>
            <w:r w:rsidR="00B669E1">
              <w:rPr>
                <w:rFonts w:ascii="Arial Narrow" w:hAnsi="Arial Narrow"/>
              </w:rPr>
              <w:fldChar w:fldCharType="begin"/>
            </w:r>
            <w:r w:rsidR="00B669E1">
              <w:rPr>
                <w:rFonts w:ascii="Arial Narrow" w:hAnsi="Arial Narrow"/>
              </w:rPr>
              <w:instrText xml:space="preserve"> INCLUDEPICTURE  "cid:image001.png@01D4C84A.ADA65040" \* MERGEFORMATINET </w:instrText>
            </w:r>
            <w:r w:rsidR="00B669E1">
              <w:rPr>
                <w:rFonts w:ascii="Arial Narrow" w:hAnsi="Arial Narrow"/>
              </w:rPr>
              <w:fldChar w:fldCharType="separate"/>
            </w:r>
            <w:r w:rsidR="00F361F7">
              <w:rPr>
                <w:rFonts w:ascii="Arial Narrow" w:hAnsi="Arial Narrow"/>
              </w:rPr>
              <w:fldChar w:fldCharType="begin"/>
            </w:r>
            <w:r w:rsidR="00F361F7">
              <w:rPr>
                <w:rFonts w:ascii="Arial Narrow" w:hAnsi="Arial Narrow"/>
              </w:rPr>
              <w:instrText xml:space="preserve"> INCLUDEPICTURE  "cid:image001.png@01D4C84A.ADA65040" \* MERGEFORMATINET </w:instrText>
            </w:r>
            <w:r w:rsidR="00F361F7">
              <w:rPr>
                <w:rFonts w:ascii="Arial Narrow" w:hAnsi="Arial Narrow"/>
              </w:rPr>
              <w:fldChar w:fldCharType="separate"/>
            </w:r>
            <w:r w:rsidR="00305B43">
              <w:rPr>
                <w:rFonts w:ascii="Arial Narrow" w:hAnsi="Arial Narrow"/>
              </w:rPr>
              <w:fldChar w:fldCharType="begin"/>
            </w:r>
            <w:r w:rsidR="00305B43">
              <w:rPr>
                <w:rFonts w:ascii="Arial Narrow" w:hAnsi="Arial Narrow"/>
              </w:rPr>
              <w:instrText xml:space="preserve"> INCLUDEPICTURE  "cid:image001.png@01D4C84A.ADA65040" \* MERGEFORMATINET </w:instrText>
            </w:r>
            <w:r w:rsidR="00305B43">
              <w:rPr>
                <w:rFonts w:ascii="Arial Narrow" w:hAnsi="Arial Narrow"/>
              </w:rPr>
              <w:fldChar w:fldCharType="separate"/>
            </w:r>
            <w:r w:rsidR="0070205A">
              <w:rPr>
                <w:rFonts w:ascii="Arial Narrow" w:hAnsi="Arial Narrow"/>
              </w:rPr>
              <w:fldChar w:fldCharType="begin"/>
            </w:r>
            <w:r w:rsidR="0070205A">
              <w:rPr>
                <w:rFonts w:ascii="Arial Narrow" w:hAnsi="Arial Narrow"/>
              </w:rPr>
              <w:instrText xml:space="preserve"> INCLUDEPICTURE  "cid:image001.png@01D4C84A.ADA65040" \* MERGEFORMATINET </w:instrText>
            </w:r>
            <w:r w:rsidR="0070205A">
              <w:rPr>
                <w:rFonts w:ascii="Arial Narrow" w:hAnsi="Arial Narrow"/>
              </w:rPr>
              <w:fldChar w:fldCharType="separate"/>
            </w:r>
            <w:r w:rsidR="006D452C">
              <w:rPr>
                <w:rFonts w:ascii="Arial Narrow" w:hAnsi="Arial Narrow"/>
              </w:rPr>
              <w:fldChar w:fldCharType="begin"/>
            </w:r>
            <w:r w:rsidR="006D452C">
              <w:rPr>
                <w:rFonts w:ascii="Arial Narrow" w:hAnsi="Arial Narrow"/>
              </w:rPr>
              <w:instrText xml:space="preserve"> INCLUDEPICTURE  "cid:image001.png@01D4C84A.ADA65040" \* MERGEFORMATINET </w:instrText>
            </w:r>
            <w:r w:rsidR="006D452C">
              <w:rPr>
                <w:rFonts w:ascii="Arial Narrow" w:hAnsi="Arial Narrow"/>
              </w:rPr>
              <w:fldChar w:fldCharType="separate"/>
            </w:r>
            <w:r w:rsidR="008D1D77">
              <w:rPr>
                <w:rFonts w:ascii="Arial Narrow" w:hAnsi="Arial Narrow"/>
              </w:rPr>
              <w:fldChar w:fldCharType="begin"/>
            </w:r>
            <w:r w:rsidR="008D1D77">
              <w:rPr>
                <w:rFonts w:ascii="Arial Narrow" w:hAnsi="Arial Narrow"/>
              </w:rPr>
              <w:instrText xml:space="preserve"> </w:instrText>
            </w:r>
            <w:r w:rsidR="008D1D77">
              <w:rPr>
                <w:rFonts w:ascii="Arial Narrow" w:hAnsi="Arial Narrow"/>
              </w:rPr>
              <w:instrText>INCLUDEPICTURE  "cid:image001.png@01</w:instrText>
            </w:r>
            <w:r w:rsidR="008D1D77">
              <w:rPr>
                <w:rFonts w:ascii="Arial Narrow" w:hAnsi="Arial Narrow"/>
              </w:rPr>
              <w:instrText>D4C84A.ADA65040" \* MERGEFORMATINET</w:instrText>
            </w:r>
            <w:r w:rsidR="008D1D77">
              <w:rPr>
                <w:rFonts w:ascii="Arial Narrow" w:hAnsi="Arial Narrow"/>
              </w:rPr>
              <w:instrText xml:space="preserve"> </w:instrText>
            </w:r>
            <w:r w:rsidR="008D1D77">
              <w:rPr>
                <w:rFonts w:ascii="Arial Narrow" w:hAnsi="Arial Narrow"/>
              </w:rPr>
              <w:fldChar w:fldCharType="separate"/>
            </w:r>
            <w:r w:rsidR="00805E88">
              <w:rPr>
                <w:rFonts w:ascii="Arial Narrow" w:hAnsi="Arial Narrow"/>
              </w:rPr>
              <w:pict w14:anchorId="3B550D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135pt;height:46.5pt">
                  <v:imagedata r:id="rId5" r:href="rId6"/>
                </v:shape>
              </w:pict>
            </w:r>
            <w:r w:rsidR="008D1D77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fldChar w:fldCharType="end"/>
            </w:r>
            <w:r w:rsidR="006D452C">
              <w:rPr>
                <w:rFonts w:ascii="Arial Narrow" w:hAnsi="Arial Narrow"/>
              </w:rPr>
              <w:fldChar w:fldCharType="end"/>
            </w:r>
            <w:r w:rsidR="0070205A">
              <w:rPr>
                <w:rFonts w:ascii="Arial Narrow" w:hAnsi="Arial Narrow"/>
              </w:rPr>
              <w:fldChar w:fldCharType="end"/>
            </w:r>
            <w:r w:rsidR="00305B43">
              <w:rPr>
                <w:rFonts w:ascii="Arial Narrow" w:hAnsi="Arial Narrow"/>
              </w:rPr>
              <w:fldChar w:fldCharType="end"/>
            </w:r>
            <w:r w:rsidR="00F361F7">
              <w:rPr>
                <w:rFonts w:ascii="Arial Narrow" w:hAnsi="Arial Narrow"/>
              </w:rPr>
              <w:fldChar w:fldCharType="end"/>
            </w:r>
            <w:r w:rsidR="00B669E1">
              <w:rPr>
                <w:rFonts w:ascii="Arial Narrow" w:hAnsi="Arial Narrow"/>
              </w:rPr>
              <w:fldChar w:fldCharType="end"/>
            </w:r>
            <w:r w:rsidRPr="005B387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92" w:type="dxa"/>
          </w:tcPr>
          <w:p w14:paraId="71D30E16" w14:textId="77777777"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6946" w:type="dxa"/>
          </w:tcPr>
          <w:p w14:paraId="48D048B8" w14:textId="77777777" w:rsidR="009969AF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                         </w:t>
            </w:r>
          </w:p>
          <w:p w14:paraId="798295E1" w14:textId="77777777" w:rsidR="009969AF" w:rsidRDefault="009969A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24"/>
                <w:szCs w:val="18"/>
              </w:rPr>
            </w:pPr>
          </w:p>
          <w:p w14:paraId="21BCCD2E" w14:textId="70677F49" w:rsidR="0041518F" w:rsidRPr="001A3C80" w:rsidRDefault="0041518F" w:rsidP="0041518F">
            <w:pPr>
              <w:widowControl w:val="0"/>
              <w:tabs>
                <w:tab w:val="left" w:pos="72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</w:t>
            </w:r>
            <w:r w:rsidR="009969AF" w:rsidRPr="009969AF">
              <w:rPr>
                <w:rFonts w:ascii="Arial" w:hAnsi="Arial" w:cs="Arial"/>
                <w:b/>
                <w:sz w:val="24"/>
                <w:szCs w:val="18"/>
              </w:rPr>
              <w:t xml:space="preserve">DODATEK </w:t>
            </w:r>
            <w:r w:rsidR="00305B43">
              <w:rPr>
                <w:rFonts w:ascii="Arial" w:hAnsi="Arial" w:cs="Arial"/>
                <w:b/>
                <w:sz w:val="24"/>
                <w:szCs w:val="18"/>
              </w:rPr>
              <w:t>Č</w:t>
            </w:r>
            <w:r w:rsidR="00F361F7">
              <w:rPr>
                <w:rFonts w:ascii="Arial" w:hAnsi="Arial" w:cs="Arial"/>
                <w:b/>
                <w:sz w:val="24"/>
                <w:szCs w:val="18"/>
              </w:rPr>
              <w:t xml:space="preserve">. 1 </w:t>
            </w:r>
            <w:r w:rsidR="009969AF" w:rsidRPr="009969AF">
              <w:rPr>
                <w:rFonts w:ascii="Arial" w:hAnsi="Arial" w:cs="Arial"/>
                <w:b/>
                <w:sz w:val="24"/>
                <w:szCs w:val="18"/>
              </w:rPr>
              <w:t>KE SMLOUVĚ</w:t>
            </w:r>
            <w:r w:rsidR="00F361F7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  <w:p w14:paraId="63181BAD" w14:textId="77777777" w:rsidR="0041518F" w:rsidRDefault="0041518F" w:rsidP="001A3C80">
            <w:pPr>
              <w:widowControl w:val="0"/>
              <w:tabs>
                <w:tab w:val="left" w:pos="7230"/>
              </w:tabs>
              <w:jc w:val="right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14:paraId="79BC6440" w14:textId="77777777" w:rsidR="009969AF" w:rsidRPr="003431C1" w:rsidRDefault="009969AF" w:rsidP="001A3C80">
      <w:pPr>
        <w:widowControl w:val="0"/>
        <w:tabs>
          <w:tab w:val="left" w:pos="6237"/>
        </w:tabs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14:paraId="4B5EEDED" w14:textId="77777777" w:rsidR="001A3C80" w:rsidRPr="003431C1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 Narrow" w:eastAsia="Times New Roman" w:hAnsi="Arial Narrow" w:cs="Arial"/>
          <w:lang w:eastAsia="cs-CZ"/>
        </w:rPr>
      </w:pPr>
      <w:r w:rsidRPr="003431C1">
        <w:rPr>
          <w:rFonts w:ascii="Arial Narrow" w:eastAsia="Times New Roman" w:hAnsi="Arial Narrow" w:cs="Arial"/>
          <w:lang w:eastAsia="cs-CZ"/>
        </w:rPr>
        <w:t>Smluvní strany:</w:t>
      </w:r>
    </w:p>
    <w:p w14:paraId="13DA6E8C" w14:textId="77777777" w:rsidR="001A3C80" w:rsidRPr="003431C1" w:rsidRDefault="001A3C80" w:rsidP="001A3C80">
      <w:pPr>
        <w:widowControl w:val="0"/>
        <w:tabs>
          <w:tab w:val="left" w:pos="6237"/>
        </w:tabs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1A3C80" w:rsidRPr="003431C1" w14:paraId="2B2BBF4F" w14:textId="77777777" w:rsidTr="00A9103F">
        <w:tc>
          <w:tcPr>
            <w:tcW w:w="1117" w:type="dxa"/>
            <w:gridSpan w:val="2"/>
          </w:tcPr>
          <w:p w14:paraId="3DCFB558" w14:textId="77777777" w:rsidR="001A3C80" w:rsidRPr="003431C1" w:rsidRDefault="001A3C80" w:rsidP="001A3C80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Odběratel</w:t>
            </w:r>
          </w:p>
        </w:tc>
        <w:tc>
          <w:tcPr>
            <w:tcW w:w="2711" w:type="dxa"/>
          </w:tcPr>
          <w:p w14:paraId="646CCB8E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3CC9F794" w14:textId="77777777" w:rsidR="001A3C80" w:rsidRPr="003431C1" w:rsidRDefault="001A3C80" w:rsidP="001A3C80">
            <w:pPr>
              <w:widowControl w:val="0"/>
              <w:spacing w:line="200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Dodavatel</w:t>
            </w:r>
          </w:p>
        </w:tc>
      </w:tr>
      <w:tr w:rsidR="001A3C80" w:rsidRPr="003431C1" w14:paraId="7F958800" w14:textId="77777777" w:rsidTr="00A9103F">
        <w:tc>
          <w:tcPr>
            <w:tcW w:w="250" w:type="dxa"/>
          </w:tcPr>
          <w:p w14:paraId="48570BAC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4E679462" w14:textId="77777777" w:rsidR="001A3C80" w:rsidRPr="003431C1" w:rsidRDefault="00A85A79" w:rsidP="001A3C80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Název: Oblastní muzeum </w:t>
            </w:r>
            <w:r w:rsidR="00386C5E" w:rsidRPr="003431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 galerie </w:t>
            </w:r>
            <w:r w:rsidRPr="003431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 Mostě,</w:t>
            </w:r>
            <w:r w:rsidR="00A67B88" w:rsidRPr="003431C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příspěvková organizace</w:t>
            </w:r>
          </w:p>
        </w:tc>
        <w:tc>
          <w:tcPr>
            <w:tcW w:w="6379" w:type="dxa"/>
          </w:tcPr>
          <w:p w14:paraId="76B457B4" w14:textId="77777777" w:rsidR="001A3C80" w:rsidRPr="003431C1" w:rsidRDefault="001A3C80" w:rsidP="00F5647C">
            <w:pPr>
              <w:widowControl w:val="0"/>
              <w:spacing w:line="235" w:lineRule="exac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Název: </w:t>
            </w:r>
            <w:r w:rsidR="00F564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Luise Zelenková</w:t>
            </w:r>
          </w:p>
        </w:tc>
      </w:tr>
      <w:tr w:rsidR="001A3C80" w:rsidRPr="003431C1" w14:paraId="2F412AE5" w14:textId="77777777" w:rsidTr="00A9103F">
        <w:tc>
          <w:tcPr>
            <w:tcW w:w="250" w:type="dxa"/>
          </w:tcPr>
          <w:p w14:paraId="268F72B2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682FD288" w14:textId="77777777" w:rsidR="001A3C80" w:rsidRPr="003431C1" w:rsidRDefault="001A3C80" w:rsidP="001F4A31">
            <w:pPr>
              <w:widowControl w:val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Sídlo: </w:t>
            </w:r>
            <w:r w:rsidR="00386C5E"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Čsl. a</w:t>
            </w:r>
            <w:r w:rsidR="001F4A31"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rmády 1360/35, </w:t>
            </w:r>
            <w:r w:rsidR="007350AC"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434 01 </w:t>
            </w:r>
            <w:r w:rsidR="001F4A31"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Most</w:t>
            </w:r>
          </w:p>
        </w:tc>
        <w:tc>
          <w:tcPr>
            <w:tcW w:w="6379" w:type="dxa"/>
          </w:tcPr>
          <w:p w14:paraId="0DAC8A45" w14:textId="77777777" w:rsidR="001A3C80" w:rsidRPr="003431C1" w:rsidRDefault="001A3C80" w:rsidP="00F5647C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Sídlo:</w:t>
            </w:r>
            <w:r w:rsidR="00A67B88"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F5647C">
              <w:rPr>
                <w:rFonts w:ascii="Arial Narrow" w:hAnsi="Arial Narrow" w:cs="Arial"/>
                <w:color w:val="000000"/>
                <w:sz w:val="22"/>
                <w:szCs w:val="22"/>
              </w:rPr>
              <w:t>Patokryje 144, 434 01 Most</w:t>
            </w:r>
          </w:p>
        </w:tc>
      </w:tr>
      <w:tr w:rsidR="001A3C80" w:rsidRPr="003431C1" w14:paraId="3A85F6EF" w14:textId="77777777" w:rsidTr="00A9103F">
        <w:tc>
          <w:tcPr>
            <w:tcW w:w="250" w:type="dxa"/>
          </w:tcPr>
          <w:p w14:paraId="72176503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068B0B6B" w14:textId="77777777" w:rsidR="001A3C80" w:rsidRPr="003431C1" w:rsidRDefault="001F4A31" w:rsidP="001A3C80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IČO: 00080730</w:t>
            </w:r>
          </w:p>
        </w:tc>
        <w:tc>
          <w:tcPr>
            <w:tcW w:w="6379" w:type="dxa"/>
          </w:tcPr>
          <w:p w14:paraId="1F41CDEE" w14:textId="77777777" w:rsidR="001A3C80" w:rsidRPr="003431C1" w:rsidRDefault="008D4B83" w:rsidP="008D4B83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IČO</w:t>
            </w:r>
            <w:r w:rsidR="001A3C80"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="00DC5C37" w:rsidRPr="003431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5647C">
              <w:rPr>
                <w:rFonts w:ascii="Arial Narrow" w:hAnsi="Arial Narrow" w:cs="Arial"/>
                <w:sz w:val="22"/>
                <w:szCs w:val="22"/>
              </w:rPr>
              <w:t>12061689</w:t>
            </w:r>
            <w:r w:rsidRPr="003431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A3C80" w:rsidRPr="003431C1" w14:paraId="255A9333" w14:textId="77777777" w:rsidTr="00A9103F">
        <w:tc>
          <w:tcPr>
            <w:tcW w:w="250" w:type="dxa"/>
          </w:tcPr>
          <w:p w14:paraId="405EEFA3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151C1EA1" w14:textId="77777777" w:rsidR="001A3C80" w:rsidRPr="003431C1" w:rsidRDefault="001F4A31" w:rsidP="001A3C80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Bankovní spojení:</w:t>
            </w:r>
            <w:r w:rsidR="000B0C8E"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3938491/0100</w:t>
            </w:r>
          </w:p>
        </w:tc>
        <w:tc>
          <w:tcPr>
            <w:tcW w:w="6379" w:type="dxa"/>
          </w:tcPr>
          <w:p w14:paraId="72CFB4DE" w14:textId="45B3419A" w:rsidR="001A3C80" w:rsidRPr="003431C1" w:rsidRDefault="001A3C80" w:rsidP="008D1D77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Bankovní spojení:</w:t>
            </w:r>
          </w:p>
        </w:tc>
      </w:tr>
      <w:tr w:rsidR="001A3C80" w:rsidRPr="003431C1" w14:paraId="1C8D5D71" w14:textId="77777777" w:rsidTr="00A9103F">
        <w:tc>
          <w:tcPr>
            <w:tcW w:w="250" w:type="dxa"/>
          </w:tcPr>
          <w:p w14:paraId="1ECDCA65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57DA4760" w14:textId="77777777" w:rsidR="001A3C80" w:rsidRPr="003431C1" w:rsidRDefault="001F4A31" w:rsidP="00A85A79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>není plátce DPH</w:t>
            </w:r>
          </w:p>
        </w:tc>
        <w:tc>
          <w:tcPr>
            <w:tcW w:w="6379" w:type="dxa"/>
          </w:tcPr>
          <w:p w14:paraId="6BF1210A" w14:textId="77777777" w:rsidR="001A3C80" w:rsidRPr="003431C1" w:rsidRDefault="00DA1129" w:rsidP="001A3C80">
            <w:pPr>
              <w:widowControl w:val="0"/>
              <w:spacing w:line="235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 xml:space="preserve">Není </w:t>
            </w:r>
            <w:r w:rsidR="001A3C80" w:rsidRPr="003431C1">
              <w:rPr>
                <w:rFonts w:ascii="Arial Narrow" w:hAnsi="Arial Narrow" w:cs="Arial"/>
                <w:sz w:val="22"/>
                <w:szCs w:val="22"/>
              </w:rPr>
              <w:t xml:space="preserve">plátce DPH </w:t>
            </w:r>
          </w:p>
        </w:tc>
      </w:tr>
      <w:tr w:rsidR="001A3C80" w:rsidRPr="003431C1" w14:paraId="1996938B" w14:textId="77777777" w:rsidTr="00A9103F">
        <w:tc>
          <w:tcPr>
            <w:tcW w:w="250" w:type="dxa"/>
          </w:tcPr>
          <w:p w14:paraId="76468599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0A803EB7" w14:textId="77777777" w:rsidR="001A3C80" w:rsidRPr="003431C1" w:rsidRDefault="001F4A31" w:rsidP="00A85A79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Zástupce: Mgr. Michal Soukup, ředitel muzea</w:t>
            </w:r>
          </w:p>
        </w:tc>
        <w:tc>
          <w:tcPr>
            <w:tcW w:w="6379" w:type="dxa"/>
          </w:tcPr>
          <w:p w14:paraId="74F296F8" w14:textId="77777777" w:rsidR="001A3C80" w:rsidRPr="003431C1" w:rsidRDefault="001A3C80" w:rsidP="00DA1129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Zástupce: </w:t>
            </w:r>
            <w:r w:rsidR="00F5647C">
              <w:rPr>
                <w:rFonts w:ascii="Arial Narrow" w:hAnsi="Arial Narrow" w:cs="Arial"/>
                <w:color w:val="000000"/>
                <w:sz w:val="22"/>
                <w:szCs w:val="22"/>
              </w:rPr>
              <w:t>Luise Zelenková</w:t>
            </w:r>
          </w:p>
        </w:tc>
      </w:tr>
      <w:tr w:rsidR="001A3C80" w:rsidRPr="003431C1" w14:paraId="4C19DFF0" w14:textId="77777777" w:rsidTr="00A9103F">
        <w:tc>
          <w:tcPr>
            <w:tcW w:w="250" w:type="dxa"/>
          </w:tcPr>
          <w:p w14:paraId="40A70141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61E7F892" w14:textId="77777777" w:rsidR="001A3C80" w:rsidRPr="003431C1" w:rsidRDefault="001F4A31" w:rsidP="001F4A31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>tel: +420 728 736 457</w:t>
            </w:r>
          </w:p>
        </w:tc>
        <w:tc>
          <w:tcPr>
            <w:tcW w:w="6379" w:type="dxa"/>
          </w:tcPr>
          <w:p w14:paraId="1B37F0B4" w14:textId="08E888FD" w:rsidR="001A3C80" w:rsidRPr="003431C1" w:rsidRDefault="001A3C80" w:rsidP="008D1D77">
            <w:pPr>
              <w:widowControl w:val="0"/>
              <w:spacing w:line="235" w:lineRule="exact"/>
              <w:rPr>
                <w:rFonts w:ascii="Arial Narrow" w:hAnsi="Arial Narrow" w:cs="Arial"/>
                <w:color w:val="000000"/>
                <w:sz w:val="22"/>
                <w:szCs w:val="22"/>
                <w:highlight w:val="yellow"/>
              </w:rPr>
            </w:pPr>
            <w:r w:rsidRPr="003431C1">
              <w:rPr>
                <w:rFonts w:ascii="Arial Narrow" w:hAnsi="Arial Narrow" w:cs="Arial"/>
                <w:color w:val="000000"/>
                <w:sz w:val="22"/>
                <w:szCs w:val="22"/>
              </w:rPr>
              <w:t>tel.:+</w:t>
            </w:r>
          </w:p>
        </w:tc>
      </w:tr>
      <w:tr w:rsidR="00B22ED7" w:rsidRPr="003431C1" w14:paraId="13D17026" w14:textId="77777777" w:rsidTr="00A9103F">
        <w:tc>
          <w:tcPr>
            <w:tcW w:w="250" w:type="dxa"/>
          </w:tcPr>
          <w:p w14:paraId="17B0DD05" w14:textId="77777777" w:rsidR="001A3C80" w:rsidRPr="003431C1" w:rsidRDefault="001A3C80" w:rsidP="001A3C80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61" w:type="dxa"/>
            <w:gridSpan w:val="3"/>
          </w:tcPr>
          <w:p w14:paraId="771BD2B1" w14:textId="77777777" w:rsidR="001A3C80" w:rsidRPr="003431C1" w:rsidRDefault="001F4A31" w:rsidP="00386C5E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 xml:space="preserve">e-mail: </w:t>
            </w:r>
            <w:r w:rsidR="00386C5E" w:rsidRPr="003431C1">
              <w:rPr>
                <w:rFonts w:ascii="Arial Narrow" w:hAnsi="Arial Narrow" w:cs="Arial"/>
                <w:sz w:val="22"/>
                <w:szCs w:val="22"/>
              </w:rPr>
              <w:t>soukup.m@omgm.cz</w:t>
            </w:r>
          </w:p>
        </w:tc>
        <w:tc>
          <w:tcPr>
            <w:tcW w:w="6379" w:type="dxa"/>
          </w:tcPr>
          <w:p w14:paraId="016ED441" w14:textId="5BDC15CB" w:rsidR="001A3C80" w:rsidRPr="0070205A" w:rsidRDefault="001A3C80" w:rsidP="008D1D77">
            <w:pPr>
              <w:widowControl w:val="0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commentRangeStart w:id="0"/>
            <w:r w:rsidRPr="0070205A"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1F4A31" w:rsidRPr="0070205A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70205A">
              <w:rPr>
                <w:rFonts w:ascii="Arial Narrow" w:hAnsi="Arial Narrow" w:cs="Arial"/>
                <w:sz w:val="22"/>
                <w:szCs w:val="22"/>
              </w:rPr>
              <w:t xml:space="preserve">mail: </w:t>
            </w:r>
            <w:commentRangeEnd w:id="0"/>
            <w:r w:rsidR="00305B43" w:rsidRPr="0070205A">
              <w:rPr>
                <w:rStyle w:val="Odkaznakoment"/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commentReference w:id="0"/>
            </w:r>
            <w:bookmarkStart w:id="1" w:name="_GoBack"/>
            <w:bookmarkEnd w:id="1"/>
          </w:p>
        </w:tc>
      </w:tr>
    </w:tbl>
    <w:p w14:paraId="64C80D90" w14:textId="77777777" w:rsidR="001A3C80" w:rsidRPr="003431C1" w:rsidRDefault="001A3C80">
      <w:pPr>
        <w:rPr>
          <w:rFonts w:ascii="Arial Narrow" w:hAnsi="Arial Narrow"/>
        </w:rPr>
      </w:pPr>
    </w:p>
    <w:tbl>
      <w:tblPr>
        <w:tblStyle w:val="Mkatabulky"/>
        <w:tblW w:w="4536" w:type="dxa"/>
        <w:tblCellSpacing w:w="11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518F" w:rsidRPr="003431C1" w14:paraId="54938F46" w14:textId="77777777" w:rsidTr="00A9103F">
        <w:trPr>
          <w:tblCellSpacing w:w="11" w:type="dxa"/>
        </w:trPr>
        <w:tc>
          <w:tcPr>
            <w:tcW w:w="4492" w:type="dxa"/>
          </w:tcPr>
          <w:p w14:paraId="69BD35A6" w14:textId="77777777" w:rsidR="009969AF" w:rsidRPr="003431C1" w:rsidRDefault="007350AC" w:rsidP="00386C5E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Datum vyhotovení </w:t>
            </w:r>
            <w:r w:rsidR="00386C5E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dodatku </w:t>
            </w: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smlouvy: </w:t>
            </w:r>
          </w:p>
          <w:p w14:paraId="1AC00BDB" w14:textId="77777777" w:rsidR="0041518F" w:rsidRPr="003431C1" w:rsidRDefault="00386C5E" w:rsidP="00386C5E">
            <w:pPr>
              <w:widowControl w:val="0"/>
              <w:spacing w:line="240" w:lineRule="exact"/>
              <w:ind w:right="851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24</w:t>
            </w:r>
            <w:r w:rsidR="003F3CD8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. </w:t>
            </w:r>
            <w:r w:rsidR="00A30C2E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0</w:t>
            </w: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5</w:t>
            </w:r>
            <w:r w:rsidR="003F3CD8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. 20</w:t>
            </w: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1A3C80" w:rsidRPr="003431C1" w14:paraId="731AE889" w14:textId="77777777" w:rsidTr="00A9103F">
        <w:trPr>
          <w:tblCellSpacing w:w="11" w:type="dxa"/>
        </w:trPr>
        <w:tc>
          <w:tcPr>
            <w:tcW w:w="4492" w:type="dxa"/>
          </w:tcPr>
          <w:p w14:paraId="3BEC4B8B" w14:textId="77777777" w:rsidR="001A3C80" w:rsidRPr="003431C1" w:rsidRDefault="001A3C80" w:rsidP="001D0F95">
            <w:pPr>
              <w:widowControl w:val="0"/>
              <w:spacing w:line="240" w:lineRule="exact"/>
              <w:ind w:right="1180"/>
              <w:rPr>
                <w:rFonts w:ascii="Arial Narrow" w:hAnsi="Arial Narrow" w:cs="Arial"/>
                <w:color w:val="FF0000"/>
                <w:sz w:val="22"/>
                <w:szCs w:val="22"/>
                <w:shd w:val="clear" w:color="auto" w:fill="FFFFFF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Termín dodání: </w:t>
            </w:r>
            <w:r w:rsidR="001D0F95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průběžně dle realizace</w:t>
            </w:r>
            <w:r w:rsidRPr="003431C1">
              <w:rPr>
                <w:rFonts w:ascii="Arial Narrow" w:hAnsi="Arial Narrow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A3C80" w:rsidRPr="003431C1" w14:paraId="46C0EA8B" w14:textId="77777777" w:rsidTr="00A9103F">
        <w:trPr>
          <w:tblCellSpacing w:w="11" w:type="dxa"/>
        </w:trPr>
        <w:tc>
          <w:tcPr>
            <w:tcW w:w="4492" w:type="dxa"/>
          </w:tcPr>
          <w:p w14:paraId="6A57D630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Způsob platby: bezhotovostně na základě faktury</w:t>
            </w:r>
          </w:p>
        </w:tc>
      </w:tr>
      <w:tr w:rsidR="001A3C80" w:rsidRPr="003431C1" w14:paraId="4710BC17" w14:textId="77777777" w:rsidTr="00A9103F">
        <w:trPr>
          <w:tblCellSpacing w:w="11" w:type="dxa"/>
        </w:trPr>
        <w:tc>
          <w:tcPr>
            <w:tcW w:w="4492" w:type="dxa"/>
          </w:tcPr>
          <w:p w14:paraId="71F2C10B" w14:textId="77777777" w:rsidR="001A3C80" w:rsidRPr="003431C1" w:rsidRDefault="001A3C80" w:rsidP="001A3C80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Lhůta splatnosti: </w:t>
            </w:r>
            <w:r w:rsidR="001D0F95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14</w:t>
            </w:r>
            <w:r w:rsidR="00CB0E8D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dnů </w:t>
            </w:r>
          </w:p>
          <w:p w14:paraId="08E4A814" w14:textId="77777777" w:rsidR="001A3C80" w:rsidRPr="003431C1" w:rsidRDefault="001A3C80" w:rsidP="00B669E1">
            <w:pPr>
              <w:widowControl w:val="0"/>
              <w:spacing w:line="211" w:lineRule="exact"/>
              <w:jc w:val="both"/>
              <w:rPr>
                <w:rFonts w:ascii="Arial Narrow" w:hAnsi="Arial Narrow" w:cs="Arial"/>
                <w:color w:val="FF0000"/>
                <w:sz w:val="22"/>
                <w:szCs w:val="22"/>
                <w:shd w:val="clear" w:color="auto" w:fill="FFFFFF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Číslo VZ: </w:t>
            </w:r>
            <w:r w:rsidR="0061401B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VZ-</w:t>
            </w:r>
            <w:r w:rsidR="00B669E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945</w:t>
            </w:r>
            <w:r w:rsidR="00A30C2E" w:rsidRPr="003431C1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/2018</w:t>
            </w:r>
          </w:p>
        </w:tc>
      </w:tr>
    </w:tbl>
    <w:p w14:paraId="680C9A5E" w14:textId="77777777" w:rsidR="001A3C80" w:rsidRDefault="001A3C80" w:rsidP="001A3C80">
      <w:pPr>
        <w:ind w:left="-142"/>
      </w:pPr>
    </w:p>
    <w:p w14:paraId="468AE416" w14:textId="77777777" w:rsidR="001A3C80" w:rsidRPr="00A63D08" w:rsidRDefault="00A63D08" w:rsidP="001A3C80">
      <w:pPr>
        <w:widowControl w:val="0"/>
        <w:numPr>
          <w:ilvl w:val="0"/>
          <w:numId w:val="1"/>
        </w:numPr>
        <w:spacing w:after="0" w:line="240" w:lineRule="auto"/>
        <w:ind w:left="426" w:hanging="142"/>
        <w:rPr>
          <w:rFonts w:ascii="Arial Narrow" w:eastAsia="Times New Roman" w:hAnsi="Arial Narrow" w:cs="Arial"/>
          <w:b/>
          <w:lang w:eastAsia="cs-CZ"/>
        </w:rPr>
      </w:pPr>
      <w:r w:rsidRPr="00A63D08">
        <w:rPr>
          <w:rFonts w:ascii="Arial Narrow" w:eastAsia="Times New Roman" w:hAnsi="Arial Narrow" w:cs="Arial"/>
          <w:b/>
          <w:lang w:eastAsia="cs-CZ"/>
        </w:rPr>
        <w:t>Změna smlouvy</w:t>
      </w:r>
    </w:p>
    <w:tbl>
      <w:tblPr>
        <w:tblStyle w:val="Mkatabulky1"/>
        <w:tblW w:w="1049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003"/>
        <w:gridCol w:w="1003"/>
        <w:gridCol w:w="1423"/>
        <w:gridCol w:w="1573"/>
      </w:tblGrid>
      <w:tr w:rsidR="001A3C80" w:rsidRPr="00A63D08" w14:paraId="61B6AE47" w14:textId="77777777" w:rsidTr="00A9103F">
        <w:trPr>
          <w:tblCellSpacing w:w="11" w:type="dxa"/>
        </w:trPr>
        <w:tc>
          <w:tcPr>
            <w:tcW w:w="5455" w:type="dxa"/>
            <w:tcBorders>
              <w:bottom w:val="single" w:sz="12" w:space="0" w:color="auto"/>
            </w:tcBorders>
            <w:vAlign w:val="center"/>
          </w:tcPr>
          <w:p w14:paraId="595CF4F6" w14:textId="77777777" w:rsidR="001A3C80" w:rsidRPr="00A63D08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5E2E5A75" w14:textId="77777777" w:rsidR="001A3C80" w:rsidRPr="00A63D0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12" w:space="0" w:color="auto"/>
            </w:tcBorders>
            <w:vAlign w:val="center"/>
          </w:tcPr>
          <w:p w14:paraId="33511338" w14:textId="77777777" w:rsidR="001A3C80" w:rsidRPr="00A63D0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14:paraId="485B2795" w14:textId="77777777" w:rsidR="001A3C80" w:rsidRPr="00A63D0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14:paraId="6C0A499B" w14:textId="77777777" w:rsidR="001A3C80" w:rsidRPr="00A63D0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C80" w:rsidRPr="00A63D08" w14:paraId="491C8B3C" w14:textId="77777777" w:rsidTr="00A9103F">
        <w:trPr>
          <w:tblCellSpacing w:w="11" w:type="dxa"/>
        </w:trPr>
        <w:tc>
          <w:tcPr>
            <w:tcW w:w="5455" w:type="dxa"/>
            <w:vAlign w:val="bottom"/>
          </w:tcPr>
          <w:p w14:paraId="3848B415" w14:textId="77777777" w:rsidR="001A3C80" w:rsidRPr="00A63D08" w:rsidRDefault="00F5647C" w:rsidP="00F5647C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Tlumočnické a překladatelské služby v rámci </w:t>
            </w:r>
            <w:r w:rsidR="008A2CFB" w:rsidRPr="00A63D08">
              <w:rPr>
                <w:rFonts w:ascii="Arial Narrow" w:hAnsi="Arial Narrow" w:cs="Arial"/>
                <w:sz w:val="22"/>
                <w:szCs w:val="22"/>
              </w:rPr>
              <w:t>projekt</w:t>
            </w:r>
            <w:r w:rsidR="001D0F95" w:rsidRPr="00A63D08"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8A2CFB" w:rsidRPr="00A63D08">
              <w:rPr>
                <w:rFonts w:ascii="Arial Narrow" w:hAnsi="Arial Narrow" w:cs="Arial"/>
                <w:sz w:val="22"/>
                <w:szCs w:val="22"/>
              </w:rPr>
              <w:t xml:space="preserve"> „Hračkářský průmysl v Krušnohoří – dvě země – dvě cesty“</w:t>
            </w:r>
            <w:r w:rsidR="008C3396" w:rsidRPr="00A63D08">
              <w:rPr>
                <w:rFonts w:ascii="Arial Narrow" w:hAnsi="Arial Narrow" w:cs="Arial"/>
                <w:sz w:val="22"/>
                <w:szCs w:val="22"/>
              </w:rPr>
              <w:t>“</w:t>
            </w:r>
          </w:p>
        </w:tc>
        <w:tc>
          <w:tcPr>
            <w:tcW w:w="981" w:type="dxa"/>
            <w:vAlign w:val="bottom"/>
          </w:tcPr>
          <w:p w14:paraId="58315EBF" w14:textId="77777777" w:rsidR="001A3C80" w:rsidRPr="00A63D0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1" w:type="dxa"/>
            <w:vAlign w:val="bottom"/>
          </w:tcPr>
          <w:p w14:paraId="790CAC69" w14:textId="77777777" w:rsidR="001A3C80" w:rsidRPr="00A63D0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01" w:type="dxa"/>
            <w:vAlign w:val="bottom"/>
          </w:tcPr>
          <w:p w14:paraId="763F2EFA" w14:textId="77777777" w:rsidR="001A3C80" w:rsidRPr="00A63D08" w:rsidRDefault="001A3C80" w:rsidP="001A3C8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vAlign w:val="bottom"/>
          </w:tcPr>
          <w:p w14:paraId="70FA3051" w14:textId="77777777" w:rsidR="001A3C80" w:rsidRPr="00A63D08" w:rsidRDefault="001A3C80" w:rsidP="001A3C80">
            <w:pPr>
              <w:widowControl w:val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tbl>
      <w:tblPr>
        <w:tblStyle w:val="Mkatabulky2"/>
        <w:tblpPr w:leftFromText="141" w:rightFromText="141" w:vertAnchor="text" w:horzAnchor="page" w:tblpX="6989" w:tblpY="125"/>
        <w:tblW w:w="411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1940"/>
      </w:tblGrid>
      <w:tr w:rsidR="001A3C80" w:rsidRPr="00A63D08" w14:paraId="4DA838ED" w14:textId="77777777" w:rsidTr="008C3396">
        <w:trPr>
          <w:tblCellSpacing w:w="11" w:type="dxa"/>
        </w:trPr>
        <w:tc>
          <w:tcPr>
            <w:tcW w:w="2139" w:type="dxa"/>
          </w:tcPr>
          <w:p w14:paraId="671667B8" w14:textId="77777777" w:rsidR="001A3C80" w:rsidRPr="00A63D08" w:rsidRDefault="001A3C80" w:rsidP="008C3396">
            <w:pPr>
              <w:widowControl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3D08">
              <w:rPr>
                <w:rFonts w:ascii="Arial Narrow" w:hAnsi="Arial Narrow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1907" w:type="dxa"/>
          </w:tcPr>
          <w:p w14:paraId="6195DF66" w14:textId="77777777" w:rsidR="001A3C80" w:rsidRPr="00A63D08" w:rsidRDefault="00B669E1" w:rsidP="00B669E1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218 700</w:t>
            </w:r>
            <w:r w:rsidR="007350AC" w:rsidRPr="00A63D08">
              <w:rPr>
                <w:rFonts w:ascii="Arial Narrow" w:hAnsi="Arial Narrow" w:cs="Arial"/>
                <w:sz w:val="22"/>
                <w:szCs w:val="22"/>
              </w:rPr>
              <w:t xml:space="preserve">,- Kč </w:t>
            </w:r>
          </w:p>
        </w:tc>
      </w:tr>
      <w:tr w:rsidR="001A3C80" w:rsidRPr="00A63D08" w14:paraId="75877493" w14:textId="77777777" w:rsidTr="008C3396">
        <w:trPr>
          <w:tblCellSpacing w:w="11" w:type="dxa"/>
        </w:trPr>
        <w:tc>
          <w:tcPr>
            <w:tcW w:w="2139" w:type="dxa"/>
          </w:tcPr>
          <w:p w14:paraId="499CB304" w14:textId="77777777" w:rsidR="001A3C80" w:rsidRPr="00A63D08" w:rsidRDefault="001A3C80" w:rsidP="008C3396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63D0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DPH 21%</w:t>
            </w:r>
          </w:p>
        </w:tc>
        <w:tc>
          <w:tcPr>
            <w:tcW w:w="1907" w:type="dxa"/>
          </w:tcPr>
          <w:p w14:paraId="1B8C6EE8" w14:textId="77777777" w:rsidR="001A3C80" w:rsidRPr="00A63D08" w:rsidRDefault="008A2CFB" w:rsidP="008A2CFB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63D0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541DE2" w:rsidRPr="00A63D08">
              <w:rPr>
                <w:rFonts w:ascii="Arial Narrow" w:hAnsi="Arial Narrow" w:cs="Arial"/>
                <w:sz w:val="22"/>
                <w:szCs w:val="22"/>
              </w:rPr>
              <w:t>,-</w:t>
            </w:r>
            <w:r w:rsidR="0061401B" w:rsidRPr="00A63D08">
              <w:rPr>
                <w:rFonts w:ascii="Arial Narrow" w:hAnsi="Arial Narrow" w:cs="Arial"/>
                <w:sz w:val="22"/>
                <w:szCs w:val="22"/>
              </w:rPr>
              <w:t xml:space="preserve"> Kč</w:t>
            </w:r>
          </w:p>
        </w:tc>
      </w:tr>
      <w:tr w:rsidR="001A3C80" w:rsidRPr="00A63D08" w14:paraId="2A9B52B7" w14:textId="77777777" w:rsidTr="008C3396">
        <w:trPr>
          <w:tblCellSpacing w:w="11" w:type="dxa"/>
        </w:trPr>
        <w:tc>
          <w:tcPr>
            <w:tcW w:w="2139" w:type="dxa"/>
          </w:tcPr>
          <w:p w14:paraId="68901161" w14:textId="77777777" w:rsidR="001A3C80" w:rsidRPr="00A63D08" w:rsidRDefault="001A3C80" w:rsidP="008C3396">
            <w:pPr>
              <w:widowControl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63D0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Celkem včetně DPH</w:t>
            </w:r>
          </w:p>
        </w:tc>
        <w:tc>
          <w:tcPr>
            <w:tcW w:w="1907" w:type="dxa"/>
          </w:tcPr>
          <w:p w14:paraId="79F79851" w14:textId="77777777" w:rsidR="001A3C80" w:rsidRPr="00A63D08" w:rsidRDefault="00B669E1" w:rsidP="00B669E1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218 700</w:t>
            </w:r>
            <w:r w:rsidR="0061401B" w:rsidRPr="00A63D08">
              <w:rPr>
                <w:rFonts w:ascii="Arial Narrow" w:hAnsi="Arial Narrow" w:cs="Arial"/>
                <w:sz w:val="22"/>
                <w:szCs w:val="22"/>
              </w:rPr>
              <w:t xml:space="preserve">,- </w:t>
            </w:r>
            <w:r w:rsidR="007350AC" w:rsidRPr="00A63D08">
              <w:rPr>
                <w:rFonts w:ascii="Arial Narrow" w:hAnsi="Arial Narrow" w:cs="Arial"/>
                <w:sz w:val="22"/>
                <w:szCs w:val="22"/>
              </w:rPr>
              <w:t>Kč</w:t>
            </w:r>
          </w:p>
        </w:tc>
      </w:tr>
    </w:tbl>
    <w:p w14:paraId="23C0F08D" w14:textId="77777777" w:rsidR="001A3C80" w:rsidRPr="00A63D08" w:rsidRDefault="001A3C80" w:rsidP="001A3C80">
      <w:pPr>
        <w:ind w:left="-142"/>
        <w:rPr>
          <w:rFonts w:ascii="Arial Narrow" w:hAnsi="Arial Narrow"/>
        </w:rPr>
      </w:pPr>
    </w:p>
    <w:p w14:paraId="3BD9224C" w14:textId="77777777" w:rsidR="00A85A79" w:rsidRPr="00A63D08" w:rsidRDefault="00A85A79" w:rsidP="001A3C80">
      <w:pPr>
        <w:ind w:left="-142"/>
        <w:rPr>
          <w:rFonts w:ascii="Arial Narrow" w:hAnsi="Arial Narrow" w:cs="Arial"/>
        </w:rPr>
      </w:pPr>
    </w:p>
    <w:p w14:paraId="1405859E" w14:textId="77777777" w:rsidR="00A63D08" w:rsidRPr="00A63D08" w:rsidRDefault="00A63D08" w:rsidP="00A63D08">
      <w:pPr>
        <w:rPr>
          <w:rFonts w:ascii="Arial Narrow" w:hAnsi="Arial Narrow" w:cs="Arial"/>
          <w:vanish/>
        </w:rPr>
      </w:pPr>
      <w:r w:rsidRPr="00A63D08">
        <w:rPr>
          <w:rFonts w:ascii="Arial Narrow" w:hAnsi="Arial Narrow" w:cs="Arial"/>
          <w:vanish/>
        </w:rPr>
        <w:t xml:space="preserve">Předmět a jeho změna </w:t>
      </w:r>
    </w:p>
    <w:p w14:paraId="675EEB30" w14:textId="198B353D" w:rsidR="003431C1" w:rsidRPr="0070205A" w:rsidRDefault="00A63D08" w:rsidP="003431C1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 Narrow" w:eastAsia="Times New Roman" w:hAnsi="Arial Narrow" w:cs="Arial"/>
          <w:lang w:eastAsia="cs-CZ"/>
        </w:rPr>
      </w:pPr>
      <w:r w:rsidRPr="0070205A">
        <w:rPr>
          <w:rFonts w:ascii="Arial Narrow" w:eastAsia="Times New Roman" w:hAnsi="Arial Narrow" w:cs="Arial"/>
          <w:lang w:eastAsia="cs-CZ"/>
        </w:rPr>
        <w:t>Předmětem smlouvy j</w:t>
      </w:r>
      <w:r w:rsidR="00B669E1" w:rsidRPr="0070205A">
        <w:rPr>
          <w:rFonts w:ascii="Arial Narrow" w:eastAsia="Times New Roman" w:hAnsi="Arial Narrow" w:cs="Arial"/>
          <w:lang w:eastAsia="cs-CZ"/>
        </w:rPr>
        <w:t>sou tlumočnické a překladatelské služby poskytnuté v rámci proj</w:t>
      </w:r>
      <w:r w:rsidRPr="0070205A">
        <w:rPr>
          <w:rFonts w:ascii="Arial Narrow" w:eastAsia="Times New Roman" w:hAnsi="Arial Narrow" w:cs="Arial"/>
          <w:lang w:eastAsia="cs-CZ"/>
        </w:rPr>
        <w:t xml:space="preserve">ektu s názvem Hračkářský průmysl v Krušnohoří – dvě země – dvě cesty, číslo 100288458, datum registrace projektové žádosti 13.5.2016, s termínem zahájení 16.6.2016 a </w:t>
      </w:r>
      <w:r w:rsidRPr="0070205A">
        <w:rPr>
          <w:rFonts w:ascii="Arial Narrow" w:eastAsia="Times New Roman" w:hAnsi="Arial Narrow" w:cs="Arial"/>
          <w:b/>
          <w:lang w:eastAsia="cs-CZ"/>
        </w:rPr>
        <w:t>ukončení 31.12.2021</w:t>
      </w:r>
    </w:p>
    <w:p w14:paraId="3F717897" w14:textId="77777777" w:rsidR="00A63D08" w:rsidRDefault="00A63D08" w:rsidP="00A63D0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 Narrow" w:hAnsi="Arial Narrow" w:cs="Arial"/>
        </w:rPr>
      </w:pPr>
      <w:r w:rsidRPr="00A63D08">
        <w:rPr>
          <w:rFonts w:ascii="Arial Narrow" w:hAnsi="Arial Narrow" w:cs="Arial"/>
        </w:rPr>
        <w:t>Ostatní ujednání smlouvy zůstávají zachovány.</w:t>
      </w:r>
    </w:p>
    <w:p w14:paraId="03CFD639" w14:textId="1E9ACB82" w:rsidR="000F7501" w:rsidRPr="000F7501" w:rsidRDefault="000F7501" w:rsidP="00A63D0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 Narrow" w:hAnsi="Arial Narrow" w:cs="Arial"/>
          <w:b/>
        </w:rPr>
      </w:pPr>
      <w:r w:rsidRPr="000F7501">
        <w:rPr>
          <w:rFonts w:ascii="Arial Narrow" w:hAnsi="Arial Narrow" w:cs="Arial"/>
          <w:b/>
        </w:rPr>
        <w:t>Účinnost Dodatku č. 1</w:t>
      </w:r>
      <w:r w:rsidR="006D452C">
        <w:rPr>
          <w:rFonts w:ascii="Arial Narrow" w:hAnsi="Arial Narrow" w:cs="Arial"/>
          <w:b/>
        </w:rPr>
        <w:t xml:space="preserve"> od 1.1.2021.</w:t>
      </w:r>
    </w:p>
    <w:p w14:paraId="7F2BFEC3" w14:textId="35DA395C" w:rsidR="00A63D08" w:rsidRDefault="00A63D08" w:rsidP="00A63D0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 Narrow" w:hAnsi="Arial Narrow" w:cs="Arial"/>
        </w:rPr>
      </w:pPr>
      <w:r w:rsidRPr="00A63D08">
        <w:rPr>
          <w:rFonts w:ascii="Arial Narrow" w:hAnsi="Arial Narrow" w:cs="Arial"/>
        </w:rPr>
        <w:t>Tento dodatek nabývá platnosti</w:t>
      </w:r>
      <w:r w:rsidR="000F7501">
        <w:rPr>
          <w:rFonts w:ascii="Arial Narrow" w:hAnsi="Arial Narrow" w:cs="Arial"/>
        </w:rPr>
        <w:t xml:space="preserve"> od</w:t>
      </w:r>
      <w:r w:rsidRPr="00A63D08">
        <w:rPr>
          <w:rFonts w:ascii="Arial Narrow" w:hAnsi="Arial Narrow" w:cs="Arial"/>
        </w:rPr>
        <w:t xml:space="preserve"> jeho podpisu oběma Smluvními stranami.</w:t>
      </w:r>
    </w:p>
    <w:p w14:paraId="55D96ABC" w14:textId="77777777" w:rsidR="00A63D08" w:rsidRPr="00A63D08" w:rsidRDefault="00A63D08" w:rsidP="00A63D08">
      <w:pPr>
        <w:widowControl w:val="0"/>
        <w:numPr>
          <w:ilvl w:val="0"/>
          <w:numId w:val="5"/>
        </w:numPr>
        <w:shd w:val="clear" w:color="auto" w:fill="FFFFFF"/>
        <w:spacing w:after="0" w:line="240" w:lineRule="exact"/>
        <w:ind w:left="426"/>
        <w:jc w:val="both"/>
        <w:rPr>
          <w:rFonts w:ascii="Arial Narrow" w:hAnsi="Arial Narrow" w:cs="Arial"/>
        </w:rPr>
      </w:pPr>
      <w:r w:rsidRPr="00A63D08">
        <w:rPr>
          <w:rFonts w:ascii="Arial Narrow" w:hAnsi="Arial Narrow" w:cs="Arial"/>
        </w:rPr>
        <w:t>Dodatek je vyhotoven ve dvou stejnopisech, z nichž každá Smluvní strana obdrží po jednom vyhotovení.</w:t>
      </w:r>
    </w:p>
    <w:p w14:paraId="10E09DB8" w14:textId="77777777" w:rsidR="00A63D08" w:rsidRDefault="00A63D08" w:rsidP="00A63D08">
      <w:pPr>
        <w:jc w:val="center"/>
        <w:rPr>
          <w:rFonts w:ascii="Arial Narrow" w:hAnsi="Arial Narrow" w:cs="Arial"/>
          <w:b/>
          <w:bCs/>
          <w:color w:val="000000"/>
          <w:lang w:val="en"/>
        </w:rPr>
      </w:pPr>
    </w:p>
    <w:p w14:paraId="140F5325" w14:textId="77777777" w:rsidR="00A63D08" w:rsidRPr="003431C1" w:rsidRDefault="00A63D08" w:rsidP="00A63D08">
      <w:pPr>
        <w:tabs>
          <w:tab w:val="center" w:pos="1650"/>
          <w:tab w:val="center" w:pos="465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x-non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699"/>
        <w:gridCol w:w="3649"/>
      </w:tblGrid>
      <w:tr w:rsidR="008D6DC9" w:rsidRPr="003431C1" w14:paraId="3F08F676" w14:textId="77777777" w:rsidTr="00A63D08">
        <w:tc>
          <w:tcPr>
            <w:tcW w:w="3290" w:type="dxa"/>
          </w:tcPr>
          <w:p w14:paraId="2AF567DE" w14:textId="77777777" w:rsidR="001A3C80" w:rsidRPr="003431C1" w:rsidRDefault="001A3C80" w:rsidP="003431C1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8C3396" w:rsidRPr="003431C1">
              <w:rPr>
                <w:rFonts w:ascii="Arial Narrow" w:hAnsi="Arial Narrow" w:cs="Arial"/>
                <w:sz w:val="22"/>
                <w:szCs w:val="22"/>
              </w:rPr>
              <w:t> Mostě</w:t>
            </w:r>
            <w:r w:rsidR="00A85A79" w:rsidRPr="003431C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431C1">
              <w:rPr>
                <w:rFonts w:ascii="Arial Narrow" w:hAnsi="Arial Narrow" w:cs="Arial"/>
                <w:sz w:val="22"/>
                <w:szCs w:val="22"/>
              </w:rPr>
              <w:t xml:space="preserve">dne </w:t>
            </w:r>
            <w:r w:rsidR="008D6DC9" w:rsidRPr="003431C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431C1" w:rsidRPr="003431C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8D6DC9" w:rsidRPr="003431C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431C1" w:rsidRPr="003431C1">
              <w:rPr>
                <w:rFonts w:ascii="Arial Narrow" w:hAnsi="Arial Narrow" w:cs="Arial"/>
                <w:sz w:val="22"/>
                <w:szCs w:val="22"/>
              </w:rPr>
              <w:t>5.2021</w:t>
            </w:r>
          </w:p>
        </w:tc>
        <w:tc>
          <w:tcPr>
            <w:tcW w:w="2699" w:type="dxa"/>
          </w:tcPr>
          <w:p w14:paraId="239E76AF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9" w:type="dxa"/>
          </w:tcPr>
          <w:p w14:paraId="113BD28C" w14:textId="77777777" w:rsidR="001A3C80" w:rsidRPr="003431C1" w:rsidRDefault="001A3C80" w:rsidP="003431C1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 xml:space="preserve">V </w:t>
            </w:r>
            <w:r w:rsidR="00A85A79" w:rsidRPr="003431C1">
              <w:rPr>
                <w:rFonts w:ascii="Arial Narrow" w:hAnsi="Arial Narrow" w:cs="Arial"/>
                <w:sz w:val="22"/>
                <w:szCs w:val="22"/>
              </w:rPr>
              <w:t>Mostě</w:t>
            </w:r>
            <w:r w:rsidRPr="003431C1">
              <w:rPr>
                <w:rFonts w:ascii="Arial Narrow" w:hAnsi="Arial Narrow" w:cs="Arial"/>
                <w:sz w:val="22"/>
                <w:szCs w:val="22"/>
              </w:rPr>
              <w:t xml:space="preserve"> dne </w:t>
            </w:r>
            <w:r w:rsidR="008D6DC9" w:rsidRPr="003431C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431C1" w:rsidRPr="003431C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8D6DC9" w:rsidRPr="003431C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431C1" w:rsidRPr="003431C1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992D62" w:rsidRPr="003431C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431C1" w:rsidRPr="003431C1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</w:tr>
      <w:tr w:rsidR="008D6DC9" w:rsidRPr="003431C1" w14:paraId="09A3B1F9" w14:textId="77777777" w:rsidTr="00A63D08">
        <w:trPr>
          <w:trHeight w:val="705"/>
        </w:trPr>
        <w:tc>
          <w:tcPr>
            <w:tcW w:w="3290" w:type="dxa"/>
            <w:tcBorders>
              <w:bottom w:val="dotted" w:sz="12" w:space="0" w:color="auto"/>
            </w:tcBorders>
          </w:tcPr>
          <w:p w14:paraId="55E3F025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  <w:p w14:paraId="2480AF22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  <w:p w14:paraId="77CB7035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  <w:p w14:paraId="529C9EAF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  <w:p w14:paraId="5D807C1C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5262487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9" w:type="dxa"/>
            <w:tcBorders>
              <w:bottom w:val="dotted" w:sz="12" w:space="0" w:color="auto"/>
            </w:tcBorders>
          </w:tcPr>
          <w:p w14:paraId="4354072A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D6DC9" w:rsidRPr="003431C1" w14:paraId="09E74E8D" w14:textId="77777777" w:rsidTr="00A63D08">
        <w:tc>
          <w:tcPr>
            <w:tcW w:w="3290" w:type="dxa"/>
            <w:tcBorders>
              <w:top w:val="dotted" w:sz="12" w:space="0" w:color="auto"/>
            </w:tcBorders>
          </w:tcPr>
          <w:p w14:paraId="67EF5D85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>Dodavatel</w:t>
            </w:r>
          </w:p>
          <w:p w14:paraId="64E39CC4" w14:textId="77777777" w:rsidR="00A85A79" w:rsidRPr="003431C1" w:rsidRDefault="00B669E1" w:rsidP="00B669E1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Luise Zelenková</w:t>
            </w:r>
          </w:p>
        </w:tc>
        <w:tc>
          <w:tcPr>
            <w:tcW w:w="2699" w:type="dxa"/>
          </w:tcPr>
          <w:p w14:paraId="0B020929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dotted" w:sz="12" w:space="0" w:color="auto"/>
            </w:tcBorders>
          </w:tcPr>
          <w:p w14:paraId="68262A55" w14:textId="77777777" w:rsidR="001A3C80" w:rsidRPr="003431C1" w:rsidRDefault="001A3C80" w:rsidP="001A3C8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>Odběratel</w:t>
            </w:r>
          </w:p>
          <w:p w14:paraId="1B32E0D0" w14:textId="77777777" w:rsidR="001A3C80" w:rsidRPr="003431C1" w:rsidRDefault="00A85A79" w:rsidP="003431C1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 w:rsidRPr="003431C1">
              <w:rPr>
                <w:rFonts w:ascii="Arial Narrow" w:hAnsi="Arial Narrow" w:cs="Arial"/>
                <w:sz w:val="22"/>
                <w:szCs w:val="22"/>
              </w:rPr>
              <w:t>Oblastní muzeum</w:t>
            </w:r>
            <w:r w:rsidR="003431C1" w:rsidRPr="003431C1">
              <w:rPr>
                <w:rFonts w:ascii="Arial Narrow" w:hAnsi="Arial Narrow" w:cs="Arial"/>
                <w:sz w:val="22"/>
                <w:szCs w:val="22"/>
              </w:rPr>
              <w:t xml:space="preserve"> a galerie </w:t>
            </w:r>
            <w:r w:rsidRPr="003431C1">
              <w:rPr>
                <w:rFonts w:ascii="Arial Narrow" w:hAnsi="Arial Narrow" w:cs="Arial"/>
                <w:sz w:val="22"/>
                <w:szCs w:val="22"/>
              </w:rPr>
              <w:t>v Mostě, p.o.</w:t>
            </w:r>
          </w:p>
        </w:tc>
      </w:tr>
    </w:tbl>
    <w:p w14:paraId="09BD398A" w14:textId="77777777" w:rsidR="001A3C80" w:rsidRPr="003431C1" w:rsidRDefault="001A3C80" w:rsidP="001A3C80">
      <w:pPr>
        <w:rPr>
          <w:rFonts w:ascii="Arial Narrow" w:hAnsi="Arial Narrow"/>
        </w:rPr>
      </w:pPr>
    </w:p>
    <w:sectPr w:rsidR="001A3C80" w:rsidRPr="003431C1" w:rsidSect="009D0E72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d Šr" w:date="2021-05-26T13:13:00Z" w:initials="ZŠ">
    <w:p w14:paraId="6EC48876" w14:textId="77777777" w:rsidR="00305B43" w:rsidRDefault="00305B43">
      <w:pPr>
        <w:pStyle w:val="Textkomente"/>
      </w:pPr>
      <w:r>
        <w:rPr>
          <w:rStyle w:val="Odkaznakoment"/>
        </w:rPr>
        <w:annotationRef/>
      </w:r>
      <w:r>
        <w:t>777748213</w:t>
      </w:r>
    </w:p>
    <w:p w14:paraId="441571DC" w14:textId="07650796" w:rsidR="00305B43" w:rsidRDefault="008D1D77">
      <w:pPr>
        <w:pStyle w:val="Textkomente"/>
      </w:pPr>
      <w:hyperlink r:id="rId1" w:history="1">
        <w:r w:rsidR="00305B43" w:rsidRPr="00F61C66">
          <w:rPr>
            <w:rStyle w:val="Hypertextovodkaz"/>
          </w:rPr>
          <w:t>Luise.zelenkova@volny.cz</w:t>
        </w:r>
      </w:hyperlink>
      <w:r w:rsidR="00305B43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1571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C801" w16cex:dateUtc="2021-05-26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571DC" w16cid:durableId="2458C8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6D"/>
    <w:multiLevelType w:val="hybridMultilevel"/>
    <w:tmpl w:val="CAD84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11AED"/>
    <w:multiLevelType w:val="hybridMultilevel"/>
    <w:tmpl w:val="A3C2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363B"/>
    <w:multiLevelType w:val="hybridMultilevel"/>
    <w:tmpl w:val="A9780080"/>
    <w:lvl w:ilvl="0" w:tplc="8004A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A1F64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d Šr">
    <w15:presenceInfo w15:providerId="Windows Live" w15:userId="a33948c68cc9d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80"/>
    <w:rsid w:val="000B0C8E"/>
    <w:rsid w:val="000B55CF"/>
    <w:rsid w:val="000F7501"/>
    <w:rsid w:val="00114CAA"/>
    <w:rsid w:val="00166A39"/>
    <w:rsid w:val="001A3C80"/>
    <w:rsid w:val="001D0F95"/>
    <w:rsid w:val="001F4A31"/>
    <w:rsid w:val="002518C7"/>
    <w:rsid w:val="00305B43"/>
    <w:rsid w:val="003431C1"/>
    <w:rsid w:val="00386C5E"/>
    <w:rsid w:val="003B3864"/>
    <w:rsid w:val="003B6F41"/>
    <w:rsid w:val="003F3CD8"/>
    <w:rsid w:val="0041518F"/>
    <w:rsid w:val="00505650"/>
    <w:rsid w:val="00522F3E"/>
    <w:rsid w:val="00541DE2"/>
    <w:rsid w:val="0061401B"/>
    <w:rsid w:val="00693C5A"/>
    <w:rsid w:val="006B242E"/>
    <w:rsid w:val="006D452C"/>
    <w:rsid w:val="0070205A"/>
    <w:rsid w:val="007350AC"/>
    <w:rsid w:val="00805E88"/>
    <w:rsid w:val="008A2CFB"/>
    <w:rsid w:val="008C3396"/>
    <w:rsid w:val="008D1D77"/>
    <w:rsid w:val="008D4B83"/>
    <w:rsid w:val="008D6DC9"/>
    <w:rsid w:val="00992D62"/>
    <w:rsid w:val="00993F24"/>
    <w:rsid w:val="009969AF"/>
    <w:rsid w:val="009A20DA"/>
    <w:rsid w:val="009D0E72"/>
    <w:rsid w:val="009D14D6"/>
    <w:rsid w:val="009F2541"/>
    <w:rsid w:val="00A30C2E"/>
    <w:rsid w:val="00A63D08"/>
    <w:rsid w:val="00A67B88"/>
    <w:rsid w:val="00A85A79"/>
    <w:rsid w:val="00B22ED7"/>
    <w:rsid w:val="00B26879"/>
    <w:rsid w:val="00B669E1"/>
    <w:rsid w:val="00BC2EE5"/>
    <w:rsid w:val="00BE345C"/>
    <w:rsid w:val="00C24E8A"/>
    <w:rsid w:val="00CB0E8D"/>
    <w:rsid w:val="00DA1129"/>
    <w:rsid w:val="00DC5C37"/>
    <w:rsid w:val="00DD75B4"/>
    <w:rsid w:val="00EA2955"/>
    <w:rsid w:val="00EA4354"/>
    <w:rsid w:val="00F03099"/>
    <w:rsid w:val="00F361F7"/>
    <w:rsid w:val="00F5647C"/>
    <w:rsid w:val="00FA611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F13E"/>
  <w15:docId w15:val="{5087275F-AE8E-48BA-9852-CB0646CA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63D08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A3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1A3C8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1A3C8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A3C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57"/>
    <w:rPr>
      <w:rFonts w:ascii="Tahoma" w:hAnsi="Tahoma" w:cs="Tahoma"/>
      <w:sz w:val="16"/>
      <w:szCs w:val="16"/>
    </w:rPr>
  </w:style>
  <w:style w:type="character" w:customStyle="1" w:styleId="comp1">
    <w:name w:val="comp1"/>
    <w:basedOn w:val="Standardnpsmoodstavce"/>
    <w:rsid w:val="0041518F"/>
    <w:rPr>
      <w:b/>
      <w:bCs/>
      <w:color w:val="D80033"/>
      <w:sz w:val="26"/>
      <w:szCs w:val="26"/>
    </w:rPr>
  </w:style>
  <w:style w:type="character" w:customStyle="1" w:styleId="compsub1">
    <w:name w:val="compsub1"/>
    <w:basedOn w:val="Standardnpsmoodstavce"/>
    <w:rsid w:val="0041518F"/>
    <w:rPr>
      <w:color w:val="000000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A85A7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A63D08"/>
    <w:rPr>
      <w:rFonts w:ascii="Cambria" w:eastAsia="Times New Roman" w:hAnsi="Cambria" w:cs="Times New Roman"/>
      <w:color w:val="243F60"/>
      <w:sz w:val="24"/>
      <w:szCs w:val="24"/>
    </w:rPr>
  </w:style>
  <w:style w:type="paragraph" w:styleId="Normlnweb">
    <w:name w:val="Normal (Web)"/>
    <w:basedOn w:val="Normln"/>
    <w:unhideWhenUsed/>
    <w:rsid w:val="00A63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5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B43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5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Luise.zelenkova@volny.cz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C84A.ADA650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srejber.a</dc:creator>
  <cp:lastModifiedBy>Spurná</cp:lastModifiedBy>
  <cp:revision>3</cp:revision>
  <cp:lastPrinted>2018-08-28T04:13:00Z</cp:lastPrinted>
  <dcterms:created xsi:type="dcterms:W3CDTF">2021-05-27T09:09:00Z</dcterms:created>
  <dcterms:modified xsi:type="dcterms:W3CDTF">2021-05-27T09:09:00Z</dcterms:modified>
</cp:coreProperties>
</file>