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937F08" w:rsidRPr="00BE5463" w:rsidP="00E61EE6">
      <w:pPr>
        <w:rPr>
          <w:sz w:val="22"/>
          <w:szCs w:val="22"/>
        </w:rPr>
      </w:pPr>
    </w:p>
    <w:p w:rsidR="00937F08" w:rsidRPr="001F7D97" w:rsidP="0050229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82550</wp:posOffset>
                </wp:positionV>
                <wp:extent cx="2314575" cy="1371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F0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Jakub Chvojka</w:t>
                            </w:r>
                          </w:p>
                          <w:p w:rsidR="00937F0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Zábělská 853/46</w:t>
                            </w:r>
                          </w:p>
                          <w:p w:rsidR="00937F0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312 00  PLZEŇ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  <w:p w:rsidR="00937F0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7F08" w:rsidRPr="00AF55A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2.25pt;height:108pt;margin-top:6.5pt;margin-left:287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937F08" w:rsidP="006C4C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Jakub Chvojka</w:t>
                      </w:r>
                    </w:p>
                    <w:p w:rsidR="00937F08" w:rsidP="006C4C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Zábělská 853/46</w:t>
                      </w:r>
                    </w:p>
                    <w:p w:rsidR="00937F08" w:rsidP="006C4C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312 00  PLZEŇ 4</w:t>
                      </w:r>
                    </w:p>
                    <w:p w:rsidR="00937F08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37F08" w:rsidRPr="00AF55A8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D97">
        <w:rPr>
          <w:sz w:val="24"/>
          <w:szCs w:val="24"/>
        </w:rPr>
        <w:t>Č.j.</w:t>
      </w:r>
      <w:r w:rsidRPr="001F7D97">
        <w:rPr>
          <w:sz w:val="24"/>
          <w:szCs w:val="24"/>
        </w:rPr>
        <w:t xml:space="preserve">: 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ORM/</w:t>
      </w:r>
      <w:r>
        <w:rPr>
          <w:sz w:val="24"/>
          <w:szCs w:val="24"/>
        </w:rPr>
        <w:t xml:space="preserve">      /2017/Kč</w:t>
      </w:r>
    </w:p>
    <w:p w:rsidR="00937F08" w:rsidRPr="001F7D97" w:rsidP="0050229D">
      <w:pPr>
        <w:rPr>
          <w:sz w:val="24"/>
          <w:szCs w:val="24"/>
        </w:rPr>
      </w:pPr>
    </w:p>
    <w:p w:rsidR="00937F0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F67A9E">
        <w:rPr>
          <w:sz w:val="24"/>
          <w:szCs w:val="24"/>
        </w:rPr>
        <w:t>xxx</w:t>
      </w:r>
    </w:p>
    <w:p w:rsidR="00937F08" w:rsidRPr="001F7D97" w:rsidP="0050229D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>xxx</w:t>
      </w:r>
    </w:p>
    <w:p w:rsidR="00937F08" w:rsidRPr="001F7D97" w:rsidP="0050229D">
      <w:pPr>
        <w:rPr>
          <w:sz w:val="24"/>
          <w:szCs w:val="24"/>
        </w:rPr>
      </w:pPr>
      <w:r>
        <w:rPr>
          <w:sz w:val="24"/>
          <w:szCs w:val="24"/>
        </w:rPr>
        <w:t>Mobil: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xxx</w:t>
      </w:r>
    </w:p>
    <w:p w:rsidR="00937F0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F67A9E">
        <w:rPr>
          <w:sz w:val="24"/>
          <w:szCs w:val="24"/>
        </w:rPr>
        <w:t>xxx</w:t>
      </w:r>
      <w:r w:rsidRPr="001F7D97" w:rsidR="00F67A9E">
        <w:rPr>
          <w:sz w:val="24"/>
          <w:szCs w:val="24"/>
        </w:rPr>
        <w:t xml:space="preserve"> </w:t>
      </w:r>
    </w:p>
    <w:p w:rsidR="00937F08" w:rsidRPr="001F7D97" w:rsidP="0050229D">
      <w:pPr>
        <w:rPr>
          <w:sz w:val="24"/>
          <w:szCs w:val="24"/>
        </w:rPr>
      </w:pPr>
    </w:p>
    <w:p w:rsidR="00937F0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>
        <w:rPr>
          <w:sz w:val="24"/>
          <w:szCs w:val="24"/>
        </w:rPr>
        <w:t>07</w:t>
      </w:r>
      <w:r w:rsidRPr="001F7D97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1F7D97">
        <w:rPr>
          <w:sz w:val="24"/>
          <w:szCs w:val="24"/>
        </w:rPr>
        <w:t>.2017</w:t>
      </w:r>
    </w:p>
    <w:p w:rsidR="00937F08" w:rsidRPr="001F7D97" w:rsidP="0050229D">
      <w:pPr>
        <w:rPr>
          <w:sz w:val="24"/>
          <w:szCs w:val="24"/>
        </w:rPr>
      </w:pPr>
    </w:p>
    <w:p w:rsidR="00937F08" w:rsidRPr="001F7D97" w:rsidP="0050229D">
      <w:pPr>
        <w:rPr>
          <w:sz w:val="24"/>
          <w:szCs w:val="24"/>
        </w:rPr>
      </w:pPr>
    </w:p>
    <w:p w:rsidR="00937F08" w:rsidRPr="001F7D97" w:rsidP="00BE5463">
      <w:pPr>
        <w:jc w:val="both"/>
        <w:rPr>
          <w:sz w:val="24"/>
          <w:szCs w:val="24"/>
        </w:rPr>
      </w:pPr>
    </w:p>
    <w:p w:rsidR="00937F08" w:rsidRPr="001F7D97" w:rsidP="002A3F97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č. 19</w:t>
      </w:r>
      <w:r w:rsidRPr="001F7D97">
        <w:rPr>
          <w:b/>
          <w:sz w:val="24"/>
          <w:szCs w:val="24"/>
        </w:rPr>
        <w:t>/2017</w:t>
      </w:r>
    </w:p>
    <w:p w:rsidR="00937F08" w:rsidRPr="001F7D97" w:rsidP="00BE5463">
      <w:pPr>
        <w:jc w:val="both"/>
        <w:rPr>
          <w:b/>
          <w:sz w:val="24"/>
          <w:szCs w:val="24"/>
        </w:rPr>
      </w:pPr>
    </w:p>
    <w:p w:rsidR="00937F08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>Vážení,</w:t>
      </w:r>
    </w:p>
    <w:p w:rsidR="00937F08" w:rsidRPr="001F7D97" w:rsidP="00BE5463">
      <w:pPr>
        <w:jc w:val="both"/>
        <w:rPr>
          <w:sz w:val="24"/>
          <w:szCs w:val="24"/>
        </w:rPr>
      </w:pPr>
    </w:p>
    <w:p w:rsidR="00937F08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 xml:space="preserve">objednáváme u Vás </w:t>
      </w:r>
      <w:r>
        <w:rPr>
          <w:sz w:val="24"/>
          <w:szCs w:val="24"/>
        </w:rPr>
        <w:t xml:space="preserve">na základě cenové nabídky zajištění autorského dozoru na akci „Mercandinovy sady – obnova historického parku – </w:t>
      </w:r>
      <w:r>
        <w:rPr>
          <w:sz w:val="24"/>
          <w:szCs w:val="24"/>
        </w:rPr>
        <w:t>II.</w:t>
      </w:r>
      <w:bookmarkStart w:id="0" w:name="_GoBack"/>
      <w:bookmarkEnd w:id="0"/>
      <w:r>
        <w:rPr>
          <w:sz w:val="24"/>
          <w:szCs w:val="24"/>
        </w:rPr>
        <w:t>etapa</w:t>
      </w:r>
      <w:r>
        <w:rPr>
          <w:sz w:val="24"/>
          <w:szCs w:val="24"/>
        </w:rPr>
        <w:t>, část „B“</w:t>
      </w:r>
      <w:r w:rsidRPr="001F7D97">
        <w:rPr>
          <w:sz w:val="24"/>
          <w:szCs w:val="24"/>
        </w:rPr>
        <w:t>.</w:t>
      </w:r>
    </w:p>
    <w:p w:rsidR="00937F08" w:rsidRPr="001F7D97" w:rsidP="00BE5463">
      <w:pPr>
        <w:jc w:val="both"/>
        <w:rPr>
          <w:sz w:val="24"/>
          <w:szCs w:val="24"/>
        </w:rPr>
      </w:pPr>
    </w:p>
    <w:p w:rsidR="00937F08" w:rsidRPr="001F7D97" w:rsidP="002A3F97">
      <w:pPr>
        <w:jc w:val="both"/>
        <w:outlineLvl w:val="0"/>
        <w:rPr>
          <w:sz w:val="24"/>
          <w:szCs w:val="24"/>
        </w:rPr>
      </w:pPr>
      <w:r w:rsidRPr="001F7D97">
        <w:rPr>
          <w:b/>
          <w:sz w:val="24"/>
          <w:szCs w:val="24"/>
        </w:rPr>
        <w:t>Cena:</w:t>
      </w:r>
      <w:r w:rsidRPr="001F7D97">
        <w:rPr>
          <w:sz w:val="24"/>
          <w:szCs w:val="24"/>
        </w:rPr>
        <w:t xml:space="preserve"> </w:t>
      </w:r>
      <w:r>
        <w:rPr>
          <w:sz w:val="24"/>
          <w:szCs w:val="24"/>
        </w:rPr>
        <w:t>72.</w:t>
      </w:r>
      <w:r w:rsidRPr="001F7D97">
        <w:rPr>
          <w:sz w:val="24"/>
          <w:szCs w:val="24"/>
        </w:rPr>
        <w:t xml:space="preserve">000,00 </w:t>
      </w:r>
      <w:r w:rsidRPr="001F7D97">
        <w:rPr>
          <w:sz w:val="24"/>
          <w:szCs w:val="24"/>
        </w:rPr>
        <w:t xml:space="preserve">Kč </w:t>
      </w:r>
      <w:r w:rsidR="00D87EED">
        <w:rPr>
          <w:sz w:val="24"/>
          <w:szCs w:val="24"/>
        </w:rPr>
        <w:t xml:space="preserve"> </w:t>
      </w:r>
      <w:r>
        <w:rPr>
          <w:sz w:val="24"/>
          <w:szCs w:val="24"/>
        </w:rPr>
        <w:t>(neplátce</w:t>
      </w:r>
      <w:r>
        <w:rPr>
          <w:sz w:val="24"/>
          <w:szCs w:val="24"/>
        </w:rPr>
        <w:t xml:space="preserve"> DPH)</w:t>
      </w:r>
    </w:p>
    <w:p w:rsidR="00937F08" w:rsidRPr="001F7D97" w:rsidP="00BE5463">
      <w:pPr>
        <w:jc w:val="both"/>
        <w:rPr>
          <w:sz w:val="24"/>
          <w:szCs w:val="24"/>
        </w:rPr>
      </w:pPr>
    </w:p>
    <w:p w:rsidR="00937F08" w:rsidRPr="001F7D97" w:rsidP="002A3F97">
      <w:pPr>
        <w:jc w:val="both"/>
        <w:outlineLvl w:val="0"/>
        <w:rPr>
          <w:sz w:val="24"/>
          <w:szCs w:val="24"/>
        </w:rPr>
      </w:pPr>
      <w:r w:rsidRPr="001F7D97">
        <w:rPr>
          <w:b/>
          <w:sz w:val="24"/>
          <w:szCs w:val="24"/>
        </w:rPr>
        <w:t>Termín plnění:</w:t>
      </w:r>
      <w:r w:rsidRPr="001F7D97">
        <w:rPr>
          <w:sz w:val="24"/>
          <w:szCs w:val="24"/>
        </w:rPr>
        <w:t xml:space="preserve"> </w:t>
      </w:r>
      <w:r>
        <w:rPr>
          <w:sz w:val="24"/>
          <w:szCs w:val="24"/>
        </w:rPr>
        <w:t>03-06/</w:t>
      </w:r>
      <w:r w:rsidRPr="001F7D97">
        <w:rPr>
          <w:sz w:val="24"/>
          <w:szCs w:val="24"/>
        </w:rPr>
        <w:t>2017</w:t>
      </w:r>
    </w:p>
    <w:p w:rsidR="00937F08" w:rsidRPr="001F7D97" w:rsidP="00BE5463">
      <w:pPr>
        <w:jc w:val="both"/>
        <w:rPr>
          <w:sz w:val="24"/>
          <w:szCs w:val="24"/>
        </w:rPr>
      </w:pPr>
    </w:p>
    <w:p w:rsidR="00937F08" w:rsidRPr="001F7D97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Identifikační údaje objednatele:</w:t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město Klatovy</w:t>
      </w:r>
    </w:p>
    <w:p w:rsidR="00937F08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937F08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937F08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937F08" w:rsidRPr="001F7D97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937F08" w:rsidRPr="001F7D97" w:rsidP="00BE5463">
      <w:pPr>
        <w:jc w:val="both"/>
        <w:rPr>
          <w:sz w:val="24"/>
          <w:szCs w:val="24"/>
        </w:rPr>
      </w:pPr>
    </w:p>
    <w:p w:rsidR="00937F08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Fakturu zašlete na adresu objednatele, odbor rozvoje města.</w:t>
      </w:r>
    </w:p>
    <w:p w:rsidR="00937F08" w:rsidP="00BE5463">
      <w:pPr>
        <w:jc w:val="both"/>
        <w:rPr>
          <w:sz w:val="24"/>
          <w:szCs w:val="24"/>
        </w:rPr>
      </w:pPr>
    </w:p>
    <w:p w:rsidR="00937F08" w:rsidRPr="00573F07" w:rsidP="002F4962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Zhotovitel výslovně souhlasí se zpracováním jeho (osobních) údajů s ohledem na zákon č. 106/1999 Sb., o svobodném přístupu k informacím, v platném znění a v souladu se zákonem č. 101/2000 Sb., o ochraně osobních údajů, v platném znění. Tento souhlas je poskytován do budoucna na dobu neurčitou pro účely vnitřní potřeby poskytovatele a dále pro účely informování veřejnosti o jeho činnosti. Zároveň příjemce souhlasí s možným zpřístupněním či zveřejněním celé této objednávky v jejím plném znění, jakož i všech úkonů a</w:t>
      </w:r>
      <w:r>
        <w:rPr>
          <w:sz w:val="24"/>
          <w:szCs w:val="24"/>
        </w:rPr>
        <w:t> </w:t>
      </w:r>
      <w:r w:rsidRPr="00573F07">
        <w:rPr>
          <w:sz w:val="24"/>
          <w:szCs w:val="24"/>
        </w:rPr>
        <w:t>okolností s touto objednávkou související.</w:t>
      </w:r>
    </w:p>
    <w:p w:rsidR="00937F08" w:rsidP="00BE5463">
      <w:pPr>
        <w:jc w:val="both"/>
        <w:rPr>
          <w:sz w:val="24"/>
          <w:szCs w:val="24"/>
        </w:rPr>
      </w:pPr>
    </w:p>
    <w:p w:rsidR="00937F08" w:rsidP="00BE5463">
      <w:pPr>
        <w:jc w:val="both"/>
        <w:rPr>
          <w:sz w:val="24"/>
          <w:szCs w:val="24"/>
        </w:rPr>
      </w:pPr>
    </w:p>
    <w:p w:rsidR="00937F08" w:rsidRPr="00662D76" w:rsidP="004F19A2">
      <w:pPr>
        <w:jc w:val="both"/>
        <w:outlineLvl w:val="0"/>
        <w:rPr>
          <w:sz w:val="24"/>
          <w:szCs w:val="24"/>
        </w:rPr>
      </w:pPr>
      <w:r w:rsidRPr="00573F07">
        <w:rPr>
          <w:sz w:val="24"/>
          <w:szCs w:val="24"/>
        </w:rPr>
        <w:t>Žádáme o zpětné potvrzení objednávky na e-mail:</w:t>
      </w:r>
      <w:r w:rsidR="00F67A9E">
        <w:rPr>
          <w:sz w:val="24"/>
          <w:szCs w:val="24"/>
        </w:rPr>
        <w:t xml:space="preserve"> </w:t>
      </w:r>
      <w:r w:rsidR="00F67A9E">
        <w:rPr>
          <w:sz w:val="24"/>
          <w:szCs w:val="24"/>
        </w:rPr>
        <w:t>xxx</w:t>
      </w:r>
    </w:p>
    <w:p w:rsidR="00937F08" w:rsidP="002F7F6B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S pozdravem</w:t>
      </w:r>
    </w:p>
    <w:p w:rsidR="00937F08" w:rsidRPr="001F7D97" w:rsidP="00BE5463">
      <w:pPr>
        <w:jc w:val="both"/>
        <w:rPr>
          <w:sz w:val="24"/>
          <w:szCs w:val="24"/>
        </w:rPr>
      </w:pPr>
    </w:p>
    <w:p w:rsidR="00937F08" w:rsidP="00BE5463">
      <w:pPr>
        <w:jc w:val="both"/>
        <w:rPr>
          <w:sz w:val="24"/>
          <w:szCs w:val="24"/>
        </w:rPr>
      </w:pPr>
    </w:p>
    <w:p w:rsidR="00937F08" w:rsidRPr="001F7D97" w:rsidP="00BE5463">
      <w:pPr>
        <w:jc w:val="both"/>
        <w:rPr>
          <w:sz w:val="24"/>
          <w:szCs w:val="24"/>
        </w:rPr>
      </w:pPr>
    </w:p>
    <w:p w:rsidR="00937F08" w:rsidRPr="001F7D97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Ing. Daniela Pleskotová</w:t>
      </w:r>
    </w:p>
    <w:p w:rsidR="00937F08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>vedoucí odboru rozvoje města</w:t>
      </w:r>
    </w:p>
    <w:p w:rsidR="00F67A9E" w:rsidP="00BE5463">
      <w:pPr>
        <w:jc w:val="both"/>
        <w:rPr>
          <w:sz w:val="24"/>
          <w:szCs w:val="24"/>
        </w:rPr>
      </w:pPr>
    </w:p>
    <w:p w:rsidR="00F67A9E" w:rsidRPr="00D87EED" w:rsidP="00BE5463">
      <w:pPr>
        <w:jc w:val="both"/>
        <w:rPr>
          <w:b/>
          <w:sz w:val="24"/>
          <w:szCs w:val="24"/>
        </w:rPr>
      </w:pPr>
      <w:r w:rsidRPr="00D87EED">
        <w:rPr>
          <w:b/>
          <w:sz w:val="24"/>
          <w:szCs w:val="24"/>
        </w:rPr>
        <w:t>Akceptováno dodavatelem 9. března 2017.</w:t>
      </w:r>
    </w:p>
    <w:sectPr w:rsidSect="0074618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F08" w:rsidRPr="00EA171B" w:rsidP="003610E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F08" w:rsidRPr="0074618B" w:rsidP="0074618B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posta@mukt.cz | www.klatovy.cz | tel. 376 347 111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F08" w:rsidRPr="003610E7" w:rsidP="00FD6FE8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F08" w:rsidRPr="0074618B" w:rsidP="00FD6FE8">
    <w:pPr>
      <w:pStyle w:val="Header"/>
      <w:tabs>
        <w:tab w:val="clear" w:pos="9072"/>
      </w:tabs>
      <w:rPr>
        <w:rFonts w:ascii="Arial" w:hAnsi="Arial"/>
        <w:b/>
        <w:color w:val="3C97D1"/>
      </w:rPr>
    </w:pPr>
    <w:r>
      <w:rPr>
        <w:noProof/>
        <w:lang w:eastAsia="cs-CZ"/>
      </w:rPr>
      <w:drawing>
        <wp:inline distT="0" distB="0" distL="0" distR="0">
          <wp:extent cx="1962150" cy="304800"/>
          <wp:effectExtent l="0" t="0" r="0" b="0"/>
          <wp:docPr id="1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487671" name="Obrázek 0" descr="logo hlavičkový papír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0E7">
      <w:rPr>
        <w:rFonts w:ascii="Arial" w:hAnsi="Arial"/>
        <w:b/>
        <w:color w:val="3C97D1"/>
      </w:rPr>
      <w:tab/>
      <w:t xml:space="preserve"> Odbor </w:t>
    </w:r>
    <w:r>
      <w:rPr>
        <w:rFonts w:ascii="Arial" w:hAnsi="Arial"/>
        <w:b/>
        <w:color w:val="3C97D1"/>
      </w:rPr>
      <w:t>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Jana Valečková</cp:lastModifiedBy>
  <cp:revision>30</cp:revision>
  <cp:lastPrinted>2017-03-09T11:02:00Z</cp:lastPrinted>
  <dcterms:created xsi:type="dcterms:W3CDTF">2017-03-13T15:25:00Z</dcterms:created>
  <dcterms:modified xsi:type="dcterms:W3CDTF">2017-03-14T07:15:00Z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ORM/909/17/</vt:lpwstr>
  </property>
  <property fmtid="{D5CDD505-2E9C-101B-9397-08002B2CF9AE}" pid="4" name="CJ_Spis_Pisemnost">
    <vt:lpwstr>ORM/434/17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14.3.2017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Jana Valečková</vt:lpwstr>
  </property>
  <property fmtid="{D5CDD505-2E9C-101B-9397-08002B2CF9AE}" pid="10" name="EC_Pisemnost">
    <vt:lpwstr>16593/17-MUKT</vt:lpwstr>
  </property>
  <property fmtid="{D5CDD505-2E9C-101B-9397-08002B2CF9AE}" pid="11" name="Key_BarCode_Pisemnost">
    <vt:lpwstr>*B001858320*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ZN/ORM/38/17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 - Objednávka č. 19/2017/Kč - AD - Mercandinovy sady - obnova historického parku - II. etapa, část B</vt:lpwstr>
  </property>
  <property fmtid="{D5CDD505-2E9C-101B-9397-08002B2CF9AE}" pid="26" name="Zkratka_SpisovyUzel_PoziceZodpo_Pisemnost">
    <vt:lpwstr>ORM</vt:lpwstr>
  </property>
</Properties>
</file>