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E864D9">
        <w:t>KAA-SZ-23/2017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 xml:space="preserve">Ing. </w:t>
      </w:r>
      <w:r w:rsidR="00E864D9">
        <w:t>Dalibor Závacký</w:t>
      </w:r>
      <w:r w:rsidRPr="00A3020E">
        <w:rPr>
          <w:rFonts w:cs="Arial"/>
          <w:szCs w:val="20"/>
        </w:rPr>
        <w:t xml:space="preserve">, </w:t>
      </w:r>
      <w:r w:rsidR="00E864D9" w:rsidRPr="00E864D9">
        <w:rPr>
          <w:rFonts w:cs="Arial"/>
          <w:szCs w:val="20"/>
        </w:rPr>
        <w:t>ředitel kontaktního</w:t>
      </w:r>
      <w:r w:rsidR="00E864D9">
        <w:t xml:space="preserve"> pracoviště Karviná krajské pobočky Úřadu práce ČR v Ostravě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Dobrovského 1278</w:t>
      </w:r>
      <w:r w:rsidR="00E864D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 xml:space="preserve">tř. </w:t>
      </w:r>
      <w:r w:rsidR="00E864D9">
        <w:t>Osvobození č.p. 1388/60a, Nové Město, 735 06 Karviná 6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864D9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Silesia Reality</w:t>
      </w:r>
      <w:r w:rsidR="00E864D9">
        <w:t xml:space="preserve"> Group s.r.o.</w:t>
      </w:r>
      <w:r w:rsidR="00E864D9" w:rsidRPr="00E864D9">
        <w:rPr>
          <w:rFonts w:cs="Arial"/>
          <w:vanish/>
          <w:szCs w:val="20"/>
        </w:rPr>
        <w:t>0</w:t>
      </w:r>
    </w:p>
    <w:p w:rsidR="00B066F7" w:rsidRPr="0033691D" w:rsidRDefault="00E864D9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E864D9">
        <w:rPr>
          <w:rFonts w:cs="Arial"/>
          <w:noProof/>
          <w:szCs w:val="20"/>
        </w:rPr>
        <w:t>Tomáš Bischoft</w:t>
      </w:r>
      <w:r>
        <w:rPr>
          <w:noProof/>
        </w:rPr>
        <w:t>, jednatel</w:t>
      </w:r>
    </w:p>
    <w:p w:rsidR="00B066F7" w:rsidRPr="0033691D" w:rsidRDefault="00E864D9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E864D9">
        <w:rPr>
          <w:rFonts w:cs="Arial"/>
          <w:szCs w:val="20"/>
        </w:rPr>
        <w:t>V Aleji</w:t>
      </w:r>
      <w:r>
        <w:t xml:space="preserve"> č.p. 759/24, Ráj, 734 01 Karviná 4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02910632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E864D9">
        <w:t>CZ.03.1.48/0.0/0.0/15_121/0000058</w:t>
      </w:r>
      <w:r w:rsidR="00282982">
        <w:rPr>
          <w:i/>
          <w:iCs/>
        </w:rPr>
        <w:t xml:space="preserve"> </w:t>
      </w:r>
      <w:r w:rsidR="00E864D9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864D9">
        <w:rPr>
          <w:noProof/>
        </w:rPr>
        <w:t>prodavačka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864D9">
        <w:t>Silesia Reality Group s.r.o. - pracoviště, Čapkova č.p. 1580/5, Nové Město, 735 06 Karviná 6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E864D9">
        <w:rPr>
          <w:noProof/>
        </w:rPr>
        <w:t>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E864D9">
        <w:t>xxx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E864D9">
        <w:rPr>
          <w:noProof/>
        </w:rPr>
        <w:t>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r w:rsidR="00E864D9">
        <w:t>1.3.2017</w:t>
      </w:r>
      <w:r>
        <w:t xml:space="preserve"> na dobu </w:t>
      </w:r>
      <w:r w:rsidR="00E864D9">
        <w:rPr>
          <w:noProof/>
        </w:rPr>
        <w:t>neurčitou</w:t>
      </w:r>
      <w:r w:rsidR="00DA5E4C">
        <w:t xml:space="preserve">, s týdenní pracovní dobou </w:t>
      </w:r>
      <w:r w:rsidR="00E864D9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E864D9">
        <w:rPr>
          <w:noProof/>
        </w:rPr>
        <w:t>31.8.2017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864D9">
        <w:rPr>
          <w:noProof/>
        </w:rPr>
        <w:t>15 000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E864D9">
        <w:t>90 000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E864D9">
        <w:rPr>
          <w:noProof/>
        </w:rPr>
        <w:t>1.3.2017</w:t>
      </w:r>
      <w:r w:rsidR="00781CAC">
        <w:t xml:space="preserve"> do</w:t>
      </w:r>
      <w:r w:rsidRPr="0058691B">
        <w:t> </w:t>
      </w:r>
      <w:r w:rsidR="00E864D9">
        <w:rPr>
          <w:noProof/>
        </w:rPr>
        <w:t>31.8.2017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E864D9">
        <w:rPr>
          <w:b/>
        </w:rPr>
        <w:t>xxx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E864D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Karviná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24.2.2017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E864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E864D9" w:rsidP="009B751F">
      <w:pPr>
        <w:keepNext/>
        <w:keepLines/>
        <w:jc w:val="center"/>
        <w:rPr>
          <w:rFonts w:cs="Arial"/>
          <w:szCs w:val="20"/>
        </w:rPr>
      </w:pPr>
      <w:r w:rsidRPr="00E864D9">
        <w:rPr>
          <w:rFonts w:cs="Arial"/>
          <w:szCs w:val="20"/>
        </w:rPr>
        <w:t>Tomáš Bischoft</w:t>
      </w:r>
      <w:r>
        <w:tab/>
      </w:r>
      <w:r>
        <w:br/>
        <w:t>jednatel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E864D9" w:rsidP="009B751F">
      <w:pPr>
        <w:keepNext/>
        <w:keepLines/>
        <w:jc w:val="center"/>
        <w:rPr>
          <w:rFonts w:cs="Arial"/>
          <w:szCs w:val="20"/>
        </w:rPr>
      </w:pPr>
      <w:r w:rsidRPr="00E864D9">
        <w:rPr>
          <w:rFonts w:cs="Arial"/>
          <w:szCs w:val="20"/>
        </w:rPr>
        <w:t xml:space="preserve">Ing. </w:t>
      </w:r>
      <w:r>
        <w:t>Dalibor Závacký</w:t>
      </w:r>
    </w:p>
    <w:p w:rsidR="008269B6" w:rsidRDefault="00E864D9" w:rsidP="008269B6">
      <w:pPr>
        <w:keepNext/>
        <w:keepLines/>
        <w:jc w:val="center"/>
        <w:rPr>
          <w:rFonts w:cs="Arial"/>
          <w:szCs w:val="20"/>
        </w:rPr>
      </w:pPr>
      <w:r w:rsidRPr="00E864D9">
        <w:rPr>
          <w:rFonts w:cs="Arial"/>
          <w:szCs w:val="20"/>
        </w:rPr>
        <w:t>ředitel kontaktního</w:t>
      </w:r>
      <w:r>
        <w:t xml:space="preserve"> pracoviště Karviná krajské pobočky Úřadu práce ČR v Ostravě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E864D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Jana Onderková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864D9" w:rsidRPr="00E864D9">
        <w:rPr>
          <w:rFonts w:cs="Arial"/>
          <w:szCs w:val="20"/>
        </w:rPr>
        <w:t>+ 420</w:t>
      </w:r>
      <w:r w:rsidR="00E864D9">
        <w:t xml:space="preserve"> 950 126 385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E864D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1A2" w:rsidRDefault="000D21A2">
      <w:r>
        <w:separator/>
      </w:r>
    </w:p>
  </w:endnote>
  <w:endnote w:type="continuationSeparator" w:id="0">
    <w:p w:rsidR="000D21A2" w:rsidRDefault="000D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D9" w:rsidRDefault="00E864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864D9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864D9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1A2" w:rsidRDefault="000D21A2">
      <w:r>
        <w:separator/>
      </w:r>
    </w:p>
  </w:footnote>
  <w:footnote w:type="continuationSeparator" w:id="0">
    <w:p w:rsidR="000D21A2" w:rsidRDefault="000D2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D9" w:rsidRDefault="00E864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D9" w:rsidRDefault="00E864D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4915C4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C4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21A2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15C4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864D9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E8F7-A43A-479A-A203-FE41EBDA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2011</Words>
  <Characters>11868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Kudělová Silvie (UPT-KAA)</cp:lastModifiedBy>
  <cp:revision>1</cp:revision>
  <cp:lastPrinted>1601-01-01T00:00:00Z</cp:lastPrinted>
  <dcterms:created xsi:type="dcterms:W3CDTF">2017-02-27T07:22:00Z</dcterms:created>
  <dcterms:modified xsi:type="dcterms:W3CDTF">2017-02-27T07:22:00Z</dcterms:modified>
</cp:coreProperties>
</file>