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04967" w14:textId="77777777" w:rsidR="002863E3" w:rsidRDefault="002863E3" w:rsidP="002863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 xml:space="preserve">Objednáváme u Vás, na základě Vaší nabídky, v rámci projektu " Odpovědný přístup k veřejným nákupům – Strategické zadávání veřejných zakázek, </w:t>
      </w:r>
      <w:proofErr w:type="spellStart"/>
      <w:r>
        <w:rPr>
          <w:rFonts w:ascii="Calibri" w:eastAsia="Times New Roman" w:hAnsi="Calibri" w:cs="Calibri"/>
          <w:color w:val="212121"/>
          <w:lang w:eastAsia="cs-CZ"/>
        </w:rPr>
        <w:t>reg</w:t>
      </w:r>
      <w:proofErr w:type="spellEnd"/>
      <w:r>
        <w:rPr>
          <w:rFonts w:ascii="Calibri" w:eastAsia="Times New Roman" w:hAnsi="Calibri" w:cs="Calibri"/>
          <w:color w:val="212121"/>
          <w:lang w:eastAsia="cs-CZ"/>
        </w:rPr>
        <w:t>. Č. CZ.03.4.74/0.0/0.0/15_025/0015727“ následující:</w:t>
      </w:r>
    </w:p>
    <w:p w14:paraId="530CBFB8" w14:textId="77777777" w:rsidR="002863E3" w:rsidRDefault="002863E3" w:rsidP="002863E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14:paraId="6030A16F" w14:textId="598D5DBC" w:rsidR="002863E3" w:rsidRDefault="003346C6" w:rsidP="003346C6">
      <w:pPr>
        <w:jc w:val="both"/>
        <w:rPr>
          <w:rFonts w:cs="Arial"/>
          <w:b/>
          <w:bCs/>
          <w:szCs w:val="20"/>
        </w:rPr>
      </w:pPr>
      <w:r w:rsidRPr="003346C6">
        <w:rPr>
          <w:rFonts w:cs="Arial"/>
          <w:b/>
          <w:bCs/>
          <w:szCs w:val="20"/>
        </w:rPr>
        <w:t>Technické vybavení pro studio</w:t>
      </w:r>
    </w:p>
    <w:p w14:paraId="1F51DB0D" w14:textId="70118D3C" w:rsidR="003346C6" w:rsidRDefault="003346C6" w:rsidP="003346C6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Nikon Z5 + tělo</w:t>
      </w:r>
      <w:r w:rsidR="00872134">
        <w:rPr>
          <w:rFonts w:cs="Arial"/>
          <w:b/>
          <w:bCs/>
          <w:szCs w:val="20"/>
        </w:rPr>
        <w:t xml:space="preserve">       </w:t>
      </w:r>
      <w:r w:rsidR="00F7324E">
        <w:rPr>
          <w:rFonts w:cs="Arial"/>
          <w:b/>
          <w:bCs/>
          <w:szCs w:val="20"/>
        </w:rPr>
        <w:t xml:space="preserve">             </w:t>
      </w:r>
      <w:r w:rsidR="00872134">
        <w:rPr>
          <w:rFonts w:cs="Arial"/>
          <w:b/>
          <w:bCs/>
          <w:szCs w:val="20"/>
        </w:rPr>
        <w:t xml:space="preserve"> 2 x 28 218,- Kč bez DPH</w:t>
      </w:r>
    </w:p>
    <w:p w14:paraId="56294AED" w14:textId="6C641893" w:rsidR="003346C6" w:rsidRDefault="003346C6" w:rsidP="003346C6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Nikon objektiv 24-50 mm</w:t>
      </w:r>
      <w:r w:rsidR="00872134">
        <w:rPr>
          <w:rFonts w:cs="Arial"/>
          <w:b/>
          <w:bCs/>
          <w:szCs w:val="20"/>
        </w:rPr>
        <w:t xml:space="preserve"> </w:t>
      </w:r>
      <w:r w:rsidR="00F7324E">
        <w:rPr>
          <w:rFonts w:cs="Arial"/>
          <w:b/>
          <w:bCs/>
          <w:szCs w:val="20"/>
        </w:rPr>
        <w:t xml:space="preserve"> </w:t>
      </w:r>
      <w:r w:rsidR="00872134">
        <w:rPr>
          <w:rFonts w:cs="Arial"/>
          <w:b/>
          <w:bCs/>
          <w:szCs w:val="20"/>
        </w:rPr>
        <w:t xml:space="preserve"> 2 x 12 000,- Kč bez DPH</w:t>
      </w:r>
    </w:p>
    <w:p w14:paraId="2F56E4D0" w14:textId="2ABC639E" w:rsidR="003346C6" w:rsidRPr="003346C6" w:rsidRDefault="003346C6" w:rsidP="003346C6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Adobe </w:t>
      </w:r>
      <w:proofErr w:type="spellStart"/>
      <w:r>
        <w:rPr>
          <w:rFonts w:cs="Arial"/>
          <w:b/>
          <w:bCs/>
          <w:szCs w:val="20"/>
        </w:rPr>
        <w:t>Premiere</w:t>
      </w:r>
      <w:proofErr w:type="spellEnd"/>
      <w:r>
        <w:rPr>
          <w:rFonts w:cs="Arial"/>
          <w:b/>
          <w:bCs/>
          <w:szCs w:val="20"/>
        </w:rPr>
        <w:t xml:space="preserve"> Pro</w:t>
      </w:r>
      <w:r w:rsidR="00872134">
        <w:rPr>
          <w:rFonts w:cs="Arial"/>
          <w:b/>
          <w:bCs/>
          <w:szCs w:val="20"/>
        </w:rPr>
        <w:t xml:space="preserve">        </w:t>
      </w:r>
      <w:r w:rsidR="00F7324E">
        <w:rPr>
          <w:rFonts w:cs="Arial"/>
          <w:b/>
          <w:bCs/>
          <w:szCs w:val="20"/>
        </w:rPr>
        <w:t xml:space="preserve">     1 x</w:t>
      </w:r>
      <w:r w:rsidR="00872134">
        <w:rPr>
          <w:rFonts w:cs="Arial"/>
          <w:b/>
          <w:bCs/>
          <w:szCs w:val="20"/>
        </w:rPr>
        <w:t xml:space="preserve"> </w:t>
      </w:r>
      <w:proofErr w:type="gramStart"/>
      <w:r w:rsidR="00872134">
        <w:rPr>
          <w:rFonts w:cs="Arial"/>
          <w:b/>
          <w:bCs/>
          <w:szCs w:val="20"/>
        </w:rPr>
        <w:t>6  252</w:t>
      </w:r>
      <w:proofErr w:type="gramEnd"/>
      <w:r w:rsidR="00872134">
        <w:rPr>
          <w:rFonts w:cs="Arial"/>
          <w:b/>
          <w:bCs/>
          <w:szCs w:val="20"/>
        </w:rPr>
        <w:t>,- Kč bez DPH</w:t>
      </w:r>
    </w:p>
    <w:p w14:paraId="44AE0574" w14:textId="77777777" w:rsidR="002863E3" w:rsidRDefault="002863E3" w:rsidP="002863E3">
      <w:pPr>
        <w:pStyle w:val="Odstavecseseznamem"/>
        <w:jc w:val="both"/>
        <w:rPr>
          <w:rFonts w:cs="Arial"/>
          <w:szCs w:val="20"/>
        </w:rPr>
      </w:pPr>
    </w:p>
    <w:p w14:paraId="6313FCB8" w14:textId="77777777" w:rsidR="002863E3" w:rsidRDefault="002863E3" w:rsidP="002863E3">
      <w:pPr>
        <w:pStyle w:val="Odstavecseseznamem"/>
        <w:jc w:val="both"/>
        <w:rPr>
          <w:rFonts w:cs="Arial"/>
          <w:szCs w:val="20"/>
        </w:rPr>
      </w:pPr>
    </w:p>
    <w:p w14:paraId="10D306EC" w14:textId="1D42B29F" w:rsidR="002863E3" w:rsidRDefault="002863E3" w:rsidP="002863E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14:paraId="0ABD4AAD" w14:textId="77777777" w:rsidR="002863E3" w:rsidRDefault="002863E3" w:rsidP="002863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</w:p>
    <w:p w14:paraId="1AE69881" w14:textId="7162FF23" w:rsidR="002863E3" w:rsidRDefault="002863E3" w:rsidP="002863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12121"/>
          <w:lang w:eastAsia="cs-CZ"/>
        </w:rPr>
      </w:pPr>
      <w:r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Celková cena: </w:t>
      </w:r>
      <w:r w:rsidR="0049075F">
        <w:rPr>
          <w:rFonts w:ascii="Calibri" w:eastAsia="Times New Roman" w:hAnsi="Calibri" w:cs="Calibri"/>
          <w:b/>
          <w:bCs/>
          <w:color w:val="212121"/>
          <w:lang w:eastAsia="cs-CZ"/>
        </w:rPr>
        <w:t>86 688</w:t>
      </w:r>
      <w:r>
        <w:rPr>
          <w:rFonts w:ascii="Calibri" w:eastAsia="Times New Roman" w:hAnsi="Calibri" w:cs="Calibri"/>
          <w:b/>
          <w:bCs/>
          <w:color w:val="212121"/>
          <w:lang w:eastAsia="cs-CZ"/>
        </w:rPr>
        <w:t>,- Kč bez DPH</w:t>
      </w:r>
      <w:r w:rsidR="00EF40BF"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 </w:t>
      </w:r>
      <w:proofErr w:type="gramStart"/>
      <w:r w:rsidR="00EF40BF">
        <w:rPr>
          <w:rFonts w:ascii="Calibri" w:eastAsia="Times New Roman" w:hAnsi="Calibri" w:cs="Calibri"/>
          <w:b/>
          <w:bCs/>
          <w:color w:val="212121"/>
          <w:lang w:eastAsia="cs-CZ"/>
        </w:rPr>
        <w:t>( 104</w:t>
      </w:r>
      <w:proofErr w:type="gramEnd"/>
      <w:r w:rsidR="00EF40BF">
        <w:rPr>
          <w:rFonts w:ascii="Calibri" w:eastAsia="Times New Roman" w:hAnsi="Calibri" w:cs="Calibri"/>
          <w:b/>
          <w:bCs/>
          <w:color w:val="212121"/>
          <w:lang w:eastAsia="cs-CZ"/>
        </w:rPr>
        <w:t> 892,48</w:t>
      </w:r>
      <w:r w:rsidR="00333790"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 </w:t>
      </w:r>
      <w:r w:rsidR="00EF40BF">
        <w:rPr>
          <w:rFonts w:ascii="Calibri" w:eastAsia="Times New Roman" w:hAnsi="Calibri" w:cs="Calibri"/>
          <w:b/>
          <w:bCs/>
          <w:color w:val="212121"/>
          <w:lang w:eastAsia="cs-CZ"/>
        </w:rPr>
        <w:t>Kč vč. DPH)</w:t>
      </w:r>
    </w:p>
    <w:p w14:paraId="1B75558C" w14:textId="77777777" w:rsidR="002863E3" w:rsidRDefault="002863E3" w:rsidP="002863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</w:p>
    <w:p w14:paraId="7F5F96AD" w14:textId="77777777" w:rsidR="002863E3" w:rsidRDefault="002863E3" w:rsidP="002863E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>Celková cena je konečná a nepřekročitelná a obsahuje veškeré nutné poplatky či náklady související s plněním.</w:t>
      </w:r>
    </w:p>
    <w:p w14:paraId="11245B3E" w14:textId="77777777" w:rsidR="002863E3" w:rsidRDefault="002863E3" w:rsidP="002863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</w:p>
    <w:p w14:paraId="3ACD1EAF" w14:textId="77777777" w:rsidR="002863E3" w:rsidRDefault="002863E3" w:rsidP="002863E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Požadavek na dodavatele: Na faktuře musí být uvedeno: „Jedná se o projekt hrazený z Operačního programu Zaměstnanost: Odpovědný přístup k veřejným nákupům – Strategické zadávání veřejných zakázek, </w:t>
      </w:r>
      <w:proofErr w:type="spellStart"/>
      <w:r>
        <w:rPr>
          <w:rFonts w:ascii="Calibri" w:eastAsia="Times New Roman" w:hAnsi="Calibri" w:cs="Calibri"/>
          <w:b/>
          <w:bCs/>
          <w:color w:val="212121"/>
          <w:lang w:eastAsia="cs-CZ"/>
        </w:rPr>
        <w:t>reg</w:t>
      </w:r>
      <w:proofErr w:type="spellEnd"/>
      <w:r>
        <w:rPr>
          <w:rFonts w:ascii="Calibri" w:eastAsia="Times New Roman" w:hAnsi="Calibri" w:cs="Calibri"/>
          <w:b/>
          <w:bCs/>
          <w:color w:val="212121"/>
          <w:lang w:eastAsia="cs-CZ"/>
        </w:rPr>
        <w:t>. Č. CZ.03.4.74/0.0/0.0/15_025/0015727), doba splatnosti 30 dnů.</w:t>
      </w:r>
    </w:p>
    <w:p w14:paraId="6A1EEC26" w14:textId="77777777" w:rsidR="002863E3" w:rsidRDefault="002863E3" w:rsidP="002863E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> </w:t>
      </w:r>
    </w:p>
    <w:p w14:paraId="6B49CDAF" w14:textId="77777777" w:rsidR="00F2044D" w:rsidRDefault="00F2044D"/>
    <w:sectPr w:rsidR="00F2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D3519" w14:textId="77777777" w:rsidR="00831CA7" w:rsidRDefault="00831CA7" w:rsidP="0049075F">
      <w:pPr>
        <w:spacing w:after="0" w:line="240" w:lineRule="auto"/>
      </w:pPr>
      <w:r>
        <w:separator/>
      </w:r>
    </w:p>
  </w:endnote>
  <w:endnote w:type="continuationSeparator" w:id="0">
    <w:p w14:paraId="6488120B" w14:textId="77777777" w:rsidR="00831CA7" w:rsidRDefault="00831CA7" w:rsidP="0049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F9934" w14:textId="77777777" w:rsidR="00831CA7" w:rsidRDefault="00831CA7" w:rsidP="0049075F">
      <w:pPr>
        <w:spacing w:after="0" w:line="240" w:lineRule="auto"/>
      </w:pPr>
      <w:r>
        <w:separator/>
      </w:r>
    </w:p>
  </w:footnote>
  <w:footnote w:type="continuationSeparator" w:id="0">
    <w:p w14:paraId="3E7637A8" w14:textId="77777777" w:rsidR="00831CA7" w:rsidRDefault="00831CA7" w:rsidP="00490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B3968"/>
    <w:multiLevelType w:val="hybridMultilevel"/>
    <w:tmpl w:val="DEAC11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E3"/>
    <w:rsid w:val="001700E7"/>
    <w:rsid w:val="00212D4A"/>
    <w:rsid w:val="002863E3"/>
    <w:rsid w:val="00333790"/>
    <w:rsid w:val="003346C6"/>
    <w:rsid w:val="0049075F"/>
    <w:rsid w:val="00642532"/>
    <w:rsid w:val="00825AF7"/>
    <w:rsid w:val="00831CA7"/>
    <w:rsid w:val="00872134"/>
    <w:rsid w:val="008840AC"/>
    <w:rsid w:val="00AA064D"/>
    <w:rsid w:val="00BC2500"/>
    <w:rsid w:val="00EF40BF"/>
    <w:rsid w:val="00F2044D"/>
    <w:rsid w:val="00F7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ECBEEC"/>
  <w15:chartTrackingRefBased/>
  <w15:docId w15:val="{0ED3903D-2016-4532-B8AE-CE3E4A43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3E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63E3"/>
    <w:pPr>
      <w:spacing w:line="254" w:lineRule="auto"/>
      <w:ind w:left="720"/>
      <w:contextualSpacing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EF40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Tereza Bc. (MPSV)</dc:creator>
  <cp:keywords/>
  <dc:description/>
  <cp:lastModifiedBy>Tučková Zuzana (MPSV)</cp:lastModifiedBy>
  <cp:revision>2</cp:revision>
  <dcterms:created xsi:type="dcterms:W3CDTF">2021-05-26T09:06:00Z</dcterms:created>
  <dcterms:modified xsi:type="dcterms:W3CDTF">2021-05-26T09:06:00Z</dcterms:modified>
</cp:coreProperties>
</file>