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E3908" w14:textId="77777777" w:rsidR="00F06E34" w:rsidRDefault="00F06E34">
      <w:pPr>
        <w:spacing w:before="1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1209009" w14:textId="69427DB6" w:rsidR="00DB6D07" w:rsidRPr="00294A90" w:rsidRDefault="003D4ED3" w:rsidP="00DB6D0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94A90">
        <w:rPr>
          <w:rFonts w:ascii="Arial" w:hAnsi="Arial" w:cs="Arial"/>
          <w:sz w:val="22"/>
          <w:szCs w:val="22"/>
        </w:rPr>
        <w:t>Název akce:</w:t>
      </w:r>
    </w:p>
    <w:p w14:paraId="083AA19B" w14:textId="4B3D091D" w:rsidR="003D4ED3" w:rsidRPr="006E098E" w:rsidRDefault="007D33EE" w:rsidP="006E098E">
      <w:pPr>
        <w:jc w:val="center"/>
        <w:rPr>
          <w:rFonts w:ascii="Arial" w:hAnsi="Arial" w:cs="Arial"/>
          <w:b/>
          <w:bCs/>
        </w:rPr>
      </w:pPr>
      <w:r w:rsidRPr="007D33EE">
        <w:rPr>
          <w:rFonts w:ascii="Arial" w:hAnsi="Arial" w:cs="Arial"/>
          <w:b/>
        </w:rPr>
        <w:t>„</w:t>
      </w:r>
      <w:bookmarkStart w:id="1" w:name="_Hlk56100596"/>
      <w:r w:rsidR="00D50E24" w:rsidRPr="000862CE">
        <w:rPr>
          <w:rFonts w:ascii="Arial" w:hAnsi="Arial" w:cs="Arial"/>
          <w:b/>
          <w:bCs/>
        </w:rPr>
        <w:t>S</w:t>
      </w:r>
      <w:r w:rsidR="002751F5" w:rsidRPr="000862CE">
        <w:rPr>
          <w:rFonts w:ascii="Arial" w:hAnsi="Arial" w:cs="Arial"/>
          <w:b/>
          <w:bCs/>
        </w:rPr>
        <w:t>tavební úpravy a přístavba školy</w:t>
      </w:r>
      <w:r w:rsidR="0069428A" w:rsidRPr="000862CE">
        <w:rPr>
          <w:rFonts w:ascii="Arial" w:hAnsi="Arial" w:cs="Arial"/>
          <w:b/>
          <w:bCs/>
        </w:rPr>
        <w:t>,</w:t>
      </w:r>
      <w:r w:rsidR="002751F5" w:rsidRPr="000862CE">
        <w:rPr>
          <w:rFonts w:ascii="Arial" w:hAnsi="Arial" w:cs="Arial"/>
          <w:b/>
          <w:bCs/>
        </w:rPr>
        <w:t xml:space="preserve"> části B a C, Základní škola a Mateřská škola Kroměříž, F</w:t>
      </w:r>
      <w:r w:rsidR="0069428A" w:rsidRPr="000862CE">
        <w:rPr>
          <w:rFonts w:ascii="Arial" w:hAnsi="Arial" w:cs="Arial"/>
          <w:b/>
          <w:bCs/>
        </w:rPr>
        <w:t>.</w:t>
      </w:r>
      <w:r w:rsidR="002751F5" w:rsidRPr="000862CE">
        <w:rPr>
          <w:rFonts w:ascii="Arial" w:hAnsi="Arial" w:cs="Arial"/>
          <w:b/>
          <w:bCs/>
        </w:rPr>
        <w:t xml:space="preserve"> Vančury</w:t>
      </w:r>
      <w:bookmarkEnd w:id="1"/>
      <w:r w:rsidRPr="000862CE">
        <w:rPr>
          <w:rFonts w:ascii="Arial" w:hAnsi="Arial" w:cs="Arial"/>
          <w:b/>
        </w:rPr>
        <w:t>“</w:t>
      </w:r>
    </w:p>
    <w:p w14:paraId="4C567978" w14:textId="77777777" w:rsidR="003D4ED3" w:rsidRPr="00DA20D2" w:rsidRDefault="003D4ED3">
      <w:pPr>
        <w:pStyle w:val="Nadpis1"/>
        <w:spacing w:before="100"/>
        <w:rPr>
          <w:rFonts w:ascii="Arial" w:hAnsi="Arial"/>
          <w:sz w:val="28"/>
          <w:szCs w:val="28"/>
        </w:rPr>
      </w:pPr>
      <w:r w:rsidRPr="00DA20D2">
        <w:rPr>
          <w:rFonts w:ascii="Arial" w:hAnsi="Arial"/>
          <w:sz w:val="28"/>
          <w:szCs w:val="28"/>
        </w:rPr>
        <w:t>Z m ě n o v ý   l i s</w:t>
      </w:r>
      <w:r w:rsidR="0044594C" w:rsidRPr="00DA20D2">
        <w:rPr>
          <w:rFonts w:ascii="Arial" w:hAnsi="Arial"/>
          <w:sz w:val="28"/>
          <w:szCs w:val="28"/>
        </w:rPr>
        <w:t> </w:t>
      </w:r>
      <w:r w:rsidRPr="00DA20D2">
        <w:rPr>
          <w:rFonts w:ascii="Arial" w:hAnsi="Arial"/>
          <w:sz w:val="28"/>
          <w:szCs w:val="28"/>
        </w:rPr>
        <w:t>t</w:t>
      </w:r>
      <w:r w:rsidR="0044594C" w:rsidRPr="00DA20D2">
        <w:rPr>
          <w:rFonts w:ascii="Arial" w:hAnsi="Arial"/>
          <w:sz w:val="28"/>
          <w:szCs w:val="28"/>
        </w:rPr>
        <w:t xml:space="preserve"> </w:t>
      </w:r>
      <w:r w:rsidR="00DA20D2" w:rsidRPr="00DA20D2">
        <w:rPr>
          <w:rFonts w:ascii="Arial" w:hAnsi="Arial"/>
          <w:sz w:val="28"/>
          <w:szCs w:val="28"/>
        </w:rPr>
        <w:t xml:space="preserve"> </w:t>
      </w:r>
    </w:p>
    <w:p w14:paraId="2C7ED958" w14:textId="180A6D93" w:rsidR="001400EB" w:rsidRPr="001400EB" w:rsidRDefault="0044594C" w:rsidP="001400EB">
      <w:pPr>
        <w:pStyle w:val="Zkladntext2"/>
        <w:rPr>
          <w:rFonts w:ascii="Arial" w:hAnsi="Arial"/>
          <w:b/>
          <w:bCs/>
          <w:sz w:val="20"/>
        </w:rPr>
      </w:pPr>
      <w:r w:rsidRPr="00294A90">
        <w:rPr>
          <w:rFonts w:ascii="Arial" w:hAnsi="Arial"/>
          <w:bCs/>
          <w:sz w:val="20"/>
        </w:rPr>
        <w:t>číslo</w:t>
      </w:r>
      <w:r w:rsidR="001400EB" w:rsidRPr="00294A90">
        <w:rPr>
          <w:rFonts w:ascii="Arial" w:hAnsi="Arial"/>
          <w:bCs/>
          <w:sz w:val="20"/>
        </w:rPr>
        <w:t>:</w:t>
      </w:r>
      <w:r w:rsidR="00DA20D2">
        <w:rPr>
          <w:rFonts w:ascii="Arial" w:hAnsi="Arial"/>
          <w:bCs/>
          <w:sz w:val="20"/>
        </w:rPr>
        <w:t xml:space="preserve"> </w:t>
      </w:r>
      <w:r w:rsidR="00A74CC7">
        <w:rPr>
          <w:rFonts w:ascii="Arial" w:hAnsi="Arial"/>
          <w:b/>
          <w:bCs/>
          <w:sz w:val="20"/>
        </w:rPr>
        <w:t>2</w:t>
      </w:r>
      <w:r w:rsidR="001400EB" w:rsidRPr="001400EB">
        <w:rPr>
          <w:rFonts w:ascii="Arial" w:hAnsi="Arial"/>
          <w:b/>
          <w:bCs/>
          <w:sz w:val="20"/>
        </w:rPr>
        <w:t xml:space="preserve"> </w:t>
      </w:r>
    </w:p>
    <w:p w14:paraId="1964DC43" w14:textId="2E179D9D" w:rsidR="003D4ED3" w:rsidRDefault="00F739FF">
      <w:pPr>
        <w:pStyle w:val="Zkladntext2"/>
        <w:rPr>
          <w:rFonts w:ascii="Arial" w:hAnsi="Arial" w:cs="Arial"/>
          <w:sz w:val="20"/>
        </w:rPr>
      </w:pPr>
      <w:r w:rsidRPr="00F739FF">
        <w:rPr>
          <w:rFonts w:ascii="Arial" w:hAnsi="Arial" w:cs="Arial"/>
          <w:sz w:val="20"/>
        </w:rPr>
        <w:t>zpracovaný</w:t>
      </w:r>
      <w:r>
        <w:rPr>
          <w:rFonts w:ascii="Arial" w:hAnsi="Arial" w:cs="Arial"/>
          <w:sz w:val="20"/>
        </w:rPr>
        <w:t xml:space="preserve"> v souladu se Smlouvou o dílo ze dne</w:t>
      </w:r>
      <w:r w:rsidR="00517343">
        <w:rPr>
          <w:rFonts w:ascii="Arial" w:hAnsi="Arial" w:cs="Arial"/>
          <w:sz w:val="20"/>
        </w:rPr>
        <w:t xml:space="preserve"> </w:t>
      </w:r>
      <w:r w:rsidR="00D50E24">
        <w:rPr>
          <w:rFonts w:ascii="Arial" w:hAnsi="Arial" w:cs="Arial"/>
          <w:sz w:val="20"/>
        </w:rPr>
        <w:t>10.06</w:t>
      </w:r>
      <w:r w:rsidR="00517343">
        <w:rPr>
          <w:rFonts w:ascii="Arial" w:hAnsi="Arial" w:cs="Arial"/>
          <w:sz w:val="20"/>
        </w:rPr>
        <w:t>.</w:t>
      </w:r>
      <w:r w:rsidR="00A86EFE">
        <w:rPr>
          <w:rFonts w:ascii="Arial" w:hAnsi="Arial" w:cs="Arial"/>
          <w:sz w:val="20"/>
        </w:rPr>
        <w:t>2020</w:t>
      </w:r>
      <w:r w:rsidR="00A74CC7">
        <w:rPr>
          <w:rFonts w:ascii="Arial" w:hAnsi="Arial" w:cs="Arial"/>
          <w:sz w:val="20"/>
        </w:rPr>
        <w:t xml:space="preserve"> a dodatkem č. 1 ze dne 05.01.2021</w:t>
      </w:r>
    </w:p>
    <w:p w14:paraId="4D62C145" w14:textId="77777777" w:rsidR="00F739FF" w:rsidRDefault="00F739FF">
      <w:pPr>
        <w:pStyle w:val="Zkladntext2"/>
        <w:rPr>
          <w:rFonts w:ascii="Arial" w:hAnsi="Arial" w:cs="Arial"/>
          <w:sz w:val="20"/>
        </w:rPr>
      </w:pPr>
    </w:p>
    <w:p w14:paraId="716DAB7C" w14:textId="2C319BDC" w:rsidR="003E3081" w:rsidRPr="003E3081" w:rsidRDefault="003E3081" w:rsidP="003E3081">
      <w:pPr>
        <w:pStyle w:val="Zkladntext2"/>
        <w:numPr>
          <w:ilvl w:val="0"/>
          <w:numId w:val="7"/>
        </w:numPr>
        <w:jc w:val="left"/>
        <w:rPr>
          <w:rFonts w:ascii="Arial" w:hAnsi="Arial" w:cs="Arial"/>
          <w:b/>
          <w:caps/>
          <w:szCs w:val="24"/>
        </w:rPr>
      </w:pPr>
      <w:r w:rsidRPr="003E3081">
        <w:rPr>
          <w:rFonts w:ascii="Arial" w:hAnsi="Arial" w:cs="Arial"/>
          <w:b/>
          <w:caps/>
          <w:szCs w:val="24"/>
        </w:rPr>
        <w:t>Materiálová změna</w:t>
      </w:r>
    </w:p>
    <w:p w14:paraId="609D401E" w14:textId="2BBC01D8" w:rsidR="00286B6F" w:rsidRPr="003E3081" w:rsidRDefault="00286B6F" w:rsidP="003E3081">
      <w:pPr>
        <w:pStyle w:val="Zkladntext2"/>
        <w:numPr>
          <w:ilvl w:val="0"/>
          <w:numId w:val="7"/>
        </w:numPr>
        <w:jc w:val="left"/>
        <w:rPr>
          <w:rFonts w:ascii="Arial" w:hAnsi="Arial" w:cs="Arial"/>
          <w:b/>
          <w:caps/>
          <w:szCs w:val="24"/>
        </w:rPr>
      </w:pPr>
      <w:r w:rsidRPr="003E3081">
        <w:rPr>
          <w:rFonts w:ascii="Arial" w:hAnsi="Arial" w:cs="Arial"/>
          <w:b/>
          <w:caps/>
          <w:szCs w:val="24"/>
        </w:rPr>
        <w:t>ZMĚNA rozsahu zakázky</w:t>
      </w:r>
      <w:r w:rsidR="003D2474" w:rsidRPr="003E3081">
        <w:rPr>
          <w:rFonts w:ascii="Arial" w:hAnsi="Arial" w:cs="Arial"/>
          <w:b/>
          <w:caps/>
          <w:szCs w:val="24"/>
        </w:rPr>
        <w:t xml:space="preserve"> </w:t>
      </w:r>
      <w:r w:rsidR="00A86EFE" w:rsidRPr="003E3081">
        <w:rPr>
          <w:rFonts w:ascii="Arial" w:hAnsi="Arial" w:cs="Arial"/>
          <w:b/>
          <w:caps/>
          <w:szCs w:val="24"/>
        </w:rPr>
        <w:t>–</w:t>
      </w:r>
      <w:r w:rsidR="00F739FF" w:rsidRPr="003E3081">
        <w:rPr>
          <w:rFonts w:ascii="Arial" w:hAnsi="Arial" w:cs="Arial"/>
          <w:b/>
          <w:caps/>
          <w:szCs w:val="24"/>
        </w:rPr>
        <w:t xml:space="preserve"> vícepráce</w:t>
      </w:r>
      <w:r w:rsidR="00A86EFE" w:rsidRPr="003E3081">
        <w:rPr>
          <w:rFonts w:ascii="Arial" w:hAnsi="Arial" w:cs="Arial"/>
          <w:b/>
          <w:caps/>
          <w:szCs w:val="24"/>
        </w:rPr>
        <w:t xml:space="preserve"> </w:t>
      </w:r>
    </w:p>
    <w:p w14:paraId="0BB1A6C1" w14:textId="77777777" w:rsidR="00286B6F" w:rsidRPr="002252C5" w:rsidRDefault="00286B6F" w:rsidP="00F71CDF">
      <w:pPr>
        <w:pStyle w:val="Zkladntext2"/>
        <w:jc w:val="both"/>
        <w:rPr>
          <w:rFonts w:ascii="Arial" w:hAnsi="Arial" w:cs="Arial"/>
          <w:b/>
          <w:sz w:val="20"/>
        </w:rPr>
      </w:pPr>
    </w:p>
    <w:p w14:paraId="3956E426" w14:textId="77777777" w:rsidR="00286B6F" w:rsidRPr="00156E15" w:rsidRDefault="001400EB" w:rsidP="00F71CDF">
      <w:pPr>
        <w:keepNext/>
        <w:tabs>
          <w:tab w:val="left" w:pos="2340"/>
        </w:tabs>
        <w:ind w:left="2340" w:hanging="2340"/>
        <w:jc w:val="both"/>
        <w:outlineLvl w:val="0"/>
        <w:rPr>
          <w:bCs/>
          <w:i/>
          <w:sz w:val="22"/>
          <w:szCs w:val="22"/>
        </w:rPr>
      </w:pPr>
      <w:r w:rsidRPr="00156E15">
        <w:rPr>
          <w:rFonts w:ascii="Arial" w:hAnsi="Arial" w:cs="Arial"/>
          <w:b/>
          <w:bCs/>
          <w:i/>
          <w:sz w:val="22"/>
          <w:szCs w:val="22"/>
          <w:u w:val="single"/>
        </w:rPr>
        <w:t>1. Objekt a oddíl stavby</w:t>
      </w:r>
      <w:r w:rsidRPr="00156E15">
        <w:rPr>
          <w:rFonts w:ascii="Arial" w:hAnsi="Arial" w:cs="Arial"/>
          <w:b/>
          <w:bCs/>
          <w:i/>
          <w:sz w:val="22"/>
          <w:szCs w:val="22"/>
        </w:rPr>
        <w:t>:</w:t>
      </w:r>
      <w:r w:rsidRPr="00156E15">
        <w:rPr>
          <w:bCs/>
          <w:i/>
          <w:sz w:val="22"/>
          <w:szCs w:val="22"/>
        </w:rPr>
        <w:tab/>
      </w:r>
    </w:p>
    <w:p w14:paraId="042F4B76" w14:textId="09AC21D5" w:rsidR="00517343" w:rsidRDefault="00D50E24" w:rsidP="00BB5AB9">
      <w:pPr>
        <w:pStyle w:val="Zkladntext"/>
        <w:tabs>
          <w:tab w:val="left" w:pos="2835"/>
        </w:tabs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Architektonické řešení</w:t>
      </w:r>
    </w:p>
    <w:p w14:paraId="787E7535" w14:textId="6EEC46E5" w:rsidR="001400EB" w:rsidRPr="00774529" w:rsidRDefault="001400EB" w:rsidP="00BB5AB9">
      <w:pPr>
        <w:pStyle w:val="Zkladntext"/>
        <w:tabs>
          <w:tab w:val="left" w:pos="2835"/>
        </w:tabs>
        <w:spacing w:after="60"/>
        <w:rPr>
          <w:b/>
          <w:i/>
          <w:sz w:val="20"/>
          <w:szCs w:val="20"/>
        </w:rPr>
      </w:pPr>
      <w:r w:rsidRPr="00156E15">
        <w:rPr>
          <w:rFonts w:ascii="Arial" w:hAnsi="Arial" w:cs="Arial"/>
          <w:b/>
          <w:i/>
          <w:sz w:val="22"/>
          <w:szCs w:val="22"/>
          <w:u w:val="single"/>
        </w:rPr>
        <w:t>2. Zpracovatel změnového listu</w:t>
      </w:r>
      <w:r w:rsidRPr="00156E15">
        <w:rPr>
          <w:rFonts w:ascii="Arial" w:hAnsi="Arial" w:cs="Arial"/>
          <w:b/>
          <w:i/>
          <w:sz w:val="22"/>
          <w:szCs w:val="22"/>
        </w:rPr>
        <w:t>:</w:t>
      </w:r>
      <w:r w:rsidRPr="002252C5">
        <w:rPr>
          <w:b/>
          <w:i/>
          <w:sz w:val="20"/>
          <w:szCs w:val="20"/>
        </w:rPr>
        <w:tab/>
      </w:r>
      <w:r w:rsidR="00294A90" w:rsidRPr="002252C5">
        <w:rPr>
          <w:i/>
          <w:sz w:val="20"/>
          <w:szCs w:val="20"/>
        </w:rPr>
        <w:t xml:space="preserve"> </w:t>
      </w:r>
      <w:r w:rsidR="00D50E24" w:rsidRPr="00D50E24">
        <w:rPr>
          <w:rFonts w:ascii="Arial" w:hAnsi="Arial" w:cs="Arial"/>
          <w:sz w:val="20"/>
          <w:szCs w:val="20"/>
        </w:rPr>
        <w:t>PS – MSI, a.s.</w:t>
      </w:r>
      <w:r w:rsidR="00D50E24">
        <w:rPr>
          <w:rFonts w:ascii="Arial" w:hAnsi="Arial" w:cs="Arial"/>
          <w:sz w:val="20"/>
          <w:szCs w:val="20"/>
        </w:rPr>
        <w:t>- zhotovitel</w:t>
      </w:r>
    </w:p>
    <w:p w14:paraId="72242C4F" w14:textId="4BF92905" w:rsidR="0066409C" w:rsidRPr="006E098E" w:rsidRDefault="00387AF3" w:rsidP="00723F14">
      <w:pPr>
        <w:pStyle w:val="Zkladntext"/>
        <w:tabs>
          <w:tab w:val="left" w:pos="851"/>
          <w:tab w:val="left" w:pos="567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3</w:t>
      </w:r>
      <w:r w:rsidR="00AA6D14" w:rsidRPr="00156E15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  <w:r w:rsidR="0066409C" w:rsidRPr="00156E15">
        <w:rPr>
          <w:rFonts w:ascii="Arial" w:hAnsi="Arial" w:cs="Arial"/>
          <w:b/>
          <w:i/>
          <w:sz w:val="22"/>
          <w:szCs w:val="22"/>
          <w:u w:val="single"/>
        </w:rPr>
        <w:t>Z</w:t>
      </w:r>
      <w:r w:rsidR="00AA6D14" w:rsidRPr="00156E15">
        <w:rPr>
          <w:rFonts w:ascii="Arial" w:hAnsi="Arial" w:cs="Arial"/>
          <w:b/>
          <w:i/>
          <w:sz w:val="22"/>
          <w:szCs w:val="22"/>
          <w:u w:val="single"/>
        </w:rPr>
        <w:t>důvodnění</w:t>
      </w:r>
      <w:r w:rsidR="0066409C" w:rsidRPr="00156E15">
        <w:rPr>
          <w:rFonts w:ascii="Arial" w:hAnsi="Arial" w:cs="Arial"/>
          <w:b/>
          <w:i/>
          <w:sz w:val="22"/>
          <w:szCs w:val="22"/>
          <w:u w:val="single"/>
        </w:rPr>
        <w:t xml:space="preserve"> a příčina změny</w:t>
      </w:r>
      <w:r w:rsidR="000C51FF" w:rsidRPr="00156E15">
        <w:rPr>
          <w:rFonts w:ascii="Arial" w:hAnsi="Arial" w:cs="Arial"/>
          <w:b/>
          <w:i/>
          <w:sz w:val="22"/>
          <w:szCs w:val="22"/>
          <w:u w:val="single"/>
        </w:rPr>
        <w:t>, n</w:t>
      </w:r>
      <w:r w:rsidR="0066409C" w:rsidRPr="00156E15">
        <w:rPr>
          <w:rFonts w:ascii="Arial" w:hAnsi="Arial" w:cs="Arial"/>
          <w:b/>
          <w:i/>
          <w:sz w:val="22"/>
          <w:szCs w:val="22"/>
          <w:u w:val="single"/>
        </w:rPr>
        <w:t>ávrh technického řešení a rozsah změny:</w:t>
      </w:r>
    </w:p>
    <w:p w14:paraId="70C4C7F6" w14:textId="6A9FFF42" w:rsidR="008F3A01" w:rsidRDefault="003D2474" w:rsidP="00F71CD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díla akce</w:t>
      </w:r>
      <w:r w:rsidR="00D02346">
        <w:rPr>
          <w:rFonts w:ascii="Arial" w:hAnsi="Arial" w:cs="Arial"/>
          <w:sz w:val="20"/>
          <w:szCs w:val="20"/>
        </w:rPr>
        <w:t xml:space="preserve">: </w:t>
      </w:r>
      <w:r w:rsidR="00D02346" w:rsidRPr="00D02346">
        <w:rPr>
          <w:rFonts w:ascii="Arial" w:hAnsi="Arial" w:cs="Arial"/>
          <w:sz w:val="20"/>
          <w:szCs w:val="20"/>
        </w:rPr>
        <w:t>„</w:t>
      </w:r>
      <w:r w:rsidR="00D50E24" w:rsidRPr="00D50E24">
        <w:rPr>
          <w:rFonts w:ascii="Arial" w:hAnsi="Arial" w:cs="Arial"/>
          <w:sz w:val="20"/>
          <w:szCs w:val="20"/>
        </w:rPr>
        <w:t>S</w:t>
      </w:r>
      <w:r w:rsidR="002751F5">
        <w:rPr>
          <w:rFonts w:ascii="Arial" w:hAnsi="Arial" w:cs="Arial"/>
          <w:sz w:val="20"/>
          <w:szCs w:val="20"/>
        </w:rPr>
        <w:t>tavební úpravy a přístavba škol</w:t>
      </w:r>
      <w:r w:rsidR="0069428A">
        <w:rPr>
          <w:rFonts w:ascii="Arial" w:hAnsi="Arial" w:cs="Arial"/>
          <w:sz w:val="20"/>
          <w:szCs w:val="20"/>
        </w:rPr>
        <w:t xml:space="preserve">, </w:t>
      </w:r>
      <w:r w:rsidR="002751F5">
        <w:rPr>
          <w:rFonts w:ascii="Arial" w:hAnsi="Arial" w:cs="Arial"/>
          <w:sz w:val="20"/>
          <w:szCs w:val="20"/>
        </w:rPr>
        <w:t>části B a C, Základní škola a Mateřská škola Kroměříž, F. Vančury</w:t>
      </w:r>
      <w:r w:rsidR="00D02346" w:rsidRPr="00D02346">
        <w:rPr>
          <w:rFonts w:ascii="Arial" w:hAnsi="Arial" w:cs="Arial"/>
          <w:sz w:val="20"/>
          <w:szCs w:val="20"/>
        </w:rPr>
        <w:t>“</w:t>
      </w:r>
      <w:r w:rsidR="00D02346">
        <w:rPr>
          <w:rFonts w:ascii="Arial" w:hAnsi="Arial" w:cs="Arial"/>
          <w:sz w:val="20"/>
          <w:szCs w:val="20"/>
        </w:rPr>
        <w:t xml:space="preserve"> </w:t>
      </w:r>
      <w:r w:rsidR="00D50E24">
        <w:rPr>
          <w:rFonts w:ascii="Arial" w:hAnsi="Arial" w:cs="Arial"/>
          <w:sz w:val="20"/>
          <w:szCs w:val="20"/>
        </w:rPr>
        <w:t xml:space="preserve">řeší kompletní rekonstrukci 2.etapy původní mateřské školy </w:t>
      </w:r>
      <w:r w:rsidR="00E74EE5">
        <w:rPr>
          <w:rFonts w:ascii="Arial" w:hAnsi="Arial" w:cs="Arial"/>
          <w:sz w:val="20"/>
          <w:szCs w:val="20"/>
        </w:rPr>
        <w:t>„</w:t>
      </w:r>
      <w:r w:rsidR="00D50E24">
        <w:rPr>
          <w:rFonts w:ascii="Arial" w:hAnsi="Arial" w:cs="Arial"/>
          <w:sz w:val="20"/>
          <w:szCs w:val="20"/>
        </w:rPr>
        <w:t>Barbořina</w:t>
      </w:r>
      <w:r w:rsidR="00E74EE5">
        <w:rPr>
          <w:rFonts w:ascii="Arial" w:hAnsi="Arial" w:cs="Arial"/>
          <w:sz w:val="20"/>
          <w:szCs w:val="20"/>
        </w:rPr>
        <w:t>“</w:t>
      </w:r>
      <w:r w:rsidR="00D50E24">
        <w:rPr>
          <w:rFonts w:ascii="Arial" w:hAnsi="Arial" w:cs="Arial"/>
          <w:sz w:val="20"/>
          <w:szCs w:val="20"/>
        </w:rPr>
        <w:t>. Celá stavba je určena pro výuku žáků pro vzdělávání dětí a žáků s mentálním postižením.</w:t>
      </w:r>
    </w:p>
    <w:p w14:paraId="1CD6ED8E" w14:textId="7B5AC3B3" w:rsidR="00A74CC7" w:rsidRPr="003E3081" w:rsidRDefault="009C1185" w:rsidP="00A74CC7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Materiálová změna</w:t>
      </w:r>
    </w:p>
    <w:p w14:paraId="50D334CF" w14:textId="2162FEFB" w:rsidR="006B6ED8" w:rsidRPr="006B6ED8" w:rsidRDefault="006B6ED8" w:rsidP="006B6ED8">
      <w:pPr>
        <w:pStyle w:val="Odstavecseseznamem"/>
        <w:numPr>
          <w:ilvl w:val="0"/>
          <w:numId w:val="10"/>
        </w:numPr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6B6ED8">
        <w:rPr>
          <w:rFonts w:ascii="Arial" w:hAnsi="Arial" w:cs="Arial"/>
          <w:b/>
          <w:bCs/>
          <w:sz w:val="20"/>
          <w:szCs w:val="20"/>
        </w:rPr>
        <w:t>Náklady uznatelné</w:t>
      </w:r>
      <w:r w:rsidR="00547108">
        <w:rPr>
          <w:rFonts w:ascii="Arial" w:hAnsi="Arial" w:cs="Arial"/>
          <w:b/>
          <w:bCs/>
          <w:sz w:val="20"/>
          <w:szCs w:val="20"/>
        </w:rPr>
        <w:t xml:space="preserve"> – dřevěná podlaha v m.</w:t>
      </w:r>
      <w:r w:rsidR="00B679C7">
        <w:rPr>
          <w:rFonts w:ascii="Arial" w:hAnsi="Arial" w:cs="Arial"/>
          <w:b/>
          <w:bCs/>
          <w:sz w:val="20"/>
          <w:szCs w:val="20"/>
        </w:rPr>
        <w:t xml:space="preserve"> </w:t>
      </w:r>
      <w:r w:rsidR="00547108">
        <w:rPr>
          <w:rFonts w:ascii="Arial" w:hAnsi="Arial" w:cs="Arial"/>
          <w:b/>
          <w:bCs/>
          <w:sz w:val="20"/>
          <w:szCs w:val="20"/>
        </w:rPr>
        <w:t>č. 104 a 106</w:t>
      </w:r>
    </w:p>
    <w:p w14:paraId="47D90807" w14:textId="178E800D" w:rsidR="00EE0158" w:rsidRPr="006B6ED8" w:rsidRDefault="00A74CC7" w:rsidP="006B6ED8">
      <w:pPr>
        <w:jc w:val="both"/>
        <w:rPr>
          <w:rFonts w:ascii="Arial" w:hAnsi="Arial" w:cs="Arial"/>
          <w:sz w:val="20"/>
          <w:szCs w:val="20"/>
        </w:rPr>
      </w:pPr>
      <w:r w:rsidRPr="006B6ED8">
        <w:rPr>
          <w:rFonts w:ascii="Arial" w:hAnsi="Arial" w:cs="Arial"/>
          <w:sz w:val="20"/>
          <w:szCs w:val="20"/>
        </w:rPr>
        <w:t>Při vzorkování materiálu, plánovaného na použití nášlapné vrstvy v </w:t>
      </w:r>
      <w:proofErr w:type="spellStart"/>
      <w:r w:rsidRPr="006B6ED8">
        <w:rPr>
          <w:rFonts w:ascii="Arial" w:hAnsi="Arial" w:cs="Arial"/>
          <w:sz w:val="20"/>
          <w:szCs w:val="20"/>
        </w:rPr>
        <w:t>m.č</w:t>
      </w:r>
      <w:proofErr w:type="spellEnd"/>
      <w:r w:rsidRPr="006B6ED8">
        <w:rPr>
          <w:rFonts w:ascii="Arial" w:hAnsi="Arial" w:cs="Arial"/>
          <w:sz w:val="20"/>
          <w:szCs w:val="20"/>
        </w:rPr>
        <w:t>. 104 a 106</w:t>
      </w:r>
      <w:r w:rsidR="00EE0158" w:rsidRPr="006B6ED8">
        <w:rPr>
          <w:rFonts w:ascii="Arial" w:hAnsi="Arial" w:cs="Arial"/>
          <w:sz w:val="20"/>
          <w:szCs w:val="20"/>
        </w:rPr>
        <w:t xml:space="preserve"> byl zjištěn rozpor mezi položkovým rozpočtem a projektovou dokumentací – technickou zprávou.</w:t>
      </w:r>
    </w:p>
    <w:p w14:paraId="78278FCC" w14:textId="66CD5BCF" w:rsidR="00A74CC7" w:rsidRDefault="00EE0158" w:rsidP="00A74C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Položkový rozpočet, část stavební rozpočet - po</w:t>
      </w:r>
      <w:r w:rsidR="00A74CC7">
        <w:rPr>
          <w:rFonts w:ascii="Arial" w:hAnsi="Arial" w:cs="Arial"/>
          <w:sz w:val="20"/>
          <w:szCs w:val="20"/>
        </w:rPr>
        <w:t>ložk</w:t>
      </w:r>
      <w:r>
        <w:rPr>
          <w:rFonts w:ascii="Arial" w:hAnsi="Arial" w:cs="Arial"/>
          <w:sz w:val="20"/>
          <w:szCs w:val="20"/>
        </w:rPr>
        <w:t>a</w:t>
      </w:r>
      <w:r w:rsidR="00A74CC7">
        <w:rPr>
          <w:rFonts w:ascii="Arial" w:hAnsi="Arial" w:cs="Arial"/>
          <w:sz w:val="20"/>
          <w:szCs w:val="20"/>
        </w:rPr>
        <w:t xml:space="preserve"> č. 497 </w:t>
      </w:r>
      <w:r>
        <w:rPr>
          <w:rFonts w:ascii="Arial" w:hAnsi="Arial" w:cs="Arial"/>
          <w:sz w:val="20"/>
          <w:szCs w:val="20"/>
        </w:rPr>
        <w:t>uvádí</w:t>
      </w:r>
      <w:r w:rsidR="00A74CC7">
        <w:rPr>
          <w:rFonts w:ascii="Arial" w:hAnsi="Arial" w:cs="Arial"/>
          <w:sz w:val="20"/>
          <w:szCs w:val="20"/>
        </w:rPr>
        <w:t> text:</w:t>
      </w:r>
    </w:p>
    <w:p w14:paraId="165D3D3B" w14:textId="77777777" w:rsidR="00EE0158" w:rsidRDefault="00A74CC7" w:rsidP="00A74CC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74CC7">
        <w:rPr>
          <w:rFonts w:ascii="Arial" w:hAnsi="Arial" w:cs="Arial"/>
          <w:i/>
          <w:iCs/>
          <w:sz w:val="20"/>
          <w:szCs w:val="20"/>
        </w:rPr>
        <w:t xml:space="preserve">„Podlahy vlysové do tmele, vlysy bukové, </w:t>
      </w:r>
      <w:proofErr w:type="spellStart"/>
      <w:r w:rsidRPr="00A74CC7">
        <w:rPr>
          <w:rFonts w:ascii="Arial" w:hAnsi="Arial" w:cs="Arial"/>
          <w:i/>
          <w:iCs/>
          <w:sz w:val="20"/>
          <w:szCs w:val="20"/>
        </w:rPr>
        <w:t>tl</w:t>
      </w:r>
      <w:proofErr w:type="spellEnd"/>
      <w:r w:rsidRPr="00A74CC7">
        <w:rPr>
          <w:rFonts w:ascii="Arial" w:hAnsi="Arial" w:cs="Arial"/>
          <w:i/>
          <w:iCs/>
          <w:sz w:val="20"/>
          <w:szCs w:val="20"/>
        </w:rPr>
        <w:t>. 21 mm, 1.jakos</w:t>
      </w:r>
      <w:r w:rsidR="00EE0158">
        <w:rPr>
          <w:rFonts w:ascii="Arial" w:hAnsi="Arial" w:cs="Arial"/>
          <w:i/>
          <w:iCs/>
          <w:sz w:val="20"/>
          <w:szCs w:val="20"/>
        </w:rPr>
        <w:t xml:space="preserve">t, lepené rybinovitě nebo </w:t>
      </w:r>
      <w:proofErr w:type="spellStart"/>
      <w:r w:rsidR="00EE0158">
        <w:rPr>
          <w:rFonts w:ascii="Arial" w:hAnsi="Arial" w:cs="Arial"/>
          <w:i/>
          <w:iCs/>
          <w:sz w:val="20"/>
          <w:szCs w:val="20"/>
        </w:rPr>
        <w:t>palubovitě</w:t>
      </w:r>
      <w:proofErr w:type="spellEnd"/>
      <w:r w:rsidR="00EE0158">
        <w:rPr>
          <w:rFonts w:ascii="Arial" w:hAnsi="Arial" w:cs="Arial"/>
          <w:i/>
          <w:iCs/>
          <w:sz w:val="20"/>
          <w:szCs w:val="20"/>
        </w:rPr>
        <w:t>, olištování dřevěnou lištou. Broušení a napuštění pastou“.</w:t>
      </w:r>
    </w:p>
    <w:p w14:paraId="0D42F573" w14:textId="1D3C1545" w:rsidR="00EE0158" w:rsidRDefault="00EE0158" w:rsidP="00A74C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Technická zpráva ke stavební části na str. 8 stanovuje:</w:t>
      </w:r>
    </w:p>
    <w:p w14:paraId="2508BCB4" w14:textId="2CFB6BF8" w:rsidR="00EE0158" w:rsidRDefault="00EE0158" w:rsidP="00A74CC7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„Podlaha dřevěná buk – třívrstvá z kategorie sportovních podlah, přírodní odstín, lakovaná, vhodná na podlahové topení“.</w:t>
      </w:r>
    </w:p>
    <w:p w14:paraId="4469C915" w14:textId="3CD866C4" w:rsidR="00EE0158" w:rsidRDefault="00EE0158" w:rsidP="00A74C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Vyhodnocení a posouzení správnosti použitého materiálu:</w:t>
      </w:r>
    </w:p>
    <w:p w14:paraId="54EB380E" w14:textId="5B6892D0" w:rsidR="00F9201B" w:rsidRDefault="00F9201B" w:rsidP="00A74C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Bukové podlahové vlysy zamítnuty z důvodu:</w:t>
      </w:r>
    </w:p>
    <w:p w14:paraId="13989E10" w14:textId="1921B207" w:rsidR="00EE0158" w:rsidRDefault="00EE0158" w:rsidP="00EE015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podlahové topení </w:t>
      </w:r>
      <w:r w:rsidRPr="0045678B">
        <w:rPr>
          <w:rFonts w:ascii="Arial" w:hAnsi="Arial" w:cs="Arial"/>
          <w:b/>
          <w:bCs/>
          <w:sz w:val="20"/>
          <w:szCs w:val="20"/>
        </w:rPr>
        <w:t>nesmí být použit materiál buk</w:t>
      </w:r>
      <w:r>
        <w:rPr>
          <w:rFonts w:ascii="Arial" w:hAnsi="Arial" w:cs="Arial"/>
          <w:sz w:val="20"/>
          <w:szCs w:val="20"/>
        </w:rPr>
        <w:t>, javor, třešeň (možné změny v objemu materiálu, rozpíná se, případně dochází k separaci od podkladu)</w:t>
      </w:r>
    </w:p>
    <w:p w14:paraId="3CB76560" w14:textId="70001A1C" w:rsidR="00EE0158" w:rsidRDefault="00EE0158" w:rsidP="00EE015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podlahové topení lze použít masivní dřevěné podlahy </w:t>
      </w:r>
      <w:r w:rsidRPr="0045678B">
        <w:rPr>
          <w:rFonts w:ascii="Arial" w:hAnsi="Arial" w:cs="Arial"/>
          <w:b/>
          <w:bCs/>
          <w:sz w:val="20"/>
          <w:szCs w:val="20"/>
        </w:rPr>
        <w:t>v tl</w:t>
      </w:r>
      <w:r w:rsidR="0045678B" w:rsidRPr="0045678B">
        <w:rPr>
          <w:rFonts w:ascii="Arial" w:hAnsi="Arial" w:cs="Arial"/>
          <w:b/>
          <w:bCs/>
          <w:sz w:val="20"/>
          <w:szCs w:val="20"/>
        </w:rPr>
        <w:t>oušťce</w:t>
      </w:r>
      <w:r w:rsidRPr="0045678B">
        <w:rPr>
          <w:rFonts w:ascii="Arial" w:hAnsi="Arial" w:cs="Arial"/>
          <w:b/>
          <w:bCs/>
          <w:sz w:val="20"/>
          <w:szCs w:val="20"/>
        </w:rPr>
        <w:t xml:space="preserve"> max. 15 mm</w:t>
      </w:r>
    </w:p>
    <w:p w14:paraId="6DF58376" w14:textId="4E7A6A56" w:rsidR="00F9201B" w:rsidRDefault="00F9201B" w:rsidP="00F920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Navržena třívrstvá podlahová lamela – Parkety </w:t>
      </w:r>
      <w:proofErr w:type="spellStart"/>
      <w:r>
        <w:rPr>
          <w:rFonts w:ascii="Arial" w:hAnsi="Arial" w:cs="Arial"/>
          <w:sz w:val="20"/>
          <w:szCs w:val="20"/>
        </w:rPr>
        <w:t>Kars</w:t>
      </w:r>
      <w:proofErr w:type="spellEnd"/>
      <w:r>
        <w:rPr>
          <w:rFonts w:ascii="Arial" w:hAnsi="Arial" w:cs="Arial"/>
          <w:sz w:val="20"/>
          <w:szCs w:val="20"/>
        </w:rPr>
        <w:t xml:space="preserve">, Dub COMO 15 mm, přírodní olej, </w:t>
      </w:r>
      <w:proofErr w:type="spellStart"/>
      <w:r>
        <w:rPr>
          <w:rFonts w:ascii="Arial" w:hAnsi="Arial" w:cs="Arial"/>
          <w:sz w:val="20"/>
          <w:szCs w:val="20"/>
        </w:rPr>
        <w:t>tl</w:t>
      </w:r>
      <w:proofErr w:type="spellEnd"/>
      <w:r>
        <w:rPr>
          <w:rFonts w:ascii="Arial" w:hAnsi="Arial" w:cs="Arial"/>
          <w:sz w:val="20"/>
          <w:szCs w:val="20"/>
        </w:rPr>
        <w:t xml:space="preserve">. nášlapné vrstvy 3,6 mm, </w:t>
      </w:r>
      <w:proofErr w:type="spellStart"/>
      <w:r>
        <w:rPr>
          <w:rFonts w:ascii="Arial" w:hAnsi="Arial" w:cs="Arial"/>
          <w:sz w:val="20"/>
          <w:szCs w:val="20"/>
        </w:rPr>
        <w:t>rozm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3E308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amely 15x200x2.423 mm, třídění </w:t>
      </w:r>
      <w:proofErr w:type="spellStart"/>
      <w:r>
        <w:rPr>
          <w:rFonts w:ascii="Arial" w:hAnsi="Arial" w:cs="Arial"/>
          <w:sz w:val="20"/>
          <w:szCs w:val="20"/>
        </w:rPr>
        <w:t>Town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DEA0E49" w14:textId="619D2043" w:rsidR="00F9201B" w:rsidRDefault="00F9201B" w:rsidP="00F9201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Vyhodnoceno jako správná podlahovina i z důvodu možného následného přebroušení a lepší spojování jednotlivých lamel na zámek (lepší než </w:t>
      </w:r>
      <w:proofErr w:type="spellStart"/>
      <w:r>
        <w:rPr>
          <w:rFonts w:ascii="Arial" w:hAnsi="Arial" w:cs="Arial"/>
          <w:sz w:val="20"/>
          <w:szCs w:val="20"/>
        </w:rPr>
        <w:t>pero+drážka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63EB8693" w14:textId="1DF80585" w:rsidR="00F9201B" w:rsidRDefault="003E3081" w:rsidP="00F9201B">
      <w:pPr>
        <w:jc w:val="both"/>
        <w:rPr>
          <w:rFonts w:ascii="Arial" w:hAnsi="Arial" w:cs="Arial"/>
          <w:sz w:val="20"/>
          <w:szCs w:val="20"/>
        </w:rPr>
      </w:pPr>
      <w:bookmarkStart w:id="2" w:name="_Hlk72214642"/>
      <w:r>
        <w:rPr>
          <w:rFonts w:ascii="Arial" w:hAnsi="Arial" w:cs="Arial"/>
          <w:sz w:val="20"/>
          <w:szCs w:val="20"/>
        </w:rPr>
        <w:t>Pro</w:t>
      </w:r>
      <w:r w:rsidR="00F9201B">
        <w:rPr>
          <w:rFonts w:ascii="Arial" w:hAnsi="Arial" w:cs="Arial"/>
          <w:sz w:val="20"/>
          <w:szCs w:val="20"/>
        </w:rPr>
        <w:t xml:space="preserve"> splnění podmínek Smlouvy o dílo, část 2., odst. 2.9 a zákona o zadávání veřejných zakázek č. 134/2016 Sb., ve znění pozdějších předpisů, § </w:t>
      </w:r>
      <w:r w:rsidR="009623D0">
        <w:rPr>
          <w:rFonts w:ascii="Arial" w:hAnsi="Arial" w:cs="Arial"/>
          <w:sz w:val="20"/>
          <w:szCs w:val="20"/>
        </w:rPr>
        <w:t>222</w:t>
      </w:r>
      <w:r w:rsidR="00F9201B">
        <w:rPr>
          <w:rFonts w:ascii="Arial" w:hAnsi="Arial" w:cs="Arial"/>
          <w:sz w:val="20"/>
          <w:szCs w:val="20"/>
        </w:rPr>
        <w:t>, odst. 7</w:t>
      </w:r>
      <w:r>
        <w:rPr>
          <w:rFonts w:ascii="Arial" w:hAnsi="Arial" w:cs="Arial"/>
          <w:sz w:val="20"/>
          <w:szCs w:val="20"/>
        </w:rPr>
        <w:t xml:space="preserve"> je vyhotovena tato záměna materiálu ve formě nových položek soupisu stavebních prací ke vztahu k nahrazovaným – viz příloha Změnového listu</w:t>
      </w:r>
      <w:r w:rsidR="009449C2">
        <w:rPr>
          <w:rFonts w:ascii="Arial" w:hAnsi="Arial" w:cs="Arial"/>
          <w:sz w:val="20"/>
          <w:szCs w:val="20"/>
        </w:rPr>
        <w:t xml:space="preserve"> č. 2</w:t>
      </w:r>
      <w:r>
        <w:rPr>
          <w:rFonts w:ascii="Arial" w:hAnsi="Arial" w:cs="Arial"/>
          <w:sz w:val="20"/>
          <w:szCs w:val="20"/>
        </w:rPr>
        <w:t>.</w:t>
      </w:r>
      <w:bookmarkEnd w:id="2"/>
    </w:p>
    <w:p w14:paraId="0714CC2B" w14:textId="47BC4C10" w:rsidR="003E3081" w:rsidRDefault="003E3081" w:rsidP="00F920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 položky soupisu stavebních prací:</w:t>
      </w:r>
    </w:p>
    <w:p w14:paraId="073A8EC4" w14:textId="37C59F1F" w:rsidR="003E3081" w:rsidRDefault="003E3081" w:rsidP="003E308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představují srovnatelný druh materiálu (využitelnost = rehabilitační a odpočinková místnost)</w:t>
      </w:r>
    </w:p>
    <w:p w14:paraId="08623488" w14:textId="76ED0C8F" w:rsidR="003E3081" w:rsidRDefault="003E3081" w:rsidP="003E308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materiálu a práce je v součtu stejná (nezvyšuje smluvní cenu)</w:t>
      </w:r>
    </w:p>
    <w:p w14:paraId="7969DCD4" w14:textId="53FF5ECD" w:rsidR="003E3081" w:rsidRPr="003E3081" w:rsidRDefault="003E3081" w:rsidP="003E308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materiál je kvalitativně vyšší úrovně (nejedná se o přírodní materiál, dle poznatků výrobce delší trvanlivost)</w:t>
      </w:r>
    </w:p>
    <w:p w14:paraId="52BEC682" w14:textId="2E061BAC" w:rsidR="003E3081" w:rsidRPr="00F9201B" w:rsidRDefault="009C1185" w:rsidP="00F9201B">
      <w:pPr>
        <w:jc w:val="both"/>
        <w:rPr>
          <w:rFonts w:ascii="Arial" w:hAnsi="Arial" w:cs="Arial"/>
          <w:sz w:val="20"/>
          <w:szCs w:val="20"/>
        </w:rPr>
      </w:pPr>
      <w:bookmarkStart w:id="3" w:name="_Hlk72214661"/>
      <w:r>
        <w:rPr>
          <w:rFonts w:ascii="Arial" w:hAnsi="Arial" w:cs="Arial"/>
          <w:sz w:val="20"/>
          <w:szCs w:val="20"/>
        </w:rPr>
        <w:t>Je zpracován</w:t>
      </w:r>
      <w:r w:rsidR="003E3081">
        <w:rPr>
          <w:rFonts w:ascii="Arial" w:hAnsi="Arial" w:cs="Arial"/>
          <w:sz w:val="20"/>
          <w:szCs w:val="20"/>
        </w:rPr>
        <w:t xml:space="preserve"> položkový rozpočet, který uvádí přehled záměny</w:t>
      </w:r>
      <w:r>
        <w:rPr>
          <w:rFonts w:ascii="Arial" w:hAnsi="Arial" w:cs="Arial"/>
          <w:sz w:val="20"/>
          <w:szCs w:val="20"/>
        </w:rPr>
        <w:t xml:space="preserve"> – nové položky místo nahrazovan</w:t>
      </w:r>
      <w:r w:rsidR="009449C2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.</w:t>
      </w:r>
      <w:r w:rsidR="003E30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Místo položky č. 497 budou při </w:t>
      </w:r>
      <w:r w:rsidR="0045678B">
        <w:rPr>
          <w:rFonts w:ascii="Arial" w:hAnsi="Arial" w:cs="Arial"/>
          <w:sz w:val="20"/>
          <w:szCs w:val="20"/>
        </w:rPr>
        <w:t>fakturování</w:t>
      </w:r>
      <w:r>
        <w:rPr>
          <w:rFonts w:ascii="Arial" w:hAnsi="Arial" w:cs="Arial"/>
          <w:sz w:val="20"/>
          <w:szCs w:val="20"/>
        </w:rPr>
        <w:t xml:space="preserve"> skutečně provedených prací a dodávek </w:t>
      </w:r>
      <w:r w:rsidR="00F46F5E">
        <w:rPr>
          <w:rFonts w:ascii="Arial" w:hAnsi="Arial" w:cs="Arial"/>
          <w:sz w:val="20"/>
          <w:szCs w:val="20"/>
        </w:rPr>
        <w:t xml:space="preserve">použity </w:t>
      </w:r>
      <w:r>
        <w:rPr>
          <w:rFonts w:ascii="Arial" w:hAnsi="Arial" w:cs="Arial"/>
          <w:sz w:val="20"/>
          <w:szCs w:val="20"/>
        </w:rPr>
        <w:t xml:space="preserve">formou soupisu provedených prací a dodávek </w:t>
      </w:r>
      <w:r w:rsidR="00F46F5E">
        <w:rPr>
          <w:rFonts w:ascii="Arial" w:hAnsi="Arial" w:cs="Arial"/>
          <w:sz w:val="20"/>
          <w:szCs w:val="20"/>
        </w:rPr>
        <w:t xml:space="preserve">nové </w:t>
      </w:r>
      <w:r>
        <w:rPr>
          <w:rFonts w:ascii="Arial" w:hAnsi="Arial" w:cs="Arial"/>
          <w:sz w:val="20"/>
          <w:szCs w:val="20"/>
        </w:rPr>
        <w:t>položky č. 497-1 až 497-6 tak, jak je uvedeno v příloze č. 1 Změnového listu</w:t>
      </w:r>
      <w:bookmarkEnd w:id="3"/>
      <w:r w:rsidR="00547108">
        <w:rPr>
          <w:rFonts w:ascii="Arial" w:hAnsi="Arial" w:cs="Arial"/>
          <w:sz w:val="20"/>
          <w:szCs w:val="20"/>
        </w:rPr>
        <w:t xml:space="preserve"> – položkov</w:t>
      </w:r>
      <w:r w:rsidR="009449C2">
        <w:rPr>
          <w:rFonts w:ascii="Arial" w:hAnsi="Arial" w:cs="Arial"/>
          <w:sz w:val="20"/>
          <w:szCs w:val="20"/>
        </w:rPr>
        <w:t>ém</w:t>
      </w:r>
      <w:r w:rsidR="00547108">
        <w:rPr>
          <w:rFonts w:ascii="Arial" w:hAnsi="Arial" w:cs="Arial"/>
          <w:sz w:val="20"/>
          <w:szCs w:val="20"/>
        </w:rPr>
        <w:t xml:space="preserve"> rozpočt</w:t>
      </w:r>
      <w:r w:rsidR="009449C2">
        <w:rPr>
          <w:rFonts w:ascii="Arial" w:hAnsi="Arial" w:cs="Arial"/>
          <w:sz w:val="20"/>
          <w:szCs w:val="20"/>
        </w:rPr>
        <w:t>u</w:t>
      </w:r>
      <w:r w:rsidR="00547108">
        <w:rPr>
          <w:rFonts w:ascii="Arial" w:hAnsi="Arial" w:cs="Arial"/>
          <w:sz w:val="20"/>
          <w:szCs w:val="20"/>
        </w:rPr>
        <w:t xml:space="preserve"> s názvem 1A Materiálová změna</w:t>
      </w:r>
      <w:r w:rsidR="009449C2" w:rsidRPr="009449C2">
        <w:rPr>
          <w:rFonts w:ascii="Arial" w:hAnsi="Arial" w:cs="Arial"/>
          <w:sz w:val="20"/>
          <w:szCs w:val="20"/>
        </w:rPr>
        <w:t xml:space="preserve">- dřevěná podlaha v </w:t>
      </w:r>
      <w:proofErr w:type="spellStart"/>
      <w:proofErr w:type="gramStart"/>
      <w:r w:rsidR="009449C2" w:rsidRPr="009449C2">
        <w:rPr>
          <w:rFonts w:ascii="Arial" w:hAnsi="Arial" w:cs="Arial"/>
          <w:sz w:val="20"/>
          <w:szCs w:val="20"/>
        </w:rPr>
        <w:t>m.č</w:t>
      </w:r>
      <w:proofErr w:type="spellEnd"/>
      <w:r w:rsidR="009449C2" w:rsidRPr="009449C2">
        <w:rPr>
          <w:rFonts w:ascii="Arial" w:hAnsi="Arial" w:cs="Arial"/>
          <w:sz w:val="20"/>
          <w:szCs w:val="20"/>
        </w:rPr>
        <w:t>.</w:t>
      </w:r>
      <w:proofErr w:type="gramEnd"/>
      <w:r w:rsidR="009449C2" w:rsidRPr="009449C2">
        <w:rPr>
          <w:rFonts w:ascii="Arial" w:hAnsi="Arial" w:cs="Arial"/>
          <w:sz w:val="20"/>
          <w:szCs w:val="20"/>
        </w:rPr>
        <w:t xml:space="preserve"> 104 a 106</w:t>
      </w:r>
      <w:r w:rsidR="009449C2">
        <w:rPr>
          <w:rFonts w:ascii="Arial" w:hAnsi="Arial" w:cs="Arial"/>
          <w:sz w:val="20"/>
          <w:szCs w:val="20"/>
        </w:rPr>
        <w:t>.</w:t>
      </w:r>
    </w:p>
    <w:p w14:paraId="527F415E" w14:textId="22ED9F78" w:rsidR="006B6ED8" w:rsidRDefault="006B6ED8" w:rsidP="006B6ED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2A </w:t>
      </w:r>
      <w:r>
        <w:rPr>
          <w:rFonts w:ascii="Arial" w:hAnsi="Arial" w:cs="Arial"/>
          <w:b/>
          <w:bCs/>
          <w:sz w:val="20"/>
          <w:szCs w:val="20"/>
        </w:rPr>
        <w:tab/>
        <w:t>Náklady neuznatelné</w:t>
      </w:r>
      <w:r w:rsidR="002D2862">
        <w:rPr>
          <w:rFonts w:ascii="Arial" w:hAnsi="Arial" w:cs="Arial"/>
          <w:b/>
          <w:bCs/>
          <w:sz w:val="20"/>
          <w:szCs w:val="20"/>
        </w:rPr>
        <w:t xml:space="preserve"> – SO 102.1 Venkovní úpravy</w:t>
      </w:r>
    </w:p>
    <w:p w14:paraId="538321F2" w14:textId="4675F0AA" w:rsidR="006B6ED8" w:rsidRDefault="002D2862" w:rsidP="006B6E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odstranění asfaltové plochy bylo zjištěno, že </w:t>
      </w:r>
      <w:r w:rsidR="007A138B">
        <w:rPr>
          <w:rFonts w:ascii="Arial" w:hAnsi="Arial" w:cs="Arial"/>
          <w:sz w:val="20"/>
          <w:szCs w:val="20"/>
        </w:rPr>
        <w:t>stávající betonová plocha (deska), která měla být podle projektové dokumentace ponechána jako podklad pod novou asfaltovou plochu (ACP 16+ v </w:t>
      </w:r>
      <w:proofErr w:type="spellStart"/>
      <w:r w:rsidR="007A138B">
        <w:rPr>
          <w:rFonts w:ascii="Arial" w:hAnsi="Arial" w:cs="Arial"/>
          <w:sz w:val="20"/>
          <w:szCs w:val="20"/>
        </w:rPr>
        <w:t>tl</w:t>
      </w:r>
      <w:proofErr w:type="spellEnd"/>
      <w:r w:rsidR="007A138B">
        <w:rPr>
          <w:rFonts w:ascii="Arial" w:hAnsi="Arial" w:cs="Arial"/>
          <w:sz w:val="20"/>
          <w:szCs w:val="20"/>
        </w:rPr>
        <w:t>. 50 mm a ACO 11 v </w:t>
      </w:r>
      <w:proofErr w:type="spellStart"/>
      <w:r w:rsidR="007A138B">
        <w:rPr>
          <w:rFonts w:ascii="Arial" w:hAnsi="Arial" w:cs="Arial"/>
          <w:sz w:val="20"/>
          <w:szCs w:val="20"/>
        </w:rPr>
        <w:t>tl</w:t>
      </w:r>
      <w:proofErr w:type="spellEnd"/>
      <w:r w:rsidR="007A138B">
        <w:rPr>
          <w:rFonts w:ascii="Arial" w:hAnsi="Arial" w:cs="Arial"/>
          <w:sz w:val="20"/>
          <w:szCs w:val="20"/>
        </w:rPr>
        <w:t>. 40 mm) je dle posouzení nevhodná. Hrozí budoucí popraskání asfaltu, stejně tak nelze z důvodů výškových rozdílů dosáhnout požadovaného bezbariérového přístupu do objektu MŠ.</w:t>
      </w:r>
    </w:p>
    <w:p w14:paraId="359E8E63" w14:textId="39F0E3F9" w:rsidR="007A138B" w:rsidRDefault="007A138B" w:rsidP="006B6E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 na základě uvedených skutečností bylo rozhodnuto, že bude použita jako pojezdová a </w:t>
      </w:r>
      <w:proofErr w:type="spellStart"/>
      <w:r>
        <w:rPr>
          <w:rFonts w:ascii="Arial" w:hAnsi="Arial" w:cs="Arial"/>
          <w:sz w:val="20"/>
          <w:szCs w:val="20"/>
        </w:rPr>
        <w:t>pochůzí</w:t>
      </w:r>
      <w:proofErr w:type="spellEnd"/>
      <w:r>
        <w:rPr>
          <w:rFonts w:ascii="Arial" w:hAnsi="Arial" w:cs="Arial"/>
          <w:sz w:val="20"/>
          <w:szCs w:val="20"/>
        </w:rPr>
        <w:t xml:space="preserve"> vrstva betonová zámková dlažba </w:t>
      </w:r>
      <w:proofErr w:type="spellStart"/>
      <w:r w:rsidR="009449C2">
        <w:rPr>
          <w:rFonts w:ascii="Arial" w:hAnsi="Arial" w:cs="Arial"/>
          <w:sz w:val="20"/>
          <w:szCs w:val="20"/>
        </w:rPr>
        <w:t>tl</w:t>
      </w:r>
      <w:proofErr w:type="spellEnd"/>
      <w:r w:rsidR="009449C2">
        <w:rPr>
          <w:rFonts w:ascii="Arial" w:hAnsi="Arial" w:cs="Arial"/>
          <w:sz w:val="20"/>
          <w:szCs w:val="20"/>
        </w:rPr>
        <w:t xml:space="preserve">. 80 mm </w:t>
      </w:r>
      <w:r>
        <w:rPr>
          <w:rFonts w:ascii="Arial" w:hAnsi="Arial" w:cs="Arial"/>
          <w:sz w:val="20"/>
          <w:szCs w:val="20"/>
        </w:rPr>
        <w:t>(místo asfaltové plochy).</w:t>
      </w:r>
    </w:p>
    <w:p w14:paraId="2F240BAD" w14:textId="339A3B17" w:rsidR="007A138B" w:rsidRPr="006B6ED8" w:rsidRDefault="007A138B" w:rsidP="006B6ED8">
      <w:pPr>
        <w:jc w:val="both"/>
        <w:rPr>
          <w:rFonts w:ascii="Arial" w:hAnsi="Arial" w:cs="Arial"/>
          <w:sz w:val="20"/>
          <w:szCs w:val="20"/>
        </w:rPr>
      </w:pPr>
      <w:r w:rsidRPr="007A138B">
        <w:rPr>
          <w:rFonts w:ascii="Arial" w:hAnsi="Arial" w:cs="Arial"/>
          <w:sz w:val="20"/>
          <w:szCs w:val="20"/>
        </w:rPr>
        <w:t xml:space="preserve">Pro splnění podmínek Smlouvy o dílo, část 2., odst. 2.9 a zákona o zadávání veřejných zakázek č. 134/2016 Sb., ve znění pozdějších předpisů, § </w:t>
      </w:r>
      <w:r w:rsidR="008939FD">
        <w:rPr>
          <w:rFonts w:ascii="Arial" w:hAnsi="Arial" w:cs="Arial"/>
          <w:sz w:val="20"/>
          <w:szCs w:val="20"/>
        </w:rPr>
        <w:t>222</w:t>
      </w:r>
      <w:r w:rsidRPr="007A138B">
        <w:rPr>
          <w:rFonts w:ascii="Arial" w:hAnsi="Arial" w:cs="Arial"/>
          <w:sz w:val="20"/>
          <w:szCs w:val="20"/>
        </w:rPr>
        <w:t>, odst. 7 je vyhotovena tato záměna materiálu ve formě nových položek soupisu stavebních prací ke vztahu k nahrazovaným – viz příloha Změnového listu</w:t>
      </w:r>
      <w:r w:rsidR="009449C2">
        <w:rPr>
          <w:rFonts w:ascii="Arial" w:hAnsi="Arial" w:cs="Arial"/>
          <w:sz w:val="20"/>
          <w:szCs w:val="20"/>
        </w:rPr>
        <w:t xml:space="preserve"> č. 2.</w:t>
      </w:r>
    </w:p>
    <w:p w14:paraId="4014C334" w14:textId="45174AFE" w:rsidR="00547108" w:rsidRDefault="007A138B" w:rsidP="006B6ED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7A138B">
        <w:rPr>
          <w:rFonts w:ascii="Arial" w:hAnsi="Arial" w:cs="Arial"/>
          <w:sz w:val="20"/>
          <w:szCs w:val="20"/>
        </w:rPr>
        <w:lastRenderedPageBreak/>
        <w:t>Je zpracován položkový rozpočet, který uvádí přehled záměny – nové položky místo nahrazovan</w:t>
      </w:r>
      <w:r w:rsidR="009449C2">
        <w:rPr>
          <w:rFonts w:ascii="Arial" w:hAnsi="Arial" w:cs="Arial"/>
          <w:sz w:val="20"/>
          <w:szCs w:val="20"/>
        </w:rPr>
        <w:t>ých</w:t>
      </w:r>
      <w:r w:rsidRPr="007A138B">
        <w:rPr>
          <w:rFonts w:ascii="Arial" w:hAnsi="Arial" w:cs="Arial"/>
          <w:sz w:val="20"/>
          <w:szCs w:val="20"/>
        </w:rPr>
        <w:t xml:space="preserve">. Místo položky č. </w:t>
      </w:r>
      <w:r>
        <w:rPr>
          <w:rFonts w:ascii="Arial" w:hAnsi="Arial" w:cs="Arial"/>
          <w:sz w:val="20"/>
          <w:szCs w:val="20"/>
        </w:rPr>
        <w:t>35, 37 a 38</w:t>
      </w:r>
      <w:r w:rsidRPr="007A138B">
        <w:rPr>
          <w:rFonts w:ascii="Arial" w:hAnsi="Arial" w:cs="Arial"/>
          <w:sz w:val="20"/>
          <w:szCs w:val="20"/>
        </w:rPr>
        <w:t xml:space="preserve"> budou při fakturování skutečně provedených prací a dodávek použity formou soupisu provedených prací a dodávek nové položky č. </w:t>
      </w:r>
      <w:r w:rsidR="00547108">
        <w:rPr>
          <w:rFonts w:ascii="Arial" w:hAnsi="Arial" w:cs="Arial"/>
          <w:sz w:val="20"/>
          <w:szCs w:val="20"/>
        </w:rPr>
        <w:t>73 - 76</w:t>
      </w:r>
      <w:r w:rsidRPr="007A138B">
        <w:rPr>
          <w:rFonts w:ascii="Arial" w:hAnsi="Arial" w:cs="Arial"/>
          <w:sz w:val="20"/>
          <w:szCs w:val="20"/>
        </w:rPr>
        <w:t xml:space="preserve"> tak, jak je uvedeno v příloze č. 1 Změnového listu</w:t>
      </w:r>
      <w:r w:rsidR="00547108">
        <w:rPr>
          <w:rFonts w:ascii="Arial" w:hAnsi="Arial" w:cs="Arial"/>
          <w:sz w:val="20"/>
          <w:szCs w:val="20"/>
        </w:rPr>
        <w:t xml:space="preserve"> – položkový rozpočet </w:t>
      </w:r>
      <w:r w:rsidR="009449C2">
        <w:rPr>
          <w:rFonts w:ascii="Arial" w:hAnsi="Arial" w:cs="Arial"/>
          <w:sz w:val="20"/>
          <w:szCs w:val="20"/>
        </w:rPr>
        <w:t xml:space="preserve">s názvem </w:t>
      </w:r>
      <w:r w:rsidR="00547108">
        <w:rPr>
          <w:rFonts w:ascii="Arial" w:hAnsi="Arial" w:cs="Arial"/>
          <w:sz w:val="20"/>
          <w:szCs w:val="20"/>
        </w:rPr>
        <w:t>2A Materiálová změna</w:t>
      </w:r>
      <w:r w:rsidR="009449C2">
        <w:rPr>
          <w:rFonts w:ascii="Arial" w:hAnsi="Arial" w:cs="Arial"/>
          <w:sz w:val="20"/>
          <w:szCs w:val="20"/>
        </w:rPr>
        <w:t xml:space="preserve"> </w:t>
      </w:r>
      <w:r w:rsidR="009449C2" w:rsidRPr="009449C2">
        <w:rPr>
          <w:rFonts w:ascii="Arial" w:hAnsi="Arial" w:cs="Arial"/>
          <w:sz w:val="20"/>
          <w:szCs w:val="20"/>
        </w:rPr>
        <w:t>povrchu zpevněných ploch</w:t>
      </w:r>
      <w:r w:rsidR="00547108">
        <w:rPr>
          <w:rFonts w:ascii="Arial" w:hAnsi="Arial" w:cs="Arial"/>
          <w:sz w:val="20"/>
          <w:szCs w:val="20"/>
        </w:rPr>
        <w:t>.</w:t>
      </w:r>
    </w:p>
    <w:p w14:paraId="7E1C6B4B" w14:textId="59C0449B" w:rsidR="00A74CC7" w:rsidRDefault="00A74CC7" w:rsidP="006B6ED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2E39340" w14:textId="4235FA22" w:rsidR="009C1185" w:rsidRPr="009C1185" w:rsidRDefault="009C1185" w:rsidP="009C118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Změna rozsahu zakázky - vícepráce</w:t>
      </w:r>
    </w:p>
    <w:p w14:paraId="6C103232" w14:textId="32F3D5F2" w:rsidR="00A74CC7" w:rsidRPr="00A74CC7" w:rsidRDefault="00A74CC7" w:rsidP="00A74C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, </w:t>
      </w:r>
    </w:p>
    <w:p w14:paraId="48380C8C" w14:textId="5B065425" w:rsidR="00A86EFE" w:rsidRDefault="00A86EFE" w:rsidP="00F71CD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realizaci díla byly zjištěny následující skutečnosti:</w:t>
      </w:r>
    </w:p>
    <w:p w14:paraId="0E823728" w14:textId="42D82089" w:rsidR="00225D08" w:rsidRPr="00412C31" w:rsidRDefault="00412C31" w:rsidP="00412C31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Arial" w:hAnsi="Arial"/>
          <w:b/>
          <w:bCs/>
          <w:iCs/>
          <w:sz w:val="20"/>
          <w:szCs w:val="20"/>
        </w:rPr>
      </w:pPr>
      <w:bookmarkStart w:id="4" w:name="OLE_LINK1"/>
      <w:bookmarkStart w:id="5" w:name="OLE_LINK2"/>
      <w:r>
        <w:rPr>
          <w:rFonts w:ascii="Arial" w:hAnsi="Arial"/>
          <w:b/>
          <w:bCs/>
          <w:iCs/>
          <w:sz w:val="20"/>
          <w:szCs w:val="20"/>
        </w:rPr>
        <w:t>Úprava sádrokartonových (SDK) podhledů ve spojovacím krčku a zádveří pro splnění požárních norem</w:t>
      </w:r>
    </w:p>
    <w:p w14:paraId="7F0D2012" w14:textId="6ACFA3B9" w:rsidR="00A85A40" w:rsidRPr="00412C31" w:rsidRDefault="00412C31" w:rsidP="00A85A40">
      <w:pPr>
        <w:ind w:left="284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Dle zadávací dokumentace měl zůstat stávající dřevěný podhled (dřevěné palubky) beze změny. Vzhledem ke změnám, které jsou popsány ve Změnovém listu č. 1 (13 VCP Krček – skladba střechy) bylo po konzultaci se zpracovatelem Požárně bezpečnostního řešení stavby dohodnuto, že nový podhled ze SDK bude proveden jako protipožární s odolností 30 minut. V položkovém rozpočtu 2-1 VCP (příloha tohoto Změnového listu č. 2) je již zohledněno provedení SDK podhledu </w:t>
      </w:r>
      <w:r w:rsidR="00956E63">
        <w:rPr>
          <w:rFonts w:ascii="Arial" w:hAnsi="Arial"/>
          <w:iCs/>
          <w:sz w:val="20"/>
          <w:szCs w:val="20"/>
        </w:rPr>
        <w:t xml:space="preserve">ve ZL č. 1 </w:t>
      </w:r>
      <w:r>
        <w:rPr>
          <w:rFonts w:ascii="Arial" w:hAnsi="Arial"/>
          <w:iCs/>
          <w:sz w:val="20"/>
          <w:szCs w:val="20"/>
        </w:rPr>
        <w:t xml:space="preserve">(ale pouze v klasickém provedení) s tím, že </w:t>
      </w:r>
      <w:r w:rsidR="009449C2">
        <w:rPr>
          <w:rFonts w:ascii="Arial" w:hAnsi="Arial"/>
          <w:iCs/>
          <w:sz w:val="20"/>
          <w:szCs w:val="20"/>
        </w:rPr>
        <w:t xml:space="preserve">nyní </w:t>
      </w:r>
      <w:r>
        <w:rPr>
          <w:rFonts w:ascii="Arial" w:hAnsi="Arial"/>
          <w:iCs/>
          <w:sz w:val="20"/>
          <w:szCs w:val="20"/>
        </w:rPr>
        <w:t xml:space="preserve">je oceněna </w:t>
      </w:r>
      <w:r w:rsidR="00956E63">
        <w:rPr>
          <w:rFonts w:ascii="Arial" w:hAnsi="Arial"/>
          <w:iCs/>
          <w:sz w:val="20"/>
          <w:szCs w:val="20"/>
        </w:rPr>
        <w:t xml:space="preserve">pouze </w:t>
      </w:r>
      <w:proofErr w:type="spellStart"/>
      <w:r>
        <w:rPr>
          <w:rFonts w:ascii="Arial" w:hAnsi="Arial"/>
          <w:iCs/>
          <w:sz w:val="20"/>
          <w:szCs w:val="20"/>
        </w:rPr>
        <w:t>protipožárnost</w:t>
      </w:r>
      <w:proofErr w:type="spellEnd"/>
      <w:r>
        <w:rPr>
          <w:rFonts w:ascii="Arial" w:hAnsi="Arial"/>
          <w:iCs/>
          <w:sz w:val="20"/>
          <w:szCs w:val="20"/>
        </w:rPr>
        <w:t xml:space="preserve"> </w:t>
      </w:r>
      <w:r w:rsidR="009449C2">
        <w:rPr>
          <w:rFonts w:ascii="Arial" w:hAnsi="Arial"/>
          <w:iCs/>
          <w:sz w:val="20"/>
          <w:szCs w:val="20"/>
        </w:rPr>
        <w:t xml:space="preserve">SDK </w:t>
      </w:r>
      <w:r>
        <w:rPr>
          <w:rFonts w:ascii="Arial" w:hAnsi="Arial"/>
          <w:iCs/>
          <w:sz w:val="20"/>
          <w:szCs w:val="20"/>
        </w:rPr>
        <w:t>ve výši 199,- Kč/m2. Dále j</w:t>
      </w:r>
      <w:r w:rsidR="00956E63">
        <w:rPr>
          <w:rFonts w:ascii="Arial" w:hAnsi="Arial"/>
          <w:iCs/>
          <w:sz w:val="20"/>
          <w:szCs w:val="20"/>
        </w:rPr>
        <w:t>e zde navýšení obložení SDK včetně tepelné izolace kolem ocelových stávajících sloupků.</w:t>
      </w:r>
    </w:p>
    <w:p w14:paraId="025A8F04" w14:textId="2ADD582A" w:rsidR="00D20092" w:rsidRDefault="00D20092" w:rsidP="00D20092">
      <w:pPr>
        <w:spacing w:after="120"/>
        <w:ind w:left="284"/>
        <w:jc w:val="both"/>
        <w:rPr>
          <w:rFonts w:ascii="Arial" w:hAnsi="Arial"/>
          <w:i/>
          <w:sz w:val="20"/>
          <w:szCs w:val="20"/>
        </w:rPr>
      </w:pPr>
      <w:r w:rsidRPr="00D20092">
        <w:rPr>
          <w:rFonts w:ascii="Arial" w:hAnsi="Arial"/>
          <w:i/>
          <w:sz w:val="20"/>
          <w:szCs w:val="20"/>
        </w:rPr>
        <w:t xml:space="preserve">Více práce   -  </w:t>
      </w:r>
      <w:r w:rsidR="005F6134">
        <w:rPr>
          <w:rFonts w:ascii="Arial" w:hAnsi="Arial"/>
          <w:i/>
          <w:sz w:val="20"/>
          <w:szCs w:val="20"/>
        </w:rPr>
        <w:t>95.558,81</w:t>
      </w:r>
      <w:r w:rsidRPr="00D20092">
        <w:rPr>
          <w:rFonts w:ascii="Arial" w:hAnsi="Arial"/>
          <w:i/>
          <w:sz w:val="20"/>
          <w:szCs w:val="20"/>
        </w:rPr>
        <w:t xml:space="preserve"> Kč</w:t>
      </w:r>
    </w:p>
    <w:p w14:paraId="17F97F54" w14:textId="2AD9716D" w:rsidR="00592E8D" w:rsidRPr="00956E63" w:rsidRDefault="00956E63" w:rsidP="00956E63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/>
          <w:iCs/>
          <w:sz w:val="20"/>
          <w:szCs w:val="20"/>
        </w:rPr>
      </w:pPr>
      <w:bookmarkStart w:id="6" w:name="_Hlk59458558"/>
      <w:r>
        <w:rPr>
          <w:rFonts w:ascii="Arial" w:hAnsi="Arial"/>
          <w:b/>
          <w:bCs/>
          <w:iCs/>
          <w:sz w:val="20"/>
          <w:szCs w:val="20"/>
        </w:rPr>
        <w:t>Pokládka keramické dlažby na schodiště do sklepa o oprava zábradlí</w:t>
      </w:r>
    </w:p>
    <w:bookmarkEnd w:id="6"/>
    <w:p w14:paraId="6B098925" w14:textId="3B11EF2F" w:rsidR="00947952" w:rsidRPr="001E3715" w:rsidRDefault="00956E63" w:rsidP="00D20092">
      <w:pPr>
        <w:pStyle w:val="Odstavecseseznamem"/>
        <w:ind w:left="284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V zadávací dokumentaci se neuvažovalo s žádnou úpravou stávajícího betonového schodiště do sklepa (přístup ke kotelně a údržbě). Na základě zhodnocení havarijního stavu (poškození, vlivem stavebních prací v 1.NP </w:t>
      </w:r>
      <w:r w:rsidR="003826C4">
        <w:rPr>
          <w:rFonts w:ascii="Arial" w:hAnsi="Arial"/>
          <w:iCs/>
          <w:sz w:val="20"/>
          <w:szCs w:val="20"/>
        </w:rPr>
        <w:t xml:space="preserve">vznikla </w:t>
      </w:r>
      <w:r>
        <w:rPr>
          <w:rFonts w:ascii="Arial" w:hAnsi="Arial"/>
          <w:iCs/>
          <w:sz w:val="20"/>
          <w:szCs w:val="20"/>
        </w:rPr>
        <w:t xml:space="preserve">výšková </w:t>
      </w:r>
      <w:r w:rsidR="003826C4">
        <w:rPr>
          <w:rFonts w:ascii="Arial" w:hAnsi="Arial"/>
          <w:iCs/>
          <w:sz w:val="20"/>
          <w:szCs w:val="20"/>
        </w:rPr>
        <w:t>disproporce</w:t>
      </w:r>
      <w:r>
        <w:rPr>
          <w:rFonts w:ascii="Arial" w:hAnsi="Arial"/>
          <w:iCs/>
          <w:sz w:val="20"/>
          <w:szCs w:val="20"/>
        </w:rPr>
        <w:t xml:space="preserve"> jednotlivých stupňů) rozhodnuto o provedení keramického obkl</w:t>
      </w:r>
      <w:r w:rsidR="003826C4">
        <w:rPr>
          <w:rFonts w:ascii="Arial" w:hAnsi="Arial"/>
          <w:iCs/>
          <w:sz w:val="20"/>
          <w:szCs w:val="20"/>
        </w:rPr>
        <w:t>a</w:t>
      </w:r>
      <w:r>
        <w:rPr>
          <w:rFonts w:ascii="Arial" w:hAnsi="Arial"/>
          <w:iCs/>
          <w:sz w:val="20"/>
          <w:szCs w:val="20"/>
        </w:rPr>
        <w:t>du včetně soklíků pro odstranění uvedených nedostatků a v neposlední řadě i zachování estetického výsledku celého díla.</w:t>
      </w:r>
    </w:p>
    <w:p w14:paraId="2932DDEA" w14:textId="62875D5A" w:rsidR="00D20092" w:rsidRDefault="00D20092" w:rsidP="00D20092">
      <w:pPr>
        <w:pStyle w:val="Odstavecseseznamem"/>
        <w:ind w:left="284"/>
        <w:jc w:val="both"/>
        <w:rPr>
          <w:rFonts w:ascii="Arial" w:hAnsi="Arial"/>
          <w:i/>
          <w:sz w:val="20"/>
          <w:szCs w:val="20"/>
        </w:rPr>
      </w:pPr>
      <w:r w:rsidRPr="001E3715">
        <w:rPr>
          <w:rFonts w:ascii="Arial" w:hAnsi="Arial"/>
          <w:i/>
          <w:sz w:val="20"/>
          <w:szCs w:val="20"/>
        </w:rPr>
        <w:t xml:space="preserve">Více práce – </w:t>
      </w:r>
      <w:r w:rsidR="005F6134">
        <w:rPr>
          <w:rFonts w:ascii="Arial" w:hAnsi="Arial"/>
          <w:i/>
          <w:sz w:val="20"/>
          <w:szCs w:val="20"/>
        </w:rPr>
        <w:t>34.258,27</w:t>
      </w:r>
      <w:r w:rsidRPr="001E3715">
        <w:rPr>
          <w:rFonts w:ascii="Arial" w:hAnsi="Arial"/>
          <w:i/>
          <w:sz w:val="20"/>
          <w:szCs w:val="20"/>
        </w:rPr>
        <w:t xml:space="preserve"> Kč</w:t>
      </w:r>
    </w:p>
    <w:p w14:paraId="7AE48336" w14:textId="77777777" w:rsidR="00956E63" w:rsidRPr="00D20092" w:rsidRDefault="00956E63" w:rsidP="00D20092">
      <w:pPr>
        <w:pStyle w:val="Odstavecseseznamem"/>
        <w:ind w:left="284"/>
        <w:jc w:val="both"/>
        <w:rPr>
          <w:rFonts w:ascii="Arial" w:hAnsi="Arial"/>
          <w:i/>
          <w:sz w:val="20"/>
          <w:szCs w:val="20"/>
        </w:rPr>
      </w:pPr>
    </w:p>
    <w:p w14:paraId="75819FC6" w14:textId="18B6D89D" w:rsidR="004B46BB" w:rsidRPr="00956E63" w:rsidRDefault="00956E63" w:rsidP="00956E63">
      <w:pPr>
        <w:pStyle w:val="Odstavecseseznamem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Doplnění umyvadla v suterénu do m. č. 006 - údržba</w:t>
      </w:r>
    </w:p>
    <w:p w14:paraId="55A7365E" w14:textId="2E74775B" w:rsidR="00D20092" w:rsidRPr="001E3715" w:rsidRDefault="00956E63" w:rsidP="00D20092">
      <w:pPr>
        <w:pStyle w:val="Odstavecseseznamem"/>
        <w:ind w:left="284"/>
        <w:jc w:val="both"/>
        <w:rPr>
          <w:rFonts w:ascii="Arial" w:hAnsi="Arial"/>
          <w:i/>
          <w:iCs/>
          <w:sz w:val="20"/>
          <w:szCs w:val="20"/>
        </w:rPr>
      </w:pPr>
      <w:bookmarkStart w:id="7" w:name="_Hlk66625793"/>
      <w:r>
        <w:rPr>
          <w:rFonts w:ascii="Arial" w:hAnsi="Arial"/>
          <w:sz w:val="20"/>
          <w:szCs w:val="20"/>
        </w:rPr>
        <w:t>Po diskuzi objednatele ohledně budoucího provozu rozhodnuto</w:t>
      </w:r>
      <w:bookmarkEnd w:id="7"/>
      <w:r>
        <w:rPr>
          <w:rFonts w:ascii="Arial" w:hAnsi="Arial"/>
          <w:sz w:val="20"/>
          <w:szCs w:val="20"/>
        </w:rPr>
        <w:t>, že v m.</w:t>
      </w:r>
      <w:r w:rsidR="003826C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č. 006 bude zřízeno umyvadlo s teplou i studenou vodou. Jedná se o hygienický standart </w:t>
      </w:r>
      <w:r w:rsidR="00F46F5E">
        <w:rPr>
          <w:rFonts w:ascii="Arial" w:hAnsi="Arial"/>
          <w:sz w:val="20"/>
          <w:szCs w:val="20"/>
        </w:rPr>
        <w:t xml:space="preserve">pro </w:t>
      </w:r>
      <w:r>
        <w:rPr>
          <w:rFonts w:ascii="Arial" w:hAnsi="Arial"/>
          <w:sz w:val="20"/>
          <w:szCs w:val="20"/>
        </w:rPr>
        <w:t>správce budovy, který bude mít v této místnosti zřízenu údržb</w:t>
      </w:r>
      <w:r w:rsidR="00F46F5E">
        <w:rPr>
          <w:rFonts w:ascii="Arial" w:hAnsi="Arial"/>
          <w:sz w:val="20"/>
          <w:szCs w:val="20"/>
        </w:rPr>
        <w:t>ářskou dílnu.</w:t>
      </w:r>
      <w:r>
        <w:rPr>
          <w:rFonts w:ascii="Arial" w:hAnsi="Arial"/>
          <w:sz w:val="20"/>
          <w:szCs w:val="20"/>
        </w:rPr>
        <w:t xml:space="preserve"> </w:t>
      </w:r>
    </w:p>
    <w:p w14:paraId="7098B196" w14:textId="467AD81F" w:rsidR="00D20092" w:rsidRPr="00D20092" w:rsidRDefault="00D20092" w:rsidP="00D20092">
      <w:pPr>
        <w:pStyle w:val="Odstavecseseznamem"/>
        <w:ind w:left="284"/>
        <w:jc w:val="both"/>
        <w:rPr>
          <w:rFonts w:ascii="Arial" w:hAnsi="Arial"/>
          <w:i/>
          <w:iCs/>
          <w:sz w:val="20"/>
          <w:szCs w:val="20"/>
        </w:rPr>
      </w:pPr>
      <w:r w:rsidRPr="001E3715">
        <w:rPr>
          <w:rFonts w:ascii="Arial" w:hAnsi="Arial"/>
          <w:i/>
          <w:iCs/>
          <w:sz w:val="20"/>
          <w:szCs w:val="20"/>
        </w:rPr>
        <w:t xml:space="preserve">Více práce -   </w:t>
      </w:r>
      <w:r w:rsidR="005F6134">
        <w:rPr>
          <w:rFonts w:ascii="Arial" w:hAnsi="Arial"/>
          <w:i/>
          <w:iCs/>
          <w:sz w:val="20"/>
          <w:szCs w:val="20"/>
        </w:rPr>
        <w:t>15.486,30</w:t>
      </w:r>
      <w:r w:rsidRPr="001E3715">
        <w:rPr>
          <w:rFonts w:ascii="Arial" w:hAnsi="Arial"/>
          <w:i/>
          <w:iCs/>
          <w:sz w:val="20"/>
          <w:szCs w:val="20"/>
        </w:rPr>
        <w:t xml:space="preserve"> Kč</w:t>
      </w:r>
    </w:p>
    <w:p w14:paraId="27A1E5CE" w14:textId="77777777" w:rsidR="006B6BC5" w:rsidRDefault="006B6BC5" w:rsidP="006B6BC5">
      <w:pPr>
        <w:pStyle w:val="Odstavecseseznamem"/>
        <w:spacing w:after="120"/>
        <w:ind w:left="284"/>
        <w:jc w:val="both"/>
        <w:rPr>
          <w:rFonts w:ascii="Arial" w:hAnsi="Arial"/>
          <w:sz w:val="20"/>
          <w:szCs w:val="20"/>
        </w:rPr>
      </w:pPr>
    </w:p>
    <w:p w14:paraId="79EDA55A" w14:textId="769724AC" w:rsidR="006B6BC5" w:rsidRPr="00F46F5E" w:rsidRDefault="00F46F5E" w:rsidP="00F46F5E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Úprava otvoru pro automatické dveře ze zádveří</w:t>
      </w:r>
    </w:p>
    <w:p w14:paraId="05D0F7BE" w14:textId="2E60F69C" w:rsidR="007542BB" w:rsidRDefault="00F46F5E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Při vzorkování automatických dveří poddodavatelem přímo na staveništi zjištěno, že </w:t>
      </w:r>
      <w:r w:rsidR="003826C4">
        <w:rPr>
          <w:rFonts w:ascii="Arial" w:hAnsi="Arial"/>
          <w:sz w:val="20"/>
          <w:szCs w:val="20"/>
        </w:rPr>
        <w:t xml:space="preserve">na </w:t>
      </w:r>
      <w:r w:rsidR="003826C4" w:rsidRPr="003826C4">
        <w:rPr>
          <w:rFonts w:ascii="Arial" w:hAnsi="Arial"/>
          <w:sz w:val="20"/>
          <w:szCs w:val="20"/>
        </w:rPr>
        <w:t xml:space="preserve">již projektované a osazené plastové okno </w:t>
      </w:r>
      <w:r w:rsidR="003826C4">
        <w:rPr>
          <w:rFonts w:ascii="Arial" w:hAnsi="Arial"/>
          <w:sz w:val="20"/>
          <w:szCs w:val="20"/>
        </w:rPr>
        <w:t xml:space="preserve">(mělo navazovat na uvedené dveře) nelze </w:t>
      </w:r>
      <w:r>
        <w:rPr>
          <w:rFonts w:ascii="Arial" w:hAnsi="Arial"/>
          <w:sz w:val="20"/>
          <w:szCs w:val="20"/>
        </w:rPr>
        <w:t>realiz</w:t>
      </w:r>
      <w:r w:rsidR="003826C4">
        <w:rPr>
          <w:rFonts w:ascii="Arial" w:hAnsi="Arial"/>
          <w:sz w:val="20"/>
          <w:szCs w:val="20"/>
        </w:rPr>
        <w:t>ovat</w:t>
      </w:r>
      <w:r>
        <w:rPr>
          <w:rFonts w:ascii="Arial" w:hAnsi="Arial"/>
          <w:sz w:val="20"/>
          <w:szCs w:val="20"/>
        </w:rPr>
        <w:t xml:space="preserve"> montáž nosné konstrukce po</w:t>
      </w:r>
      <w:r w:rsidR="003826C4">
        <w:rPr>
          <w:rFonts w:ascii="Arial" w:hAnsi="Arial"/>
          <w:sz w:val="20"/>
          <w:szCs w:val="20"/>
        </w:rPr>
        <w:t>jezd</w:t>
      </w:r>
      <w:r>
        <w:rPr>
          <w:rFonts w:ascii="Arial" w:hAnsi="Arial"/>
          <w:sz w:val="20"/>
          <w:szCs w:val="20"/>
        </w:rPr>
        <w:t xml:space="preserve">u </w:t>
      </w:r>
      <w:r w:rsidR="003826C4">
        <w:rPr>
          <w:rFonts w:ascii="Arial" w:hAnsi="Arial"/>
          <w:sz w:val="20"/>
          <w:szCs w:val="20"/>
        </w:rPr>
        <w:t>dveří.</w:t>
      </w:r>
      <w:r>
        <w:rPr>
          <w:rFonts w:ascii="Arial" w:hAnsi="Arial"/>
          <w:sz w:val="20"/>
          <w:szCs w:val="20"/>
        </w:rPr>
        <w:t xml:space="preserve"> Po diskuzi možných řešení rozhodnuto pro postup:</w:t>
      </w:r>
    </w:p>
    <w:p w14:paraId="7787EA68" w14:textId="210BEC04" w:rsidR="00F46F5E" w:rsidRDefault="00F46F5E" w:rsidP="00F46F5E">
      <w:pPr>
        <w:pStyle w:val="Odstavecseseznamem"/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již realizované plastové okno bude demontováno</w:t>
      </w:r>
    </w:p>
    <w:p w14:paraId="616A1D02" w14:textId="1ACEE68B" w:rsidR="00F46F5E" w:rsidRDefault="00F46F5E" w:rsidP="00F46F5E">
      <w:pPr>
        <w:pStyle w:val="Odstavecseseznamem"/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bude provedena stavební úprava vzniklého otvoru - posunutí ostění</w:t>
      </w:r>
    </w:p>
    <w:p w14:paraId="0E6F330C" w14:textId="392366C6" w:rsidR="00F46F5E" w:rsidRPr="001E3715" w:rsidRDefault="00F46F5E" w:rsidP="00F46F5E">
      <w:pPr>
        <w:pStyle w:val="Odstavecseseznamem"/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součástí dodávky automatických dveří bude i hliníkové okno, které má sníženou výšku a současně bude nad novým Al oknem provedena nosná konstrukce pojezdu</w:t>
      </w:r>
      <w:r w:rsidR="005E07C2">
        <w:rPr>
          <w:rFonts w:ascii="Arial" w:hAnsi="Arial"/>
          <w:sz w:val="20"/>
          <w:szCs w:val="20"/>
        </w:rPr>
        <w:t>.</w:t>
      </w:r>
    </w:p>
    <w:p w14:paraId="03770DCE" w14:textId="42DD1F72" w:rsidR="00D20092" w:rsidRPr="00D20092" w:rsidRDefault="00D20092" w:rsidP="00D20092">
      <w:pPr>
        <w:pStyle w:val="Odstavecseseznamem"/>
        <w:ind w:left="284"/>
        <w:jc w:val="both"/>
        <w:rPr>
          <w:rFonts w:ascii="Arial" w:hAnsi="Arial"/>
          <w:i/>
          <w:iCs/>
          <w:sz w:val="20"/>
          <w:szCs w:val="20"/>
        </w:rPr>
      </w:pPr>
      <w:r w:rsidRPr="001E3715">
        <w:rPr>
          <w:rFonts w:ascii="Arial" w:hAnsi="Arial"/>
          <w:i/>
          <w:iCs/>
          <w:sz w:val="20"/>
          <w:szCs w:val="20"/>
        </w:rPr>
        <w:t xml:space="preserve">Více práce – </w:t>
      </w:r>
      <w:r w:rsidR="00F46F5E">
        <w:rPr>
          <w:rFonts w:ascii="Arial" w:hAnsi="Arial"/>
          <w:i/>
          <w:iCs/>
          <w:sz w:val="20"/>
          <w:szCs w:val="20"/>
        </w:rPr>
        <w:t>26.782,5</w:t>
      </w:r>
      <w:r w:rsidR="00B679C7">
        <w:rPr>
          <w:rFonts w:ascii="Arial" w:hAnsi="Arial"/>
          <w:i/>
          <w:iCs/>
          <w:sz w:val="20"/>
          <w:szCs w:val="20"/>
        </w:rPr>
        <w:t>9</w:t>
      </w:r>
      <w:r w:rsidRPr="001E3715">
        <w:rPr>
          <w:rFonts w:ascii="Arial" w:hAnsi="Arial"/>
          <w:i/>
          <w:iCs/>
          <w:sz w:val="20"/>
          <w:szCs w:val="20"/>
        </w:rPr>
        <w:t xml:space="preserve"> Kč</w:t>
      </w:r>
    </w:p>
    <w:p w14:paraId="1C6B8AA5" w14:textId="77777777" w:rsidR="00F46F5E" w:rsidRDefault="00F46F5E" w:rsidP="00F46F5E">
      <w:pPr>
        <w:spacing w:after="120"/>
        <w:jc w:val="both"/>
        <w:rPr>
          <w:rFonts w:ascii="Arial" w:hAnsi="Arial"/>
          <w:b/>
          <w:bCs/>
          <w:sz w:val="20"/>
          <w:szCs w:val="20"/>
        </w:rPr>
      </w:pPr>
    </w:p>
    <w:p w14:paraId="6868FB85" w14:textId="42328244" w:rsidR="007542BB" w:rsidRPr="00F46F5E" w:rsidRDefault="00F46F5E" w:rsidP="00F46F5E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Doplnění revizních dvířek do podhledů</w:t>
      </w:r>
    </w:p>
    <w:p w14:paraId="5594DAFB" w14:textId="4502AA2D" w:rsidR="007542BB" w:rsidRPr="00F46F5E" w:rsidRDefault="00F46F5E" w:rsidP="00D20092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Zadávací dokumentace – výkaz výměr – neobsahoval dodávku vč. </w:t>
      </w:r>
      <w:r w:rsidRPr="00F46F5E">
        <w:rPr>
          <w:rFonts w:ascii="Arial" w:hAnsi="Arial" w:cs="Arial"/>
          <w:sz w:val="20"/>
          <w:szCs w:val="20"/>
        </w:rPr>
        <w:t>montáže revizních dvířek</w:t>
      </w:r>
      <w:r>
        <w:rPr>
          <w:rFonts w:ascii="Arial" w:hAnsi="Arial" w:cs="Arial"/>
          <w:sz w:val="20"/>
          <w:szCs w:val="20"/>
        </w:rPr>
        <w:t xml:space="preserve"> do projektovaných sádrokartonových podhledů. Tyto jsou nutné pro </w:t>
      </w:r>
      <w:r w:rsidR="009449C2">
        <w:rPr>
          <w:rFonts w:ascii="Arial" w:hAnsi="Arial" w:cs="Arial"/>
          <w:sz w:val="20"/>
          <w:szCs w:val="20"/>
        </w:rPr>
        <w:t>zpřístupnění</w:t>
      </w:r>
      <w:r w:rsidR="003826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obsluh</w:t>
      </w:r>
      <w:r w:rsidR="003826C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uzavíracích ventilů na rozvodech vody (které vedou v</w:t>
      </w:r>
      <w:r w:rsidR="009449C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podhledech) a pro </w:t>
      </w:r>
      <w:r w:rsidR="00506670">
        <w:rPr>
          <w:rFonts w:ascii="Arial" w:hAnsi="Arial" w:cs="Arial"/>
          <w:sz w:val="20"/>
          <w:szCs w:val="20"/>
        </w:rPr>
        <w:t>případnou pozdější výměnu, resp. při opravách</w:t>
      </w:r>
      <w:r w:rsidR="003826C4">
        <w:rPr>
          <w:rFonts w:ascii="Arial" w:hAnsi="Arial" w:cs="Arial"/>
          <w:sz w:val="20"/>
          <w:szCs w:val="20"/>
        </w:rPr>
        <w:t xml:space="preserve"> (odstranění nákladů při demontáži a opětovné montáži nového SDK).</w:t>
      </w:r>
    </w:p>
    <w:p w14:paraId="52998212" w14:textId="77777777" w:rsidR="00506670" w:rsidRDefault="00D20092" w:rsidP="00506670">
      <w:pPr>
        <w:pStyle w:val="Odstavecseseznamem"/>
        <w:ind w:left="284"/>
        <w:jc w:val="both"/>
        <w:rPr>
          <w:rFonts w:ascii="Arial" w:hAnsi="Arial"/>
          <w:i/>
          <w:iCs/>
          <w:sz w:val="20"/>
          <w:szCs w:val="20"/>
        </w:rPr>
      </w:pPr>
      <w:r w:rsidRPr="001E3715">
        <w:rPr>
          <w:rFonts w:ascii="Arial" w:hAnsi="Arial"/>
          <w:i/>
          <w:iCs/>
          <w:sz w:val="20"/>
          <w:szCs w:val="20"/>
        </w:rPr>
        <w:t xml:space="preserve">Více práce – </w:t>
      </w:r>
      <w:r w:rsidR="00506670">
        <w:rPr>
          <w:rFonts w:ascii="Arial" w:hAnsi="Arial"/>
          <w:i/>
          <w:iCs/>
          <w:sz w:val="20"/>
          <w:szCs w:val="20"/>
        </w:rPr>
        <w:t>8.713,82</w:t>
      </w:r>
      <w:r w:rsidRPr="001E3715">
        <w:rPr>
          <w:rFonts w:ascii="Arial" w:hAnsi="Arial"/>
          <w:i/>
          <w:iCs/>
          <w:sz w:val="20"/>
          <w:szCs w:val="20"/>
        </w:rPr>
        <w:t xml:space="preserve"> Kč</w:t>
      </w:r>
    </w:p>
    <w:p w14:paraId="65A782E4" w14:textId="77777777" w:rsidR="00506670" w:rsidRDefault="00506670" w:rsidP="00506670">
      <w:pPr>
        <w:jc w:val="both"/>
        <w:rPr>
          <w:rFonts w:ascii="Arial" w:hAnsi="Arial"/>
          <w:b/>
          <w:bCs/>
          <w:sz w:val="20"/>
          <w:szCs w:val="20"/>
        </w:rPr>
      </w:pPr>
    </w:p>
    <w:p w14:paraId="5C5BD7F4" w14:textId="56206822" w:rsidR="00A20F4B" w:rsidRPr="00506670" w:rsidRDefault="00506670" w:rsidP="00506670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Připojení pojezdových dveří do systému ACS a doplnění panikového tlačítka</w:t>
      </w:r>
    </w:p>
    <w:p w14:paraId="44BC51B9" w14:textId="4E269878" w:rsidR="00A20F4B" w:rsidRDefault="00506670" w:rsidP="00A20F4B">
      <w:pPr>
        <w:pStyle w:val="Odstavecseseznamem"/>
        <w:spacing w:after="120"/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 diskuzi objednatele ohledně budoucího provozu bylo rozhodnuto, že automatické prosklené dveře označené ve výkresech </w:t>
      </w:r>
      <w:r w:rsidR="003826C4">
        <w:rPr>
          <w:rFonts w:ascii="Arial" w:hAnsi="Arial"/>
          <w:sz w:val="20"/>
          <w:szCs w:val="20"/>
        </w:rPr>
        <w:t xml:space="preserve">jako </w:t>
      </w:r>
      <w:r>
        <w:rPr>
          <w:rFonts w:ascii="Arial" w:hAnsi="Arial"/>
          <w:sz w:val="20"/>
          <w:szCs w:val="20"/>
        </w:rPr>
        <w:t xml:space="preserve">2/Z budou </w:t>
      </w:r>
      <w:r w:rsidR="003826C4">
        <w:rPr>
          <w:rFonts w:ascii="Arial" w:hAnsi="Arial"/>
          <w:sz w:val="20"/>
          <w:szCs w:val="20"/>
        </w:rPr>
        <w:t xml:space="preserve">v rámci slaboproudu </w:t>
      </w:r>
      <w:r>
        <w:rPr>
          <w:rFonts w:ascii="Arial" w:hAnsi="Arial"/>
          <w:sz w:val="20"/>
          <w:szCs w:val="20"/>
        </w:rPr>
        <w:t xml:space="preserve">doplněny tzv. „ovládáním“, kdy </w:t>
      </w:r>
      <w:r w:rsidR="009449C2">
        <w:rPr>
          <w:rFonts w:ascii="Arial" w:hAnsi="Arial"/>
          <w:sz w:val="20"/>
          <w:szCs w:val="20"/>
        </w:rPr>
        <w:t xml:space="preserve">bude </w:t>
      </w:r>
      <w:r w:rsidR="003826C4">
        <w:rPr>
          <w:rFonts w:ascii="Arial" w:hAnsi="Arial"/>
          <w:sz w:val="20"/>
          <w:szCs w:val="20"/>
        </w:rPr>
        <w:t>možnost zadat stav</w:t>
      </w:r>
      <w:r>
        <w:rPr>
          <w:rFonts w:ascii="Arial" w:hAnsi="Arial"/>
          <w:sz w:val="20"/>
          <w:szCs w:val="20"/>
        </w:rPr>
        <w:t>, kdy budou stále otevřené. Toto opatření se provádí v závislosti na provozu MŠ.</w:t>
      </w:r>
    </w:p>
    <w:p w14:paraId="662F68EC" w14:textId="56F9B9B7" w:rsidR="00506670" w:rsidRDefault="00D20092" w:rsidP="00506670">
      <w:pPr>
        <w:pStyle w:val="Odstavecseseznamem"/>
        <w:spacing w:after="120"/>
        <w:ind w:left="284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Více práce – </w:t>
      </w:r>
      <w:r w:rsidR="001D429B">
        <w:rPr>
          <w:rFonts w:ascii="Arial" w:hAnsi="Arial"/>
          <w:i/>
          <w:iCs/>
          <w:sz w:val="20"/>
          <w:szCs w:val="20"/>
        </w:rPr>
        <w:t>6.973,90</w:t>
      </w:r>
      <w:r>
        <w:rPr>
          <w:rFonts w:ascii="Arial" w:hAnsi="Arial"/>
          <w:i/>
          <w:iCs/>
          <w:sz w:val="20"/>
          <w:szCs w:val="20"/>
        </w:rPr>
        <w:t xml:space="preserve"> Kč</w:t>
      </w:r>
    </w:p>
    <w:p w14:paraId="6FAAA6B6" w14:textId="21803901" w:rsidR="00506670" w:rsidRDefault="00506670" w:rsidP="00506670">
      <w:pPr>
        <w:pStyle w:val="Odstavecseseznamem"/>
        <w:spacing w:after="120"/>
        <w:ind w:left="284"/>
        <w:jc w:val="both"/>
        <w:rPr>
          <w:rFonts w:ascii="Arial" w:hAnsi="Arial"/>
          <w:i/>
          <w:iCs/>
          <w:sz w:val="20"/>
          <w:szCs w:val="20"/>
        </w:rPr>
      </w:pPr>
    </w:p>
    <w:p w14:paraId="4F178E3D" w14:textId="39B411EE" w:rsidR="00547108" w:rsidRDefault="00547108" w:rsidP="00506670">
      <w:pPr>
        <w:pStyle w:val="Odstavecseseznamem"/>
        <w:spacing w:after="120"/>
        <w:ind w:left="284"/>
        <w:jc w:val="both"/>
        <w:rPr>
          <w:rFonts w:ascii="Arial" w:hAnsi="Arial"/>
          <w:i/>
          <w:iCs/>
          <w:sz w:val="20"/>
          <w:szCs w:val="20"/>
        </w:rPr>
      </w:pPr>
    </w:p>
    <w:p w14:paraId="4C20A53C" w14:textId="77777777" w:rsidR="009449C2" w:rsidRDefault="009449C2" w:rsidP="00506670">
      <w:pPr>
        <w:pStyle w:val="Odstavecseseznamem"/>
        <w:spacing w:after="120"/>
        <w:ind w:left="284"/>
        <w:jc w:val="both"/>
        <w:rPr>
          <w:rFonts w:ascii="Arial" w:hAnsi="Arial"/>
          <w:i/>
          <w:iCs/>
          <w:sz w:val="20"/>
          <w:szCs w:val="20"/>
        </w:rPr>
      </w:pPr>
    </w:p>
    <w:p w14:paraId="7AA6ADED" w14:textId="1DDB49A5" w:rsidR="00A20F4B" w:rsidRPr="00506670" w:rsidRDefault="00506670" w:rsidP="00506670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lastRenderedPageBreak/>
        <w:t>Doplnění druhé strany zábradlí dle BOZP</w:t>
      </w:r>
    </w:p>
    <w:p w14:paraId="6741678D" w14:textId="67F7E914" w:rsidR="00A20F4B" w:rsidRDefault="00506670" w:rsidP="00A20F4B">
      <w:pPr>
        <w:pStyle w:val="Odstavecseseznamem"/>
        <w:spacing w:before="120" w:after="120"/>
        <w:ind w:left="284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Jedná se o druhou strany přístupového schodiště do spojovacího krčku – jedna strana zábradlí již byla </w:t>
      </w:r>
      <w:r w:rsidR="003826C4">
        <w:rPr>
          <w:rFonts w:ascii="Arial" w:hAnsi="Arial"/>
          <w:iCs/>
          <w:sz w:val="20"/>
          <w:szCs w:val="20"/>
        </w:rPr>
        <w:t>řešena</w:t>
      </w:r>
      <w:r>
        <w:rPr>
          <w:rFonts w:ascii="Arial" w:hAnsi="Arial"/>
          <w:iCs/>
          <w:sz w:val="20"/>
          <w:szCs w:val="20"/>
        </w:rPr>
        <w:t xml:space="preserve"> ve ZL č. 1, nyní se jedná o druhou stranu.</w:t>
      </w:r>
    </w:p>
    <w:p w14:paraId="3087EF24" w14:textId="7D71D30F" w:rsidR="00506670" w:rsidRDefault="00D20092" w:rsidP="00506670">
      <w:pPr>
        <w:pStyle w:val="Odstavecseseznamem"/>
        <w:spacing w:before="120" w:after="120"/>
        <w:ind w:left="284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Více práce – </w:t>
      </w:r>
      <w:r w:rsidR="00506670">
        <w:rPr>
          <w:rFonts w:ascii="Arial" w:hAnsi="Arial"/>
          <w:i/>
          <w:sz w:val="20"/>
          <w:szCs w:val="20"/>
        </w:rPr>
        <w:t>9.222,62</w:t>
      </w:r>
      <w:r>
        <w:rPr>
          <w:rFonts w:ascii="Arial" w:hAnsi="Arial"/>
          <w:i/>
          <w:sz w:val="20"/>
          <w:szCs w:val="20"/>
        </w:rPr>
        <w:t xml:space="preserve"> Kč</w:t>
      </w:r>
    </w:p>
    <w:p w14:paraId="12BAD1C1" w14:textId="77777777" w:rsidR="00506670" w:rsidRDefault="00506670" w:rsidP="00506670">
      <w:pPr>
        <w:pStyle w:val="Odstavecseseznamem"/>
        <w:spacing w:before="120" w:after="120"/>
        <w:ind w:left="284"/>
        <w:jc w:val="both"/>
        <w:rPr>
          <w:rFonts w:ascii="Arial" w:hAnsi="Arial"/>
          <w:i/>
          <w:sz w:val="20"/>
          <w:szCs w:val="20"/>
        </w:rPr>
      </w:pPr>
    </w:p>
    <w:p w14:paraId="0E78D6BA" w14:textId="54FAA017" w:rsidR="00A20F4B" w:rsidRPr="00506670" w:rsidRDefault="006600AB" w:rsidP="00506670">
      <w:pPr>
        <w:pStyle w:val="Odstavecseseznamem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/>
          <w:i/>
          <w:sz w:val="20"/>
          <w:szCs w:val="20"/>
        </w:rPr>
      </w:pPr>
      <w:bookmarkStart w:id="8" w:name="_Hlk72216805"/>
      <w:r w:rsidRPr="00506670">
        <w:rPr>
          <w:rFonts w:ascii="Arial" w:hAnsi="Arial"/>
          <w:b/>
          <w:bCs/>
          <w:iCs/>
          <w:sz w:val="20"/>
          <w:szCs w:val="20"/>
        </w:rPr>
        <w:t xml:space="preserve">Doplnění </w:t>
      </w:r>
      <w:r w:rsidR="00506670">
        <w:rPr>
          <w:rFonts w:ascii="Arial" w:hAnsi="Arial"/>
          <w:b/>
          <w:bCs/>
          <w:iCs/>
          <w:sz w:val="20"/>
          <w:szCs w:val="20"/>
        </w:rPr>
        <w:t>2 ks hydrantových skříní</w:t>
      </w:r>
      <w:r w:rsidR="001D429B">
        <w:rPr>
          <w:rFonts w:ascii="Arial" w:hAnsi="Arial"/>
          <w:b/>
          <w:bCs/>
          <w:iCs/>
          <w:sz w:val="20"/>
          <w:szCs w:val="20"/>
        </w:rPr>
        <w:t xml:space="preserve"> a 3 ks RHP</w:t>
      </w:r>
    </w:p>
    <w:bookmarkEnd w:id="8"/>
    <w:p w14:paraId="24A3F80F" w14:textId="2A2268BF" w:rsidR="006600AB" w:rsidRDefault="00506670" w:rsidP="00D20092">
      <w:pPr>
        <w:pStyle w:val="Odstavecseseznamem"/>
        <w:ind w:left="425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Zadávací dokumentace – výkaz výměr, neobsahoval oproti projektové dokumentaci </w:t>
      </w:r>
      <w:r w:rsidR="00061393">
        <w:rPr>
          <w:rFonts w:ascii="Arial" w:hAnsi="Arial"/>
          <w:iCs/>
          <w:sz w:val="20"/>
          <w:szCs w:val="20"/>
        </w:rPr>
        <w:t xml:space="preserve">dodání </w:t>
      </w:r>
      <w:r>
        <w:rPr>
          <w:rFonts w:ascii="Arial" w:hAnsi="Arial"/>
          <w:iCs/>
          <w:sz w:val="20"/>
          <w:szCs w:val="20"/>
        </w:rPr>
        <w:t xml:space="preserve">2 ks hydrantových skříní včetně </w:t>
      </w:r>
      <w:r w:rsidR="00623E20">
        <w:rPr>
          <w:rFonts w:ascii="Arial" w:hAnsi="Arial"/>
          <w:iCs/>
          <w:sz w:val="20"/>
          <w:szCs w:val="20"/>
        </w:rPr>
        <w:t xml:space="preserve">montáže a </w:t>
      </w:r>
      <w:r>
        <w:rPr>
          <w:rFonts w:ascii="Arial" w:hAnsi="Arial"/>
          <w:iCs/>
          <w:sz w:val="20"/>
          <w:szCs w:val="20"/>
        </w:rPr>
        <w:t xml:space="preserve">požárního vybavení. Tato dodávka </w:t>
      </w:r>
      <w:r w:rsidR="00061393">
        <w:rPr>
          <w:rFonts w:ascii="Arial" w:hAnsi="Arial"/>
          <w:iCs/>
          <w:sz w:val="20"/>
          <w:szCs w:val="20"/>
        </w:rPr>
        <w:t xml:space="preserve">však </w:t>
      </w:r>
      <w:r>
        <w:rPr>
          <w:rFonts w:ascii="Arial" w:hAnsi="Arial"/>
          <w:iCs/>
          <w:sz w:val="20"/>
          <w:szCs w:val="20"/>
        </w:rPr>
        <w:t xml:space="preserve">musí být splněna z hlediska </w:t>
      </w:r>
      <w:r w:rsidR="00061393">
        <w:rPr>
          <w:rFonts w:ascii="Arial" w:hAnsi="Arial"/>
          <w:iCs/>
          <w:sz w:val="20"/>
          <w:szCs w:val="20"/>
        </w:rPr>
        <w:t xml:space="preserve">stanoviska Hasičského záchranného sboru ZK pro </w:t>
      </w:r>
      <w:r>
        <w:rPr>
          <w:rFonts w:ascii="Arial" w:hAnsi="Arial"/>
          <w:iCs/>
          <w:sz w:val="20"/>
          <w:szCs w:val="20"/>
        </w:rPr>
        <w:t>protipožární zajištění celého objekt</w:t>
      </w:r>
      <w:r w:rsidR="00061393">
        <w:rPr>
          <w:rFonts w:ascii="Arial" w:hAnsi="Arial"/>
          <w:iCs/>
          <w:sz w:val="20"/>
          <w:szCs w:val="20"/>
        </w:rPr>
        <w:t>u.</w:t>
      </w:r>
    </w:p>
    <w:p w14:paraId="62E30743" w14:textId="20632E67" w:rsidR="00506670" w:rsidRPr="00B32337" w:rsidRDefault="00506670" w:rsidP="00D20092">
      <w:pPr>
        <w:pStyle w:val="Odstavecseseznamem"/>
        <w:ind w:left="425"/>
        <w:jc w:val="both"/>
        <w:rPr>
          <w:rFonts w:ascii="Arial" w:hAnsi="Arial"/>
          <w:iCs/>
          <w:sz w:val="20"/>
          <w:szCs w:val="20"/>
        </w:rPr>
      </w:pPr>
      <w:r w:rsidRPr="00B32337">
        <w:rPr>
          <w:rFonts w:ascii="Arial" w:hAnsi="Arial"/>
          <w:iCs/>
          <w:sz w:val="20"/>
          <w:szCs w:val="20"/>
        </w:rPr>
        <w:t xml:space="preserve">Současně </w:t>
      </w:r>
      <w:r w:rsidR="00A02A5D" w:rsidRPr="00B32337">
        <w:rPr>
          <w:rFonts w:ascii="Arial" w:hAnsi="Arial"/>
          <w:iCs/>
          <w:sz w:val="20"/>
          <w:szCs w:val="20"/>
        </w:rPr>
        <w:t>bylo dohodnuto, že v rámci komplexního protipožárního zabezpečení dodá zhotovitel včetně montáže ruční hasící přístroje v souladu s požadavky Požárně bezpečnostního řešení.</w:t>
      </w:r>
    </w:p>
    <w:p w14:paraId="6DC39FFC" w14:textId="707C6F03" w:rsidR="00D20092" w:rsidRDefault="00D20092" w:rsidP="00D20092">
      <w:pPr>
        <w:pStyle w:val="Odstavecseseznamem"/>
        <w:ind w:left="425"/>
        <w:jc w:val="both"/>
        <w:rPr>
          <w:rFonts w:ascii="Arial" w:hAnsi="Arial"/>
          <w:i/>
          <w:sz w:val="20"/>
          <w:szCs w:val="20"/>
        </w:rPr>
      </w:pPr>
      <w:bookmarkStart w:id="9" w:name="_Hlk72217493"/>
      <w:r w:rsidRPr="00B32337">
        <w:rPr>
          <w:rFonts w:ascii="Arial" w:hAnsi="Arial"/>
          <w:i/>
          <w:sz w:val="20"/>
          <w:szCs w:val="20"/>
        </w:rPr>
        <w:t xml:space="preserve">Více práce – </w:t>
      </w:r>
      <w:r w:rsidR="001D429B">
        <w:rPr>
          <w:rFonts w:ascii="Arial" w:hAnsi="Arial"/>
          <w:i/>
          <w:sz w:val="20"/>
          <w:szCs w:val="20"/>
        </w:rPr>
        <w:t>19.383,50</w:t>
      </w:r>
      <w:r w:rsidR="00A02A5D" w:rsidRPr="00B32337">
        <w:rPr>
          <w:rFonts w:ascii="Arial" w:hAnsi="Arial"/>
          <w:i/>
          <w:sz w:val="20"/>
          <w:szCs w:val="20"/>
        </w:rPr>
        <w:t>,-</w:t>
      </w:r>
      <w:r w:rsidRPr="00B32337">
        <w:rPr>
          <w:rFonts w:ascii="Arial" w:hAnsi="Arial"/>
          <w:i/>
          <w:sz w:val="20"/>
          <w:szCs w:val="20"/>
        </w:rPr>
        <w:t xml:space="preserve"> Kč</w:t>
      </w:r>
      <w:bookmarkEnd w:id="9"/>
    </w:p>
    <w:p w14:paraId="7E0D7C2C" w14:textId="54AE2F39" w:rsidR="00547108" w:rsidRPr="00547108" w:rsidRDefault="00547108" w:rsidP="00547108">
      <w:pPr>
        <w:jc w:val="both"/>
        <w:rPr>
          <w:rFonts w:ascii="Arial" w:hAnsi="Arial"/>
          <w:b/>
          <w:bCs/>
          <w:i/>
          <w:sz w:val="20"/>
          <w:szCs w:val="20"/>
        </w:rPr>
      </w:pPr>
    </w:p>
    <w:p w14:paraId="395670F4" w14:textId="15B38ACA" w:rsidR="00547108" w:rsidRDefault="00547108" w:rsidP="00547108">
      <w:pPr>
        <w:jc w:val="both"/>
        <w:rPr>
          <w:rFonts w:ascii="Arial" w:hAnsi="Arial"/>
          <w:b/>
          <w:bCs/>
          <w:i/>
          <w:sz w:val="20"/>
          <w:szCs w:val="20"/>
        </w:rPr>
      </w:pPr>
      <w:bookmarkStart w:id="10" w:name="_Hlk72217388"/>
      <w:r w:rsidRPr="00547108">
        <w:rPr>
          <w:rFonts w:ascii="Arial" w:hAnsi="Arial"/>
          <w:b/>
          <w:bCs/>
          <w:i/>
          <w:sz w:val="20"/>
          <w:szCs w:val="20"/>
        </w:rPr>
        <w:t>2-</w:t>
      </w:r>
      <w:r w:rsidR="005F6134">
        <w:rPr>
          <w:rFonts w:ascii="Arial" w:hAnsi="Arial"/>
          <w:b/>
          <w:bCs/>
          <w:i/>
          <w:sz w:val="20"/>
          <w:szCs w:val="20"/>
        </w:rPr>
        <w:t xml:space="preserve">9   </w:t>
      </w:r>
      <w:r w:rsidRPr="00547108">
        <w:rPr>
          <w:rFonts w:ascii="Arial" w:hAnsi="Arial"/>
          <w:b/>
          <w:bCs/>
          <w:i/>
          <w:sz w:val="20"/>
          <w:szCs w:val="20"/>
        </w:rPr>
        <w:t xml:space="preserve">Doplnění </w:t>
      </w:r>
      <w:r w:rsidR="005F6134">
        <w:rPr>
          <w:rFonts w:ascii="Arial" w:hAnsi="Arial"/>
          <w:b/>
          <w:bCs/>
          <w:i/>
          <w:sz w:val="20"/>
          <w:szCs w:val="20"/>
        </w:rPr>
        <w:t>lišty k podhledu a obklad fasády</w:t>
      </w:r>
    </w:p>
    <w:bookmarkEnd w:id="10"/>
    <w:p w14:paraId="23E03696" w14:textId="1515DB86" w:rsidR="005F6134" w:rsidRDefault="005F6134" w:rsidP="005F6134">
      <w:pPr>
        <w:ind w:left="426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Povrchová úprava zdiva u hlavního vchodu do objektu byla projektantem přehodnocena z hlediska provozu (a z důvodu i estetického) na obklad keramickým obkladem v rozsahu 9,5 m2.</w:t>
      </w:r>
    </w:p>
    <w:p w14:paraId="029363AC" w14:textId="0C793E21" w:rsidR="005F6134" w:rsidRDefault="005F6134" w:rsidP="005F6134">
      <w:pPr>
        <w:ind w:left="426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Byly doplněny krajové dřevěné lišty k překrytí spáry mezi podhledem z palubek a svislým zdivem (překrytí pohybu materiálu).</w:t>
      </w:r>
    </w:p>
    <w:p w14:paraId="22512E9D" w14:textId="02711977" w:rsidR="005F6134" w:rsidRDefault="005F6134" w:rsidP="005F6134">
      <w:pPr>
        <w:ind w:left="426" w:hanging="426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ab/>
      </w:r>
      <w:r w:rsidRPr="00B32337">
        <w:rPr>
          <w:rFonts w:ascii="Arial" w:hAnsi="Arial"/>
          <w:i/>
          <w:sz w:val="20"/>
          <w:szCs w:val="20"/>
        </w:rPr>
        <w:t>Více práce – 22.</w:t>
      </w:r>
      <w:r w:rsidR="001D429B">
        <w:rPr>
          <w:rFonts w:ascii="Arial" w:hAnsi="Arial"/>
          <w:i/>
          <w:sz w:val="20"/>
          <w:szCs w:val="20"/>
        </w:rPr>
        <w:t>744,35</w:t>
      </w:r>
      <w:r w:rsidRPr="00B32337">
        <w:rPr>
          <w:rFonts w:ascii="Arial" w:hAnsi="Arial"/>
          <w:i/>
          <w:sz w:val="20"/>
          <w:szCs w:val="20"/>
        </w:rPr>
        <w:t xml:space="preserve"> Kč</w:t>
      </w:r>
    </w:p>
    <w:p w14:paraId="28731B69" w14:textId="77777777" w:rsidR="005F6134" w:rsidRDefault="005F6134" w:rsidP="005F6134">
      <w:pPr>
        <w:ind w:left="426" w:hanging="426"/>
        <w:jc w:val="both"/>
        <w:rPr>
          <w:rFonts w:ascii="Arial" w:hAnsi="Arial"/>
          <w:iCs/>
          <w:sz w:val="20"/>
          <w:szCs w:val="20"/>
        </w:rPr>
      </w:pPr>
    </w:p>
    <w:p w14:paraId="134B7D5B" w14:textId="4ABEE284" w:rsidR="005F6134" w:rsidRDefault="005F6134" w:rsidP="005F6134">
      <w:pPr>
        <w:jc w:val="both"/>
        <w:rPr>
          <w:rFonts w:ascii="Arial" w:hAnsi="Arial"/>
          <w:b/>
          <w:bCs/>
          <w:i/>
          <w:sz w:val="20"/>
          <w:szCs w:val="20"/>
        </w:rPr>
      </w:pPr>
      <w:r w:rsidRPr="00547108">
        <w:rPr>
          <w:rFonts w:ascii="Arial" w:hAnsi="Arial"/>
          <w:b/>
          <w:bCs/>
          <w:i/>
          <w:sz w:val="20"/>
          <w:szCs w:val="20"/>
        </w:rPr>
        <w:t>2-</w:t>
      </w:r>
      <w:r>
        <w:rPr>
          <w:rFonts w:ascii="Arial" w:hAnsi="Arial"/>
          <w:b/>
          <w:bCs/>
          <w:i/>
          <w:sz w:val="20"/>
          <w:szCs w:val="20"/>
        </w:rPr>
        <w:t>10   Dlažba – venkovní schodiště</w:t>
      </w:r>
    </w:p>
    <w:p w14:paraId="1804AEC2" w14:textId="3A36F001" w:rsidR="005F6134" w:rsidRPr="005F6134" w:rsidRDefault="005F6134" w:rsidP="005F6134">
      <w:pPr>
        <w:ind w:left="567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Po přehodnocení bezpečného pohybu osob </w:t>
      </w:r>
      <w:proofErr w:type="gramStart"/>
      <w:r>
        <w:rPr>
          <w:rFonts w:ascii="Arial" w:hAnsi="Arial"/>
          <w:iCs/>
          <w:sz w:val="20"/>
          <w:szCs w:val="20"/>
        </w:rPr>
        <w:t>byly</w:t>
      </w:r>
      <w:proofErr w:type="gramEnd"/>
      <w:r>
        <w:rPr>
          <w:rFonts w:ascii="Arial" w:hAnsi="Arial"/>
          <w:iCs/>
          <w:sz w:val="20"/>
          <w:szCs w:val="20"/>
        </w:rPr>
        <w:t xml:space="preserve"> venkovní schodiště</w:t>
      </w:r>
      <w:r w:rsidR="004C7367">
        <w:rPr>
          <w:rFonts w:ascii="Arial" w:hAnsi="Arial"/>
          <w:iCs/>
          <w:sz w:val="20"/>
          <w:szCs w:val="20"/>
        </w:rPr>
        <w:t xml:space="preserve"> </w:t>
      </w:r>
      <w:proofErr w:type="gramStart"/>
      <w:r>
        <w:rPr>
          <w:rFonts w:ascii="Arial" w:hAnsi="Arial"/>
          <w:iCs/>
          <w:sz w:val="20"/>
          <w:szCs w:val="20"/>
        </w:rPr>
        <w:t>opatřeny</w:t>
      </w:r>
      <w:proofErr w:type="gramEnd"/>
      <w:r w:rsidR="004C7367"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iCs/>
          <w:sz w:val="20"/>
          <w:szCs w:val="20"/>
        </w:rPr>
        <w:t>nášlapnou vrstvou z protiskluzné keramické dlažby.</w:t>
      </w:r>
    </w:p>
    <w:p w14:paraId="0CFCE7B8" w14:textId="7945EC67" w:rsidR="005F6134" w:rsidRPr="005F6134" w:rsidRDefault="005F6134" w:rsidP="005F6134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          </w:t>
      </w:r>
      <w:r w:rsidRPr="00B32337">
        <w:rPr>
          <w:rFonts w:ascii="Arial" w:hAnsi="Arial"/>
          <w:i/>
          <w:sz w:val="20"/>
          <w:szCs w:val="20"/>
        </w:rPr>
        <w:t xml:space="preserve">Více práce – </w:t>
      </w:r>
      <w:r w:rsidR="001D429B">
        <w:rPr>
          <w:rFonts w:ascii="Arial" w:hAnsi="Arial"/>
          <w:i/>
          <w:sz w:val="20"/>
          <w:szCs w:val="20"/>
        </w:rPr>
        <w:t>45.954,56</w:t>
      </w:r>
      <w:r w:rsidRPr="00B32337">
        <w:rPr>
          <w:rFonts w:ascii="Arial" w:hAnsi="Arial"/>
          <w:i/>
          <w:sz w:val="20"/>
          <w:szCs w:val="20"/>
        </w:rPr>
        <w:t xml:space="preserve"> Kč</w:t>
      </w:r>
    </w:p>
    <w:p w14:paraId="1F01477D" w14:textId="77777777" w:rsidR="00A4482A" w:rsidRDefault="00A4482A" w:rsidP="00A4482A">
      <w:pPr>
        <w:jc w:val="both"/>
        <w:rPr>
          <w:rFonts w:ascii="Arial" w:hAnsi="Arial"/>
          <w:sz w:val="20"/>
          <w:szCs w:val="20"/>
        </w:rPr>
      </w:pPr>
    </w:p>
    <w:p w14:paraId="52DD7D3F" w14:textId="77777777" w:rsidR="00B679C7" w:rsidRDefault="00A4482A" w:rsidP="00A4482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Všechny uvedené změny jsou finančními náklady, které jsou doloženy položkovými rozpočty. </w:t>
      </w:r>
    </w:p>
    <w:p w14:paraId="751772CC" w14:textId="29CDAFC9" w:rsidR="00F94291" w:rsidRPr="00A4482A" w:rsidRDefault="00B00E9E" w:rsidP="00A4482A">
      <w:pPr>
        <w:jc w:val="both"/>
        <w:rPr>
          <w:rFonts w:ascii="Arial" w:hAnsi="Arial"/>
          <w:sz w:val="20"/>
          <w:szCs w:val="20"/>
        </w:rPr>
      </w:pPr>
      <w:r w:rsidRPr="00A4482A">
        <w:rPr>
          <w:rFonts w:ascii="Arial" w:hAnsi="Arial"/>
          <w:sz w:val="20"/>
          <w:szCs w:val="20"/>
        </w:rPr>
        <w:t xml:space="preserve"> </w:t>
      </w:r>
    </w:p>
    <w:bookmarkEnd w:id="4"/>
    <w:bookmarkEnd w:id="5"/>
    <w:p w14:paraId="1F9BF4BF" w14:textId="23A770BC" w:rsidR="00AA6D14" w:rsidRPr="00156E15" w:rsidRDefault="00387AF3" w:rsidP="0070756E">
      <w:pPr>
        <w:pStyle w:val="Zkladntext"/>
        <w:spacing w:after="6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4</w:t>
      </w:r>
      <w:r w:rsidR="00AA6D14" w:rsidRPr="00156E15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  <w:r w:rsidR="0066409C" w:rsidRPr="00156E15">
        <w:rPr>
          <w:rFonts w:ascii="Arial" w:hAnsi="Arial" w:cs="Arial"/>
          <w:b/>
          <w:i/>
          <w:sz w:val="22"/>
          <w:szCs w:val="22"/>
          <w:u w:val="single"/>
        </w:rPr>
        <w:t>Finanční náklady změny</w:t>
      </w:r>
      <w:r w:rsidR="00AA6D14" w:rsidRPr="00156E15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14:paraId="3D0907F2" w14:textId="25576241" w:rsidR="00DC496D" w:rsidRDefault="008E2839" w:rsidP="0070756E">
      <w:pPr>
        <w:pStyle w:val="Zkladntext"/>
        <w:spacing w:after="60"/>
        <w:rPr>
          <w:rFonts w:ascii="Arial" w:hAnsi="Arial" w:cs="Arial"/>
          <w:sz w:val="20"/>
        </w:rPr>
      </w:pPr>
      <w:r w:rsidRPr="00DC496D">
        <w:rPr>
          <w:rFonts w:ascii="Arial" w:hAnsi="Arial" w:cs="Arial"/>
          <w:sz w:val="20"/>
        </w:rPr>
        <w:t>Uvedené dodávky a práce jsou pro zhotovitele vícepráce</w:t>
      </w:r>
      <w:r>
        <w:rPr>
          <w:rFonts w:ascii="Arial" w:hAnsi="Arial" w:cs="Arial"/>
          <w:sz w:val="20"/>
        </w:rPr>
        <w:t xml:space="preserve">, </w:t>
      </w:r>
      <w:r w:rsidRPr="00DC496D">
        <w:rPr>
          <w:rFonts w:ascii="Arial" w:hAnsi="Arial" w:cs="Arial"/>
          <w:sz w:val="20"/>
        </w:rPr>
        <w:t>které byly zjištěny až po zahájení prací na předmětu díla, a které nebylo možné při zpracování cenové nabídky veřejné zakázky pro realizaci celé akce předpokládat.</w:t>
      </w:r>
    </w:p>
    <w:p w14:paraId="4307DA0D" w14:textId="5B58458D" w:rsidR="00A4482A" w:rsidRDefault="00D5590D" w:rsidP="0070756E">
      <w:pPr>
        <w:pStyle w:val="Zkladntext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413AF0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53pt;width:477.8pt;height:94.25pt;z-index:251658240;mso-position-horizontal-relative:text;mso-position-vertical-relative:text">
            <v:imagedata r:id="rId9" o:title=""/>
            <w10:wrap type="square" side="right"/>
          </v:shape>
          <o:OLEObject Type="Embed" ProgID="Excel.Sheet.12" ShapeID="_x0000_s1026" DrawAspect="Content" ObjectID="_1683544036" r:id="rId10"/>
        </w:pict>
      </w:r>
      <w:r w:rsidR="002B7963">
        <w:rPr>
          <w:rFonts w:ascii="Arial" w:hAnsi="Arial" w:cs="Arial"/>
          <w:sz w:val="20"/>
        </w:rPr>
        <w:t>O</w:t>
      </w:r>
      <w:r w:rsidR="002829DF">
        <w:rPr>
          <w:rFonts w:ascii="Arial" w:hAnsi="Arial" w:cs="Arial"/>
          <w:sz w:val="20"/>
        </w:rPr>
        <w:t xml:space="preserve">cenění </w:t>
      </w:r>
      <w:r w:rsidR="00B1299F">
        <w:rPr>
          <w:rFonts w:ascii="Arial" w:hAnsi="Arial" w:cs="Arial"/>
          <w:sz w:val="20"/>
        </w:rPr>
        <w:t xml:space="preserve">uvedených víceprací bylo provedeno v souladu se Smlouvou o dílo, </w:t>
      </w:r>
      <w:r w:rsidR="002252C5">
        <w:rPr>
          <w:rFonts w:ascii="Arial" w:hAnsi="Arial" w:cs="Arial"/>
          <w:sz w:val="20"/>
        </w:rPr>
        <w:t xml:space="preserve">tzn. </w:t>
      </w:r>
      <w:r w:rsidR="002B7963">
        <w:rPr>
          <w:rFonts w:ascii="Arial" w:hAnsi="Arial" w:cs="Arial"/>
          <w:sz w:val="20"/>
        </w:rPr>
        <w:t>byly</w:t>
      </w:r>
      <w:r w:rsidR="00F71CDF">
        <w:rPr>
          <w:rFonts w:ascii="Arial" w:hAnsi="Arial" w:cs="Arial"/>
          <w:sz w:val="20"/>
        </w:rPr>
        <w:t xml:space="preserve"> </w:t>
      </w:r>
      <w:r w:rsidR="002B7963">
        <w:rPr>
          <w:rFonts w:ascii="Arial" w:hAnsi="Arial" w:cs="Arial"/>
          <w:sz w:val="20"/>
        </w:rPr>
        <w:t>použity jednotkové</w:t>
      </w:r>
      <w:r w:rsidR="00DC496D">
        <w:rPr>
          <w:rFonts w:ascii="Arial" w:hAnsi="Arial" w:cs="Arial"/>
          <w:sz w:val="20"/>
        </w:rPr>
        <w:t xml:space="preserve"> cen</w:t>
      </w:r>
      <w:r w:rsidR="002B7963">
        <w:rPr>
          <w:rFonts w:ascii="Arial" w:hAnsi="Arial" w:cs="Arial"/>
          <w:sz w:val="20"/>
        </w:rPr>
        <w:t>y</w:t>
      </w:r>
      <w:r w:rsidR="00DC496D">
        <w:rPr>
          <w:rFonts w:ascii="Arial" w:hAnsi="Arial" w:cs="Arial"/>
          <w:sz w:val="20"/>
        </w:rPr>
        <w:t xml:space="preserve"> položkového rozpočtu (příloha č. </w:t>
      </w:r>
      <w:r w:rsidR="008E2839">
        <w:rPr>
          <w:rFonts w:ascii="Arial" w:hAnsi="Arial" w:cs="Arial"/>
          <w:sz w:val="20"/>
        </w:rPr>
        <w:t>2</w:t>
      </w:r>
      <w:r w:rsidR="00DC496D">
        <w:rPr>
          <w:rFonts w:ascii="Arial" w:hAnsi="Arial" w:cs="Arial"/>
          <w:sz w:val="20"/>
        </w:rPr>
        <w:t xml:space="preserve"> ke S</w:t>
      </w:r>
      <w:r w:rsidR="002751F5">
        <w:rPr>
          <w:rFonts w:ascii="Arial" w:hAnsi="Arial" w:cs="Arial"/>
          <w:sz w:val="20"/>
        </w:rPr>
        <w:t>mlouvě</w:t>
      </w:r>
      <w:r w:rsidR="00DC496D">
        <w:rPr>
          <w:rFonts w:ascii="Arial" w:hAnsi="Arial" w:cs="Arial"/>
          <w:sz w:val="20"/>
        </w:rPr>
        <w:t>). Dodávky a práce, které nebyly</w:t>
      </w:r>
      <w:r w:rsidR="002252C5">
        <w:rPr>
          <w:rFonts w:ascii="Arial" w:hAnsi="Arial" w:cs="Arial"/>
          <w:sz w:val="20"/>
        </w:rPr>
        <w:t xml:space="preserve"> </w:t>
      </w:r>
      <w:r w:rsidR="00211674">
        <w:rPr>
          <w:rFonts w:ascii="Arial" w:hAnsi="Arial" w:cs="Arial"/>
          <w:sz w:val="20"/>
        </w:rPr>
        <w:t xml:space="preserve">obsaženy v uvedeném </w:t>
      </w:r>
      <w:r w:rsidR="00211674" w:rsidRPr="001E3715">
        <w:rPr>
          <w:rFonts w:ascii="Arial" w:hAnsi="Arial" w:cs="Arial"/>
          <w:sz w:val="20"/>
        </w:rPr>
        <w:t>položkovém rozpočtu</w:t>
      </w:r>
      <w:r w:rsidR="002B7963" w:rsidRPr="001E3715">
        <w:rPr>
          <w:rFonts w:ascii="Arial" w:hAnsi="Arial" w:cs="Arial"/>
          <w:sz w:val="20"/>
        </w:rPr>
        <w:t>,</w:t>
      </w:r>
      <w:r w:rsidR="00211674" w:rsidRPr="001E3715">
        <w:rPr>
          <w:rFonts w:ascii="Arial" w:hAnsi="Arial" w:cs="Arial"/>
          <w:sz w:val="20"/>
        </w:rPr>
        <w:t xml:space="preserve"> byly </w:t>
      </w:r>
      <w:r w:rsidR="00DC496D" w:rsidRPr="001E3715">
        <w:rPr>
          <w:rFonts w:ascii="Arial" w:hAnsi="Arial" w:cs="Arial"/>
          <w:sz w:val="20"/>
        </w:rPr>
        <w:t xml:space="preserve">oceněny v cenové soustavě </w:t>
      </w:r>
      <w:r w:rsidR="00E96D54" w:rsidRPr="001E3715">
        <w:rPr>
          <w:rFonts w:ascii="Arial" w:hAnsi="Arial" w:cs="Arial"/>
          <w:sz w:val="20"/>
        </w:rPr>
        <w:t>RTS Brno</w:t>
      </w:r>
      <w:r w:rsidR="00F94291" w:rsidRPr="001E3715">
        <w:rPr>
          <w:rFonts w:ascii="Arial" w:hAnsi="Arial" w:cs="Arial"/>
          <w:sz w:val="20"/>
        </w:rPr>
        <w:t xml:space="preserve"> 202</w:t>
      </w:r>
      <w:r w:rsidR="00A02A5D">
        <w:rPr>
          <w:rFonts w:ascii="Arial" w:hAnsi="Arial" w:cs="Arial"/>
          <w:sz w:val="20"/>
        </w:rPr>
        <w:t>1</w:t>
      </w:r>
      <w:r w:rsidR="00061393">
        <w:rPr>
          <w:rFonts w:ascii="Arial" w:hAnsi="Arial" w:cs="Arial"/>
          <w:sz w:val="20"/>
        </w:rPr>
        <w:t>/I</w:t>
      </w:r>
      <w:r w:rsidR="00EA27FF" w:rsidRPr="001E3715">
        <w:rPr>
          <w:rFonts w:ascii="Arial" w:hAnsi="Arial" w:cs="Arial"/>
          <w:sz w:val="20"/>
        </w:rPr>
        <w:t xml:space="preserve"> ponížené dle Smlouvy o dílo, čl. 3.11.3. </w:t>
      </w:r>
    </w:p>
    <w:p w14:paraId="53E2EF57" w14:textId="68B6682E" w:rsidR="002751F5" w:rsidRDefault="002751F5" w:rsidP="0070756E">
      <w:pPr>
        <w:pStyle w:val="Zkladntext"/>
        <w:spacing w:after="60"/>
        <w:rPr>
          <w:rFonts w:ascii="Arial" w:hAnsi="Arial" w:cs="Arial"/>
          <w:sz w:val="20"/>
        </w:rPr>
      </w:pPr>
    </w:p>
    <w:p w14:paraId="79589440" w14:textId="61034E19" w:rsidR="00883AF3" w:rsidRDefault="00305BCD" w:rsidP="00442F82">
      <w:pPr>
        <w:pStyle w:val="Zkladntext"/>
        <w:tabs>
          <w:tab w:val="left" w:pos="5529"/>
        </w:tabs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</w:t>
      </w:r>
      <w:r w:rsidR="002829DF" w:rsidRPr="002829DF">
        <w:rPr>
          <w:rFonts w:ascii="Arial" w:hAnsi="Arial" w:cs="Arial"/>
          <w:sz w:val="20"/>
        </w:rPr>
        <w:t xml:space="preserve">provede </w:t>
      </w:r>
      <w:r>
        <w:rPr>
          <w:rFonts w:ascii="Arial" w:hAnsi="Arial" w:cs="Arial"/>
          <w:sz w:val="20"/>
        </w:rPr>
        <w:t xml:space="preserve">realizaci Změnového listu </w:t>
      </w:r>
      <w:r w:rsidR="0066409C">
        <w:rPr>
          <w:rFonts w:ascii="Arial" w:hAnsi="Arial" w:cs="Arial"/>
          <w:sz w:val="20"/>
        </w:rPr>
        <w:t xml:space="preserve">č. </w:t>
      </w:r>
      <w:r w:rsidR="00A02A5D">
        <w:rPr>
          <w:rFonts w:ascii="Arial" w:hAnsi="Arial" w:cs="Arial"/>
          <w:sz w:val="20"/>
        </w:rPr>
        <w:t>2</w:t>
      </w:r>
      <w:r w:rsidR="0066409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 jeho odsouhlasení</w:t>
      </w:r>
      <w:r w:rsidR="00653BF2">
        <w:rPr>
          <w:rFonts w:ascii="Arial" w:hAnsi="Arial" w:cs="Arial"/>
          <w:sz w:val="20"/>
        </w:rPr>
        <w:t xml:space="preserve"> a uzavření dodatku č. </w:t>
      </w:r>
      <w:r w:rsidR="00A02A5D">
        <w:rPr>
          <w:rFonts w:ascii="Arial" w:hAnsi="Arial" w:cs="Arial"/>
          <w:sz w:val="20"/>
        </w:rPr>
        <w:t>2</w:t>
      </w:r>
      <w:r w:rsidR="00653BF2">
        <w:rPr>
          <w:rFonts w:ascii="Arial" w:hAnsi="Arial" w:cs="Arial"/>
          <w:sz w:val="20"/>
        </w:rPr>
        <w:t xml:space="preserve"> ke Smlouvě o dílo.</w:t>
      </w:r>
    </w:p>
    <w:p w14:paraId="6592D731" w14:textId="36533E3B" w:rsidR="00367A2E" w:rsidRPr="002751F5" w:rsidRDefault="00305BCD" w:rsidP="002751F5">
      <w:pPr>
        <w:pStyle w:val="Zkladntext"/>
        <w:ind w:left="2836" w:firstLine="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B77B2">
        <w:rPr>
          <w:i/>
          <w:sz w:val="20"/>
        </w:rPr>
        <w:t xml:space="preserve">   </w:t>
      </w:r>
      <w:r w:rsidR="00AA6D14" w:rsidRPr="00FB77B2">
        <w:rPr>
          <w:rFonts w:ascii="Arial" w:hAnsi="Arial" w:cs="Arial"/>
          <w:sz w:val="20"/>
        </w:rPr>
        <w:t>Datum</w:t>
      </w:r>
      <w:r w:rsidR="00AA6D14" w:rsidRPr="009824F6">
        <w:rPr>
          <w:rFonts w:ascii="Arial" w:hAnsi="Arial" w:cs="Arial"/>
          <w:sz w:val="20"/>
          <w:szCs w:val="20"/>
        </w:rPr>
        <w:t xml:space="preserve">: </w:t>
      </w:r>
      <w:r w:rsidR="00DD3042">
        <w:rPr>
          <w:rFonts w:ascii="Arial" w:hAnsi="Arial" w:cs="Arial"/>
          <w:sz w:val="20"/>
          <w:szCs w:val="20"/>
        </w:rPr>
        <w:t>18.05.2021</w:t>
      </w:r>
      <w:r w:rsidR="007B0773" w:rsidRPr="009824F6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3B2CB3">
        <w:t xml:space="preserve">                                                                     </w:t>
      </w:r>
    </w:p>
    <w:p w14:paraId="1A666821" w14:textId="77777777" w:rsidR="002C036C" w:rsidRDefault="002C036C" w:rsidP="00AA6D14">
      <w:pPr>
        <w:pStyle w:val="Zkladntext"/>
        <w:tabs>
          <w:tab w:val="center" w:pos="1560"/>
          <w:tab w:val="center" w:pos="7088"/>
        </w:tabs>
      </w:pPr>
    </w:p>
    <w:p w14:paraId="61207EDB" w14:textId="3B6C74DA" w:rsidR="001437D9" w:rsidRDefault="001437D9" w:rsidP="00AA6D14">
      <w:pPr>
        <w:pStyle w:val="Zkladntext"/>
        <w:tabs>
          <w:tab w:val="center" w:pos="1560"/>
          <w:tab w:val="center" w:pos="7088"/>
        </w:tabs>
      </w:pPr>
    </w:p>
    <w:p w14:paraId="4ACB93FB" w14:textId="2B225733" w:rsidR="006235AE" w:rsidRDefault="006235AE" w:rsidP="00AA6D14">
      <w:pPr>
        <w:pStyle w:val="Zkladntext"/>
        <w:tabs>
          <w:tab w:val="center" w:pos="1560"/>
          <w:tab w:val="center" w:pos="7088"/>
        </w:tabs>
      </w:pPr>
    </w:p>
    <w:p w14:paraId="5F78012A" w14:textId="77777777" w:rsidR="00370E95" w:rsidRDefault="00370E95" w:rsidP="00AA6D14">
      <w:pPr>
        <w:pStyle w:val="Zkladntext"/>
        <w:tabs>
          <w:tab w:val="center" w:pos="1560"/>
          <w:tab w:val="center" w:pos="7088"/>
        </w:tabs>
      </w:pPr>
    </w:p>
    <w:p w14:paraId="2AF4AEAA" w14:textId="07DD87CD" w:rsidR="006235AE" w:rsidRDefault="006235AE" w:rsidP="00AA6D14">
      <w:pPr>
        <w:pStyle w:val="Zkladntext"/>
        <w:tabs>
          <w:tab w:val="center" w:pos="1560"/>
          <w:tab w:val="center" w:pos="7088"/>
        </w:tabs>
      </w:pPr>
    </w:p>
    <w:p w14:paraId="58AF875B" w14:textId="77777777" w:rsidR="006235AE" w:rsidRDefault="006235AE" w:rsidP="00AA6D14">
      <w:pPr>
        <w:pStyle w:val="Zkladntext"/>
        <w:tabs>
          <w:tab w:val="center" w:pos="1560"/>
          <w:tab w:val="center" w:pos="7088"/>
        </w:tabs>
      </w:pPr>
    </w:p>
    <w:p w14:paraId="6CD9469E" w14:textId="77777777" w:rsidR="00AA6D14" w:rsidRPr="00436080" w:rsidRDefault="00367A2E" w:rsidP="00AA6D14">
      <w:pPr>
        <w:pStyle w:val="Zkladntext"/>
        <w:tabs>
          <w:tab w:val="center" w:pos="1560"/>
          <w:tab w:val="center" w:pos="7088"/>
        </w:tabs>
      </w:pPr>
      <w:r>
        <w:t xml:space="preserve">                                                                                           </w:t>
      </w:r>
      <w:r w:rsidR="003B2CB3">
        <w:t xml:space="preserve">   </w:t>
      </w:r>
      <w:r w:rsidR="007B0773">
        <w:t xml:space="preserve">   </w:t>
      </w:r>
      <w:r w:rsidR="00AA6D14" w:rsidRPr="00436080">
        <w:t>……………………….</w:t>
      </w:r>
      <w:r w:rsidR="00AA6D14" w:rsidRPr="00436080">
        <w:tab/>
      </w:r>
    </w:p>
    <w:p w14:paraId="66770A71" w14:textId="5F0551E7" w:rsidR="00AA6D14" w:rsidRDefault="00AA6D14" w:rsidP="00AA6D14">
      <w:pPr>
        <w:tabs>
          <w:tab w:val="center" w:pos="1560"/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>
        <w:tab/>
      </w:r>
      <w:r>
        <w:tab/>
      </w:r>
      <w:r w:rsidR="002B7963">
        <w:rPr>
          <w:rFonts w:ascii="Arial" w:hAnsi="Arial" w:cs="Arial"/>
          <w:sz w:val="20"/>
          <w:szCs w:val="20"/>
        </w:rPr>
        <w:t>z</w:t>
      </w:r>
      <w:r w:rsidR="002B7963" w:rsidRPr="002B7963">
        <w:rPr>
          <w:rFonts w:ascii="Arial" w:hAnsi="Arial" w:cs="Arial"/>
          <w:sz w:val="20"/>
          <w:szCs w:val="20"/>
        </w:rPr>
        <w:t>a zhotovitele:</w:t>
      </w:r>
      <w:r w:rsidR="002B7963">
        <w:t xml:space="preserve"> </w:t>
      </w:r>
      <w:r w:rsidR="004B46BB">
        <w:rPr>
          <w:rFonts w:ascii="Arial" w:hAnsi="Arial" w:cs="Arial"/>
          <w:sz w:val="20"/>
          <w:szCs w:val="20"/>
        </w:rPr>
        <w:t xml:space="preserve">ing. Miroslav </w:t>
      </w:r>
      <w:proofErr w:type="spellStart"/>
      <w:r w:rsidR="004B46BB">
        <w:rPr>
          <w:rFonts w:ascii="Arial" w:hAnsi="Arial" w:cs="Arial"/>
          <w:sz w:val="20"/>
          <w:szCs w:val="20"/>
        </w:rPr>
        <w:t>Kotěna</w:t>
      </w:r>
      <w:proofErr w:type="spellEnd"/>
      <w:r w:rsidR="004B46BB">
        <w:rPr>
          <w:rFonts w:ascii="Arial" w:hAnsi="Arial" w:cs="Arial"/>
          <w:sz w:val="20"/>
          <w:szCs w:val="20"/>
        </w:rPr>
        <w:t>, hl</w:t>
      </w:r>
      <w:r w:rsidR="002C036C">
        <w:rPr>
          <w:rFonts w:ascii="Arial" w:hAnsi="Arial" w:cs="Arial"/>
          <w:sz w:val="20"/>
          <w:szCs w:val="20"/>
        </w:rPr>
        <w:t xml:space="preserve">avní </w:t>
      </w:r>
      <w:r w:rsidR="004B46BB">
        <w:rPr>
          <w:rFonts w:ascii="Arial" w:hAnsi="Arial" w:cs="Arial"/>
          <w:sz w:val="20"/>
          <w:szCs w:val="20"/>
        </w:rPr>
        <w:t>stavbyvedoucí</w:t>
      </w:r>
    </w:p>
    <w:p w14:paraId="0BFB0130" w14:textId="37693567" w:rsidR="004B46BB" w:rsidRDefault="004B46BB" w:rsidP="00AA6D14">
      <w:pPr>
        <w:tabs>
          <w:tab w:val="center" w:pos="1560"/>
          <w:tab w:val="center" w:pos="7088"/>
        </w:tabs>
        <w:jc w:val="both"/>
        <w:rPr>
          <w:rFonts w:ascii="Arial" w:hAnsi="Arial" w:cs="Arial"/>
          <w:sz w:val="20"/>
          <w:szCs w:val="20"/>
        </w:rPr>
      </w:pPr>
    </w:p>
    <w:p w14:paraId="45482B1B" w14:textId="3624D206" w:rsidR="00822F95" w:rsidRPr="00156E15" w:rsidRDefault="00387AF3" w:rsidP="00822F95">
      <w:pPr>
        <w:pStyle w:val="Zkladntex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5</w:t>
      </w:r>
      <w:r w:rsidR="00822F95" w:rsidRPr="00156E15">
        <w:rPr>
          <w:rFonts w:ascii="Arial" w:hAnsi="Arial" w:cs="Arial"/>
          <w:b/>
          <w:i/>
          <w:sz w:val="22"/>
          <w:szCs w:val="22"/>
          <w:u w:val="single"/>
        </w:rPr>
        <w:t>. Stanovisko technického dozoru stavebníka (TDS)</w:t>
      </w:r>
      <w:r w:rsidR="00822F95" w:rsidRPr="00156E15">
        <w:rPr>
          <w:rFonts w:ascii="Arial" w:hAnsi="Arial" w:cs="Arial"/>
          <w:b/>
          <w:i/>
          <w:sz w:val="22"/>
          <w:szCs w:val="22"/>
        </w:rPr>
        <w:t>:</w:t>
      </w:r>
    </w:p>
    <w:p w14:paraId="7CAA8611" w14:textId="517812BB" w:rsidR="00822F95" w:rsidRPr="008363BA" w:rsidRDefault="00822F95" w:rsidP="00822F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Kontrolou souladu </w:t>
      </w:r>
      <w:r w:rsidR="00211674">
        <w:rPr>
          <w:rFonts w:ascii="Arial" w:hAnsi="Arial" w:cs="Arial"/>
          <w:sz w:val="20"/>
          <w:szCs w:val="20"/>
        </w:rPr>
        <w:t xml:space="preserve">změny se </w:t>
      </w:r>
      <w:r>
        <w:rPr>
          <w:rFonts w:ascii="Arial" w:hAnsi="Arial" w:cs="Arial"/>
          <w:sz w:val="20"/>
          <w:szCs w:val="20"/>
        </w:rPr>
        <w:t>zadávací dokum</w:t>
      </w:r>
      <w:r w:rsidR="00211674">
        <w:rPr>
          <w:rFonts w:ascii="Arial" w:hAnsi="Arial" w:cs="Arial"/>
          <w:sz w:val="20"/>
          <w:szCs w:val="20"/>
        </w:rPr>
        <w:t>entací</w:t>
      </w:r>
      <w:r>
        <w:rPr>
          <w:rFonts w:ascii="Arial" w:hAnsi="Arial" w:cs="Arial"/>
          <w:sz w:val="20"/>
          <w:szCs w:val="20"/>
        </w:rPr>
        <w:t xml:space="preserve"> bylo zjištěno, že </w:t>
      </w:r>
      <w:r w:rsidR="00211674">
        <w:rPr>
          <w:rFonts w:ascii="Arial" w:hAnsi="Arial" w:cs="Arial"/>
          <w:sz w:val="20"/>
          <w:szCs w:val="20"/>
        </w:rPr>
        <w:t xml:space="preserve">uvedené </w:t>
      </w:r>
      <w:r>
        <w:rPr>
          <w:rFonts w:ascii="Arial" w:hAnsi="Arial" w:cs="Arial"/>
          <w:sz w:val="20"/>
          <w:szCs w:val="20"/>
        </w:rPr>
        <w:t xml:space="preserve">dodatečné dodávky a práce </w:t>
      </w:r>
      <w:r w:rsidRPr="008363BA">
        <w:rPr>
          <w:rFonts w:ascii="Arial" w:hAnsi="Arial" w:cs="Arial"/>
          <w:sz w:val="20"/>
          <w:szCs w:val="20"/>
        </w:rPr>
        <w:t xml:space="preserve">nebyly řešeny </w:t>
      </w:r>
      <w:r>
        <w:rPr>
          <w:rFonts w:ascii="Arial" w:hAnsi="Arial" w:cs="Arial"/>
          <w:sz w:val="20"/>
          <w:szCs w:val="20"/>
        </w:rPr>
        <w:t xml:space="preserve">v zadávací dokumentaci pro výběr dodavatele stavby a následně ve Smlouvě o dílo </w:t>
      </w:r>
      <w:r w:rsidRPr="008363BA">
        <w:rPr>
          <w:rFonts w:ascii="Arial" w:hAnsi="Arial" w:cs="Arial"/>
          <w:sz w:val="20"/>
          <w:szCs w:val="20"/>
        </w:rPr>
        <w:t xml:space="preserve">jako </w:t>
      </w:r>
      <w:r w:rsidR="00211674">
        <w:rPr>
          <w:rFonts w:ascii="Arial" w:hAnsi="Arial" w:cs="Arial"/>
          <w:sz w:val="20"/>
          <w:szCs w:val="20"/>
        </w:rPr>
        <w:t>předmět</w:t>
      </w:r>
      <w:r w:rsidRPr="008363BA">
        <w:rPr>
          <w:rFonts w:ascii="Arial" w:hAnsi="Arial" w:cs="Arial"/>
          <w:sz w:val="20"/>
          <w:szCs w:val="20"/>
        </w:rPr>
        <w:t xml:space="preserve"> díla</w:t>
      </w:r>
      <w:r w:rsidR="00744894">
        <w:rPr>
          <w:rFonts w:ascii="Arial" w:hAnsi="Arial" w:cs="Arial"/>
          <w:sz w:val="20"/>
          <w:szCs w:val="20"/>
        </w:rPr>
        <w:t>. Nově zjištěné</w:t>
      </w:r>
      <w:r w:rsidRPr="008363BA">
        <w:rPr>
          <w:rFonts w:ascii="Arial" w:hAnsi="Arial" w:cs="Arial"/>
          <w:sz w:val="20"/>
          <w:szCs w:val="20"/>
        </w:rPr>
        <w:t xml:space="preserve"> stav</w:t>
      </w:r>
      <w:r w:rsidR="0074489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8363BA">
        <w:rPr>
          <w:rFonts w:ascii="Arial" w:hAnsi="Arial" w:cs="Arial"/>
          <w:sz w:val="20"/>
          <w:szCs w:val="20"/>
        </w:rPr>
        <w:t xml:space="preserve">a návrh </w:t>
      </w:r>
      <w:r>
        <w:rPr>
          <w:rFonts w:ascii="Arial" w:hAnsi="Arial" w:cs="Arial"/>
          <w:sz w:val="20"/>
          <w:szCs w:val="20"/>
        </w:rPr>
        <w:t xml:space="preserve">jejich </w:t>
      </w:r>
      <w:r w:rsidRPr="008363BA">
        <w:rPr>
          <w:rFonts w:ascii="Arial" w:hAnsi="Arial" w:cs="Arial"/>
          <w:sz w:val="20"/>
          <w:szCs w:val="20"/>
        </w:rPr>
        <w:t xml:space="preserve">řešení byly projednány s projektantem a zhotovitelem na jednáních </w:t>
      </w:r>
      <w:r w:rsidR="00744894">
        <w:rPr>
          <w:rFonts w:ascii="Arial" w:hAnsi="Arial" w:cs="Arial"/>
          <w:sz w:val="20"/>
          <w:szCs w:val="20"/>
        </w:rPr>
        <w:t>přímo na stavbě.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E64385" w14:textId="4B2CF65C" w:rsidR="00822F95" w:rsidRPr="001E3715" w:rsidRDefault="00822F95" w:rsidP="00822F95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E3715">
        <w:rPr>
          <w:rFonts w:ascii="Arial" w:hAnsi="Arial" w:cs="Arial"/>
          <w:b/>
          <w:bCs/>
          <w:i/>
          <w:iCs/>
          <w:sz w:val="20"/>
          <w:szCs w:val="20"/>
        </w:rPr>
        <w:t>Uvedené dodatečné dodávky a práce souvisí s předmětem díla</w:t>
      </w:r>
      <w:r w:rsidR="00EA27FF" w:rsidRPr="001E3715">
        <w:rPr>
          <w:rFonts w:ascii="Arial" w:hAnsi="Arial" w:cs="Arial"/>
          <w:b/>
          <w:bCs/>
          <w:i/>
          <w:iCs/>
          <w:sz w:val="20"/>
          <w:szCs w:val="20"/>
        </w:rPr>
        <w:t>, jsou nezbytné pro jeho realizaci a</w:t>
      </w:r>
      <w:r w:rsidRPr="001E3715">
        <w:rPr>
          <w:rFonts w:ascii="Arial" w:hAnsi="Arial" w:cs="Arial"/>
          <w:b/>
          <w:bCs/>
          <w:i/>
          <w:iCs/>
          <w:sz w:val="20"/>
          <w:szCs w:val="20"/>
        </w:rPr>
        <w:t xml:space="preserve"> nutné k jeho kvalitnímu dokončení.</w:t>
      </w:r>
    </w:p>
    <w:p w14:paraId="16F3FCC5" w14:textId="38E8023A" w:rsidR="00EA27FF" w:rsidRPr="00EA27FF" w:rsidRDefault="00EA27FF" w:rsidP="00822F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E3715">
        <w:rPr>
          <w:rFonts w:ascii="Arial" w:hAnsi="Arial" w:cs="Arial"/>
          <w:b/>
          <w:bCs/>
          <w:sz w:val="20"/>
          <w:szCs w:val="20"/>
        </w:rPr>
        <w:t>Uvedená změna (rozsah) díla a s tím i související změna ceny díla je v souladu s ustanovením Smlouvy o dílo, čl. 3. Změna Smlouvy, odst. 3.3.3.</w:t>
      </w:r>
    </w:p>
    <w:p w14:paraId="00B91D36" w14:textId="77777777" w:rsidR="00822F95" w:rsidRPr="008363BA" w:rsidRDefault="00822F95" w:rsidP="00822F95">
      <w:pPr>
        <w:jc w:val="both"/>
        <w:rPr>
          <w:rFonts w:ascii="Arial" w:hAnsi="Arial" w:cs="Arial"/>
          <w:sz w:val="20"/>
          <w:szCs w:val="20"/>
        </w:rPr>
      </w:pPr>
    </w:p>
    <w:p w14:paraId="58A25690" w14:textId="66C9B440" w:rsidR="00822F95" w:rsidRPr="001E3715" w:rsidRDefault="00211674" w:rsidP="00822F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TDS </w:t>
      </w:r>
      <w:r w:rsidR="00822F95" w:rsidRPr="008363BA">
        <w:rPr>
          <w:rFonts w:ascii="Arial" w:hAnsi="Arial" w:cs="Arial"/>
          <w:sz w:val="20"/>
          <w:szCs w:val="20"/>
        </w:rPr>
        <w:t xml:space="preserve">provedl </w:t>
      </w:r>
      <w:r>
        <w:rPr>
          <w:rFonts w:ascii="Arial" w:hAnsi="Arial" w:cs="Arial"/>
          <w:sz w:val="20"/>
          <w:szCs w:val="20"/>
        </w:rPr>
        <w:t xml:space="preserve">kontrolu </w:t>
      </w:r>
      <w:r w:rsidR="00822F95" w:rsidRPr="008363BA">
        <w:rPr>
          <w:rFonts w:ascii="Arial" w:hAnsi="Arial" w:cs="Arial"/>
          <w:sz w:val="20"/>
          <w:szCs w:val="20"/>
        </w:rPr>
        <w:t xml:space="preserve">ocenění </w:t>
      </w:r>
      <w:r w:rsidR="00822F95">
        <w:rPr>
          <w:rFonts w:ascii="Arial" w:hAnsi="Arial" w:cs="Arial"/>
          <w:sz w:val="20"/>
          <w:szCs w:val="20"/>
        </w:rPr>
        <w:t xml:space="preserve">dodatečných </w:t>
      </w:r>
      <w:r w:rsidR="00822F95" w:rsidRPr="008363BA">
        <w:rPr>
          <w:rFonts w:ascii="Arial" w:hAnsi="Arial" w:cs="Arial"/>
          <w:sz w:val="20"/>
          <w:szCs w:val="20"/>
        </w:rPr>
        <w:t xml:space="preserve">stavebních dodávek a prací dle </w:t>
      </w:r>
      <w:r w:rsidR="00822F95">
        <w:rPr>
          <w:rFonts w:ascii="Arial" w:hAnsi="Arial" w:cs="Arial"/>
          <w:sz w:val="20"/>
          <w:szCs w:val="20"/>
        </w:rPr>
        <w:t>přiložených rozpočtů</w:t>
      </w:r>
      <w:r>
        <w:rPr>
          <w:rFonts w:ascii="Arial" w:hAnsi="Arial" w:cs="Arial"/>
          <w:sz w:val="20"/>
          <w:szCs w:val="20"/>
        </w:rPr>
        <w:t xml:space="preserve"> Změnového listu </w:t>
      </w:r>
      <w:r w:rsidR="002252C5">
        <w:rPr>
          <w:rFonts w:ascii="Arial" w:hAnsi="Arial" w:cs="Arial"/>
          <w:sz w:val="20"/>
          <w:szCs w:val="20"/>
        </w:rPr>
        <w:t xml:space="preserve">č. </w:t>
      </w:r>
      <w:r w:rsidR="003B3DC4">
        <w:rPr>
          <w:rFonts w:ascii="Arial" w:hAnsi="Arial" w:cs="Arial"/>
          <w:sz w:val="20"/>
          <w:szCs w:val="20"/>
        </w:rPr>
        <w:t>2</w:t>
      </w:r>
      <w:r w:rsidR="002252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konstatuje, že </w:t>
      </w:r>
      <w:r w:rsidR="00130C94">
        <w:rPr>
          <w:rFonts w:ascii="Arial" w:hAnsi="Arial" w:cs="Arial"/>
          <w:sz w:val="20"/>
          <w:szCs w:val="20"/>
        </w:rPr>
        <w:t xml:space="preserve">jednotkové </w:t>
      </w:r>
      <w:r>
        <w:rPr>
          <w:rFonts w:ascii="Arial" w:hAnsi="Arial" w:cs="Arial"/>
          <w:sz w:val="20"/>
          <w:szCs w:val="20"/>
        </w:rPr>
        <w:t>c</w:t>
      </w:r>
      <w:r w:rsidR="00822F95" w:rsidRPr="008363BA">
        <w:rPr>
          <w:rFonts w:ascii="Arial" w:hAnsi="Arial" w:cs="Arial"/>
          <w:sz w:val="20"/>
          <w:szCs w:val="20"/>
        </w:rPr>
        <w:t xml:space="preserve">eny </w:t>
      </w:r>
      <w:r w:rsidR="00130C94">
        <w:rPr>
          <w:rFonts w:ascii="Arial" w:hAnsi="Arial" w:cs="Arial"/>
          <w:sz w:val="20"/>
          <w:szCs w:val="20"/>
        </w:rPr>
        <w:t>uvedené v položkových rozpočtech Z</w:t>
      </w:r>
      <w:r w:rsidR="00A56AC9">
        <w:rPr>
          <w:rFonts w:ascii="Arial" w:hAnsi="Arial" w:cs="Arial"/>
          <w:sz w:val="20"/>
          <w:szCs w:val="20"/>
        </w:rPr>
        <w:t xml:space="preserve">měnového listu </w:t>
      </w:r>
      <w:r w:rsidR="00130C94">
        <w:rPr>
          <w:rFonts w:ascii="Arial" w:hAnsi="Arial" w:cs="Arial"/>
          <w:sz w:val="20"/>
          <w:szCs w:val="20"/>
        </w:rPr>
        <w:t xml:space="preserve">č. </w:t>
      </w:r>
      <w:r w:rsidR="003B3DC4">
        <w:rPr>
          <w:rFonts w:ascii="Arial" w:hAnsi="Arial" w:cs="Arial"/>
          <w:sz w:val="20"/>
          <w:szCs w:val="20"/>
        </w:rPr>
        <w:t>2</w:t>
      </w:r>
      <w:r w:rsidR="00130C94">
        <w:rPr>
          <w:rFonts w:ascii="Arial" w:hAnsi="Arial" w:cs="Arial"/>
          <w:sz w:val="20"/>
          <w:szCs w:val="20"/>
        </w:rPr>
        <w:t xml:space="preserve"> </w:t>
      </w:r>
      <w:r w:rsidR="00822F95" w:rsidRPr="008363BA">
        <w:rPr>
          <w:rFonts w:ascii="Arial" w:hAnsi="Arial" w:cs="Arial"/>
          <w:sz w:val="20"/>
          <w:szCs w:val="20"/>
        </w:rPr>
        <w:t xml:space="preserve">jsou v </w:t>
      </w:r>
      <w:r w:rsidR="00822F95" w:rsidRPr="001E3715">
        <w:rPr>
          <w:rFonts w:ascii="Arial" w:hAnsi="Arial" w:cs="Arial"/>
          <w:sz w:val="20"/>
          <w:szCs w:val="20"/>
        </w:rPr>
        <w:t>souladu s položkový</w:t>
      </w:r>
      <w:r w:rsidR="00130C94" w:rsidRPr="001E3715">
        <w:rPr>
          <w:rFonts w:ascii="Arial" w:hAnsi="Arial" w:cs="Arial"/>
          <w:sz w:val="20"/>
          <w:szCs w:val="20"/>
        </w:rPr>
        <w:t>m</w:t>
      </w:r>
      <w:r w:rsidR="00822F95" w:rsidRPr="001E3715">
        <w:rPr>
          <w:rFonts w:ascii="Arial" w:hAnsi="Arial" w:cs="Arial"/>
          <w:sz w:val="20"/>
          <w:szCs w:val="20"/>
        </w:rPr>
        <w:t xml:space="preserve"> rozpočt</w:t>
      </w:r>
      <w:r w:rsidR="00130C94" w:rsidRPr="001E3715">
        <w:rPr>
          <w:rFonts w:ascii="Arial" w:hAnsi="Arial" w:cs="Arial"/>
          <w:sz w:val="20"/>
          <w:szCs w:val="20"/>
        </w:rPr>
        <w:t>em</w:t>
      </w:r>
      <w:r w:rsidR="00822F95" w:rsidRPr="001E3715">
        <w:rPr>
          <w:rFonts w:ascii="Arial" w:hAnsi="Arial" w:cs="Arial"/>
          <w:sz w:val="20"/>
          <w:szCs w:val="20"/>
        </w:rPr>
        <w:t xml:space="preserve">, který je přílohou ke Smlouvě o dílo a </w:t>
      </w:r>
      <w:r w:rsidR="00130C94" w:rsidRPr="001E3715">
        <w:rPr>
          <w:rFonts w:ascii="Arial" w:hAnsi="Arial" w:cs="Arial"/>
          <w:sz w:val="20"/>
          <w:szCs w:val="20"/>
        </w:rPr>
        <w:t xml:space="preserve">dále jsou použity </w:t>
      </w:r>
      <w:r w:rsidR="00822F95" w:rsidRPr="001E3715">
        <w:rPr>
          <w:rFonts w:ascii="Arial" w:hAnsi="Arial" w:cs="Arial"/>
          <w:sz w:val="20"/>
          <w:szCs w:val="20"/>
        </w:rPr>
        <w:t>nové ceníkové položky, které nejsou součástí S</w:t>
      </w:r>
      <w:r w:rsidR="002751F5" w:rsidRPr="001E3715">
        <w:rPr>
          <w:rFonts w:ascii="Arial" w:hAnsi="Arial" w:cs="Arial"/>
          <w:sz w:val="20"/>
          <w:szCs w:val="20"/>
        </w:rPr>
        <w:t>mlouvy</w:t>
      </w:r>
      <w:r w:rsidR="00822F95" w:rsidRPr="001E3715">
        <w:rPr>
          <w:rFonts w:ascii="Arial" w:hAnsi="Arial" w:cs="Arial"/>
          <w:sz w:val="20"/>
          <w:szCs w:val="20"/>
        </w:rPr>
        <w:t xml:space="preserve">, odpovídající </w:t>
      </w:r>
      <w:r w:rsidR="00A56AC9" w:rsidRPr="001E3715">
        <w:rPr>
          <w:rFonts w:ascii="Arial" w:hAnsi="Arial" w:cs="Arial"/>
          <w:sz w:val="20"/>
          <w:szCs w:val="20"/>
        </w:rPr>
        <w:t xml:space="preserve">však </w:t>
      </w:r>
      <w:r w:rsidR="00822F95" w:rsidRPr="001E3715">
        <w:rPr>
          <w:rFonts w:ascii="Arial" w:hAnsi="Arial" w:cs="Arial"/>
          <w:sz w:val="20"/>
          <w:szCs w:val="20"/>
        </w:rPr>
        <w:t xml:space="preserve">platné cenové soustavě </w:t>
      </w:r>
      <w:r w:rsidR="004B46BB" w:rsidRPr="001E3715">
        <w:rPr>
          <w:rFonts w:ascii="Arial" w:hAnsi="Arial" w:cs="Arial"/>
          <w:sz w:val="20"/>
          <w:szCs w:val="20"/>
        </w:rPr>
        <w:t>RTS Brno</w:t>
      </w:r>
      <w:r w:rsidR="00822F95" w:rsidRPr="001E3715">
        <w:rPr>
          <w:rFonts w:ascii="Arial" w:hAnsi="Arial" w:cs="Arial"/>
          <w:sz w:val="20"/>
          <w:szCs w:val="20"/>
        </w:rPr>
        <w:t xml:space="preserve"> v čase předložení</w:t>
      </w:r>
      <w:r w:rsidR="00A56AC9" w:rsidRPr="001E3715">
        <w:rPr>
          <w:rFonts w:ascii="Arial" w:hAnsi="Arial" w:cs="Arial"/>
          <w:sz w:val="20"/>
          <w:szCs w:val="20"/>
        </w:rPr>
        <w:t>, tzn. 202</w:t>
      </w:r>
      <w:r w:rsidR="003B3DC4">
        <w:rPr>
          <w:rFonts w:ascii="Arial" w:hAnsi="Arial" w:cs="Arial"/>
          <w:sz w:val="20"/>
          <w:szCs w:val="20"/>
        </w:rPr>
        <w:t>1</w:t>
      </w:r>
      <w:r w:rsidR="00A56AC9" w:rsidRPr="001E3715">
        <w:rPr>
          <w:rFonts w:ascii="Arial" w:hAnsi="Arial" w:cs="Arial"/>
          <w:sz w:val="20"/>
          <w:szCs w:val="20"/>
        </w:rPr>
        <w:t>/I</w:t>
      </w:r>
      <w:r w:rsidR="00EA27FF" w:rsidRPr="001E3715">
        <w:rPr>
          <w:rFonts w:ascii="Arial" w:hAnsi="Arial" w:cs="Arial"/>
          <w:sz w:val="20"/>
          <w:szCs w:val="20"/>
        </w:rPr>
        <w:t>, ponížené o poměr nabídkové ceny vůči předpokládané hodnotě díla v zadávací dokumentaci.</w:t>
      </w:r>
      <w:r w:rsidR="00A56AC9" w:rsidRPr="001E3715">
        <w:rPr>
          <w:rFonts w:ascii="Arial" w:hAnsi="Arial" w:cs="Arial"/>
          <w:sz w:val="20"/>
          <w:szCs w:val="20"/>
        </w:rPr>
        <w:t xml:space="preserve"> </w:t>
      </w:r>
    </w:p>
    <w:p w14:paraId="66DFCA1F" w14:textId="15231A2C" w:rsidR="002829DF" w:rsidRPr="001E3715" w:rsidRDefault="002829DF" w:rsidP="00822F95">
      <w:pPr>
        <w:jc w:val="both"/>
        <w:rPr>
          <w:rFonts w:ascii="Arial" w:hAnsi="Arial" w:cs="Arial"/>
          <w:sz w:val="20"/>
          <w:szCs w:val="20"/>
        </w:rPr>
      </w:pPr>
    </w:p>
    <w:p w14:paraId="5CEC6DE8" w14:textId="77777777" w:rsidR="002130C6" w:rsidRPr="001E3715" w:rsidRDefault="00543F2D" w:rsidP="00822F95">
      <w:pPr>
        <w:jc w:val="both"/>
        <w:rPr>
          <w:rFonts w:ascii="Arial" w:hAnsi="Arial" w:cs="Arial"/>
          <w:i/>
          <w:sz w:val="20"/>
          <w:szCs w:val="20"/>
        </w:rPr>
      </w:pPr>
      <w:r w:rsidRPr="001E3715">
        <w:rPr>
          <w:rFonts w:ascii="Arial" w:hAnsi="Arial" w:cs="Arial"/>
          <w:i/>
          <w:sz w:val="20"/>
          <w:szCs w:val="20"/>
        </w:rPr>
        <w:t xml:space="preserve">Poznámka: </w:t>
      </w:r>
    </w:p>
    <w:p w14:paraId="3259FD93" w14:textId="40E9D54A" w:rsidR="00156E15" w:rsidRPr="001E3715" w:rsidRDefault="00156E15" w:rsidP="002130C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01E3715">
        <w:rPr>
          <w:rFonts w:ascii="Arial" w:hAnsi="Arial" w:cs="Arial"/>
          <w:i/>
          <w:sz w:val="20"/>
          <w:szCs w:val="20"/>
        </w:rPr>
        <w:t xml:space="preserve">Celková bilance Změnového listu č. </w:t>
      </w:r>
      <w:r w:rsidR="003B3DC4">
        <w:rPr>
          <w:rFonts w:ascii="Arial" w:hAnsi="Arial" w:cs="Arial"/>
          <w:i/>
          <w:sz w:val="20"/>
          <w:szCs w:val="20"/>
        </w:rPr>
        <w:t>2</w:t>
      </w:r>
      <w:r w:rsidRPr="001E3715">
        <w:rPr>
          <w:rFonts w:ascii="Arial" w:hAnsi="Arial" w:cs="Arial"/>
          <w:i/>
          <w:sz w:val="20"/>
          <w:szCs w:val="20"/>
        </w:rPr>
        <w:t xml:space="preserve"> – více</w:t>
      </w:r>
      <w:r w:rsidR="002C036C" w:rsidRPr="001E3715">
        <w:rPr>
          <w:rFonts w:ascii="Arial" w:hAnsi="Arial" w:cs="Arial"/>
          <w:i/>
          <w:sz w:val="20"/>
          <w:szCs w:val="20"/>
        </w:rPr>
        <w:t xml:space="preserve"> </w:t>
      </w:r>
      <w:r w:rsidRPr="001E3715">
        <w:rPr>
          <w:rFonts w:ascii="Arial" w:hAnsi="Arial" w:cs="Arial"/>
          <w:i/>
          <w:sz w:val="20"/>
          <w:szCs w:val="20"/>
        </w:rPr>
        <w:t xml:space="preserve">práce má dopad na </w:t>
      </w:r>
      <w:r w:rsidR="00744894" w:rsidRPr="001E3715">
        <w:rPr>
          <w:rFonts w:ascii="Arial" w:hAnsi="Arial" w:cs="Arial"/>
          <w:i/>
          <w:sz w:val="20"/>
          <w:szCs w:val="20"/>
        </w:rPr>
        <w:t>zvýš</w:t>
      </w:r>
      <w:r w:rsidRPr="001E3715">
        <w:rPr>
          <w:rFonts w:ascii="Arial" w:hAnsi="Arial" w:cs="Arial"/>
          <w:i/>
          <w:sz w:val="20"/>
          <w:szCs w:val="20"/>
        </w:rPr>
        <w:t xml:space="preserve">ení celkových nákladů akce. </w:t>
      </w:r>
    </w:p>
    <w:p w14:paraId="5BA3DC49" w14:textId="190ABDCD" w:rsidR="00A4482A" w:rsidRPr="001E3715" w:rsidRDefault="00A4482A" w:rsidP="002130C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01E3715">
        <w:rPr>
          <w:rFonts w:ascii="Arial" w:hAnsi="Arial" w:cs="Arial"/>
          <w:i/>
          <w:sz w:val="20"/>
          <w:szCs w:val="20"/>
        </w:rPr>
        <w:t xml:space="preserve">Hodnota uvedených změn v absolutním součtu méně prací a více prací </w:t>
      </w:r>
      <w:r w:rsidR="00DD3042">
        <w:rPr>
          <w:rFonts w:ascii="Arial" w:hAnsi="Arial" w:cs="Arial"/>
          <w:i/>
          <w:sz w:val="20"/>
          <w:szCs w:val="20"/>
        </w:rPr>
        <w:t xml:space="preserve">(součet Změnového listu č. 1 a č. 2) </w:t>
      </w:r>
      <w:r w:rsidRPr="001E3715">
        <w:rPr>
          <w:rFonts w:ascii="Arial" w:hAnsi="Arial" w:cs="Arial"/>
          <w:i/>
          <w:sz w:val="20"/>
          <w:szCs w:val="20"/>
        </w:rPr>
        <w:t xml:space="preserve">je </w:t>
      </w:r>
      <w:r w:rsidR="00DD3042">
        <w:rPr>
          <w:rFonts w:ascii="Arial" w:hAnsi="Arial" w:cs="Arial"/>
          <w:i/>
          <w:sz w:val="20"/>
          <w:szCs w:val="20"/>
        </w:rPr>
        <w:t xml:space="preserve">3,048.318,51 </w:t>
      </w:r>
      <w:r w:rsidRPr="001E3715">
        <w:rPr>
          <w:rFonts w:ascii="Arial" w:hAnsi="Arial" w:cs="Arial"/>
          <w:i/>
          <w:sz w:val="20"/>
          <w:szCs w:val="20"/>
        </w:rPr>
        <w:t xml:space="preserve">Kč bez DPH, tzn. </w:t>
      </w:r>
      <w:r w:rsidR="00DD3042">
        <w:rPr>
          <w:rFonts w:ascii="Arial" w:hAnsi="Arial" w:cs="Arial"/>
          <w:i/>
          <w:sz w:val="20"/>
          <w:szCs w:val="20"/>
        </w:rPr>
        <w:t xml:space="preserve">11,34 </w:t>
      </w:r>
      <w:r w:rsidRPr="001E3715">
        <w:rPr>
          <w:rFonts w:ascii="Arial" w:hAnsi="Arial" w:cs="Arial"/>
          <w:i/>
          <w:sz w:val="20"/>
          <w:szCs w:val="20"/>
        </w:rPr>
        <w:t>% původní hodnoty závazku ze Smlouvy o dílo (viz § 222, odst.4, písm. b – nižší než 15 % původní hodnoty závazku ze smlouvy na veřejnou zakázku na stavební práce, která není koncesí).</w:t>
      </w:r>
    </w:p>
    <w:p w14:paraId="2FA6814A" w14:textId="225281DD" w:rsidR="002130C6" w:rsidRPr="001E3715" w:rsidRDefault="002130C6" w:rsidP="00A4482A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1E3715">
        <w:rPr>
          <w:rFonts w:ascii="Arial" w:hAnsi="Arial" w:cs="Arial"/>
          <w:i/>
          <w:sz w:val="20"/>
          <w:szCs w:val="20"/>
        </w:rPr>
        <w:t>Z hlediska zákona o zadávání veřejných zakázek č. 134/2016 Sb. ve znění pozdějších předpisů,</w:t>
      </w:r>
      <w:r w:rsidR="00A4482A" w:rsidRPr="001E3715">
        <w:rPr>
          <w:rFonts w:ascii="Arial" w:hAnsi="Arial" w:cs="Arial"/>
          <w:i/>
          <w:sz w:val="20"/>
          <w:szCs w:val="20"/>
        </w:rPr>
        <w:t xml:space="preserve"> </w:t>
      </w:r>
      <w:r w:rsidRPr="001E3715">
        <w:rPr>
          <w:rFonts w:ascii="Arial" w:hAnsi="Arial" w:cs="Arial"/>
          <w:i/>
          <w:sz w:val="20"/>
          <w:szCs w:val="20"/>
        </w:rPr>
        <w:t xml:space="preserve">se </w:t>
      </w:r>
      <w:r w:rsidR="00A4482A" w:rsidRPr="001E3715">
        <w:rPr>
          <w:rFonts w:ascii="Arial" w:hAnsi="Arial" w:cs="Arial"/>
          <w:i/>
          <w:sz w:val="20"/>
          <w:szCs w:val="20"/>
        </w:rPr>
        <w:t xml:space="preserve">tedy </w:t>
      </w:r>
      <w:r w:rsidRPr="001E3715">
        <w:rPr>
          <w:rFonts w:ascii="Arial" w:hAnsi="Arial" w:cs="Arial"/>
          <w:i/>
          <w:sz w:val="20"/>
          <w:szCs w:val="20"/>
        </w:rPr>
        <w:t>uvedené změny nepovažují za podstatné</w:t>
      </w:r>
      <w:r w:rsidR="00151C07">
        <w:rPr>
          <w:rFonts w:ascii="Arial" w:hAnsi="Arial" w:cs="Arial"/>
          <w:i/>
          <w:sz w:val="20"/>
          <w:szCs w:val="20"/>
        </w:rPr>
        <w:t xml:space="preserve"> a </w:t>
      </w:r>
      <w:r w:rsidRPr="001E3715">
        <w:rPr>
          <w:rFonts w:ascii="Arial" w:hAnsi="Arial" w:cs="Arial"/>
          <w:i/>
          <w:sz w:val="20"/>
          <w:szCs w:val="20"/>
        </w:rPr>
        <w:t xml:space="preserve">nemění celkovou povahu veřejné zakázky. </w:t>
      </w:r>
    </w:p>
    <w:p w14:paraId="4161C2F9" w14:textId="77777777" w:rsidR="00211674" w:rsidRPr="001E3715" w:rsidRDefault="00211674" w:rsidP="00822F95">
      <w:pPr>
        <w:jc w:val="both"/>
        <w:rPr>
          <w:rFonts w:ascii="Arial" w:hAnsi="Arial" w:cs="Arial"/>
          <w:sz w:val="20"/>
          <w:szCs w:val="20"/>
        </w:rPr>
      </w:pPr>
    </w:p>
    <w:p w14:paraId="5E81AABD" w14:textId="24C6DEF2" w:rsidR="00211674" w:rsidRPr="001E3715" w:rsidRDefault="00211674" w:rsidP="00822F95">
      <w:pPr>
        <w:jc w:val="both"/>
        <w:rPr>
          <w:rFonts w:ascii="Arial" w:hAnsi="Arial" w:cs="Arial"/>
          <w:sz w:val="20"/>
          <w:szCs w:val="20"/>
        </w:rPr>
      </w:pPr>
      <w:r w:rsidRPr="001E3715">
        <w:rPr>
          <w:rFonts w:ascii="Arial" w:hAnsi="Arial" w:cs="Arial"/>
          <w:sz w:val="20"/>
          <w:szCs w:val="20"/>
        </w:rPr>
        <w:t xml:space="preserve">TDS doporučuje </w:t>
      </w:r>
      <w:r w:rsidR="00442F82" w:rsidRPr="001E3715">
        <w:rPr>
          <w:rFonts w:ascii="Arial" w:hAnsi="Arial" w:cs="Arial"/>
          <w:sz w:val="20"/>
          <w:szCs w:val="20"/>
        </w:rPr>
        <w:t>objednateli</w:t>
      </w:r>
      <w:r w:rsidRPr="001E3715">
        <w:rPr>
          <w:rFonts w:ascii="Arial" w:hAnsi="Arial" w:cs="Arial"/>
          <w:sz w:val="20"/>
          <w:szCs w:val="20"/>
        </w:rPr>
        <w:t xml:space="preserve"> tento ZL č. </w:t>
      </w:r>
      <w:r w:rsidR="00A02A5D">
        <w:rPr>
          <w:rFonts w:ascii="Arial" w:hAnsi="Arial" w:cs="Arial"/>
          <w:sz w:val="20"/>
          <w:szCs w:val="20"/>
        </w:rPr>
        <w:t>2</w:t>
      </w:r>
      <w:r w:rsidRPr="001E3715">
        <w:rPr>
          <w:rFonts w:ascii="Arial" w:hAnsi="Arial" w:cs="Arial"/>
          <w:sz w:val="20"/>
          <w:szCs w:val="20"/>
        </w:rPr>
        <w:t xml:space="preserve"> odsouhlasit.</w:t>
      </w:r>
    </w:p>
    <w:p w14:paraId="7ACE5E7A" w14:textId="3B1D746D" w:rsidR="006935D5" w:rsidRPr="001E3715" w:rsidRDefault="00822F95" w:rsidP="002751F5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 w:rsidRPr="001E3715">
        <w:rPr>
          <w:rFonts w:ascii="Arial" w:hAnsi="Arial" w:cs="Arial"/>
          <w:sz w:val="20"/>
          <w:szCs w:val="20"/>
        </w:rPr>
        <w:t>Dne:</w:t>
      </w:r>
      <w:r w:rsidR="009824F6" w:rsidRPr="001E3715">
        <w:rPr>
          <w:rFonts w:ascii="Arial" w:hAnsi="Arial" w:cs="Arial"/>
          <w:sz w:val="20"/>
          <w:szCs w:val="20"/>
        </w:rPr>
        <w:t xml:space="preserve"> </w:t>
      </w:r>
      <w:r w:rsidR="00DD3042">
        <w:rPr>
          <w:rFonts w:ascii="Arial" w:hAnsi="Arial" w:cs="Arial"/>
          <w:sz w:val="20"/>
          <w:szCs w:val="20"/>
        </w:rPr>
        <w:t>18.05.2021</w:t>
      </w:r>
      <w:r w:rsidRPr="001E3715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14:paraId="5A0B5951" w14:textId="6C95E153" w:rsidR="006935D5" w:rsidRPr="001E3715" w:rsidRDefault="006935D5" w:rsidP="00822F95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56F3EEB9" w14:textId="671A02C0" w:rsidR="006235AE" w:rsidRPr="001E3715" w:rsidRDefault="006235AE" w:rsidP="00822F95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6BE86DE4" w14:textId="4ECCC47B" w:rsidR="006235AE" w:rsidRPr="001E3715" w:rsidRDefault="006235AE" w:rsidP="00822F95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209A77E1" w14:textId="77777777" w:rsidR="006235AE" w:rsidRPr="001E3715" w:rsidRDefault="006235AE" w:rsidP="00822F95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006E60F4" w14:textId="77777777" w:rsidR="006935D5" w:rsidRPr="001E3715" w:rsidRDefault="006935D5" w:rsidP="00822F95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258A3307" w14:textId="77777777" w:rsidR="00822F95" w:rsidRPr="001E3715" w:rsidRDefault="00822F95" w:rsidP="00822F95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 w:rsidRPr="001E37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…………………………….</w:t>
      </w:r>
    </w:p>
    <w:p w14:paraId="41D46AD6" w14:textId="77777777" w:rsidR="00822F95" w:rsidRPr="001E3715" w:rsidRDefault="00822F95" w:rsidP="00822F95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 w:rsidRPr="001E3715">
        <w:rPr>
          <w:rFonts w:ascii="Arial" w:hAnsi="Arial" w:cs="Arial"/>
          <w:sz w:val="20"/>
          <w:szCs w:val="20"/>
        </w:rPr>
        <w:tab/>
        <w:t xml:space="preserve">     za TDS: ing. Pavel Andrýsek</w:t>
      </w:r>
    </w:p>
    <w:p w14:paraId="0D136A2D" w14:textId="5A79483C" w:rsidR="00AA6D14" w:rsidRPr="001E3715" w:rsidRDefault="00387AF3" w:rsidP="00AA6D14">
      <w:pPr>
        <w:pStyle w:val="Zkladntext"/>
        <w:spacing w:before="240"/>
        <w:rPr>
          <w:rFonts w:ascii="Arial" w:hAnsi="Arial" w:cs="Arial"/>
          <w:i/>
          <w:sz w:val="20"/>
        </w:rPr>
      </w:pPr>
      <w:r w:rsidRPr="001E3715">
        <w:rPr>
          <w:rFonts w:ascii="Arial" w:hAnsi="Arial" w:cs="Arial"/>
          <w:b/>
          <w:i/>
          <w:sz w:val="20"/>
          <w:u w:val="single"/>
        </w:rPr>
        <w:t>6</w:t>
      </w:r>
      <w:r w:rsidR="00AA6D14" w:rsidRPr="001E3715">
        <w:rPr>
          <w:rFonts w:ascii="Arial" w:hAnsi="Arial" w:cs="Arial"/>
          <w:b/>
          <w:i/>
          <w:sz w:val="20"/>
          <w:u w:val="single"/>
        </w:rPr>
        <w:t xml:space="preserve">. </w:t>
      </w:r>
      <w:r w:rsidR="00156E15" w:rsidRPr="001E3715">
        <w:rPr>
          <w:rFonts w:ascii="Arial" w:hAnsi="Arial" w:cs="Arial"/>
          <w:b/>
          <w:i/>
          <w:sz w:val="22"/>
          <w:u w:val="single"/>
        </w:rPr>
        <w:t xml:space="preserve">Stanovisko generálního projektanta (GP) </w:t>
      </w:r>
      <w:r w:rsidR="002B7963" w:rsidRPr="001E3715">
        <w:rPr>
          <w:rFonts w:ascii="Arial" w:hAnsi="Arial" w:cs="Arial"/>
          <w:b/>
          <w:i/>
          <w:sz w:val="22"/>
          <w:u w:val="single"/>
        </w:rPr>
        <w:t xml:space="preserve">a </w:t>
      </w:r>
      <w:r w:rsidR="00156E15" w:rsidRPr="001E3715">
        <w:rPr>
          <w:rFonts w:ascii="Arial" w:hAnsi="Arial" w:cs="Arial"/>
          <w:b/>
          <w:i/>
          <w:sz w:val="22"/>
          <w:u w:val="single"/>
        </w:rPr>
        <w:t>autorského dozoru (AD)</w:t>
      </w:r>
      <w:r w:rsidR="00AA6D14" w:rsidRPr="001E3715">
        <w:rPr>
          <w:rFonts w:ascii="Arial" w:hAnsi="Arial" w:cs="Arial"/>
          <w:i/>
          <w:sz w:val="20"/>
        </w:rPr>
        <w:t>:</w:t>
      </w:r>
    </w:p>
    <w:p w14:paraId="6341738B" w14:textId="4246FB0E" w:rsidR="004B46BB" w:rsidRDefault="004B46BB" w:rsidP="00543F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715">
        <w:rPr>
          <w:rFonts w:ascii="Arial" w:hAnsi="Arial" w:cs="Arial"/>
          <w:sz w:val="20"/>
          <w:szCs w:val="20"/>
        </w:rPr>
        <w:t xml:space="preserve">Při zpracování projektové (zadávací) dokumentace nebylo možné provést destruktivní sondy do stávajících konstrukcí pro zjištění jejich skutečného stavu – důvod – provoz ZŠ a MŠ, velké zásahy do konstrukcí, </w:t>
      </w:r>
      <w:r w:rsidR="002751F5" w:rsidRPr="001E3715">
        <w:rPr>
          <w:rFonts w:ascii="Arial" w:hAnsi="Arial" w:cs="Arial"/>
          <w:sz w:val="20"/>
          <w:szCs w:val="20"/>
        </w:rPr>
        <w:t xml:space="preserve">následné </w:t>
      </w:r>
      <w:r w:rsidRPr="001E3715">
        <w:rPr>
          <w:rFonts w:ascii="Arial" w:hAnsi="Arial" w:cs="Arial"/>
          <w:sz w:val="20"/>
          <w:szCs w:val="20"/>
        </w:rPr>
        <w:t xml:space="preserve">poškození </w:t>
      </w:r>
      <w:r w:rsidR="002C036C" w:rsidRPr="001E3715">
        <w:rPr>
          <w:rFonts w:ascii="Arial" w:hAnsi="Arial" w:cs="Arial"/>
          <w:sz w:val="20"/>
          <w:szCs w:val="20"/>
        </w:rPr>
        <w:t>v důsledku</w:t>
      </w:r>
      <w:r w:rsidRPr="001E3715">
        <w:rPr>
          <w:rFonts w:ascii="Arial" w:hAnsi="Arial" w:cs="Arial"/>
          <w:sz w:val="20"/>
          <w:szCs w:val="20"/>
        </w:rPr>
        <w:t xml:space="preserve"> vlivu klimatických podmínek (déšť).</w:t>
      </w:r>
      <w:r w:rsidR="002751F5" w:rsidRPr="001E3715">
        <w:rPr>
          <w:rFonts w:ascii="Arial" w:hAnsi="Arial" w:cs="Arial"/>
          <w:sz w:val="20"/>
          <w:szCs w:val="20"/>
        </w:rPr>
        <w:t xml:space="preserve"> Bylo vycházeno z předložené projektové dokumentace, podle které byl objekt postaven. Podle informací bylo i zjištěno, že uvedená nemovitost byla postavena v tzv. akci „Z“.</w:t>
      </w:r>
    </w:p>
    <w:p w14:paraId="3CDCF4A6" w14:textId="650DF373" w:rsidR="00543F2D" w:rsidRDefault="00543F2D" w:rsidP="00543F2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Výše uvedená problematika byla diskutována na </w:t>
      </w:r>
      <w:r w:rsidR="00E96D54">
        <w:rPr>
          <w:rFonts w:ascii="Arial" w:hAnsi="Arial" w:cs="Arial"/>
          <w:sz w:val="20"/>
          <w:szCs w:val="20"/>
        </w:rPr>
        <w:t>staveništi</w:t>
      </w:r>
      <w:r>
        <w:rPr>
          <w:rFonts w:ascii="Arial" w:hAnsi="Arial" w:cs="Arial"/>
          <w:sz w:val="20"/>
          <w:szCs w:val="20"/>
        </w:rPr>
        <w:t xml:space="preserve"> se závěrem, že </w:t>
      </w:r>
      <w:r w:rsidR="00417955">
        <w:rPr>
          <w:rFonts w:ascii="Arial" w:hAnsi="Arial" w:cs="Arial"/>
          <w:sz w:val="20"/>
          <w:szCs w:val="20"/>
        </w:rPr>
        <w:t xml:space="preserve">nově </w:t>
      </w:r>
      <w:r>
        <w:rPr>
          <w:rFonts w:ascii="Arial" w:hAnsi="Arial" w:cs="Arial"/>
          <w:sz w:val="20"/>
          <w:szCs w:val="20"/>
        </w:rPr>
        <w:t xml:space="preserve">navržené řešení </w:t>
      </w:r>
      <w:r w:rsidR="00417955">
        <w:rPr>
          <w:rFonts w:ascii="Arial" w:hAnsi="Arial" w:cs="Arial"/>
          <w:sz w:val="20"/>
          <w:szCs w:val="20"/>
        </w:rPr>
        <w:t>n</w:t>
      </w:r>
      <w:r w:rsidR="00417955" w:rsidRPr="00417955">
        <w:rPr>
          <w:rFonts w:ascii="Arial" w:hAnsi="Arial" w:cs="Arial"/>
          <w:sz w:val="20"/>
          <w:szCs w:val="20"/>
        </w:rPr>
        <w:t>esnižují kvalitu a životnost díla</w:t>
      </w:r>
      <w:r w:rsidR="00417955">
        <w:rPr>
          <w:rFonts w:ascii="Arial" w:hAnsi="Arial" w:cs="Arial"/>
          <w:sz w:val="20"/>
          <w:szCs w:val="20"/>
        </w:rPr>
        <w:t>, jsou technicky správné a odpovídají platným právním předpisům.</w:t>
      </w:r>
    </w:p>
    <w:p w14:paraId="03A255E8" w14:textId="27551507" w:rsidR="00543F2D" w:rsidRDefault="00543F2D" w:rsidP="00543F2D">
      <w:pPr>
        <w:spacing w:after="120"/>
        <w:jc w:val="both"/>
        <w:rPr>
          <w:rFonts w:ascii="Arial" w:hAnsi="Arial" w:cs="Arial"/>
          <w:sz w:val="20"/>
        </w:rPr>
      </w:pPr>
      <w:r w:rsidRPr="00455E54">
        <w:rPr>
          <w:rFonts w:ascii="Arial" w:hAnsi="Arial" w:cs="Arial"/>
          <w:sz w:val="20"/>
        </w:rPr>
        <w:t xml:space="preserve">Projektant souhlasí, že se jedná o vícepráce, se kterými nebylo v rámci </w:t>
      </w:r>
      <w:r w:rsidR="00417955">
        <w:rPr>
          <w:rFonts w:ascii="Arial" w:hAnsi="Arial" w:cs="Arial"/>
          <w:sz w:val="20"/>
        </w:rPr>
        <w:t xml:space="preserve">zadání pro zpracování </w:t>
      </w:r>
      <w:r w:rsidRPr="00455E54">
        <w:rPr>
          <w:rFonts w:ascii="Arial" w:hAnsi="Arial" w:cs="Arial"/>
          <w:sz w:val="20"/>
        </w:rPr>
        <w:t xml:space="preserve">projektu uvažováno. Rovněž souhlasí s navrženým </w:t>
      </w:r>
      <w:r w:rsidR="006935D5">
        <w:rPr>
          <w:rFonts w:ascii="Arial" w:hAnsi="Arial" w:cs="Arial"/>
          <w:sz w:val="20"/>
        </w:rPr>
        <w:t xml:space="preserve">novým </w:t>
      </w:r>
      <w:r w:rsidRPr="00455E54">
        <w:rPr>
          <w:rFonts w:ascii="Arial" w:hAnsi="Arial" w:cs="Arial"/>
          <w:sz w:val="20"/>
        </w:rPr>
        <w:t>technickým řešením.</w:t>
      </w:r>
    </w:p>
    <w:p w14:paraId="05C65158" w14:textId="6C8529D8" w:rsidR="00892E3F" w:rsidRPr="00AC349F" w:rsidRDefault="00156E15" w:rsidP="00156E15">
      <w:pPr>
        <w:spacing w:after="60"/>
        <w:jc w:val="both"/>
        <w:rPr>
          <w:rFonts w:ascii="Arial" w:hAnsi="Arial" w:cs="Arial"/>
          <w:sz w:val="20"/>
        </w:rPr>
      </w:pPr>
      <w:r w:rsidRPr="00AC349F">
        <w:rPr>
          <w:rFonts w:ascii="Arial" w:hAnsi="Arial" w:cs="Arial"/>
          <w:sz w:val="20"/>
          <w:szCs w:val="20"/>
        </w:rPr>
        <w:t>GP (AD) doporučuje ZL</w:t>
      </w:r>
      <w:r w:rsidR="00417955" w:rsidRPr="00AC349F">
        <w:rPr>
          <w:rFonts w:ascii="Arial" w:hAnsi="Arial" w:cs="Arial"/>
          <w:sz w:val="20"/>
          <w:szCs w:val="20"/>
        </w:rPr>
        <w:t xml:space="preserve"> č. </w:t>
      </w:r>
      <w:r w:rsidR="003B3DC4">
        <w:rPr>
          <w:rFonts w:ascii="Arial" w:hAnsi="Arial" w:cs="Arial"/>
          <w:sz w:val="20"/>
          <w:szCs w:val="20"/>
        </w:rPr>
        <w:t>2</w:t>
      </w:r>
      <w:r w:rsidRPr="00AC349F">
        <w:rPr>
          <w:rFonts w:ascii="Arial" w:hAnsi="Arial" w:cs="Arial"/>
          <w:sz w:val="20"/>
          <w:szCs w:val="20"/>
        </w:rPr>
        <w:t xml:space="preserve"> schválit.</w:t>
      </w:r>
    </w:p>
    <w:p w14:paraId="242B48F4" w14:textId="77777777" w:rsidR="00FF3C6F" w:rsidRDefault="00FF3C6F" w:rsidP="00810C3E">
      <w:pPr>
        <w:pStyle w:val="Zkladntext"/>
        <w:tabs>
          <w:tab w:val="left" w:pos="3686"/>
          <w:tab w:val="center" w:pos="7088"/>
        </w:tabs>
        <w:rPr>
          <w:rFonts w:ascii="Arial" w:hAnsi="Arial" w:cs="Arial"/>
          <w:sz w:val="20"/>
          <w:szCs w:val="20"/>
        </w:rPr>
      </w:pPr>
    </w:p>
    <w:p w14:paraId="61C78350" w14:textId="34F8A6DF" w:rsidR="00810C3E" w:rsidRDefault="00810C3E" w:rsidP="002751F5">
      <w:pPr>
        <w:pStyle w:val="Zkladntext"/>
        <w:tabs>
          <w:tab w:val="left" w:pos="3686"/>
          <w:tab w:val="center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9824F6">
        <w:rPr>
          <w:rFonts w:ascii="Arial" w:hAnsi="Arial" w:cs="Arial"/>
          <w:sz w:val="20"/>
          <w:szCs w:val="20"/>
        </w:rPr>
        <w:t xml:space="preserve"> </w:t>
      </w:r>
      <w:r w:rsidR="00DD3042">
        <w:rPr>
          <w:rFonts w:ascii="Arial" w:hAnsi="Arial" w:cs="Arial"/>
          <w:sz w:val="20"/>
          <w:szCs w:val="20"/>
        </w:rPr>
        <w:t>18.05.2021</w:t>
      </w:r>
    </w:p>
    <w:p w14:paraId="3E05898D" w14:textId="77777777" w:rsidR="006935D5" w:rsidRDefault="006935D5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757AB8DE" w14:textId="60F5BA5E" w:rsidR="00810C3E" w:rsidRDefault="00810C3E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4DFB9ADD" w14:textId="4870EDA5" w:rsidR="006235AE" w:rsidRDefault="006235AE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2F59B938" w14:textId="202370DD" w:rsidR="006235AE" w:rsidRDefault="006235AE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0AAD87C2" w14:textId="77777777" w:rsidR="006235AE" w:rsidRDefault="006235AE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001303E7" w14:textId="77777777" w:rsidR="00810C3E" w:rsidRDefault="00F0504F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 w:rsidRPr="00810C3E">
        <w:rPr>
          <w:rFonts w:ascii="Arial" w:hAnsi="Arial" w:cs="Arial"/>
          <w:sz w:val="20"/>
          <w:szCs w:val="20"/>
        </w:rPr>
        <w:tab/>
      </w:r>
      <w:r w:rsidR="002B7963">
        <w:rPr>
          <w:rFonts w:ascii="Arial" w:hAnsi="Arial" w:cs="Arial"/>
          <w:sz w:val="20"/>
          <w:szCs w:val="20"/>
        </w:rPr>
        <w:t xml:space="preserve">        </w:t>
      </w:r>
      <w:r w:rsidR="00135458" w:rsidRPr="00810C3E">
        <w:rPr>
          <w:rFonts w:ascii="Arial" w:hAnsi="Arial" w:cs="Arial"/>
          <w:sz w:val="20"/>
          <w:szCs w:val="20"/>
        </w:rPr>
        <w:t>……</w:t>
      </w:r>
      <w:r w:rsidR="00810C3E">
        <w:rPr>
          <w:rFonts w:ascii="Arial" w:hAnsi="Arial" w:cs="Arial"/>
          <w:sz w:val="20"/>
          <w:szCs w:val="20"/>
        </w:rPr>
        <w:t>………………..</w:t>
      </w:r>
    </w:p>
    <w:p w14:paraId="74897414" w14:textId="6601C74C" w:rsidR="00135458" w:rsidRPr="00810C3E" w:rsidRDefault="00810C3E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8F3C91">
        <w:rPr>
          <w:rFonts w:ascii="Arial" w:hAnsi="Arial" w:cs="Arial"/>
          <w:sz w:val="20"/>
          <w:szCs w:val="20"/>
        </w:rPr>
        <w:t xml:space="preserve">                     </w:t>
      </w:r>
      <w:r w:rsidR="00744894">
        <w:rPr>
          <w:rFonts w:ascii="Arial" w:hAnsi="Arial" w:cs="Arial"/>
          <w:sz w:val="20"/>
          <w:szCs w:val="20"/>
        </w:rPr>
        <w:t xml:space="preserve"> </w:t>
      </w:r>
      <w:r w:rsidR="002B7963">
        <w:rPr>
          <w:rFonts w:ascii="Arial" w:hAnsi="Arial" w:cs="Arial"/>
          <w:sz w:val="20"/>
          <w:szCs w:val="20"/>
        </w:rPr>
        <w:t xml:space="preserve">za projektanta: </w:t>
      </w:r>
      <w:r w:rsidR="008F3C91">
        <w:rPr>
          <w:rFonts w:ascii="Arial" w:hAnsi="Arial" w:cs="Arial"/>
          <w:sz w:val="20"/>
          <w:szCs w:val="20"/>
        </w:rPr>
        <w:t xml:space="preserve">Ing. </w:t>
      </w:r>
      <w:r w:rsidR="004B46BB">
        <w:rPr>
          <w:rFonts w:ascii="Arial" w:hAnsi="Arial" w:cs="Arial"/>
          <w:sz w:val="20"/>
          <w:szCs w:val="20"/>
        </w:rPr>
        <w:t>arch. Milan Krouman</w:t>
      </w:r>
    </w:p>
    <w:p w14:paraId="58372830" w14:textId="7F119756" w:rsidR="00AA6D14" w:rsidRPr="00156E15" w:rsidRDefault="00387AF3" w:rsidP="00AA6D14">
      <w:pPr>
        <w:pStyle w:val="Zkladntext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7</w:t>
      </w:r>
      <w:r w:rsidR="00AA6D14" w:rsidRPr="00156E15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  <w:r w:rsidR="00156E15" w:rsidRPr="00156E15">
        <w:rPr>
          <w:rFonts w:ascii="Arial" w:hAnsi="Arial" w:cs="Arial"/>
          <w:b/>
          <w:i/>
          <w:sz w:val="22"/>
          <w:u w:val="single"/>
        </w:rPr>
        <w:t xml:space="preserve">Stanovisko zástupce </w:t>
      </w:r>
      <w:r w:rsidR="00DD47B0">
        <w:rPr>
          <w:rFonts w:ascii="Arial" w:hAnsi="Arial" w:cs="Arial"/>
          <w:b/>
          <w:i/>
          <w:sz w:val="22"/>
          <w:u w:val="single"/>
        </w:rPr>
        <w:t>objednatele</w:t>
      </w:r>
    </w:p>
    <w:p w14:paraId="570DA9E7" w14:textId="32463A07" w:rsidR="00156E15" w:rsidRPr="002B7963" w:rsidRDefault="00EA27FF" w:rsidP="00DD47B0">
      <w:pPr>
        <w:spacing w:before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D47B0">
        <w:rPr>
          <w:rFonts w:ascii="Arial" w:hAnsi="Arial" w:cs="Arial"/>
          <w:sz w:val="20"/>
          <w:szCs w:val="20"/>
        </w:rPr>
        <w:t>bjednatel</w:t>
      </w:r>
      <w:r w:rsidR="00156E15" w:rsidRPr="002B7963">
        <w:rPr>
          <w:rFonts w:ascii="Arial" w:hAnsi="Arial" w:cs="Arial"/>
          <w:sz w:val="20"/>
          <w:szCs w:val="20"/>
        </w:rPr>
        <w:t xml:space="preserve"> souhlasí s technickým řešením změny díla.</w:t>
      </w:r>
      <w:r w:rsidR="00DD47B0">
        <w:rPr>
          <w:rFonts w:ascii="Arial" w:hAnsi="Arial" w:cs="Arial"/>
          <w:sz w:val="20"/>
          <w:szCs w:val="20"/>
        </w:rPr>
        <w:t xml:space="preserve"> </w:t>
      </w:r>
    </w:p>
    <w:p w14:paraId="423BF569" w14:textId="77777777" w:rsidR="00BA465E" w:rsidRPr="00A305FE" w:rsidRDefault="00BA465E" w:rsidP="007B0773">
      <w:pPr>
        <w:pStyle w:val="Zkladntext"/>
        <w:rPr>
          <w:rFonts w:ascii="Arial" w:hAnsi="Arial" w:cs="Arial"/>
          <w:sz w:val="20"/>
          <w:szCs w:val="20"/>
        </w:rPr>
      </w:pPr>
    </w:p>
    <w:p w14:paraId="400C3139" w14:textId="64080409" w:rsidR="001F3722" w:rsidRDefault="001437D9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9824F6">
        <w:rPr>
          <w:rFonts w:ascii="Arial" w:hAnsi="Arial" w:cs="Arial"/>
          <w:sz w:val="20"/>
          <w:szCs w:val="20"/>
        </w:rPr>
        <w:t>K</w:t>
      </w:r>
      <w:r w:rsidR="004B46BB">
        <w:rPr>
          <w:rFonts w:ascii="Arial" w:hAnsi="Arial" w:cs="Arial"/>
          <w:sz w:val="20"/>
          <w:szCs w:val="20"/>
        </w:rPr>
        <w:t>roměříži</w:t>
      </w:r>
      <w:r w:rsidR="00CC02FF">
        <w:rPr>
          <w:rFonts w:ascii="Arial" w:hAnsi="Arial" w:cs="Arial"/>
          <w:sz w:val="20"/>
          <w:szCs w:val="20"/>
        </w:rPr>
        <w:t>,</w:t>
      </w:r>
      <w:r w:rsidR="003E4E1B" w:rsidRPr="00417E3F">
        <w:rPr>
          <w:rFonts w:ascii="Arial" w:hAnsi="Arial" w:cs="Arial"/>
          <w:sz w:val="20"/>
          <w:szCs w:val="20"/>
        </w:rPr>
        <w:t xml:space="preserve"> dne</w:t>
      </w:r>
      <w:r w:rsidR="00CC02FF">
        <w:rPr>
          <w:rFonts w:ascii="Arial" w:hAnsi="Arial" w:cs="Arial"/>
          <w:sz w:val="20"/>
          <w:szCs w:val="20"/>
        </w:rPr>
        <w:t>:</w:t>
      </w:r>
      <w:r w:rsidR="009824F6">
        <w:rPr>
          <w:rFonts w:ascii="Arial" w:hAnsi="Arial" w:cs="Arial"/>
          <w:sz w:val="20"/>
          <w:szCs w:val="20"/>
        </w:rPr>
        <w:t xml:space="preserve"> </w:t>
      </w:r>
      <w:r w:rsidR="00DD3042">
        <w:rPr>
          <w:rFonts w:ascii="Arial" w:hAnsi="Arial" w:cs="Arial"/>
          <w:sz w:val="20"/>
          <w:szCs w:val="20"/>
        </w:rPr>
        <w:t>18.05.2021</w:t>
      </w:r>
    </w:p>
    <w:p w14:paraId="2EC92E1A" w14:textId="77777777" w:rsidR="001F3722" w:rsidRDefault="001F3722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7E2DC8D2" w14:textId="3E3DDD2B" w:rsidR="001F3722" w:rsidRDefault="001F3722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665A7D3B" w14:textId="38832CA1" w:rsidR="006235AE" w:rsidRDefault="006235AE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1B54016B" w14:textId="77777777" w:rsidR="006235AE" w:rsidRDefault="006235AE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27CBC425" w14:textId="4F308400" w:rsidR="009824F6" w:rsidRDefault="009824F6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1344D58F" w14:textId="77777777" w:rsidR="009824F6" w:rsidRDefault="009824F6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3D7E2A15" w14:textId="77777777" w:rsidR="006935D5" w:rsidRDefault="006935D5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2C2142F8" w14:textId="77777777" w:rsidR="003E4E1B" w:rsidRPr="00417E3F" w:rsidRDefault="003E4E1B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 w:rsidRPr="00417E3F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312E7AF" w14:textId="3C579E6C" w:rsidR="003D4ED3" w:rsidRPr="001F3722" w:rsidRDefault="003E4E1B" w:rsidP="003E4E1B">
      <w:pPr>
        <w:pStyle w:val="Zkladntext"/>
        <w:tabs>
          <w:tab w:val="center" w:pos="7088"/>
        </w:tabs>
        <w:ind w:firstLine="6"/>
        <w:rPr>
          <w:rFonts w:ascii="Arial" w:hAnsi="Arial" w:cs="Arial"/>
          <w:i/>
          <w:sz w:val="20"/>
          <w:szCs w:val="20"/>
          <w:lang w:eastAsia="ar-SA"/>
        </w:rPr>
      </w:pPr>
      <w:r w:rsidRPr="00417E3F">
        <w:rPr>
          <w:rFonts w:ascii="Arial" w:hAnsi="Arial" w:cs="Arial"/>
          <w:b/>
          <w:sz w:val="20"/>
          <w:szCs w:val="20"/>
        </w:rPr>
        <w:tab/>
      </w:r>
      <w:r w:rsidR="001437D9">
        <w:rPr>
          <w:rFonts w:ascii="Arial" w:hAnsi="Arial" w:cs="Arial"/>
          <w:sz w:val="20"/>
          <w:szCs w:val="20"/>
        </w:rPr>
        <w:t xml:space="preserve">Mgr. </w:t>
      </w:r>
      <w:r w:rsidR="004B46BB">
        <w:rPr>
          <w:rFonts w:ascii="Arial" w:hAnsi="Arial" w:cs="Arial"/>
          <w:sz w:val="20"/>
          <w:szCs w:val="20"/>
        </w:rPr>
        <w:t>Ludmila Kočí</w:t>
      </w:r>
      <w:r w:rsidR="003D4ED3" w:rsidRPr="001F3722">
        <w:rPr>
          <w:rFonts w:ascii="Arial" w:hAnsi="Arial" w:cs="Arial"/>
          <w:sz w:val="20"/>
          <w:szCs w:val="20"/>
        </w:rPr>
        <w:t xml:space="preserve">  </w:t>
      </w:r>
    </w:p>
    <w:p w14:paraId="574ED1E8" w14:textId="086569FB" w:rsidR="003D4ED3" w:rsidRPr="002B7963" w:rsidRDefault="003E4E1B" w:rsidP="00156E15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417E3F">
        <w:rPr>
          <w:rFonts w:ascii="Arial" w:hAnsi="Arial" w:cs="Arial"/>
          <w:i/>
          <w:sz w:val="20"/>
          <w:szCs w:val="20"/>
        </w:rPr>
        <w:tab/>
      </w:r>
      <w:r w:rsidR="00130C94">
        <w:rPr>
          <w:rFonts w:ascii="Arial" w:hAnsi="Arial" w:cs="Arial"/>
          <w:sz w:val="20"/>
          <w:szCs w:val="20"/>
        </w:rPr>
        <w:t>ř</w:t>
      </w:r>
      <w:r w:rsidR="001437D9">
        <w:rPr>
          <w:rFonts w:ascii="Arial" w:hAnsi="Arial" w:cs="Arial"/>
          <w:sz w:val="20"/>
          <w:szCs w:val="20"/>
        </w:rPr>
        <w:t xml:space="preserve">editelka </w:t>
      </w:r>
    </w:p>
    <w:p w14:paraId="05D78701" w14:textId="77777777" w:rsidR="00BD7F2E" w:rsidRPr="00417E3F" w:rsidRDefault="00BD7F2E">
      <w:pPr>
        <w:suppressAutoHyphens/>
        <w:rPr>
          <w:rFonts w:ascii="Arial" w:hAnsi="Arial" w:cs="Arial"/>
          <w:i/>
          <w:sz w:val="20"/>
          <w:szCs w:val="20"/>
        </w:rPr>
      </w:pPr>
    </w:p>
    <w:p w14:paraId="3862DD0C" w14:textId="77777777" w:rsidR="003D4ED3" w:rsidRDefault="003D4ED3">
      <w:pPr>
        <w:rPr>
          <w:rFonts w:ascii="Arial" w:hAnsi="Arial" w:cs="Arial"/>
          <w:b/>
          <w:sz w:val="20"/>
          <w:szCs w:val="20"/>
        </w:rPr>
      </w:pPr>
      <w:r w:rsidRPr="00417E3F">
        <w:rPr>
          <w:rFonts w:ascii="Arial" w:hAnsi="Arial" w:cs="Arial"/>
          <w:b/>
          <w:sz w:val="20"/>
          <w:szCs w:val="20"/>
        </w:rPr>
        <w:t>Přílohy ke změnovému listu:</w:t>
      </w:r>
    </w:p>
    <w:p w14:paraId="43C6EB3A" w14:textId="790ABBA5" w:rsidR="00455E54" w:rsidRDefault="008F5097" w:rsidP="00370E95">
      <w:pPr>
        <w:pStyle w:val="Odstavecseseznamem"/>
        <w:keepNext/>
        <w:numPr>
          <w:ilvl w:val="0"/>
          <w:numId w:val="11"/>
        </w:numPr>
        <w:tabs>
          <w:tab w:val="left" w:pos="2340"/>
        </w:tabs>
        <w:ind w:left="284" w:hanging="284"/>
        <w:jc w:val="both"/>
        <w:outlineLvl w:val="0"/>
        <w:rPr>
          <w:rFonts w:ascii="Arial" w:hAnsi="Arial" w:cs="Arial"/>
          <w:sz w:val="18"/>
          <w:szCs w:val="18"/>
        </w:rPr>
      </w:pPr>
      <w:r w:rsidRPr="00370E95">
        <w:rPr>
          <w:rFonts w:ascii="Arial" w:hAnsi="Arial" w:cs="Arial"/>
          <w:sz w:val="18"/>
          <w:szCs w:val="18"/>
        </w:rPr>
        <w:t>položkové rozpoč</w:t>
      </w:r>
      <w:r w:rsidR="00455E54" w:rsidRPr="00370E95">
        <w:rPr>
          <w:rFonts w:ascii="Arial" w:hAnsi="Arial" w:cs="Arial"/>
          <w:sz w:val="18"/>
          <w:szCs w:val="18"/>
        </w:rPr>
        <w:t>t</w:t>
      </w:r>
      <w:r w:rsidRPr="00370E95">
        <w:rPr>
          <w:rFonts w:ascii="Arial" w:hAnsi="Arial" w:cs="Arial"/>
          <w:sz w:val="18"/>
          <w:szCs w:val="18"/>
        </w:rPr>
        <w:t>y</w:t>
      </w:r>
      <w:r w:rsidR="00370E95">
        <w:rPr>
          <w:rFonts w:ascii="Arial" w:hAnsi="Arial" w:cs="Arial"/>
          <w:sz w:val="18"/>
          <w:szCs w:val="18"/>
        </w:rPr>
        <w:t>:</w:t>
      </w:r>
    </w:p>
    <w:p w14:paraId="2BCDB309" w14:textId="687B8304" w:rsidR="00370E95" w:rsidRDefault="00370E95" w:rsidP="00370E95">
      <w:pPr>
        <w:pStyle w:val="Odstavecseseznamem"/>
        <w:keepNext/>
        <w:numPr>
          <w:ilvl w:val="0"/>
          <w:numId w:val="6"/>
        </w:numPr>
        <w:tabs>
          <w:tab w:val="left" w:pos="2340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materiálová změna</w:t>
      </w:r>
    </w:p>
    <w:p w14:paraId="655E0C8A" w14:textId="013218E4" w:rsidR="00370E95" w:rsidRPr="00370E95" w:rsidRDefault="00370E95" w:rsidP="00370E95">
      <w:pPr>
        <w:pStyle w:val="Odstavecseseznamem"/>
        <w:keepNext/>
        <w:numPr>
          <w:ilvl w:val="0"/>
          <w:numId w:val="6"/>
        </w:numPr>
        <w:tabs>
          <w:tab w:val="left" w:pos="2340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více práce</w:t>
      </w:r>
    </w:p>
    <w:sectPr w:rsidR="00370E95" w:rsidRPr="00370E95" w:rsidSect="007A138B">
      <w:headerReference w:type="default" r:id="rId11"/>
      <w:footerReference w:type="default" r:id="rId12"/>
      <w:pgSz w:w="11906" w:h="16838" w:code="9"/>
      <w:pgMar w:top="630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B5870" w14:textId="77777777" w:rsidR="00D5590D" w:rsidRDefault="00D5590D">
      <w:r>
        <w:separator/>
      </w:r>
    </w:p>
  </w:endnote>
  <w:endnote w:type="continuationSeparator" w:id="0">
    <w:p w14:paraId="228D7D1C" w14:textId="77777777" w:rsidR="00D5590D" w:rsidRDefault="00D5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022BD" w14:textId="77777777" w:rsidR="00185717" w:rsidRDefault="00185717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>Změnový list je vyhotoven ve 3 originálních výtiscích. Jeden výtisk založen u zhotovitele, dva výtisky u investora. Kopie založena u TDS.</w:t>
    </w:r>
  </w:p>
  <w:p w14:paraId="4BB1762A" w14:textId="77777777" w:rsidR="00185717" w:rsidRDefault="00185717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0E781A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>/</w:t>
    </w:r>
    <w:r>
      <w:rPr>
        <w:rStyle w:val="slostrnky"/>
        <w:rFonts w:ascii="Arial" w:hAnsi="Arial" w:cs="Arial"/>
        <w:sz w:val="16"/>
      </w:rPr>
      <w:fldChar w:fldCharType="begin"/>
    </w:r>
    <w:r>
      <w:rPr>
        <w:rStyle w:val="slostrnky"/>
        <w:rFonts w:ascii="Arial" w:hAnsi="Arial" w:cs="Arial"/>
        <w:sz w:val="16"/>
      </w:rPr>
      <w:instrText xml:space="preserve"> NUMPAGES </w:instrText>
    </w:r>
    <w:r>
      <w:rPr>
        <w:rStyle w:val="slostrnky"/>
        <w:rFonts w:ascii="Arial" w:hAnsi="Arial" w:cs="Arial"/>
        <w:sz w:val="16"/>
      </w:rPr>
      <w:fldChar w:fldCharType="separate"/>
    </w:r>
    <w:r w:rsidR="000E781A">
      <w:rPr>
        <w:rStyle w:val="slostrnky"/>
        <w:rFonts w:ascii="Arial" w:hAnsi="Arial" w:cs="Arial"/>
        <w:noProof/>
        <w:sz w:val="16"/>
      </w:rPr>
      <w:t>5</w:t>
    </w:r>
    <w:r>
      <w:rPr>
        <w:rStyle w:val="slostrnky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B5740" w14:textId="77777777" w:rsidR="00D5590D" w:rsidRDefault="00D5590D">
      <w:r>
        <w:separator/>
      </w:r>
    </w:p>
  </w:footnote>
  <w:footnote w:type="continuationSeparator" w:id="0">
    <w:p w14:paraId="5072C21D" w14:textId="77777777" w:rsidR="00D5590D" w:rsidRDefault="00D5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E83D" w14:textId="2AC6DA54" w:rsidR="00185717" w:rsidRPr="00FF29F3" w:rsidRDefault="00185717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 w:rsidRPr="00FF29F3">
      <w:rPr>
        <w:rFonts w:ascii="Arial" w:hAnsi="Arial" w:cs="Arial"/>
        <w:i/>
        <w:noProof/>
        <w:sz w:val="20"/>
        <w:szCs w:val="20"/>
      </w:rPr>
      <w:t xml:space="preserve">Název akce: </w:t>
    </w:r>
    <w:r w:rsidRPr="00FF29F3">
      <w:rPr>
        <w:rFonts w:ascii="Arial" w:hAnsi="Arial" w:cs="Arial"/>
        <w:i/>
        <w:noProof/>
        <w:sz w:val="20"/>
        <w:szCs w:val="20"/>
      </w:rPr>
      <w:tab/>
    </w:r>
    <w:r w:rsidRPr="00D15015">
      <w:rPr>
        <w:rFonts w:ascii="Arial" w:hAnsi="Arial" w:cs="Arial"/>
        <w:i/>
        <w:sz w:val="20"/>
        <w:szCs w:val="20"/>
      </w:rPr>
      <w:t>„</w:t>
    </w:r>
    <w:r w:rsidR="00DB6D07" w:rsidRPr="00DB6D07">
      <w:rPr>
        <w:rFonts w:ascii="Arial" w:hAnsi="Arial" w:cs="Arial"/>
        <w:b/>
        <w:sz w:val="20"/>
        <w:szCs w:val="20"/>
      </w:rPr>
      <w:t>S</w:t>
    </w:r>
    <w:r w:rsidR="0069428A">
      <w:rPr>
        <w:rFonts w:ascii="Arial" w:hAnsi="Arial" w:cs="Arial"/>
        <w:b/>
        <w:sz w:val="20"/>
        <w:szCs w:val="20"/>
      </w:rPr>
      <w:t>tavební úpravy a přístavba školy, části B a C, Základní škola a Mateřská škola Kroměříž, F. Vančury</w:t>
    </w:r>
    <w:r>
      <w:rPr>
        <w:rFonts w:ascii="Arial" w:hAnsi="Arial" w:cs="Arial"/>
        <w:i/>
        <w:sz w:val="20"/>
        <w:szCs w:val="20"/>
      </w:rPr>
      <w:t>“</w:t>
    </w:r>
  </w:p>
  <w:p w14:paraId="7FC96936" w14:textId="77777777" w:rsidR="00185717" w:rsidRDefault="00442F82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0E3C8FFA" wp14:editId="446C16A1">
              <wp:simplePos x="0" y="0"/>
              <wp:positionH relativeFrom="column">
                <wp:posOffset>-47625</wp:posOffset>
              </wp:positionH>
              <wp:positionV relativeFrom="paragraph">
                <wp:posOffset>59689</wp:posOffset>
              </wp:positionV>
              <wp:extent cx="5829300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097512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" o:allowincell="f"/>
          </w:pict>
        </mc:Fallback>
      </mc:AlternateContent>
    </w:r>
  </w:p>
  <w:p w14:paraId="6CD642F6" w14:textId="77777777" w:rsidR="00185717" w:rsidRDefault="001857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9B7"/>
    <w:multiLevelType w:val="hybridMultilevel"/>
    <w:tmpl w:val="DD0487DE"/>
    <w:lvl w:ilvl="0" w:tplc="BFACB036">
      <w:start w:val="1"/>
      <w:numFmt w:val="decimal"/>
      <w:lvlText w:val="2-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1B74"/>
    <w:multiLevelType w:val="hybridMultilevel"/>
    <w:tmpl w:val="94D09758"/>
    <w:lvl w:ilvl="0" w:tplc="88E2AF2E">
      <w:start w:val="1"/>
      <w:numFmt w:val="upperLetter"/>
      <w:lvlText w:val="1%1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0469"/>
    <w:multiLevelType w:val="hybridMultilevel"/>
    <w:tmpl w:val="BD3ADD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D735A"/>
    <w:multiLevelType w:val="hybridMultilevel"/>
    <w:tmpl w:val="22FA2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41AF9"/>
    <w:multiLevelType w:val="hybridMultilevel"/>
    <w:tmpl w:val="A784F7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4632419D"/>
    <w:multiLevelType w:val="hybridMultilevel"/>
    <w:tmpl w:val="0EF2B562"/>
    <w:lvl w:ilvl="0" w:tplc="D0FC1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962D6"/>
    <w:multiLevelType w:val="hybridMultilevel"/>
    <w:tmpl w:val="B29C86BE"/>
    <w:lvl w:ilvl="0" w:tplc="180614A0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1CA70E7"/>
    <w:multiLevelType w:val="hybridMultilevel"/>
    <w:tmpl w:val="4440B196"/>
    <w:lvl w:ilvl="0" w:tplc="BFACB036">
      <w:start w:val="1"/>
      <w:numFmt w:val="decimal"/>
      <w:lvlText w:val="2-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60805"/>
    <w:multiLevelType w:val="hybridMultilevel"/>
    <w:tmpl w:val="C3D08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B617E"/>
    <w:multiLevelType w:val="hybridMultilevel"/>
    <w:tmpl w:val="CE2C1308"/>
    <w:lvl w:ilvl="0" w:tplc="83DAA1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5094"/>
    <w:rsid w:val="00006F5A"/>
    <w:rsid w:val="000070AA"/>
    <w:rsid w:val="000149A7"/>
    <w:rsid w:val="00024AF7"/>
    <w:rsid w:val="00031F6F"/>
    <w:rsid w:val="0005392C"/>
    <w:rsid w:val="00061393"/>
    <w:rsid w:val="00074D52"/>
    <w:rsid w:val="00075BCD"/>
    <w:rsid w:val="000862CE"/>
    <w:rsid w:val="00090E4B"/>
    <w:rsid w:val="0009166B"/>
    <w:rsid w:val="00096F45"/>
    <w:rsid w:val="000A39BB"/>
    <w:rsid w:val="000A5A04"/>
    <w:rsid w:val="000B30B3"/>
    <w:rsid w:val="000C3F13"/>
    <w:rsid w:val="000C51FF"/>
    <w:rsid w:val="000D6E97"/>
    <w:rsid w:val="000E170E"/>
    <w:rsid w:val="000E21CF"/>
    <w:rsid w:val="000E3780"/>
    <w:rsid w:val="000E781A"/>
    <w:rsid w:val="000E7E00"/>
    <w:rsid w:val="000F1C75"/>
    <w:rsid w:val="0010592C"/>
    <w:rsid w:val="00117E54"/>
    <w:rsid w:val="0012197D"/>
    <w:rsid w:val="00125AA2"/>
    <w:rsid w:val="00130C94"/>
    <w:rsid w:val="00135458"/>
    <w:rsid w:val="00136A1B"/>
    <w:rsid w:val="001400EB"/>
    <w:rsid w:val="001437D9"/>
    <w:rsid w:val="001455CA"/>
    <w:rsid w:val="0014564F"/>
    <w:rsid w:val="0015149E"/>
    <w:rsid w:val="00151C07"/>
    <w:rsid w:val="001525EC"/>
    <w:rsid w:val="001536F7"/>
    <w:rsid w:val="00155239"/>
    <w:rsid w:val="00156E15"/>
    <w:rsid w:val="001700AD"/>
    <w:rsid w:val="00175077"/>
    <w:rsid w:val="0018025A"/>
    <w:rsid w:val="00185717"/>
    <w:rsid w:val="001961DB"/>
    <w:rsid w:val="001A363A"/>
    <w:rsid w:val="001C3EE9"/>
    <w:rsid w:val="001D057B"/>
    <w:rsid w:val="001D429B"/>
    <w:rsid w:val="001D6F17"/>
    <w:rsid w:val="001E3715"/>
    <w:rsid w:val="001F1123"/>
    <w:rsid w:val="001F3722"/>
    <w:rsid w:val="001F7C98"/>
    <w:rsid w:val="00207840"/>
    <w:rsid w:val="00211674"/>
    <w:rsid w:val="00211BED"/>
    <w:rsid w:val="002130C6"/>
    <w:rsid w:val="002200F7"/>
    <w:rsid w:val="002204A7"/>
    <w:rsid w:val="00224994"/>
    <w:rsid w:val="002252C5"/>
    <w:rsid w:val="00225D08"/>
    <w:rsid w:val="00226258"/>
    <w:rsid w:val="00227301"/>
    <w:rsid w:val="00231075"/>
    <w:rsid w:val="00234237"/>
    <w:rsid w:val="002451D9"/>
    <w:rsid w:val="00250165"/>
    <w:rsid w:val="0025546F"/>
    <w:rsid w:val="00255C1C"/>
    <w:rsid w:val="002700E1"/>
    <w:rsid w:val="002751F5"/>
    <w:rsid w:val="00275690"/>
    <w:rsid w:val="002762F7"/>
    <w:rsid w:val="002829DF"/>
    <w:rsid w:val="002835B5"/>
    <w:rsid w:val="00285586"/>
    <w:rsid w:val="00286B6F"/>
    <w:rsid w:val="00293CEF"/>
    <w:rsid w:val="00294A90"/>
    <w:rsid w:val="00297A89"/>
    <w:rsid w:val="002A01E2"/>
    <w:rsid w:val="002A5411"/>
    <w:rsid w:val="002B1928"/>
    <w:rsid w:val="002B7963"/>
    <w:rsid w:val="002C036C"/>
    <w:rsid w:val="002C278B"/>
    <w:rsid w:val="002D124D"/>
    <w:rsid w:val="002D2862"/>
    <w:rsid w:val="002D6518"/>
    <w:rsid w:val="002D79E4"/>
    <w:rsid w:val="002F2F62"/>
    <w:rsid w:val="002F37EF"/>
    <w:rsid w:val="002F592E"/>
    <w:rsid w:val="00302445"/>
    <w:rsid w:val="00305BCD"/>
    <w:rsid w:val="0031710D"/>
    <w:rsid w:val="0032071B"/>
    <w:rsid w:val="00340C01"/>
    <w:rsid w:val="00345AA9"/>
    <w:rsid w:val="00361C30"/>
    <w:rsid w:val="00362AAB"/>
    <w:rsid w:val="00367A2E"/>
    <w:rsid w:val="00370E95"/>
    <w:rsid w:val="0037235A"/>
    <w:rsid w:val="00373A1F"/>
    <w:rsid w:val="00377130"/>
    <w:rsid w:val="003826C4"/>
    <w:rsid w:val="00387AF3"/>
    <w:rsid w:val="003953EC"/>
    <w:rsid w:val="003B0470"/>
    <w:rsid w:val="003B281C"/>
    <w:rsid w:val="003B2CB3"/>
    <w:rsid w:val="003B3DC4"/>
    <w:rsid w:val="003B4420"/>
    <w:rsid w:val="003C11BA"/>
    <w:rsid w:val="003C7D80"/>
    <w:rsid w:val="003D2474"/>
    <w:rsid w:val="003D46B0"/>
    <w:rsid w:val="003D4ED3"/>
    <w:rsid w:val="003D6032"/>
    <w:rsid w:val="003E10BD"/>
    <w:rsid w:val="003E3081"/>
    <w:rsid w:val="003E4E1B"/>
    <w:rsid w:val="003F22BA"/>
    <w:rsid w:val="003F383C"/>
    <w:rsid w:val="004127EE"/>
    <w:rsid w:val="00412C31"/>
    <w:rsid w:val="0041418C"/>
    <w:rsid w:val="00417955"/>
    <w:rsid w:val="00417E3F"/>
    <w:rsid w:val="00421F7F"/>
    <w:rsid w:val="00424080"/>
    <w:rsid w:val="004328EC"/>
    <w:rsid w:val="00433972"/>
    <w:rsid w:val="004371BC"/>
    <w:rsid w:val="00442A34"/>
    <w:rsid w:val="00442F82"/>
    <w:rsid w:val="0044594C"/>
    <w:rsid w:val="00447A88"/>
    <w:rsid w:val="00455E54"/>
    <w:rsid w:val="0045678B"/>
    <w:rsid w:val="00457DB5"/>
    <w:rsid w:val="004672F5"/>
    <w:rsid w:val="00470A7D"/>
    <w:rsid w:val="00471351"/>
    <w:rsid w:val="004770C8"/>
    <w:rsid w:val="00482B57"/>
    <w:rsid w:val="00495D62"/>
    <w:rsid w:val="004A52CF"/>
    <w:rsid w:val="004B2C0A"/>
    <w:rsid w:val="004B46BB"/>
    <w:rsid w:val="004C4F7F"/>
    <w:rsid w:val="004C7367"/>
    <w:rsid w:val="004D6F54"/>
    <w:rsid w:val="004E5059"/>
    <w:rsid w:val="004E645D"/>
    <w:rsid w:val="004E7E1C"/>
    <w:rsid w:val="005053D5"/>
    <w:rsid w:val="00505BC8"/>
    <w:rsid w:val="00506670"/>
    <w:rsid w:val="00507AE5"/>
    <w:rsid w:val="00517343"/>
    <w:rsid w:val="00533538"/>
    <w:rsid w:val="00537183"/>
    <w:rsid w:val="00543F2D"/>
    <w:rsid w:val="00547108"/>
    <w:rsid w:val="00554C77"/>
    <w:rsid w:val="005551E4"/>
    <w:rsid w:val="005572CF"/>
    <w:rsid w:val="00565201"/>
    <w:rsid w:val="00570BCA"/>
    <w:rsid w:val="00574202"/>
    <w:rsid w:val="0058140B"/>
    <w:rsid w:val="00583FA1"/>
    <w:rsid w:val="0059015E"/>
    <w:rsid w:val="005902A4"/>
    <w:rsid w:val="00592E8D"/>
    <w:rsid w:val="00592FDB"/>
    <w:rsid w:val="005A5490"/>
    <w:rsid w:val="005B1341"/>
    <w:rsid w:val="005C1470"/>
    <w:rsid w:val="005C6382"/>
    <w:rsid w:val="005D08BB"/>
    <w:rsid w:val="005D61ED"/>
    <w:rsid w:val="005E07C2"/>
    <w:rsid w:val="005E334A"/>
    <w:rsid w:val="005F14DB"/>
    <w:rsid w:val="005F5EC1"/>
    <w:rsid w:val="005F5F66"/>
    <w:rsid w:val="005F6134"/>
    <w:rsid w:val="00600D25"/>
    <w:rsid w:val="0062159B"/>
    <w:rsid w:val="006235AE"/>
    <w:rsid w:val="00623E20"/>
    <w:rsid w:val="006253A2"/>
    <w:rsid w:val="00630ABE"/>
    <w:rsid w:val="006533D1"/>
    <w:rsid w:val="00653BF2"/>
    <w:rsid w:val="00656048"/>
    <w:rsid w:val="006600AB"/>
    <w:rsid w:val="00663E6D"/>
    <w:rsid w:val="0066409C"/>
    <w:rsid w:val="006645DC"/>
    <w:rsid w:val="00670BA7"/>
    <w:rsid w:val="0068648B"/>
    <w:rsid w:val="0069005F"/>
    <w:rsid w:val="006935D5"/>
    <w:rsid w:val="0069428A"/>
    <w:rsid w:val="00694303"/>
    <w:rsid w:val="006945A0"/>
    <w:rsid w:val="006B0B69"/>
    <w:rsid w:val="006B6BC5"/>
    <w:rsid w:val="006B6ED8"/>
    <w:rsid w:val="006B7BEC"/>
    <w:rsid w:val="006C52C9"/>
    <w:rsid w:val="006C7CD3"/>
    <w:rsid w:val="006D79E5"/>
    <w:rsid w:val="006E098E"/>
    <w:rsid w:val="006E0C48"/>
    <w:rsid w:val="006E3538"/>
    <w:rsid w:val="006E474A"/>
    <w:rsid w:val="006F6625"/>
    <w:rsid w:val="006F73A7"/>
    <w:rsid w:val="007006E3"/>
    <w:rsid w:val="00701C68"/>
    <w:rsid w:val="0070756E"/>
    <w:rsid w:val="00711B12"/>
    <w:rsid w:val="00712F0F"/>
    <w:rsid w:val="0072024E"/>
    <w:rsid w:val="007219A6"/>
    <w:rsid w:val="00722600"/>
    <w:rsid w:val="00723F14"/>
    <w:rsid w:val="007310A7"/>
    <w:rsid w:val="00731515"/>
    <w:rsid w:val="0073297E"/>
    <w:rsid w:val="007358A6"/>
    <w:rsid w:val="00735C84"/>
    <w:rsid w:val="007373DD"/>
    <w:rsid w:val="00737476"/>
    <w:rsid w:val="007406D3"/>
    <w:rsid w:val="00742CAD"/>
    <w:rsid w:val="00743F78"/>
    <w:rsid w:val="00744894"/>
    <w:rsid w:val="00744FB4"/>
    <w:rsid w:val="00746C47"/>
    <w:rsid w:val="00750892"/>
    <w:rsid w:val="00752C7A"/>
    <w:rsid w:val="007542BB"/>
    <w:rsid w:val="00756965"/>
    <w:rsid w:val="00767EC5"/>
    <w:rsid w:val="00770966"/>
    <w:rsid w:val="00774529"/>
    <w:rsid w:val="00775092"/>
    <w:rsid w:val="00777E65"/>
    <w:rsid w:val="00785FAF"/>
    <w:rsid w:val="007868F8"/>
    <w:rsid w:val="007909DD"/>
    <w:rsid w:val="007A0A74"/>
    <w:rsid w:val="007A138B"/>
    <w:rsid w:val="007A6B1D"/>
    <w:rsid w:val="007B0773"/>
    <w:rsid w:val="007B3BD8"/>
    <w:rsid w:val="007B55FF"/>
    <w:rsid w:val="007C429B"/>
    <w:rsid w:val="007C4EF7"/>
    <w:rsid w:val="007D2BEC"/>
    <w:rsid w:val="007D33EE"/>
    <w:rsid w:val="007E0650"/>
    <w:rsid w:val="007F695D"/>
    <w:rsid w:val="008035CF"/>
    <w:rsid w:val="00810C3E"/>
    <w:rsid w:val="00822F95"/>
    <w:rsid w:val="00833AC3"/>
    <w:rsid w:val="00834E04"/>
    <w:rsid w:val="008363BA"/>
    <w:rsid w:val="00841CD1"/>
    <w:rsid w:val="00851D5D"/>
    <w:rsid w:val="008564D5"/>
    <w:rsid w:val="00860379"/>
    <w:rsid w:val="00867743"/>
    <w:rsid w:val="00874D91"/>
    <w:rsid w:val="00881FA3"/>
    <w:rsid w:val="00883AF3"/>
    <w:rsid w:val="00892E3F"/>
    <w:rsid w:val="008939FD"/>
    <w:rsid w:val="00895730"/>
    <w:rsid w:val="008B76F2"/>
    <w:rsid w:val="008C23B8"/>
    <w:rsid w:val="008D4D59"/>
    <w:rsid w:val="008E2839"/>
    <w:rsid w:val="008F1C76"/>
    <w:rsid w:val="008F3A01"/>
    <w:rsid w:val="008F3C91"/>
    <w:rsid w:val="008F4AC4"/>
    <w:rsid w:val="008F5097"/>
    <w:rsid w:val="008F7FDD"/>
    <w:rsid w:val="009111F6"/>
    <w:rsid w:val="009206C8"/>
    <w:rsid w:val="00920EC7"/>
    <w:rsid w:val="009449C2"/>
    <w:rsid w:val="00947952"/>
    <w:rsid w:val="00956E63"/>
    <w:rsid w:val="00957C67"/>
    <w:rsid w:val="009620B1"/>
    <w:rsid w:val="009623D0"/>
    <w:rsid w:val="00966B45"/>
    <w:rsid w:val="009824F6"/>
    <w:rsid w:val="009825AF"/>
    <w:rsid w:val="009850BA"/>
    <w:rsid w:val="00992B58"/>
    <w:rsid w:val="00993EAF"/>
    <w:rsid w:val="00994AFF"/>
    <w:rsid w:val="009B1BC4"/>
    <w:rsid w:val="009C1185"/>
    <w:rsid w:val="009C664F"/>
    <w:rsid w:val="009C7D48"/>
    <w:rsid w:val="009D7DCC"/>
    <w:rsid w:val="009E5393"/>
    <w:rsid w:val="009E589F"/>
    <w:rsid w:val="009E6206"/>
    <w:rsid w:val="009E7A74"/>
    <w:rsid w:val="009F544A"/>
    <w:rsid w:val="009F6ECA"/>
    <w:rsid w:val="00A02A5D"/>
    <w:rsid w:val="00A111EA"/>
    <w:rsid w:val="00A209B0"/>
    <w:rsid w:val="00A20F4B"/>
    <w:rsid w:val="00A305FE"/>
    <w:rsid w:val="00A44146"/>
    <w:rsid w:val="00A4482A"/>
    <w:rsid w:val="00A45A73"/>
    <w:rsid w:val="00A46761"/>
    <w:rsid w:val="00A56AC9"/>
    <w:rsid w:val="00A614CE"/>
    <w:rsid w:val="00A63AC7"/>
    <w:rsid w:val="00A6486E"/>
    <w:rsid w:val="00A74CC7"/>
    <w:rsid w:val="00A83D38"/>
    <w:rsid w:val="00A85A40"/>
    <w:rsid w:val="00A86B47"/>
    <w:rsid w:val="00A86EFE"/>
    <w:rsid w:val="00A87A1A"/>
    <w:rsid w:val="00A900C9"/>
    <w:rsid w:val="00AA2AD5"/>
    <w:rsid w:val="00AA3921"/>
    <w:rsid w:val="00AA6D14"/>
    <w:rsid w:val="00AB2C07"/>
    <w:rsid w:val="00AB5570"/>
    <w:rsid w:val="00AC2C17"/>
    <w:rsid w:val="00AC349F"/>
    <w:rsid w:val="00AC59F4"/>
    <w:rsid w:val="00AC6ABF"/>
    <w:rsid w:val="00AD002B"/>
    <w:rsid w:val="00AE21BE"/>
    <w:rsid w:val="00AE35AF"/>
    <w:rsid w:val="00AF2D4C"/>
    <w:rsid w:val="00AF57AB"/>
    <w:rsid w:val="00AF68EA"/>
    <w:rsid w:val="00B00E9E"/>
    <w:rsid w:val="00B0245F"/>
    <w:rsid w:val="00B048F3"/>
    <w:rsid w:val="00B1299F"/>
    <w:rsid w:val="00B15F70"/>
    <w:rsid w:val="00B20269"/>
    <w:rsid w:val="00B275A1"/>
    <w:rsid w:val="00B30619"/>
    <w:rsid w:val="00B32337"/>
    <w:rsid w:val="00B33F74"/>
    <w:rsid w:val="00B459CC"/>
    <w:rsid w:val="00B5138B"/>
    <w:rsid w:val="00B51B77"/>
    <w:rsid w:val="00B57989"/>
    <w:rsid w:val="00B57B99"/>
    <w:rsid w:val="00B650B6"/>
    <w:rsid w:val="00B679C7"/>
    <w:rsid w:val="00B71D7F"/>
    <w:rsid w:val="00B75632"/>
    <w:rsid w:val="00B812F5"/>
    <w:rsid w:val="00B81A76"/>
    <w:rsid w:val="00B833DF"/>
    <w:rsid w:val="00B84DD3"/>
    <w:rsid w:val="00B85418"/>
    <w:rsid w:val="00BA12BD"/>
    <w:rsid w:val="00BA465E"/>
    <w:rsid w:val="00BA723E"/>
    <w:rsid w:val="00BA7BFA"/>
    <w:rsid w:val="00BB3B49"/>
    <w:rsid w:val="00BB5A6E"/>
    <w:rsid w:val="00BB5AB9"/>
    <w:rsid w:val="00BC144F"/>
    <w:rsid w:val="00BD0F35"/>
    <w:rsid w:val="00BD7F2E"/>
    <w:rsid w:val="00BE2006"/>
    <w:rsid w:val="00BF2757"/>
    <w:rsid w:val="00C01236"/>
    <w:rsid w:val="00C0229B"/>
    <w:rsid w:val="00C04D7A"/>
    <w:rsid w:val="00C152C9"/>
    <w:rsid w:val="00C16F32"/>
    <w:rsid w:val="00C17CEC"/>
    <w:rsid w:val="00C20F21"/>
    <w:rsid w:val="00C31020"/>
    <w:rsid w:val="00C31E34"/>
    <w:rsid w:val="00C33A8E"/>
    <w:rsid w:val="00C371E9"/>
    <w:rsid w:val="00C4457A"/>
    <w:rsid w:val="00C451F1"/>
    <w:rsid w:val="00C47541"/>
    <w:rsid w:val="00C5156E"/>
    <w:rsid w:val="00C52A93"/>
    <w:rsid w:val="00C838D6"/>
    <w:rsid w:val="00CA3F87"/>
    <w:rsid w:val="00CA4E00"/>
    <w:rsid w:val="00CC0258"/>
    <w:rsid w:val="00CC02FF"/>
    <w:rsid w:val="00CC0AD7"/>
    <w:rsid w:val="00CD28E4"/>
    <w:rsid w:val="00CD7795"/>
    <w:rsid w:val="00CE1468"/>
    <w:rsid w:val="00CE15CF"/>
    <w:rsid w:val="00CE1743"/>
    <w:rsid w:val="00CF2AD2"/>
    <w:rsid w:val="00CF2F01"/>
    <w:rsid w:val="00D02346"/>
    <w:rsid w:val="00D03CE5"/>
    <w:rsid w:val="00D12BDF"/>
    <w:rsid w:val="00D13D6A"/>
    <w:rsid w:val="00D15015"/>
    <w:rsid w:val="00D1618E"/>
    <w:rsid w:val="00D20092"/>
    <w:rsid w:val="00D3473A"/>
    <w:rsid w:val="00D34B13"/>
    <w:rsid w:val="00D43BBA"/>
    <w:rsid w:val="00D50E24"/>
    <w:rsid w:val="00D5590D"/>
    <w:rsid w:val="00D728D7"/>
    <w:rsid w:val="00D87291"/>
    <w:rsid w:val="00D924A8"/>
    <w:rsid w:val="00D93729"/>
    <w:rsid w:val="00DA20D2"/>
    <w:rsid w:val="00DA6A3F"/>
    <w:rsid w:val="00DB1A6F"/>
    <w:rsid w:val="00DB2EC0"/>
    <w:rsid w:val="00DB6D07"/>
    <w:rsid w:val="00DC1DDA"/>
    <w:rsid w:val="00DC496D"/>
    <w:rsid w:val="00DC6B2D"/>
    <w:rsid w:val="00DC78B2"/>
    <w:rsid w:val="00DD0738"/>
    <w:rsid w:val="00DD3042"/>
    <w:rsid w:val="00DD47B0"/>
    <w:rsid w:val="00DD488C"/>
    <w:rsid w:val="00DE5E76"/>
    <w:rsid w:val="00DE63D2"/>
    <w:rsid w:val="00DF6564"/>
    <w:rsid w:val="00E012F7"/>
    <w:rsid w:val="00E11DE2"/>
    <w:rsid w:val="00E166F4"/>
    <w:rsid w:val="00E17341"/>
    <w:rsid w:val="00E3025A"/>
    <w:rsid w:val="00E31710"/>
    <w:rsid w:val="00E4174B"/>
    <w:rsid w:val="00E47785"/>
    <w:rsid w:val="00E4786B"/>
    <w:rsid w:val="00E61FDE"/>
    <w:rsid w:val="00E66792"/>
    <w:rsid w:val="00E67B75"/>
    <w:rsid w:val="00E738AF"/>
    <w:rsid w:val="00E74629"/>
    <w:rsid w:val="00E74EE5"/>
    <w:rsid w:val="00E762D7"/>
    <w:rsid w:val="00E82638"/>
    <w:rsid w:val="00E87AEE"/>
    <w:rsid w:val="00E90532"/>
    <w:rsid w:val="00E94042"/>
    <w:rsid w:val="00E96D54"/>
    <w:rsid w:val="00EA27FF"/>
    <w:rsid w:val="00EA3C83"/>
    <w:rsid w:val="00EC0B78"/>
    <w:rsid w:val="00EC6D30"/>
    <w:rsid w:val="00EC75B4"/>
    <w:rsid w:val="00ED60A8"/>
    <w:rsid w:val="00EE0158"/>
    <w:rsid w:val="00EE3164"/>
    <w:rsid w:val="00EE44F7"/>
    <w:rsid w:val="00EF2A8C"/>
    <w:rsid w:val="00F012B6"/>
    <w:rsid w:val="00F0504F"/>
    <w:rsid w:val="00F06E34"/>
    <w:rsid w:val="00F14801"/>
    <w:rsid w:val="00F217B0"/>
    <w:rsid w:val="00F25D5B"/>
    <w:rsid w:val="00F27580"/>
    <w:rsid w:val="00F37282"/>
    <w:rsid w:val="00F40F7D"/>
    <w:rsid w:val="00F46F5E"/>
    <w:rsid w:val="00F52DF8"/>
    <w:rsid w:val="00F613CB"/>
    <w:rsid w:val="00F6343A"/>
    <w:rsid w:val="00F71CDF"/>
    <w:rsid w:val="00F739FF"/>
    <w:rsid w:val="00F757DC"/>
    <w:rsid w:val="00F76456"/>
    <w:rsid w:val="00F77C76"/>
    <w:rsid w:val="00F87F1F"/>
    <w:rsid w:val="00F9201B"/>
    <w:rsid w:val="00F94291"/>
    <w:rsid w:val="00F94B98"/>
    <w:rsid w:val="00FA1612"/>
    <w:rsid w:val="00FA315D"/>
    <w:rsid w:val="00FA5089"/>
    <w:rsid w:val="00FA6A3C"/>
    <w:rsid w:val="00FA715E"/>
    <w:rsid w:val="00FB207D"/>
    <w:rsid w:val="00FB77B2"/>
    <w:rsid w:val="00FC65CC"/>
    <w:rsid w:val="00FC7F10"/>
    <w:rsid w:val="00FD5EE9"/>
    <w:rsid w:val="00FE63C6"/>
    <w:rsid w:val="00FF0C4C"/>
    <w:rsid w:val="00FF29F3"/>
    <w:rsid w:val="00FF3406"/>
    <w:rsid w:val="00FF38E1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5D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basedOn w:val="Standardnpsmoodstavce"/>
    <w:qFormat/>
    <w:rsid w:val="001400E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BA465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4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basedOn w:val="Standardnpsmoodstavce"/>
    <w:qFormat/>
    <w:rsid w:val="001400E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BA465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4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A856-83BC-4323-AA11-AD0DD823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1940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Zlínský kraj</vt:lpstr>
    </vt:vector>
  </TitlesOfParts>
  <Company>Zlínský kraj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Ucetni</cp:lastModifiedBy>
  <cp:revision>2</cp:revision>
  <cp:lastPrinted>2021-05-25T04:38:00Z</cp:lastPrinted>
  <dcterms:created xsi:type="dcterms:W3CDTF">2021-05-26T12:21:00Z</dcterms:created>
  <dcterms:modified xsi:type="dcterms:W3CDTF">2021-05-26T12:21:00Z</dcterms:modified>
</cp:coreProperties>
</file>