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E658" w14:textId="77777777" w:rsidR="009427F6" w:rsidRPr="00EF2E69" w:rsidRDefault="009427F6" w:rsidP="009427F6">
      <w:pPr>
        <w:pStyle w:val="Bezmezer"/>
        <w:rPr>
          <w:rStyle w:val="st"/>
          <w:rFonts w:ascii="Arial" w:hAnsi="Arial" w:cs="Arial"/>
          <w:b/>
          <w:sz w:val="20"/>
          <w:szCs w:val="20"/>
        </w:rPr>
      </w:pPr>
      <w:r w:rsidRPr="00EF2E69">
        <w:rPr>
          <w:rStyle w:val="st"/>
          <w:rFonts w:ascii="Arial" w:hAnsi="Arial" w:cs="Arial"/>
          <w:b/>
          <w:sz w:val="20"/>
          <w:szCs w:val="20"/>
        </w:rPr>
        <w:t>Městská část Praha – Zličín</w:t>
      </w:r>
    </w:p>
    <w:p w14:paraId="5AF2A84A" w14:textId="77777777" w:rsidR="009427F6" w:rsidRDefault="009427F6" w:rsidP="009427F6">
      <w:pPr>
        <w:pStyle w:val="Bezmezer"/>
        <w:rPr>
          <w:rStyle w:val="st"/>
          <w:rFonts w:ascii="Arial" w:hAnsi="Arial" w:cs="Arial"/>
          <w:sz w:val="20"/>
          <w:szCs w:val="20"/>
        </w:rPr>
      </w:pPr>
      <w:r>
        <w:rPr>
          <w:rStyle w:val="st"/>
          <w:rFonts w:ascii="Arial" w:hAnsi="Arial" w:cs="Arial"/>
          <w:sz w:val="20"/>
          <w:szCs w:val="20"/>
        </w:rPr>
        <w:t>IČ: 00241881</w:t>
      </w:r>
    </w:p>
    <w:p w14:paraId="2A2F156C" w14:textId="3E979938" w:rsidR="009427F6" w:rsidRDefault="009427F6" w:rsidP="009427F6">
      <w:pPr>
        <w:pStyle w:val="Bezmezer"/>
        <w:rPr>
          <w:rStyle w:val="st"/>
          <w:rFonts w:ascii="Arial" w:hAnsi="Arial" w:cs="Arial"/>
          <w:sz w:val="20"/>
          <w:szCs w:val="20"/>
        </w:rPr>
      </w:pPr>
      <w:r>
        <w:rPr>
          <w:rStyle w:val="st"/>
          <w:rFonts w:ascii="Arial" w:hAnsi="Arial" w:cs="Arial"/>
          <w:sz w:val="20"/>
          <w:szCs w:val="20"/>
        </w:rPr>
        <w:t xml:space="preserve">se </w:t>
      </w:r>
      <w:proofErr w:type="gramStart"/>
      <w:r>
        <w:rPr>
          <w:rStyle w:val="st"/>
          <w:rFonts w:ascii="Arial" w:hAnsi="Arial" w:cs="Arial"/>
          <w:sz w:val="20"/>
          <w:szCs w:val="20"/>
        </w:rPr>
        <w:t>sídlem</w:t>
      </w:r>
      <w:r w:rsidR="007A4301">
        <w:rPr>
          <w:rStyle w:val="st"/>
          <w:rFonts w:ascii="Arial" w:hAnsi="Arial" w:cs="Arial"/>
          <w:sz w:val="20"/>
          <w:szCs w:val="20"/>
        </w:rPr>
        <w:t xml:space="preserve">: </w:t>
      </w:r>
      <w:r>
        <w:rPr>
          <w:rStyle w:val="st"/>
          <w:rFonts w:ascii="Arial" w:hAnsi="Arial" w:cs="Arial"/>
          <w:sz w:val="20"/>
          <w:szCs w:val="20"/>
        </w:rPr>
        <w:t xml:space="preserve"> Tylovická</w:t>
      </w:r>
      <w:proofErr w:type="gramEnd"/>
      <w:r>
        <w:rPr>
          <w:rStyle w:val="st"/>
          <w:rFonts w:ascii="Arial" w:hAnsi="Arial" w:cs="Arial"/>
          <w:sz w:val="20"/>
          <w:szCs w:val="20"/>
        </w:rPr>
        <w:t xml:space="preserve"> 207, 155 21 Praha – Zličín</w:t>
      </w:r>
    </w:p>
    <w:p w14:paraId="6B559158" w14:textId="7EC39180" w:rsidR="009427F6" w:rsidRDefault="009427F6" w:rsidP="009427F6">
      <w:pPr>
        <w:pStyle w:val="Bezmezer"/>
        <w:rPr>
          <w:rStyle w:val="st"/>
          <w:rFonts w:ascii="Arial" w:hAnsi="Arial" w:cs="Arial"/>
          <w:sz w:val="20"/>
          <w:szCs w:val="20"/>
        </w:rPr>
      </w:pPr>
      <w:proofErr w:type="gramStart"/>
      <w:r>
        <w:rPr>
          <w:rStyle w:val="st"/>
          <w:rFonts w:ascii="Arial" w:hAnsi="Arial" w:cs="Arial"/>
          <w:sz w:val="20"/>
          <w:szCs w:val="20"/>
        </w:rPr>
        <w:t>zastoupen</w:t>
      </w:r>
      <w:r w:rsidR="007A4301">
        <w:rPr>
          <w:rStyle w:val="st"/>
          <w:rFonts w:ascii="Arial" w:hAnsi="Arial" w:cs="Arial"/>
          <w:sz w:val="20"/>
          <w:szCs w:val="20"/>
        </w:rPr>
        <w:t xml:space="preserve">á: </w:t>
      </w:r>
      <w:r>
        <w:rPr>
          <w:rStyle w:val="st"/>
          <w:rFonts w:ascii="Arial" w:hAnsi="Arial" w:cs="Arial"/>
          <w:sz w:val="20"/>
          <w:szCs w:val="20"/>
        </w:rPr>
        <w:t xml:space="preserve"> </w:t>
      </w:r>
      <w:r w:rsidRPr="00CF79B6">
        <w:rPr>
          <w:rStyle w:val="st"/>
          <w:rFonts w:ascii="Arial" w:hAnsi="Arial" w:cs="Arial"/>
          <w:b/>
          <w:bCs/>
          <w:sz w:val="20"/>
          <w:szCs w:val="20"/>
        </w:rPr>
        <w:t>JUDr.</w:t>
      </w:r>
      <w:proofErr w:type="gramEnd"/>
      <w:r w:rsidRPr="00CF79B6">
        <w:rPr>
          <w:rStyle w:val="st"/>
          <w:rFonts w:ascii="Arial" w:hAnsi="Arial" w:cs="Arial"/>
          <w:b/>
          <w:bCs/>
          <w:sz w:val="20"/>
          <w:szCs w:val="20"/>
        </w:rPr>
        <w:t xml:space="preserve"> Martou </w:t>
      </w:r>
      <w:proofErr w:type="spellStart"/>
      <w:r w:rsidRPr="00CF79B6">
        <w:rPr>
          <w:rStyle w:val="st"/>
          <w:rFonts w:ascii="Arial" w:hAnsi="Arial" w:cs="Arial"/>
          <w:b/>
          <w:bCs/>
          <w:sz w:val="20"/>
          <w:szCs w:val="20"/>
        </w:rPr>
        <w:t>Koropeckou</w:t>
      </w:r>
      <w:proofErr w:type="spellEnd"/>
      <w:r w:rsidR="007A4301">
        <w:rPr>
          <w:rStyle w:val="st"/>
          <w:rFonts w:ascii="Arial" w:hAnsi="Arial" w:cs="Arial"/>
          <w:sz w:val="20"/>
          <w:szCs w:val="20"/>
        </w:rPr>
        <w:t xml:space="preserve">, starostkou MČ </w:t>
      </w:r>
    </w:p>
    <w:p w14:paraId="713AB9DD" w14:textId="77777777" w:rsidR="007A4301" w:rsidRDefault="007A4301" w:rsidP="009427F6">
      <w:pPr>
        <w:pStyle w:val="Bezmezer"/>
        <w:rPr>
          <w:rStyle w:val="st"/>
          <w:rFonts w:ascii="Arial" w:hAnsi="Arial" w:cs="Arial"/>
          <w:sz w:val="20"/>
          <w:szCs w:val="20"/>
        </w:rPr>
      </w:pPr>
    </w:p>
    <w:p w14:paraId="4CB5D740" w14:textId="16C72748" w:rsidR="009427F6" w:rsidRDefault="009427F6" w:rsidP="009427F6">
      <w:pPr>
        <w:pStyle w:val="Bezmezer"/>
        <w:rPr>
          <w:rStyle w:val="st"/>
          <w:rFonts w:ascii="Arial" w:hAnsi="Arial" w:cs="Arial"/>
          <w:sz w:val="20"/>
          <w:szCs w:val="20"/>
        </w:rPr>
      </w:pPr>
      <w:r>
        <w:rPr>
          <w:rStyle w:val="st"/>
          <w:rFonts w:ascii="Arial" w:hAnsi="Arial" w:cs="Arial"/>
          <w:sz w:val="20"/>
          <w:szCs w:val="20"/>
        </w:rPr>
        <w:t>(dále jen „</w:t>
      </w:r>
      <w:r w:rsidRPr="009427F6">
        <w:rPr>
          <w:rStyle w:val="st"/>
          <w:rFonts w:ascii="Arial" w:hAnsi="Arial" w:cs="Arial"/>
          <w:b/>
          <w:bCs/>
          <w:sz w:val="20"/>
          <w:szCs w:val="20"/>
        </w:rPr>
        <w:t>Budoucí obdarovaný</w:t>
      </w:r>
      <w:r>
        <w:rPr>
          <w:rStyle w:val="st"/>
          <w:rFonts w:ascii="Arial" w:hAnsi="Arial" w:cs="Arial"/>
          <w:sz w:val="20"/>
          <w:szCs w:val="20"/>
        </w:rPr>
        <w:t>“)</w:t>
      </w:r>
    </w:p>
    <w:p w14:paraId="770F9CDF" w14:textId="77777777" w:rsidR="009427F6" w:rsidRDefault="009427F6" w:rsidP="009427F6">
      <w:pPr>
        <w:pStyle w:val="Bezmezer"/>
        <w:rPr>
          <w:rStyle w:val="st"/>
          <w:rFonts w:ascii="Arial" w:hAnsi="Arial" w:cs="Arial"/>
          <w:sz w:val="20"/>
          <w:szCs w:val="20"/>
        </w:rPr>
      </w:pPr>
    </w:p>
    <w:p w14:paraId="2D02030F" w14:textId="77777777" w:rsidR="009427F6" w:rsidRPr="00EF2E69" w:rsidRDefault="009427F6" w:rsidP="009427F6">
      <w:pPr>
        <w:pStyle w:val="Bezmezer"/>
        <w:rPr>
          <w:rStyle w:val="st"/>
          <w:rFonts w:ascii="Arial" w:hAnsi="Arial" w:cs="Arial"/>
          <w:sz w:val="20"/>
          <w:szCs w:val="20"/>
        </w:rPr>
      </w:pPr>
      <w:r>
        <w:rPr>
          <w:rStyle w:val="st"/>
          <w:rFonts w:ascii="Arial" w:hAnsi="Arial" w:cs="Arial"/>
          <w:sz w:val="20"/>
          <w:szCs w:val="20"/>
        </w:rPr>
        <w:t>a</w:t>
      </w:r>
    </w:p>
    <w:p w14:paraId="413C2D97" w14:textId="77777777" w:rsidR="009427F6" w:rsidRDefault="009427F6" w:rsidP="009427F6">
      <w:pPr>
        <w:pStyle w:val="Bezmezer"/>
        <w:rPr>
          <w:rStyle w:val="st"/>
          <w:rFonts w:ascii="Arial" w:hAnsi="Arial" w:cs="Arial"/>
          <w:b/>
          <w:sz w:val="20"/>
          <w:szCs w:val="20"/>
        </w:rPr>
      </w:pPr>
    </w:p>
    <w:p w14:paraId="3CADDD36" w14:textId="77777777" w:rsidR="009427F6" w:rsidRPr="00D17D42" w:rsidRDefault="009427F6" w:rsidP="009427F6">
      <w:pPr>
        <w:pStyle w:val="Bezmezer"/>
        <w:rPr>
          <w:rStyle w:val="st"/>
          <w:rFonts w:ascii="Arial" w:hAnsi="Arial" w:cs="Arial"/>
          <w:b/>
          <w:sz w:val="20"/>
          <w:szCs w:val="20"/>
        </w:rPr>
      </w:pPr>
      <w:r w:rsidRPr="00D17D42">
        <w:rPr>
          <w:rStyle w:val="Siln"/>
          <w:rFonts w:ascii="Arial" w:hAnsi="Arial" w:cs="Arial"/>
          <w:sz w:val="20"/>
          <w:szCs w:val="20"/>
        </w:rPr>
        <w:t>CENTRAL GROUP 65. investiční a.s.</w:t>
      </w:r>
    </w:p>
    <w:p w14:paraId="750C34E9" w14:textId="5BDA6A5A" w:rsidR="009427F6" w:rsidRDefault="009427F6" w:rsidP="009427F6">
      <w:pPr>
        <w:pStyle w:val="Bezmezer"/>
        <w:rPr>
          <w:rStyle w:val="nowrap"/>
          <w:rFonts w:ascii="Arial" w:hAnsi="Arial" w:cs="Arial"/>
          <w:sz w:val="20"/>
          <w:szCs w:val="20"/>
        </w:rPr>
      </w:pPr>
      <w:r w:rsidRPr="00DC00AD">
        <w:rPr>
          <w:rStyle w:val="st"/>
          <w:rFonts w:ascii="Arial" w:hAnsi="Arial" w:cs="Arial"/>
          <w:sz w:val="20"/>
          <w:szCs w:val="20"/>
        </w:rPr>
        <w:t xml:space="preserve">IČ: </w:t>
      </w:r>
      <w:r w:rsidRPr="00D17D42">
        <w:rPr>
          <w:rStyle w:val="nowrap"/>
          <w:rFonts w:ascii="Arial" w:hAnsi="Arial" w:cs="Arial"/>
          <w:bCs/>
          <w:sz w:val="20"/>
          <w:szCs w:val="20"/>
        </w:rPr>
        <w:t>06731287</w:t>
      </w:r>
    </w:p>
    <w:p w14:paraId="7056B5BE" w14:textId="1983B0ED" w:rsidR="009427F6" w:rsidRPr="00D17D42" w:rsidRDefault="009427F6" w:rsidP="009427F6">
      <w:pPr>
        <w:pStyle w:val="Bezmezer"/>
        <w:rPr>
          <w:rStyle w:val="nowrap"/>
          <w:rFonts w:ascii="Arial" w:hAnsi="Arial" w:cs="Arial"/>
          <w:sz w:val="20"/>
          <w:szCs w:val="20"/>
        </w:rPr>
      </w:pPr>
      <w:r w:rsidRPr="00D17D42">
        <w:rPr>
          <w:rStyle w:val="nowrap"/>
          <w:rFonts w:ascii="Arial" w:hAnsi="Arial" w:cs="Arial"/>
          <w:sz w:val="20"/>
          <w:szCs w:val="20"/>
        </w:rPr>
        <w:t xml:space="preserve">se </w:t>
      </w:r>
      <w:proofErr w:type="gramStart"/>
      <w:r w:rsidRPr="00D17D42">
        <w:rPr>
          <w:rStyle w:val="nowrap"/>
          <w:rFonts w:ascii="Arial" w:hAnsi="Arial" w:cs="Arial"/>
          <w:sz w:val="20"/>
          <w:szCs w:val="20"/>
        </w:rPr>
        <w:t>sídlem</w:t>
      </w:r>
      <w:r w:rsidR="007A4301">
        <w:rPr>
          <w:rStyle w:val="nowrap"/>
          <w:rFonts w:ascii="Arial" w:hAnsi="Arial" w:cs="Arial"/>
          <w:sz w:val="20"/>
          <w:szCs w:val="20"/>
        </w:rPr>
        <w:t xml:space="preserve">: </w:t>
      </w:r>
      <w:r w:rsidRPr="00D17D42">
        <w:rPr>
          <w:rStyle w:val="nowrap"/>
          <w:rFonts w:ascii="Arial" w:hAnsi="Arial" w:cs="Arial"/>
          <w:sz w:val="20"/>
          <w:szCs w:val="20"/>
        </w:rPr>
        <w:t xml:space="preserve"> </w:t>
      </w:r>
      <w:r>
        <w:rPr>
          <w:rFonts w:ascii="Arial" w:hAnsi="Arial" w:cs="Arial"/>
          <w:sz w:val="20"/>
          <w:szCs w:val="20"/>
        </w:rPr>
        <w:t>Na</w:t>
      </w:r>
      <w:proofErr w:type="gramEnd"/>
      <w:r>
        <w:rPr>
          <w:rFonts w:ascii="Arial" w:hAnsi="Arial" w:cs="Arial"/>
          <w:sz w:val="20"/>
          <w:szCs w:val="20"/>
        </w:rPr>
        <w:t xml:space="preserve"> Strži 65/1702, 140 00 Praha 4</w:t>
      </w:r>
    </w:p>
    <w:p w14:paraId="498737D4" w14:textId="77777777" w:rsidR="009427F6" w:rsidRDefault="009427F6" w:rsidP="009427F6">
      <w:pPr>
        <w:pStyle w:val="Bezmezer"/>
        <w:rPr>
          <w:rStyle w:val="nowrap"/>
          <w:rFonts w:ascii="Arial" w:hAnsi="Arial" w:cs="Arial"/>
          <w:sz w:val="20"/>
          <w:szCs w:val="20"/>
        </w:rPr>
      </w:pPr>
      <w:r>
        <w:rPr>
          <w:rStyle w:val="nowrap"/>
          <w:rFonts w:ascii="Arial" w:hAnsi="Arial" w:cs="Arial"/>
          <w:sz w:val="20"/>
          <w:szCs w:val="20"/>
        </w:rPr>
        <w:t xml:space="preserve">společnost zapsaná v OR vedeném Městským soudem v Praze, oddíl B, vložka </w:t>
      </w:r>
      <w:r w:rsidRPr="00D17D42">
        <w:rPr>
          <w:rFonts w:ascii="Arial" w:hAnsi="Arial" w:cs="Arial"/>
          <w:sz w:val="20"/>
          <w:szCs w:val="20"/>
        </w:rPr>
        <w:t>23173</w:t>
      </w:r>
    </w:p>
    <w:p w14:paraId="3179B9C9" w14:textId="153E7079" w:rsidR="009427F6" w:rsidRDefault="009427F6" w:rsidP="009427F6">
      <w:pPr>
        <w:pStyle w:val="Bezmezer"/>
        <w:rPr>
          <w:rStyle w:val="nowrap"/>
          <w:rFonts w:ascii="Arial" w:hAnsi="Arial" w:cs="Arial"/>
          <w:sz w:val="20"/>
          <w:szCs w:val="20"/>
        </w:rPr>
      </w:pPr>
      <w:r>
        <w:rPr>
          <w:rStyle w:val="nowrap"/>
          <w:rFonts w:ascii="Arial" w:hAnsi="Arial" w:cs="Arial"/>
          <w:sz w:val="20"/>
          <w:szCs w:val="20"/>
        </w:rPr>
        <w:t xml:space="preserve">zastoupená </w:t>
      </w:r>
      <w:r w:rsidRPr="00CF79B6">
        <w:rPr>
          <w:rStyle w:val="nowrap"/>
          <w:rFonts w:ascii="Arial" w:hAnsi="Arial" w:cs="Arial"/>
          <w:b/>
          <w:bCs/>
          <w:sz w:val="20"/>
          <w:szCs w:val="20"/>
        </w:rPr>
        <w:t>Ing. Ladislavem Váňou</w:t>
      </w:r>
      <w:r>
        <w:rPr>
          <w:rStyle w:val="nowrap"/>
          <w:rFonts w:ascii="Arial" w:hAnsi="Arial" w:cs="Arial"/>
          <w:sz w:val="20"/>
          <w:szCs w:val="20"/>
        </w:rPr>
        <w:t>, místopředsedou představenstva</w:t>
      </w:r>
    </w:p>
    <w:p w14:paraId="34D587B2" w14:textId="77777777" w:rsidR="007A4301" w:rsidRDefault="007A4301" w:rsidP="00D730B6">
      <w:pPr>
        <w:pStyle w:val="Bezmezer"/>
        <w:rPr>
          <w:rFonts w:ascii="Arial" w:hAnsi="Arial" w:cs="Arial"/>
          <w:sz w:val="20"/>
          <w:szCs w:val="20"/>
        </w:rPr>
      </w:pPr>
    </w:p>
    <w:p w14:paraId="4539DDAE" w14:textId="6C272579" w:rsidR="00D730B6" w:rsidRPr="00D730B6" w:rsidRDefault="00D730B6" w:rsidP="00D730B6">
      <w:pPr>
        <w:pStyle w:val="Bezmezer"/>
        <w:rPr>
          <w:rFonts w:ascii="Arial" w:hAnsi="Arial" w:cs="Arial"/>
          <w:sz w:val="20"/>
          <w:szCs w:val="20"/>
        </w:rPr>
      </w:pPr>
      <w:r w:rsidRPr="00D730B6">
        <w:rPr>
          <w:rFonts w:ascii="Arial" w:hAnsi="Arial" w:cs="Arial"/>
          <w:sz w:val="20"/>
          <w:szCs w:val="20"/>
        </w:rPr>
        <w:t>(dále jen „</w:t>
      </w:r>
      <w:r w:rsidRPr="00D730B6">
        <w:rPr>
          <w:rFonts w:ascii="Arial" w:hAnsi="Arial" w:cs="Arial"/>
          <w:b/>
          <w:bCs/>
          <w:sz w:val="20"/>
          <w:szCs w:val="20"/>
        </w:rPr>
        <w:t xml:space="preserve">Budoucí </w:t>
      </w:r>
      <w:r w:rsidR="00DE5B02">
        <w:rPr>
          <w:rFonts w:ascii="Arial" w:hAnsi="Arial" w:cs="Arial"/>
          <w:b/>
          <w:bCs/>
          <w:sz w:val="20"/>
          <w:szCs w:val="20"/>
        </w:rPr>
        <w:t>dárce</w:t>
      </w:r>
      <w:r w:rsidRPr="00D730B6">
        <w:rPr>
          <w:rFonts w:ascii="Arial" w:hAnsi="Arial" w:cs="Arial"/>
          <w:sz w:val="20"/>
          <w:szCs w:val="20"/>
        </w:rPr>
        <w:t>“)</w:t>
      </w:r>
    </w:p>
    <w:p w14:paraId="45F0F47D" w14:textId="288A3BEB" w:rsidR="00D730B6" w:rsidRDefault="00D730B6" w:rsidP="00D730B6">
      <w:pPr>
        <w:pStyle w:val="Bezmezer"/>
      </w:pPr>
    </w:p>
    <w:p w14:paraId="5A2963F6" w14:textId="78BE71F6" w:rsidR="00D730B6" w:rsidRDefault="00D730B6" w:rsidP="00D730B6">
      <w:pPr>
        <w:pStyle w:val="Bezmezer"/>
        <w:rPr>
          <w:rFonts w:ascii="Arial" w:hAnsi="Arial" w:cs="Arial"/>
          <w:sz w:val="20"/>
          <w:szCs w:val="20"/>
        </w:rPr>
      </w:pPr>
      <w:r>
        <w:rPr>
          <w:rFonts w:ascii="Arial" w:hAnsi="Arial" w:cs="Arial"/>
          <w:sz w:val="20"/>
          <w:szCs w:val="20"/>
        </w:rPr>
        <w:t>uzavírají tuto</w:t>
      </w:r>
    </w:p>
    <w:p w14:paraId="3D26DFC8" w14:textId="1763C769" w:rsidR="00D730B6" w:rsidRDefault="00D730B6" w:rsidP="00D730B6">
      <w:pPr>
        <w:pStyle w:val="Bezmezer"/>
        <w:rPr>
          <w:rFonts w:ascii="Arial" w:hAnsi="Arial" w:cs="Arial"/>
          <w:sz w:val="20"/>
          <w:szCs w:val="20"/>
        </w:rPr>
      </w:pPr>
    </w:p>
    <w:p w14:paraId="69E5D31F" w14:textId="077478EF" w:rsidR="00D730B6" w:rsidRDefault="00D730B6" w:rsidP="00D730B6">
      <w:pPr>
        <w:pStyle w:val="Bezmeze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D730B6">
        <w:rPr>
          <w:rFonts w:ascii="Arial" w:hAnsi="Arial" w:cs="Arial"/>
          <w:b/>
          <w:bCs/>
          <w:sz w:val="28"/>
          <w:szCs w:val="28"/>
        </w:rPr>
        <w:t>SMLOUVU O BUDOUCÍCH DAROVACÍCH SMLOUVÁCH</w:t>
      </w:r>
    </w:p>
    <w:p w14:paraId="48406332" w14:textId="692A5991" w:rsidR="00D730B6" w:rsidRDefault="00D730B6" w:rsidP="00D730B6">
      <w:pPr>
        <w:pStyle w:val="Bezmezer"/>
        <w:rPr>
          <w:rFonts w:ascii="Arial" w:hAnsi="Arial" w:cs="Arial"/>
          <w:b/>
          <w:bCs/>
          <w:sz w:val="20"/>
          <w:szCs w:val="20"/>
        </w:rPr>
      </w:pPr>
    </w:p>
    <w:p w14:paraId="6FCD2518" w14:textId="77777777" w:rsidR="00897175" w:rsidRPr="00897175" w:rsidRDefault="00897175" w:rsidP="00D730B6">
      <w:pPr>
        <w:pStyle w:val="Bezmezer"/>
        <w:jc w:val="center"/>
        <w:rPr>
          <w:rFonts w:ascii="Arial" w:hAnsi="Arial" w:cs="Arial"/>
          <w:b/>
          <w:bCs/>
          <w:sz w:val="24"/>
          <w:szCs w:val="24"/>
          <w:u w:val="single"/>
        </w:rPr>
      </w:pPr>
    </w:p>
    <w:p w14:paraId="18BAF8CE" w14:textId="6CE3875E" w:rsidR="00D730B6" w:rsidRPr="00897175" w:rsidRDefault="00D730B6" w:rsidP="00D730B6">
      <w:pPr>
        <w:pStyle w:val="Bezmezer"/>
        <w:jc w:val="center"/>
        <w:rPr>
          <w:rFonts w:ascii="Arial" w:hAnsi="Arial" w:cs="Arial"/>
          <w:b/>
          <w:bCs/>
          <w:sz w:val="24"/>
          <w:szCs w:val="24"/>
          <w:u w:val="single"/>
        </w:rPr>
      </w:pPr>
      <w:r w:rsidRPr="00897175">
        <w:rPr>
          <w:rFonts w:ascii="Arial" w:hAnsi="Arial" w:cs="Arial"/>
          <w:b/>
          <w:bCs/>
          <w:sz w:val="24"/>
          <w:szCs w:val="24"/>
          <w:u w:val="single"/>
        </w:rPr>
        <w:t>Článek 1.</w:t>
      </w:r>
    </w:p>
    <w:p w14:paraId="11E11933" w14:textId="57C4C241" w:rsidR="00D730B6" w:rsidRPr="00897175" w:rsidRDefault="00D730B6" w:rsidP="00D730B6">
      <w:pPr>
        <w:pStyle w:val="Bezmezer"/>
        <w:jc w:val="center"/>
        <w:rPr>
          <w:rFonts w:ascii="Arial" w:hAnsi="Arial" w:cs="Arial"/>
          <w:b/>
          <w:bCs/>
          <w:sz w:val="24"/>
          <w:szCs w:val="24"/>
          <w:u w:val="single"/>
        </w:rPr>
      </w:pPr>
      <w:r w:rsidRPr="00897175">
        <w:rPr>
          <w:rFonts w:ascii="Arial" w:hAnsi="Arial" w:cs="Arial"/>
          <w:b/>
          <w:bCs/>
          <w:sz w:val="24"/>
          <w:szCs w:val="24"/>
          <w:u w:val="single"/>
        </w:rPr>
        <w:t>Úvodní ustanovení</w:t>
      </w:r>
    </w:p>
    <w:p w14:paraId="325D11AE" w14:textId="485DCC0B" w:rsidR="00D730B6" w:rsidRDefault="00D730B6" w:rsidP="00D730B6">
      <w:pPr>
        <w:pStyle w:val="Bezmezer"/>
        <w:jc w:val="center"/>
        <w:rPr>
          <w:rFonts w:ascii="Arial" w:hAnsi="Arial" w:cs="Arial"/>
          <w:b/>
          <w:bCs/>
          <w:sz w:val="20"/>
          <w:szCs w:val="20"/>
          <w:u w:val="single"/>
        </w:rPr>
      </w:pPr>
    </w:p>
    <w:p w14:paraId="51699DA2" w14:textId="1AE4CD4D" w:rsidR="00D730B6" w:rsidRDefault="00D730B6" w:rsidP="00CC4293">
      <w:pPr>
        <w:pStyle w:val="Bezmezer"/>
        <w:numPr>
          <w:ilvl w:val="1"/>
          <w:numId w:val="1"/>
        </w:numPr>
        <w:jc w:val="both"/>
        <w:rPr>
          <w:rFonts w:ascii="Arial" w:hAnsi="Arial" w:cs="Arial"/>
          <w:sz w:val="20"/>
          <w:szCs w:val="20"/>
        </w:rPr>
      </w:pPr>
      <w:r>
        <w:rPr>
          <w:rFonts w:ascii="Arial" w:hAnsi="Arial" w:cs="Arial"/>
          <w:sz w:val="20"/>
          <w:szCs w:val="20"/>
        </w:rPr>
        <w:t xml:space="preserve">Budoucí dárce zamýšlí v budoucnu realizovat </w:t>
      </w:r>
      <w:r w:rsidR="0090272B">
        <w:rPr>
          <w:rFonts w:ascii="Arial" w:hAnsi="Arial" w:cs="Arial"/>
          <w:sz w:val="20"/>
          <w:szCs w:val="20"/>
        </w:rPr>
        <w:t xml:space="preserve">na pozemcích </w:t>
      </w:r>
      <w:r>
        <w:rPr>
          <w:rFonts w:ascii="Arial" w:hAnsi="Arial" w:cs="Arial"/>
          <w:sz w:val="20"/>
          <w:szCs w:val="20"/>
        </w:rPr>
        <w:t>vymezen</w:t>
      </w:r>
      <w:r w:rsidR="0090272B">
        <w:rPr>
          <w:rFonts w:ascii="Arial" w:hAnsi="Arial" w:cs="Arial"/>
          <w:sz w:val="20"/>
          <w:szCs w:val="20"/>
        </w:rPr>
        <w:t>ých</w:t>
      </w:r>
      <w:r>
        <w:rPr>
          <w:rFonts w:ascii="Arial" w:hAnsi="Arial" w:cs="Arial"/>
          <w:sz w:val="20"/>
          <w:szCs w:val="20"/>
        </w:rPr>
        <w:t xml:space="preserve"> v Příloze 1</w:t>
      </w:r>
      <w:r w:rsidR="0090272B">
        <w:rPr>
          <w:rFonts w:ascii="Arial" w:hAnsi="Arial" w:cs="Arial"/>
          <w:sz w:val="20"/>
          <w:szCs w:val="20"/>
        </w:rPr>
        <w:t xml:space="preserve"> (dále jen „</w:t>
      </w:r>
      <w:r w:rsidR="0090272B" w:rsidRPr="0090272B">
        <w:rPr>
          <w:rFonts w:ascii="Arial" w:hAnsi="Arial" w:cs="Arial"/>
          <w:b/>
          <w:bCs/>
          <w:sz w:val="20"/>
          <w:szCs w:val="20"/>
        </w:rPr>
        <w:t>Pozemky</w:t>
      </w:r>
      <w:r w:rsidR="0090272B">
        <w:rPr>
          <w:rFonts w:ascii="Arial" w:hAnsi="Arial" w:cs="Arial"/>
          <w:sz w:val="20"/>
          <w:szCs w:val="20"/>
        </w:rPr>
        <w:t>“)</w:t>
      </w:r>
      <w:r>
        <w:rPr>
          <w:rFonts w:ascii="Arial" w:hAnsi="Arial" w:cs="Arial"/>
          <w:sz w:val="20"/>
          <w:szCs w:val="20"/>
        </w:rPr>
        <w:t xml:space="preserve"> svůj stavební záměr spočívající v rezidenční výstavbě s komerčními prostory</w:t>
      </w:r>
      <w:r w:rsidR="00CC4293">
        <w:rPr>
          <w:rFonts w:ascii="Arial" w:hAnsi="Arial" w:cs="Arial"/>
          <w:sz w:val="20"/>
          <w:szCs w:val="20"/>
        </w:rPr>
        <w:t>, jehož součástí budou prostory občanské vybavenosti</w:t>
      </w:r>
      <w:r w:rsidR="00AD36C7">
        <w:rPr>
          <w:rFonts w:ascii="Arial" w:hAnsi="Arial" w:cs="Arial"/>
          <w:sz w:val="20"/>
          <w:szCs w:val="20"/>
        </w:rPr>
        <w:t xml:space="preserve"> a </w:t>
      </w:r>
      <w:r w:rsidR="00CC4293">
        <w:rPr>
          <w:rFonts w:ascii="Arial" w:hAnsi="Arial" w:cs="Arial"/>
          <w:sz w:val="20"/>
          <w:szCs w:val="20"/>
        </w:rPr>
        <w:t>objekt</w:t>
      </w:r>
      <w:r w:rsidR="00AD36C7">
        <w:rPr>
          <w:rFonts w:ascii="Arial" w:hAnsi="Arial" w:cs="Arial"/>
          <w:sz w:val="20"/>
          <w:szCs w:val="20"/>
        </w:rPr>
        <w:t>, resp. objekty</w:t>
      </w:r>
      <w:r w:rsidR="00CC4293">
        <w:rPr>
          <w:rFonts w:ascii="Arial" w:hAnsi="Arial" w:cs="Arial"/>
          <w:sz w:val="20"/>
          <w:szCs w:val="20"/>
        </w:rPr>
        <w:t xml:space="preserve"> mate</w:t>
      </w:r>
      <w:r w:rsidR="00AD36C7">
        <w:rPr>
          <w:rFonts w:ascii="Arial" w:hAnsi="Arial" w:cs="Arial"/>
          <w:sz w:val="20"/>
          <w:szCs w:val="20"/>
        </w:rPr>
        <w:t>řských škol</w:t>
      </w:r>
      <w:r w:rsidR="00CC4293">
        <w:rPr>
          <w:rFonts w:ascii="Arial" w:hAnsi="Arial" w:cs="Arial"/>
          <w:sz w:val="20"/>
          <w:szCs w:val="20"/>
        </w:rPr>
        <w:t xml:space="preserve"> (dále jen „</w:t>
      </w:r>
      <w:r w:rsidR="00CC4293" w:rsidRPr="00CC4293">
        <w:rPr>
          <w:rFonts w:ascii="Arial" w:hAnsi="Arial" w:cs="Arial"/>
          <w:b/>
          <w:bCs/>
          <w:sz w:val="20"/>
          <w:szCs w:val="20"/>
        </w:rPr>
        <w:t>Stavební záměr</w:t>
      </w:r>
      <w:r w:rsidR="00CC4293">
        <w:rPr>
          <w:rFonts w:ascii="Arial" w:hAnsi="Arial" w:cs="Arial"/>
          <w:sz w:val="20"/>
          <w:szCs w:val="20"/>
        </w:rPr>
        <w:t>“).</w:t>
      </w:r>
    </w:p>
    <w:p w14:paraId="1D3997C7" w14:textId="77777777" w:rsidR="00CC4293" w:rsidRDefault="00CC4293" w:rsidP="00CC4293">
      <w:pPr>
        <w:pStyle w:val="Bezmezer"/>
        <w:ind w:left="420"/>
        <w:jc w:val="both"/>
        <w:rPr>
          <w:rFonts w:ascii="Arial" w:hAnsi="Arial" w:cs="Arial"/>
          <w:sz w:val="20"/>
          <w:szCs w:val="20"/>
        </w:rPr>
      </w:pPr>
    </w:p>
    <w:p w14:paraId="6538A83A" w14:textId="1B2E3898" w:rsidR="00CC4293" w:rsidRDefault="00CC4293" w:rsidP="00CC4293">
      <w:pPr>
        <w:pStyle w:val="Bezmezer"/>
        <w:numPr>
          <w:ilvl w:val="1"/>
          <w:numId w:val="1"/>
        </w:numPr>
        <w:jc w:val="both"/>
        <w:rPr>
          <w:rFonts w:ascii="Arial" w:hAnsi="Arial" w:cs="Arial"/>
          <w:sz w:val="20"/>
          <w:szCs w:val="20"/>
        </w:rPr>
      </w:pPr>
      <w:r>
        <w:rPr>
          <w:rFonts w:ascii="Arial" w:hAnsi="Arial" w:cs="Arial"/>
          <w:sz w:val="20"/>
          <w:szCs w:val="20"/>
        </w:rPr>
        <w:t xml:space="preserve">Smluvní strany spolu dne </w:t>
      </w:r>
      <w:r w:rsidR="00DE5B02">
        <w:rPr>
          <w:rFonts w:ascii="Arial" w:hAnsi="Arial" w:cs="Arial"/>
          <w:sz w:val="20"/>
          <w:szCs w:val="20"/>
        </w:rPr>
        <w:t>9.4.2019</w:t>
      </w:r>
      <w:r>
        <w:rPr>
          <w:rFonts w:ascii="Arial" w:hAnsi="Arial" w:cs="Arial"/>
          <w:sz w:val="20"/>
          <w:szCs w:val="20"/>
        </w:rPr>
        <w:t xml:space="preserve"> uzavřely</w:t>
      </w:r>
      <w:r w:rsidR="00DE5B02">
        <w:rPr>
          <w:rFonts w:ascii="Arial" w:hAnsi="Arial" w:cs="Arial"/>
          <w:sz w:val="20"/>
          <w:szCs w:val="20"/>
        </w:rPr>
        <w:t xml:space="preserve"> Memorandum o spolupráci</w:t>
      </w:r>
      <w:r>
        <w:rPr>
          <w:rFonts w:ascii="Arial" w:hAnsi="Arial" w:cs="Arial"/>
          <w:sz w:val="20"/>
          <w:szCs w:val="20"/>
        </w:rPr>
        <w:t xml:space="preserve"> (dále jen „</w:t>
      </w:r>
      <w:r w:rsidR="00DE5B02">
        <w:rPr>
          <w:rFonts w:ascii="Arial" w:hAnsi="Arial" w:cs="Arial"/>
          <w:b/>
          <w:bCs/>
          <w:sz w:val="20"/>
          <w:szCs w:val="20"/>
        </w:rPr>
        <w:t>Memorandum</w:t>
      </w:r>
      <w:r>
        <w:rPr>
          <w:rFonts w:ascii="Arial" w:hAnsi="Arial" w:cs="Arial"/>
          <w:sz w:val="20"/>
          <w:szCs w:val="20"/>
        </w:rPr>
        <w:t>“), je</w:t>
      </w:r>
      <w:r w:rsidR="00DE5B02">
        <w:rPr>
          <w:rFonts w:ascii="Arial" w:hAnsi="Arial" w:cs="Arial"/>
          <w:sz w:val="20"/>
          <w:szCs w:val="20"/>
        </w:rPr>
        <w:t>hož</w:t>
      </w:r>
      <w:r>
        <w:rPr>
          <w:rFonts w:ascii="Arial" w:hAnsi="Arial" w:cs="Arial"/>
          <w:sz w:val="20"/>
          <w:szCs w:val="20"/>
        </w:rPr>
        <w:t xml:space="preserve"> předmětem je vzájemná spolupráce stran v předmětném území </w:t>
      </w:r>
      <w:r w:rsidR="008637BC">
        <w:rPr>
          <w:rFonts w:ascii="Arial" w:hAnsi="Arial" w:cs="Arial"/>
          <w:sz w:val="20"/>
          <w:szCs w:val="20"/>
        </w:rPr>
        <w:t xml:space="preserve">Stavebního záměru </w:t>
      </w:r>
      <w:r>
        <w:rPr>
          <w:rFonts w:ascii="Arial" w:hAnsi="Arial" w:cs="Arial"/>
          <w:sz w:val="20"/>
          <w:szCs w:val="20"/>
        </w:rPr>
        <w:t xml:space="preserve">a podmínky pro </w:t>
      </w:r>
      <w:r w:rsidR="00DE5B02">
        <w:rPr>
          <w:rFonts w:ascii="Arial" w:hAnsi="Arial" w:cs="Arial"/>
          <w:sz w:val="20"/>
          <w:szCs w:val="20"/>
        </w:rPr>
        <w:t>bezúplatný převod vlastnického práva Budoucího dárce na Budoucího obdarovaného k nemovitým věcem a finančním prostředkům popsaných v Memorandu.</w:t>
      </w:r>
    </w:p>
    <w:p w14:paraId="1DDEB137" w14:textId="77777777" w:rsidR="00CC4293" w:rsidRDefault="00CC4293" w:rsidP="00CC4293">
      <w:pPr>
        <w:pStyle w:val="Bezmezer"/>
      </w:pPr>
    </w:p>
    <w:p w14:paraId="1A49D78B" w14:textId="51F9CED6" w:rsidR="00CC4293" w:rsidRDefault="00CC4293" w:rsidP="00CC4293">
      <w:pPr>
        <w:pStyle w:val="Bezmezer"/>
        <w:numPr>
          <w:ilvl w:val="1"/>
          <w:numId w:val="1"/>
        </w:numPr>
        <w:jc w:val="both"/>
        <w:rPr>
          <w:rFonts w:ascii="Arial" w:hAnsi="Arial" w:cs="Arial"/>
          <w:sz w:val="20"/>
          <w:szCs w:val="20"/>
        </w:rPr>
      </w:pPr>
      <w:r>
        <w:rPr>
          <w:rFonts w:ascii="Arial" w:hAnsi="Arial" w:cs="Arial"/>
          <w:sz w:val="20"/>
          <w:szCs w:val="20"/>
        </w:rPr>
        <w:t>Smluvní strany touto smlouvou</w:t>
      </w:r>
      <w:r w:rsidR="00105CFF">
        <w:rPr>
          <w:rFonts w:ascii="Arial" w:hAnsi="Arial" w:cs="Arial"/>
          <w:sz w:val="20"/>
          <w:szCs w:val="20"/>
        </w:rPr>
        <w:t xml:space="preserve"> v návaznosti na </w:t>
      </w:r>
      <w:r w:rsidR="00DE5B02">
        <w:rPr>
          <w:rFonts w:ascii="Arial" w:hAnsi="Arial" w:cs="Arial"/>
          <w:sz w:val="20"/>
          <w:szCs w:val="20"/>
        </w:rPr>
        <w:t>Memorandum</w:t>
      </w:r>
      <w:r>
        <w:rPr>
          <w:rFonts w:ascii="Arial" w:hAnsi="Arial" w:cs="Arial"/>
          <w:sz w:val="20"/>
          <w:szCs w:val="20"/>
        </w:rPr>
        <w:t xml:space="preserve"> sjednávají konkrétní podmínky pro uzavření následujících darovacích smluv</w:t>
      </w:r>
      <w:r w:rsidR="00105CFF">
        <w:rPr>
          <w:rFonts w:ascii="Arial" w:hAnsi="Arial" w:cs="Arial"/>
          <w:sz w:val="20"/>
          <w:szCs w:val="20"/>
        </w:rPr>
        <w:t>:</w:t>
      </w:r>
    </w:p>
    <w:p w14:paraId="6A8C9EC3" w14:textId="17C407DD" w:rsidR="00105CFF" w:rsidRDefault="00105CFF" w:rsidP="00105CFF">
      <w:pPr>
        <w:pStyle w:val="Bezmezer"/>
        <w:ind w:left="420"/>
        <w:jc w:val="both"/>
        <w:rPr>
          <w:rFonts w:ascii="Arial" w:hAnsi="Arial" w:cs="Arial"/>
          <w:sz w:val="20"/>
          <w:szCs w:val="20"/>
        </w:rPr>
      </w:pPr>
    </w:p>
    <w:p w14:paraId="566E5AA9" w14:textId="2FD392F6" w:rsidR="00105CFF" w:rsidRDefault="00105CFF" w:rsidP="00105CFF">
      <w:pPr>
        <w:pStyle w:val="Bezmezer"/>
        <w:numPr>
          <w:ilvl w:val="2"/>
          <w:numId w:val="1"/>
        </w:numPr>
        <w:ind w:left="993" w:hanging="567"/>
        <w:jc w:val="both"/>
        <w:rPr>
          <w:rFonts w:ascii="Arial" w:hAnsi="Arial" w:cs="Arial"/>
          <w:sz w:val="20"/>
          <w:szCs w:val="20"/>
        </w:rPr>
      </w:pPr>
      <w:r>
        <w:rPr>
          <w:rFonts w:ascii="Arial" w:hAnsi="Arial" w:cs="Arial"/>
          <w:sz w:val="20"/>
          <w:szCs w:val="20"/>
        </w:rPr>
        <w:t>darovací smlouv</w:t>
      </w:r>
      <w:r w:rsidR="00FB7457">
        <w:rPr>
          <w:rFonts w:ascii="Arial" w:hAnsi="Arial" w:cs="Arial"/>
          <w:sz w:val="20"/>
          <w:szCs w:val="20"/>
        </w:rPr>
        <w:t>y</w:t>
      </w:r>
      <w:r>
        <w:rPr>
          <w:rFonts w:ascii="Arial" w:hAnsi="Arial" w:cs="Arial"/>
          <w:sz w:val="20"/>
          <w:szCs w:val="20"/>
        </w:rPr>
        <w:t xml:space="preserve"> na pozemek,</w:t>
      </w:r>
      <w:r w:rsidR="00DE5B02">
        <w:rPr>
          <w:rFonts w:ascii="Arial" w:hAnsi="Arial" w:cs="Arial"/>
          <w:sz w:val="20"/>
          <w:szCs w:val="20"/>
        </w:rPr>
        <w:t xml:space="preserve"> resp. pozemky,</w:t>
      </w:r>
      <w:r>
        <w:rPr>
          <w:rFonts w:ascii="Arial" w:hAnsi="Arial" w:cs="Arial"/>
          <w:sz w:val="20"/>
          <w:szCs w:val="20"/>
        </w:rPr>
        <w:t xml:space="preserve"> je</w:t>
      </w:r>
      <w:r w:rsidR="00DE5B02">
        <w:rPr>
          <w:rFonts w:ascii="Arial" w:hAnsi="Arial" w:cs="Arial"/>
          <w:sz w:val="20"/>
          <w:szCs w:val="20"/>
        </w:rPr>
        <w:t>jichž</w:t>
      </w:r>
      <w:r>
        <w:rPr>
          <w:rFonts w:ascii="Arial" w:hAnsi="Arial" w:cs="Arial"/>
          <w:sz w:val="20"/>
          <w:szCs w:val="20"/>
        </w:rPr>
        <w:t xml:space="preserve"> součástí bud</w:t>
      </w:r>
      <w:r w:rsidR="00DE5B02">
        <w:rPr>
          <w:rFonts w:ascii="Arial" w:hAnsi="Arial" w:cs="Arial"/>
          <w:sz w:val="20"/>
          <w:szCs w:val="20"/>
        </w:rPr>
        <w:t>ou tři (3)</w:t>
      </w:r>
      <w:r>
        <w:rPr>
          <w:rFonts w:ascii="Arial" w:hAnsi="Arial" w:cs="Arial"/>
          <w:sz w:val="20"/>
          <w:szCs w:val="20"/>
        </w:rPr>
        <w:t xml:space="preserve"> mateřsk</w:t>
      </w:r>
      <w:r w:rsidR="00DE5B02">
        <w:rPr>
          <w:rFonts w:ascii="Arial" w:hAnsi="Arial" w:cs="Arial"/>
          <w:sz w:val="20"/>
          <w:szCs w:val="20"/>
        </w:rPr>
        <w:t>é</w:t>
      </w:r>
      <w:r>
        <w:rPr>
          <w:rFonts w:ascii="Arial" w:hAnsi="Arial" w:cs="Arial"/>
          <w:sz w:val="20"/>
          <w:szCs w:val="20"/>
        </w:rPr>
        <w:t xml:space="preserve"> škol</w:t>
      </w:r>
      <w:r w:rsidR="00DE5B02">
        <w:rPr>
          <w:rFonts w:ascii="Arial" w:hAnsi="Arial" w:cs="Arial"/>
          <w:sz w:val="20"/>
          <w:szCs w:val="20"/>
        </w:rPr>
        <w:t>y</w:t>
      </w:r>
      <w:r>
        <w:rPr>
          <w:rFonts w:ascii="Arial" w:hAnsi="Arial" w:cs="Arial"/>
          <w:sz w:val="20"/>
          <w:szCs w:val="20"/>
        </w:rPr>
        <w:t xml:space="preserve"> dle bodu 2.1 </w:t>
      </w:r>
      <w:r w:rsidR="00DE5B02">
        <w:rPr>
          <w:rFonts w:ascii="Arial" w:hAnsi="Arial" w:cs="Arial"/>
          <w:sz w:val="20"/>
          <w:szCs w:val="20"/>
        </w:rPr>
        <w:t>Memoranda</w:t>
      </w:r>
      <w:r>
        <w:rPr>
          <w:rFonts w:ascii="Arial" w:hAnsi="Arial" w:cs="Arial"/>
          <w:sz w:val="20"/>
          <w:szCs w:val="20"/>
        </w:rPr>
        <w:t>, včetně pozemků s</w:t>
      </w:r>
      <w:r w:rsidR="00DE5B02">
        <w:rPr>
          <w:rFonts w:ascii="Arial" w:hAnsi="Arial" w:cs="Arial"/>
          <w:sz w:val="20"/>
          <w:szCs w:val="20"/>
        </w:rPr>
        <w:t> </w:t>
      </w:r>
      <w:r>
        <w:rPr>
          <w:rFonts w:ascii="Arial" w:hAnsi="Arial" w:cs="Arial"/>
          <w:sz w:val="20"/>
          <w:szCs w:val="20"/>
        </w:rPr>
        <w:t>t</w:t>
      </w:r>
      <w:r w:rsidR="00DE5B02">
        <w:rPr>
          <w:rFonts w:ascii="Arial" w:hAnsi="Arial" w:cs="Arial"/>
          <w:sz w:val="20"/>
          <w:szCs w:val="20"/>
        </w:rPr>
        <w:t>ěmito mateřskými školami souvisejících</w:t>
      </w:r>
      <w:r>
        <w:rPr>
          <w:rFonts w:ascii="Arial" w:hAnsi="Arial" w:cs="Arial"/>
          <w:sz w:val="20"/>
          <w:szCs w:val="20"/>
        </w:rPr>
        <w:t xml:space="preserve"> (dále jen „</w:t>
      </w:r>
      <w:r w:rsidRPr="00105CFF">
        <w:rPr>
          <w:rFonts w:ascii="Arial" w:hAnsi="Arial" w:cs="Arial"/>
          <w:b/>
          <w:bCs/>
          <w:sz w:val="20"/>
          <w:szCs w:val="20"/>
        </w:rPr>
        <w:t xml:space="preserve">DS </w:t>
      </w:r>
      <w:r w:rsidR="009061CE">
        <w:rPr>
          <w:rFonts w:ascii="Arial" w:hAnsi="Arial" w:cs="Arial"/>
          <w:b/>
          <w:bCs/>
          <w:sz w:val="20"/>
          <w:szCs w:val="20"/>
        </w:rPr>
        <w:t xml:space="preserve">na </w:t>
      </w:r>
      <w:r w:rsidRPr="00105CFF">
        <w:rPr>
          <w:rFonts w:ascii="Arial" w:hAnsi="Arial" w:cs="Arial"/>
          <w:b/>
          <w:bCs/>
          <w:sz w:val="20"/>
          <w:szCs w:val="20"/>
        </w:rPr>
        <w:t>Mateřsk</w:t>
      </w:r>
      <w:r w:rsidR="009061CE">
        <w:rPr>
          <w:rFonts w:ascii="Arial" w:hAnsi="Arial" w:cs="Arial"/>
          <w:b/>
          <w:bCs/>
          <w:sz w:val="20"/>
          <w:szCs w:val="20"/>
        </w:rPr>
        <w:t>ou</w:t>
      </w:r>
      <w:r w:rsidRPr="00105CFF">
        <w:rPr>
          <w:rFonts w:ascii="Arial" w:hAnsi="Arial" w:cs="Arial"/>
          <w:b/>
          <w:bCs/>
          <w:sz w:val="20"/>
          <w:szCs w:val="20"/>
        </w:rPr>
        <w:t xml:space="preserve"> škol</w:t>
      </w:r>
      <w:r w:rsidR="009061CE">
        <w:rPr>
          <w:rFonts w:ascii="Arial" w:hAnsi="Arial" w:cs="Arial"/>
          <w:b/>
          <w:bCs/>
          <w:sz w:val="20"/>
          <w:szCs w:val="20"/>
        </w:rPr>
        <w:t>u</w:t>
      </w:r>
      <w:r>
        <w:rPr>
          <w:rFonts w:ascii="Arial" w:hAnsi="Arial" w:cs="Arial"/>
          <w:sz w:val="20"/>
          <w:szCs w:val="20"/>
        </w:rPr>
        <w:t>“);</w:t>
      </w:r>
      <w:r w:rsidR="00395EE3">
        <w:rPr>
          <w:rFonts w:ascii="Arial" w:hAnsi="Arial" w:cs="Arial"/>
          <w:sz w:val="20"/>
          <w:szCs w:val="20"/>
        </w:rPr>
        <w:t xml:space="preserve"> a</w:t>
      </w:r>
    </w:p>
    <w:p w14:paraId="5568E68F" w14:textId="18E258A3" w:rsidR="001B3C5F" w:rsidRPr="001F2CD7" w:rsidRDefault="00105CFF" w:rsidP="001F2CD7">
      <w:pPr>
        <w:pStyle w:val="Bezmezer"/>
        <w:numPr>
          <w:ilvl w:val="2"/>
          <w:numId w:val="1"/>
        </w:numPr>
        <w:ind w:left="993" w:hanging="567"/>
        <w:jc w:val="both"/>
        <w:rPr>
          <w:rFonts w:ascii="Arial" w:hAnsi="Arial" w:cs="Arial"/>
          <w:sz w:val="20"/>
          <w:szCs w:val="20"/>
        </w:rPr>
      </w:pPr>
      <w:r>
        <w:rPr>
          <w:rFonts w:ascii="Arial" w:hAnsi="Arial" w:cs="Arial"/>
          <w:sz w:val="20"/>
          <w:szCs w:val="20"/>
        </w:rPr>
        <w:t xml:space="preserve">darovací smlouva na pozemky </w:t>
      </w:r>
      <w:r w:rsidR="00DE5B02">
        <w:rPr>
          <w:rFonts w:ascii="Arial" w:hAnsi="Arial" w:cs="Arial"/>
          <w:sz w:val="20"/>
          <w:szCs w:val="20"/>
        </w:rPr>
        <w:t>pro účely výstavby spádové základní školy dle bodu 2.2.2 Memoranda</w:t>
      </w:r>
      <w:r w:rsidR="001F2CD7">
        <w:rPr>
          <w:rFonts w:ascii="Arial" w:hAnsi="Arial" w:cs="Arial"/>
          <w:sz w:val="20"/>
          <w:szCs w:val="20"/>
        </w:rPr>
        <w:t xml:space="preserve">, a na pozemky pro účely realizace stavby občanské vybavenosti - </w:t>
      </w:r>
      <w:r w:rsidR="007A4301">
        <w:rPr>
          <w:rFonts w:ascii="Arial" w:hAnsi="Arial" w:cs="Arial"/>
          <w:sz w:val="20"/>
          <w:szCs w:val="20"/>
        </w:rPr>
        <w:t>Ú</w:t>
      </w:r>
      <w:r w:rsidR="001F2CD7">
        <w:rPr>
          <w:rFonts w:ascii="Arial" w:hAnsi="Arial" w:cs="Arial"/>
          <w:sz w:val="20"/>
          <w:szCs w:val="20"/>
        </w:rPr>
        <w:t>řadu MČ Zličín</w:t>
      </w:r>
      <w:r>
        <w:rPr>
          <w:rFonts w:ascii="Arial" w:hAnsi="Arial" w:cs="Arial"/>
          <w:sz w:val="20"/>
          <w:szCs w:val="20"/>
        </w:rPr>
        <w:t xml:space="preserve"> (dále jen „</w:t>
      </w:r>
      <w:r w:rsidRPr="00105CFF">
        <w:rPr>
          <w:rFonts w:ascii="Arial" w:hAnsi="Arial" w:cs="Arial"/>
          <w:b/>
          <w:bCs/>
          <w:sz w:val="20"/>
          <w:szCs w:val="20"/>
        </w:rPr>
        <w:t xml:space="preserve">DS </w:t>
      </w:r>
      <w:r w:rsidR="00616BA5">
        <w:rPr>
          <w:rFonts w:ascii="Arial" w:hAnsi="Arial" w:cs="Arial"/>
          <w:b/>
          <w:bCs/>
          <w:sz w:val="20"/>
          <w:szCs w:val="20"/>
        </w:rPr>
        <w:t xml:space="preserve">na pozemky </w:t>
      </w:r>
      <w:r w:rsidR="00DE5B02">
        <w:rPr>
          <w:rFonts w:ascii="Arial" w:hAnsi="Arial" w:cs="Arial"/>
          <w:b/>
          <w:bCs/>
          <w:sz w:val="20"/>
          <w:szCs w:val="20"/>
        </w:rPr>
        <w:t>pro ZŠ</w:t>
      </w:r>
      <w:r w:rsidR="00D1729C">
        <w:rPr>
          <w:rFonts w:ascii="Arial" w:hAnsi="Arial" w:cs="Arial"/>
          <w:b/>
          <w:bCs/>
          <w:sz w:val="20"/>
          <w:szCs w:val="20"/>
        </w:rPr>
        <w:t xml:space="preserve"> a občanskou vybavenost</w:t>
      </w:r>
      <w:r>
        <w:rPr>
          <w:rFonts w:ascii="Arial" w:hAnsi="Arial" w:cs="Arial"/>
          <w:sz w:val="20"/>
          <w:szCs w:val="20"/>
        </w:rPr>
        <w:t>“)</w:t>
      </w:r>
      <w:r w:rsidR="001F2CD7">
        <w:rPr>
          <w:rFonts w:ascii="Arial" w:hAnsi="Arial" w:cs="Arial"/>
          <w:sz w:val="20"/>
          <w:szCs w:val="20"/>
        </w:rPr>
        <w:t>.</w:t>
      </w:r>
      <w:r w:rsidR="001B3C5F" w:rsidRPr="001F2CD7">
        <w:rPr>
          <w:rFonts w:ascii="Arial" w:hAnsi="Arial" w:cs="Arial"/>
          <w:sz w:val="20"/>
          <w:szCs w:val="20"/>
        </w:rPr>
        <w:t xml:space="preserve"> </w:t>
      </w:r>
    </w:p>
    <w:p w14:paraId="261B8448" w14:textId="08AE8D5C" w:rsidR="00B1346F" w:rsidRDefault="00B1346F" w:rsidP="00B1346F">
      <w:pPr>
        <w:pStyle w:val="Bezmezer"/>
        <w:jc w:val="both"/>
        <w:rPr>
          <w:rFonts w:ascii="Arial" w:hAnsi="Arial" w:cs="Arial"/>
          <w:sz w:val="20"/>
          <w:szCs w:val="20"/>
        </w:rPr>
      </w:pPr>
    </w:p>
    <w:p w14:paraId="2B71B5AD" w14:textId="0C2B3B16" w:rsidR="00B1346F" w:rsidRDefault="00B1346F" w:rsidP="00AD796C">
      <w:pPr>
        <w:pStyle w:val="Bezmezer"/>
        <w:numPr>
          <w:ilvl w:val="1"/>
          <w:numId w:val="1"/>
        </w:numPr>
        <w:jc w:val="both"/>
        <w:rPr>
          <w:rStyle w:val="nowrap"/>
          <w:rFonts w:ascii="Arial" w:hAnsi="Arial" w:cs="Arial"/>
          <w:sz w:val="20"/>
          <w:szCs w:val="20"/>
        </w:rPr>
      </w:pPr>
      <w:r w:rsidRPr="006707FB">
        <w:rPr>
          <w:rFonts w:ascii="Arial" w:hAnsi="Arial" w:cs="Arial"/>
          <w:sz w:val="20"/>
          <w:szCs w:val="20"/>
        </w:rPr>
        <w:t xml:space="preserve">Pokud se v této smlouvě hovoří o převedení vlastnictví (darování) nemovitostí </w:t>
      </w:r>
      <w:r w:rsidR="00DC420C">
        <w:rPr>
          <w:rFonts w:ascii="Arial" w:hAnsi="Arial" w:cs="Arial"/>
          <w:sz w:val="20"/>
          <w:szCs w:val="20"/>
        </w:rPr>
        <w:t>B</w:t>
      </w:r>
      <w:r w:rsidR="00AD796C">
        <w:rPr>
          <w:rFonts w:ascii="Arial" w:hAnsi="Arial" w:cs="Arial"/>
          <w:sz w:val="20"/>
          <w:szCs w:val="20"/>
        </w:rPr>
        <w:t>udoucímu obdarovanému</w:t>
      </w:r>
      <w:r w:rsidRPr="006707FB">
        <w:rPr>
          <w:rFonts w:ascii="Arial" w:hAnsi="Arial" w:cs="Arial"/>
          <w:sz w:val="20"/>
          <w:szCs w:val="20"/>
        </w:rPr>
        <w:t xml:space="preserve">, je tím </w:t>
      </w:r>
      <w:r w:rsidR="00417E33">
        <w:rPr>
          <w:rFonts w:ascii="Arial" w:hAnsi="Arial" w:cs="Arial"/>
          <w:sz w:val="20"/>
          <w:szCs w:val="20"/>
        </w:rPr>
        <w:t>za</w:t>
      </w:r>
      <w:r w:rsidRPr="006707FB">
        <w:rPr>
          <w:rFonts w:ascii="Arial" w:hAnsi="Arial" w:cs="Arial"/>
          <w:sz w:val="20"/>
          <w:szCs w:val="20"/>
        </w:rPr>
        <w:t>m</w:t>
      </w:r>
      <w:r w:rsidR="00417E33">
        <w:rPr>
          <w:rFonts w:ascii="Arial" w:hAnsi="Arial" w:cs="Arial"/>
          <w:sz w:val="20"/>
          <w:szCs w:val="20"/>
        </w:rPr>
        <w:t>ý</w:t>
      </w:r>
      <w:r w:rsidRPr="006707FB">
        <w:rPr>
          <w:rFonts w:ascii="Arial" w:hAnsi="Arial" w:cs="Arial"/>
          <w:sz w:val="20"/>
          <w:szCs w:val="20"/>
        </w:rPr>
        <w:t xml:space="preserve">šleno darování </w:t>
      </w:r>
      <w:r w:rsidRPr="006707FB">
        <w:rPr>
          <w:rStyle w:val="nowrap"/>
          <w:rFonts w:ascii="Arial" w:hAnsi="Arial" w:cs="Arial"/>
          <w:sz w:val="20"/>
          <w:szCs w:val="20"/>
        </w:rPr>
        <w:t xml:space="preserve">hlavnímu městu Praze, jež následně svěřuje jejich správu </w:t>
      </w:r>
      <w:r w:rsidR="00AD36C7">
        <w:rPr>
          <w:rStyle w:val="nowrap"/>
          <w:rFonts w:ascii="Arial" w:hAnsi="Arial" w:cs="Arial"/>
          <w:sz w:val="20"/>
          <w:szCs w:val="20"/>
        </w:rPr>
        <w:t>B</w:t>
      </w:r>
      <w:r w:rsidR="00AD796C">
        <w:rPr>
          <w:rStyle w:val="nowrap"/>
          <w:rFonts w:ascii="Arial" w:hAnsi="Arial" w:cs="Arial"/>
          <w:sz w:val="20"/>
          <w:szCs w:val="20"/>
        </w:rPr>
        <w:t>udoucímu obdarovanému</w:t>
      </w:r>
      <w:r w:rsidRPr="006707FB">
        <w:rPr>
          <w:rStyle w:val="nowrap"/>
          <w:rFonts w:ascii="Arial" w:hAnsi="Arial" w:cs="Arial"/>
          <w:sz w:val="20"/>
          <w:szCs w:val="20"/>
        </w:rPr>
        <w:t>.</w:t>
      </w:r>
    </w:p>
    <w:p w14:paraId="133C7750" w14:textId="26682978" w:rsidR="00AD796C" w:rsidRDefault="00AD796C" w:rsidP="00AD796C">
      <w:pPr>
        <w:pStyle w:val="Bezmezer"/>
        <w:jc w:val="both"/>
        <w:rPr>
          <w:rStyle w:val="nowrap"/>
          <w:rFonts w:ascii="Arial" w:hAnsi="Arial" w:cs="Arial"/>
          <w:sz w:val="20"/>
          <w:szCs w:val="20"/>
        </w:rPr>
      </w:pPr>
    </w:p>
    <w:p w14:paraId="03602A13" w14:textId="77777777" w:rsidR="00897175" w:rsidRDefault="00897175" w:rsidP="00996E2F">
      <w:pPr>
        <w:pStyle w:val="Bezmezer"/>
        <w:jc w:val="center"/>
        <w:rPr>
          <w:rStyle w:val="nowrap"/>
          <w:rFonts w:ascii="Arial" w:hAnsi="Arial" w:cs="Arial"/>
          <w:b/>
          <w:bCs/>
          <w:sz w:val="20"/>
          <w:szCs w:val="20"/>
          <w:u w:val="single"/>
        </w:rPr>
      </w:pPr>
    </w:p>
    <w:p w14:paraId="050B9E30" w14:textId="78663084" w:rsidR="00AD796C" w:rsidRPr="00897175" w:rsidRDefault="00AD796C" w:rsidP="00996E2F">
      <w:pPr>
        <w:pStyle w:val="Bezmezer"/>
        <w:jc w:val="center"/>
        <w:rPr>
          <w:rStyle w:val="nowrap"/>
          <w:rFonts w:ascii="Arial" w:hAnsi="Arial" w:cs="Arial"/>
          <w:b/>
          <w:bCs/>
          <w:sz w:val="24"/>
          <w:szCs w:val="24"/>
          <w:u w:val="single"/>
        </w:rPr>
      </w:pPr>
      <w:r w:rsidRPr="00897175">
        <w:rPr>
          <w:rStyle w:val="nowrap"/>
          <w:rFonts w:ascii="Arial" w:hAnsi="Arial" w:cs="Arial"/>
          <w:b/>
          <w:bCs/>
          <w:sz w:val="24"/>
          <w:szCs w:val="24"/>
          <w:u w:val="single"/>
        </w:rPr>
        <w:t>Článek 2.</w:t>
      </w:r>
    </w:p>
    <w:p w14:paraId="6AC64FCF" w14:textId="35D711AB" w:rsidR="00996E2F" w:rsidRPr="00897175" w:rsidRDefault="00996E2F" w:rsidP="00996E2F">
      <w:pPr>
        <w:pStyle w:val="Bezmezer"/>
        <w:jc w:val="center"/>
        <w:rPr>
          <w:rStyle w:val="nowrap"/>
          <w:rFonts w:ascii="Arial" w:hAnsi="Arial" w:cs="Arial"/>
          <w:b/>
          <w:bCs/>
          <w:sz w:val="24"/>
          <w:szCs w:val="24"/>
          <w:u w:val="single"/>
        </w:rPr>
      </w:pPr>
      <w:r w:rsidRPr="00897175">
        <w:rPr>
          <w:rStyle w:val="nowrap"/>
          <w:rFonts w:ascii="Arial" w:hAnsi="Arial" w:cs="Arial"/>
          <w:b/>
          <w:bCs/>
          <w:sz w:val="24"/>
          <w:szCs w:val="24"/>
          <w:u w:val="single"/>
        </w:rPr>
        <w:t xml:space="preserve">DS </w:t>
      </w:r>
      <w:r w:rsidR="009061CE" w:rsidRPr="00897175">
        <w:rPr>
          <w:rStyle w:val="nowrap"/>
          <w:rFonts w:ascii="Arial" w:hAnsi="Arial" w:cs="Arial"/>
          <w:b/>
          <w:bCs/>
          <w:sz w:val="24"/>
          <w:szCs w:val="24"/>
          <w:u w:val="single"/>
        </w:rPr>
        <w:t xml:space="preserve">na </w:t>
      </w:r>
      <w:r w:rsidRPr="00897175">
        <w:rPr>
          <w:rStyle w:val="nowrap"/>
          <w:rFonts w:ascii="Arial" w:hAnsi="Arial" w:cs="Arial"/>
          <w:b/>
          <w:bCs/>
          <w:sz w:val="24"/>
          <w:szCs w:val="24"/>
          <w:u w:val="single"/>
        </w:rPr>
        <w:t>Mateřsk</w:t>
      </w:r>
      <w:r w:rsidR="009061CE" w:rsidRPr="00897175">
        <w:rPr>
          <w:rStyle w:val="nowrap"/>
          <w:rFonts w:ascii="Arial" w:hAnsi="Arial" w:cs="Arial"/>
          <w:b/>
          <w:bCs/>
          <w:sz w:val="24"/>
          <w:szCs w:val="24"/>
          <w:u w:val="single"/>
        </w:rPr>
        <w:t>ou</w:t>
      </w:r>
      <w:r w:rsidRPr="00897175">
        <w:rPr>
          <w:rStyle w:val="nowrap"/>
          <w:rFonts w:ascii="Arial" w:hAnsi="Arial" w:cs="Arial"/>
          <w:b/>
          <w:bCs/>
          <w:sz w:val="24"/>
          <w:szCs w:val="24"/>
          <w:u w:val="single"/>
        </w:rPr>
        <w:t xml:space="preserve"> škol</w:t>
      </w:r>
      <w:r w:rsidR="009061CE" w:rsidRPr="00897175">
        <w:rPr>
          <w:rStyle w:val="nowrap"/>
          <w:rFonts w:ascii="Arial" w:hAnsi="Arial" w:cs="Arial"/>
          <w:b/>
          <w:bCs/>
          <w:sz w:val="24"/>
          <w:szCs w:val="24"/>
          <w:u w:val="single"/>
        </w:rPr>
        <w:t>u</w:t>
      </w:r>
    </w:p>
    <w:p w14:paraId="043D9E83" w14:textId="70F748FA" w:rsidR="00996E2F" w:rsidRDefault="00996E2F" w:rsidP="00996E2F">
      <w:pPr>
        <w:pStyle w:val="Bezmezer"/>
        <w:jc w:val="center"/>
        <w:rPr>
          <w:rStyle w:val="nowrap"/>
          <w:rFonts w:ascii="Arial" w:hAnsi="Arial" w:cs="Arial"/>
          <w:b/>
          <w:bCs/>
          <w:sz w:val="20"/>
          <w:szCs w:val="20"/>
          <w:u w:val="single"/>
        </w:rPr>
      </w:pPr>
    </w:p>
    <w:p w14:paraId="59B7A3D1" w14:textId="7639C0CB" w:rsidR="00F472F5" w:rsidRDefault="00F472F5" w:rsidP="00F472F5">
      <w:pPr>
        <w:pStyle w:val="Bezmezer"/>
        <w:ind w:left="426" w:hanging="426"/>
        <w:jc w:val="both"/>
        <w:rPr>
          <w:rStyle w:val="nowrap"/>
          <w:rFonts w:ascii="Arial" w:hAnsi="Arial" w:cs="Arial"/>
          <w:sz w:val="20"/>
          <w:szCs w:val="20"/>
        </w:rPr>
      </w:pPr>
      <w:r w:rsidRPr="00F472F5">
        <w:rPr>
          <w:rStyle w:val="nowrap"/>
          <w:rFonts w:ascii="Arial" w:hAnsi="Arial" w:cs="Arial"/>
          <w:sz w:val="20"/>
          <w:szCs w:val="20"/>
        </w:rPr>
        <w:t>2.1</w:t>
      </w:r>
      <w:r w:rsidRPr="00F472F5">
        <w:rPr>
          <w:rStyle w:val="nowrap"/>
          <w:rFonts w:ascii="Arial" w:hAnsi="Arial" w:cs="Arial"/>
          <w:sz w:val="20"/>
          <w:szCs w:val="20"/>
        </w:rPr>
        <w:tab/>
      </w:r>
      <w:r>
        <w:rPr>
          <w:rStyle w:val="nowrap"/>
          <w:rFonts w:ascii="Arial" w:hAnsi="Arial" w:cs="Arial"/>
          <w:sz w:val="20"/>
          <w:szCs w:val="20"/>
        </w:rPr>
        <w:t>Budoucí dárce zajistí</w:t>
      </w:r>
      <w:r w:rsidR="0090272B">
        <w:rPr>
          <w:rStyle w:val="nowrap"/>
          <w:rFonts w:ascii="Arial" w:hAnsi="Arial" w:cs="Arial"/>
          <w:sz w:val="20"/>
          <w:szCs w:val="20"/>
        </w:rPr>
        <w:t xml:space="preserve"> na Pozemcích</w:t>
      </w:r>
      <w:r>
        <w:rPr>
          <w:rStyle w:val="nowrap"/>
          <w:rFonts w:ascii="Arial" w:hAnsi="Arial" w:cs="Arial"/>
          <w:sz w:val="20"/>
          <w:szCs w:val="20"/>
        </w:rPr>
        <w:t xml:space="preserve"> v rámci Stavebního záměru vybudování </w:t>
      </w:r>
      <w:r w:rsidR="0090272B">
        <w:rPr>
          <w:rStyle w:val="nowrap"/>
          <w:rFonts w:ascii="Arial" w:hAnsi="Arial" w:cs="Arial"/>
          <w:sz w:val="20"/>
          <w:szCs w:val="20"/>
        </w:rPr>
        <w:t xml:space="preserve">tří (3) </w:t>
      </w:r>
      <w:r>
        <w:rPr>
          <w:rStyle w:val="nowrap"/>
          <w:rFonts w:ascii="Arial" w:hAnsi="Arial" w:cs="Arial"/>
          <w:sz w:val="20"/>
          <w:szCs w:val="20"/>
        </w:rPr>
        <w:t>mateřsk</w:t>
      </w:r>
      <w:r w:rsidR="0090272B">
        <w:rPr>
          <w:rStyle w:val="nowrap"/>
          <w:rFonts w:ascii="Arial" w:hAnsi="Arial" w:cs="Arial"/>
          <w:sz w:val="20"/>
          <w:szCs w:val="20"/>
        </w:rPr>
        <w:t>ých</w:t>
      </w:r>
      <w:r>
        <w:rPr>
          <w:rStyle w:val="nowrap"/>
          <w:rFonts w:ascii="Arial" w:hAnsi="Arial" w:cs="Arial"/>
          <w:sz w:val="20"/>
          <w:szCs w:val="20"/>
        </w:rPr>
        <w:t xml:space="preserve"> škol</w:t>
      </w:r>
      <w:r w:rsidR="0090272B">
        <w:rPr>
          <w:rStyle w:val="nowrap"/>
          <w:rFonts w:ascii="Arial" w:hAnsi="Arial" w:cs="Arial"/>
          <w:sz w:val="20"/>
          <w:szCs w:val="20"/>
        </w:rPr>
        <w:t xml:space="preserve"> (dále společně „</w:t>
      </w:r>
      <w:r w:rsidR="0090272B" w:rsidRPr="00C3624D">
        <w:rPr>
          <w:rStyle w:val="nowrap"/>
          <w:rFonts w:ascii="Arial" w:hAnsi="Arial" w:cs="Arial"/>
          <w:b/>
          <w:bCs/>
          <w:sz w:val="20"/>
          <w:szCs w:val="20"/>
        </w:rPr>
        <w:t>Mateřské školy</w:t>
      </w:r>
      <w:r w:rsidR="0090272B">
        <w:rPr>
          <w:rStyle w:val="nowrap"/>
          <w:rFonts w:ascii="Arial" w:hAnsi="Arial" w:cs="Arial"/>
          <w:sz w:val="20"/>
          <w:szCs w:val="20"/>
        </w:rPr>
        <w:t>“, nebo samostatně „</w:t>
      </w:r>
      <w:r w:rsidR="0090272B" w:rsidRPr="00C3624D">
        <w:rPr>
          <w:rStyle w:val="nowrap"/>
          <w:rFonts w:ascii="Arial" w:hAnsi="Arial" w:cs="Arial"/>
          <w:b/>
          <w:bCs/>
          <w:sz w:val="20"/>
          <w:szCs w:val="20"/>
        </w:rPr>
        <w:t>Mateřská škola</w:t>
      </w:r>
      <w:r w:rsidR="0090272B">
        <w:rPr>
          <w:rStyle w:val="nowrap"/>
          <w:rFonts w:ascii="Arial" w:hAnsi="Arial" w:cs="Arial"/>
          <w:sz w:val="20"/>
          <w:szCs w:val="20"/>
        </w:rPr>
        <w:t>“)</w:t>
      </w:r>
      <w:r>
        <w:rPr>
          <w:rStyle w:val="nowrap"/>
          <w:rFonts w:ascii="Arial" w:hAnsi="Arial" w:cs="Arial"/>
          <w:sz w:val="20"/>
          <w:szCs w:val="20"/>
        </w:rPr>
        <w:t>,</w:t>
      </w:r>
      <w:r w:rsidR="0090272B">
        <w:rPr>
          <w:rStyle w:val="nowrap"/>
          <w:rFonts w:ascii="Arial" w:hAnsi="Arial" w:cs="Arial"/>
          <w:sz w:val="20"/>
          <w:szCs w:val="20"/>
        </w:rPr>
        <w:t xml:space="preserve"> jakožto samostatných objektů,</w:t>
      </w:r>
      <w:r>
        <w:rPr>
          <w:rStyle w:val="nowrap"/>
          <w:rFonts w:ascii="Arial" w:hAnsi="Arial" w:cs="Arial"/>
          <w:sz w:val="20"/>
          <w:szCs w:val="20"/>
        </w:rPr>
        <w:t xml:space="preserve"> jej</w:t>
      </w:r>
      <w:r w:rsidR="0090272B">
        <w:rPr>
          <w:rStyle w:val="nowrap"/>
          <w:rFonts w:ascii="Arial" w:hAnsi="Arial" w:cs="Arial"/>
          <w:sz w:val="20"/>
          <w:szCs w:val="20"/>
        </w:rPr>
        <w:t>ichž</w:t>
      </w:r>
      <w:r>
        <w:rPr>
          <w:rStyle w:val="nowrap"/>
          <w:rFonts w:ascii="Arial" w:hAnsi="Arial" w:cs="Arial"/>
          <w:sz w:val="20"/>
          <w:szCs w:val="20"/>
        </w:rPr>
        <w:t xml:space="preserve"> hlavní parametry jsou následující:</w:t>
      </w:r>
    </w:p>
    <w:p w14:paraId="25543DFE" w14:textId="2BDAF8BD" w:rsidR="00F472F5" w:rsidRDefault="00F472F5" w:rsidP="0090272B">
      <w:pPr>
        <w:pStyle w:val="Bezmezer"/>
        <w:jc w:val="both"/>
        <w:rPr>
          <w:rStyle w:val="nowrap"/>
          <w:rFonts w:ascii="Arial" w:hAnsi="Arial" w:cs="Arial"/>
          <w:sz w:val="20"/>
          <w:szCs w:val="20"/>
        </w:rPr>
      </w:pPr>
    </w:p>
    <w:p w14:paraId="36A354B2" w14:textId="1DE6B484" w:rsidR="00F472F5" w:rsidRDefault="0090272B" w:rsidP="00F472F5">
      <w:pPr>
        <w:pStyle w:val="Bezmezer"/>
        <w:numPr>
          <w:ilvl w:val="0"/>
          <w:numId w:val="2"/>
        </w:numPr>
        <w:jc w:val="both"/>
        <w:rPr>
          <w:rFonts w:ascii="Arial" w:hAnsi="Arial" w:cs="Arial"/>
          <w:sz w:val="20"/>
          <w:szCs w:val="20"/>
        </w:rPr>
      </w:pPr>
      <w:r>
        <w:rPr>
          <w:rFonts w:ascii="Arial" w:hAnsi="Arial" w:cs="Arial"/>
          <w:sz w:val="20"/>
          <w:szCs w:val="20"/>
        </w:rPr>
        <w:lastRenderedPageBreak/>
        <w:t xml:space="preserve">každá Mateřská škola </w:t>
      </w:r>
      <w:r w:rsidR="00F472F5" w:rsidRPr="006707FB">
        <w:rPr>
          <w:rFonts w:ascii="Arial" w:hAnsi="Arial" w:cs="Arial"/>
          <w:sz w:val="20"/>
          <w:szCs w:val="20"/>
        </w:rPr>
        <w:t>bude zahrnovat</w:t>
      </w:r>
      <w:r>
        <w:rPr>
          <w:rFonts w:ascii="Arial" w:hAnsi="Arial" w:cs="Arial"/>
          <w:sz w:val="20"/>
          <w:szCs w:val="20"/>
        </w:rPr>
        <w:t xml:space="preserve"> alespoň tři (3)</w:t>
      </w:r>
      <w:r w:rsidR="00F472F5" w:rsidRPr="006707FB">
        <w:rPr>
          <w:rFonts w:ascii="Arial" w:hAnsi="Arial" w:cs="Arial"/>
          <w:sz w:val="20"/>
          <w:szCs w:val="20"/>
        </w:rPr>
        <w:t xml:space="preserve"> třídy,</w:t>
      </w:r>
      <w:r w:rsidR="00F472F5">
        <w:rPr>
          <w:rFonts w:ascii="Arial" w:hAnsi="Arial" w:cs="Arial"/>
          <w:sz w:val="20"/>
          <w:szCs w:val="20"/>
        </w:rPr>
        <w:t xml:space="preserve"> přičemž</w:t>
      </w:r>
      <w:r w:rsidR="00F472F5" w:rsidRPr="006707FB">
        <w:rPr>
          <w:rFonts w:ascii="Arial" w:hAnsi="Arial" w:cs="Arial"/>
          <w:sz w:val="20"/>
          <w:szCs w:val="20"/>
        </w:rPr>
        <w:t xml:space="preserve"> každá třída bude určena pro </w:t>
      </w:r>
      <w:r w:rsidR="00C3624D">
        <w:rPr>
          <w:rFonts w:ascii="Arial" w:hAnsi="Arial" w:cs="Arial"/>
          <w:sz w:val="20"/>
          <w:szCs w:val="20"/>
        </w:rPr>
        <w:t xml:space="preserve">alespoň </w:t>
      </w:r>
      <w:r w:rsidR="00F472F5" w:rsidRPr="006707FB">
        <w:rPr>
          <w:rFonts w:ascii="Arial" w:hAnsi="Arial" w:cs="Arial"/>
          <w:sz w:val="20"/>
          <w:szCs w:val="20"/>
        </w:rPr>
        <w:t>28 žáků</w:t>
      </w:r>
      <w:r w:rsidR="00F472F5">
        <w:rPr>
          <w:rFonts w:ascii="Arial" w:hAnsi="Arial" w:cs="Arial"/>
          <w:sz w:val="20"/>
          <w:szCs w:val="20"/>
        </w:rPr>
        <w:t>;</w:t>
      </w:r>
      <w:r w:rsidR="00F472F5" w:rsidRPr="006707FB">
        <w:rPr>
          <w:rFonts w:ascii="Arial" w:hAnsi="Arial" w:cs="Arial"/>
          <w:sz w:val="20"/>
          <w:szCs w:val="20"/>
        </w:rPr>
        <w:t xml:space="preserve"> </w:t>
      </w:r>
    </w:p>
    <w:p w14:paraId="0D843661" w14:textId="77777777" w:rsidR="003D70DD" w:rsidRDefault="003D70DD" w:rsidP="003D70DD">
      <w:pPr>
        <w:pStyle w:val="Bezmezer"/>
        <w:jc w:val="both"/>
        <w:rPr>
          <w:rFonts w:ascii="Arial" w:hAnsi="Arial" w:cs="Arial"/>
          <w:sz w:val="20"/>
          <w:szCs w:val="20"/>
        </w:rPr>
      </w:pPr>
    </w:p>
    <w:p w14:paraId="14B90341" w14:textId="3FD12832" w:rsidR="003D70DD" w:rsidRDefault="00F472F5" w:rsidP="00F472F5">
      <w:pPr>
        <w:pStyle w:val="Bezmezer"/>
        <w:numPr>
          <w:ilvl w:val="0"/>
          <w:numId w:val="2"/>
        </w:numPr>
        <w:jc w:val="both"/>
        <w:rPr>
          <w:rFonts w:ascii="Arial" w:hAnsi="Arial" w:cs="Arial"/>
          <w:sz w:val="20"/>
          <w:szCs w:val="20"/>
        </w:rPr>
      </w:pPr>
      <w:r>
        <w:rPr>
          <w:rFonts w:ascii="Arial" w:hAnsi="Arial" w:cs="Arial"/>
          <w:sz w:val="20"/>
          <w:szCs w:val="20"/>
        </w:rPr>
        <w:t>t</w:t>
      </w:r>
      <w:r w:rsidRPr="006707FB">
        <w:rPr>
          <w:rFonts w:ascii="Arial" w:hAnsi="Arial" w:cs="Arial"/>
          <w:sz w:val="20"/>
          <w:szCs w:val="20"/>
        </w:rPr>
        <w:t xml:space="preserve">řídy </w:t>
      </w:r>
      <w:r>
        <w:rPr>
          <w:rFonts w:ascii="Arial" w:hAnsi="Arial" w:cs="Arial"/>
          <w:sz w:val="20"/>
          <w:szCs w:val="20"/>
        </w:rPr>
        <w:t>budou</w:t>
      </w:r>
      <w:r w:rsidRPr="006707FB">
        <w:rPr>
          <w:rFonts w:ascii="Arial" w:hAnsi="Arial" w:cs="Arial"/>
          <w:sz w:val="20"/>
          <w:szCs w:val="20"/>
        </w:rPr>
        <w:t xml:space="preserve"> v</w:t>
      </w:r>
      <w:r w:rsidR="00C3624D">
        <w:rPr>
          <w:rFonts w:ascii="Arial" w:hAnsi="Arial" w:cs="Arial"/>
          <w:sz w:val="20"/>
          <w:szCs w:val="20"/>
        </w:rPr>
        <w:t xml:space="preserve"> běžné (obvyklé) </w:t>
      </w:r>
      <w:r w:rsidRPr="006707FB">
        <w:rPr>
          <w:rFonts w:ascii="Arial" w:hAnsi="Arial" w:cs="Arial"/>
          <w:sz w:val="20"/>
          <w:szCs w:val="20"/>
        </w:rPr>
        <w:t>podobě</w:t>
      </w:r>
      <w:r w:rsidR="00C3624D">
        <w:rPr>
          <w:rFonts w:ascii="Arial" w:hAnsi="Arial" w:cs="Arial"/>
          <w:sz w:val="20"/>
          <w:szCs w:val="20"/>
        </w:rPr>
        <w:t xml:space="preserve"> dle příslušných právních norem, zejm. vyhlášky č. 14/2005 Sb., o předškolním vzdělávání;</w:t>
      </w:r>
      <w:r w:rsidRPr="006707FB">
        <w:rPr>
          <w:rFonts w:ascii="Arial" w:hAnsi="Arial" w:cs="Arial"/>
          <w:sz w:val="20"/>
          <w:szCs w:val="20"/>
        </w:rPr>
        <w:t xml:space="preserve"> </w:t>
      </w:r>
    </w:p>
    <w:p w14:paraId="56973D22" w14:textId="77777777" w:rsidR="00C3624D" w:rsidRDefault="00C3624D" w:rsidP="00C3624D">
      <w:pPr>
        <w:pStyle w:val="Odstavecseseznamem"/>
        <w:rPr>
          <w:rFonts w:ascii="Arial" w:hAnsi="Arial" w:cs="Arial"/>
          <w:sz w:val="20"/>
          <w:szCs w:val="20"/>
        </w:rPr>
      </w:pPr>
    </w:p>
    <w:p w14:paraId="6C83CE5A" w14:textId="7FA874E9" w:rsidR="00F472F5" w:rsidRPr="00C3624D" w:rsidRDefault="00C3624D" w:rsidP="00C3624D">
      <w:pPr>
        <w:pStyle w:val="Bezmezer"/>
        <w:numPr>
          <w:ilvl w:val="0"/>
          <w:numId w:val="2"/>
        </w:numPr>
        <w:jc w:val="both"/>
        <w:rPr>
          <w:rFonts w:ascii="Arial" w:hAnsi="Arial" w:cs="Arial"/>
          <w:sz w:val="20"/>
          <w:szCs w:val="20"/>
        </w:rPr>
      </w:pPr>
      <w:r>
        <w:rPr>
          <w:rFonts w:ascii="Arial" w:hAnsi="Arial" w:cs="Arial"/>
          <w:sz w:val="20"/>
          <w:szCs w:val="20"/>
        </w:rPr>
        <w:t>pro Mateřské školy bude vybudována jedna centrální vývařovna</w:t>
      </w:r>
      <w:r w:rsidR="000A0BCD">
        <w:rPr>
          <w:rFonts w:ascii="Arial" w:hAnsi="Arial" w:cs="Arial"/>
          <w:sz w:val="20"/>
          <w:szCs w:val="20"/>
        </w:rPr>
        <w:t xml:space="preserve"> včetně nezbytného </w:t>
      </w:r>
      <w:proofErr w:type="spellStart"/>
      <w:r w:rsidR="000A0BCD">
        <w:rPr>
          <w:rFonts w:ascii="Arial" w:hAnsi="Arial" w:cs="Arial"/>
          <w:sz w:val="20"/>
          <w:szCs w:val="20"/>
        </w:rPr>
        <w:t>gastrotechnologického</w:t>
      </w:r>
      <w:proofErr w:type="spellEnd"/>
      <w:r w:rsidR="000A0BCD">
        <w:rPr>
          <w:rFonts w:ascii="Arial" w:hAnsi="Arial" w:cs="Arial"/>
          <w:sz w:val="20"/>
          <w:szCs w:val="20"/>
        </w:rPr>
        <w:t xml:space="preserve"> vybavení</w:t>
      </w:r>
      <w:r>
        <w:rPr>
          <w:rFonts w:ascii="Arial" w:hAnsi="Arial" w:cs="Arial"/>
          <w:sz w:val="20"/>
          <w:szCs w:val="20"/>
        </w:rPr>
        <w:t>;</w:t>
      </w:r>
    </w:p>
    <w:p w14:paraId="004D9C72" w14:textId="77777777" w:rsidR="0004362E" w:rsidRDefault="0004362E" w:rsidP="0004362E">
      <w:pPr>
        <w:pStyle w:val="Bezmezer"/>
        <w:ind w:left="780"/>
        <w:jc w:val="both"/>
        <w:rPr>
          <w:rFonts w:ascii="Arial" w:hAnsi="Arial" w:cs="Arial"/>
          <w:sz w:val="20"/>
          <w:szCs w:val="20"/>
        </w:rPr>
      </w:pPr>
    </w:p>
    <w:p w14:paraId="591F1CEA" w14:textId="20733F3C" w:rsidR="0096450D" w:rsidRDefault="00C3624D" w:rsidP="0096450D">
      <w:pPr>
        <w:pStyle w:val="Bezmezer"/>
        <w:numPr>
          <w:ilvl w:val="0"/>
          <w:numId w:val="2"/>
        </w:numPr>
        <w:jc w:val="both"/>
        <w:rPr>
          <w:rFonts w:ascii="Arial" w:hAnsi="Arial" w:cs="Arial"/>
          <w:sz w:val="20"/>
          <w:szCs w:val="20"/>
        </w:rPr>
      </w:pPr>
      <w:r>
        <w:rPr>
          <w:rFonts w:ascii="Arial" w:hAnsi="Arial" w:cs="Arial"/>
          <w:sz w:val="20"/>
          <w:szCs w:val="20"/>
        </w:rPr>
        <w:t>každá M</w:t>
      </w:r>
      <w:r w:rsidR="00F472F5">
        <w:rPr>
          <w:rFonts w:ascii="Arial" w:hAnsi="Arial" w:cs="Arial"/>
          <w:sz w:val="20"/>
          <w:szCs w:val="20"/>
        </w:rPr>
        <w:t>ateřská š</w:t>
      </w:r>
      <w:r w:rsidR="00F472F5" w:rsidRPr="006707FB">
        <w:rPr>
          <w:rFonts w:ascii="Arial" w:hAnsi="Arial" w:cs="Arial"/>
          <w:sz w:val="20"/>
          <w:szCs w:val="20"/>
        </w:rPr>
        <w:t xml:space="preserve">kola </w:t>
      </w:r>
      <w:r w:rsidR="00F472F5">
        <w:rPr>
          <w:rFonts w:ascii="Arial" w:hAnsi="Arial" w:cs="Arial"/>
          <w:sz w:val="20"/>
          <w:szCs w:val="20"/>
        </w:rPr>
        <w:t>bud</w:t>
      </w:r>
      <w:r>
        <w:rPr>
          <w:rFonts w:ascii="Arial" w:hAnsi="Arial" w:cs="Arial"/>
          <w:sz w:val="20"/>
          <w:szCs w:val="20"/>
        </w:rPr>
        <w:t>e</w:t>
      </w:r>
      <w:r w:rsidR="00F472F5" w:rsidRPr="006707FB">
        <w:rPr>
          <w:rFonts w:ascii="Arial" w:hAnsi="Arial" w:cs="Arial"/>
          <w:sz w:val="20"/>
          <w:szCs w:val="20"/>
        </w:rPr>
        <w:t xml:space="preserve"> mít </w:t>
      </w:r>
      <w:r w:rsidR="00F472F5">
        <w:rPr>
          <w:rFonts w:ascii="Arial" w:hAnsi="Arial" w:cs="Arial"/>
          <w:sz w:val="20"/>
          <w:szCs w:val="20"/>
        </w:rPr>
        <w:t>obvyklé</w:t>
      </w:r>
      <w:r w:rsidR="00F472F5" w:rsidRPr="006707FB">
        <w:rPr>
          <w:rFonts w:ascii="Arial" w:hAnsi="Arial" w:cs="Arial"/>
          <w:sz w:val="20"/>
          <w:szCs w:val="20"/>
        </w:rPr>
        <w:t xml:space="preserve"> zázemí pro personál (</w:t>
      </w:r>
      <w:r>
        <w:rPr>
          <w:rFonts w:ascii="Arial" w:hAnsi="Arial" w:cs="Arial"/>
          <w:sz w:val="20"/>
          <w:szCs w:val="20"/>
        </w:rPr>
        <w:t>zejm.</w:t>
      </w:r>
      <w:r w:rsidR="00F472F5">
        <w:rPr>
          <w:rFonts w:ascii="Arial" w:hAnsi="Arial" w:cs="Arial"/>
          <w:sz w:val="20"/>
          <w:szCs w:val="20"/>
        </w:rPr>
        <w:t xml:space="preserve"> </w:t>
      </w:r>
      <w:r w:rsidR="00F472F5" w:rsidRPr="006707FB">
        <w:rPr>
          <w:rFonts w:ascii="Arial" w:hAnsi="Arial" w:cs="Arial"/>
          <w:sz w:val="20"/>
          <w:szCs w:val="20"/>
        </w:rPr>
        <w:t>kancelář, šatn</w:t>
      </w:r>
      <w:r>
        <w:rPr>
          <w:rFonts w:ascii="Arial" w:hAnsi="Arial" w:cs="Arial"/>
          <w:sz w:val="20"/>
          <w:szCs w:val="20"/>
        </w:rPr>
        <w:t>a</w:t>
      </w:r>
      <w:r w:rsidR="00F472F5" w:rsidRPr="006707FB">
        <w:rPr>
          <w:rFonts w:ascii="Arial" w:hAnsi="Arial" w:cs="Arial"/>
          <w:sz w:val="20"/>
          <w:szCs w:val="20"/>
        </w:rPr>
        <w:t>, sklad</w:t>
      </w:r>
      <w:r>
        <w:rPr>
          <w:rFonts w:ascii="Arial" w:hAnsi="Arial" w:cs="Arial"/>
          <w:sz w:val="20"/>
          <w:szCs w:val="20"/>
        </w:rPr>
        <w:t>)</w:t>
      </w:r>
      <w:r w:rsidR="00F472F5">
        <w:rPr>
          <w:rFonts w:ascii="Arial" w:hAnsi="Arial" w:cs="Arial"/>
          <w:sz w:val="20"/>
          <w:szCs w:val="20"/>
        </w:rPr>
        <w:t>;</w:t>
      </w:r>
    </w:p>
    <w:p w14:paraId="01A093B6" w14:textId="77777777" w:rsidR="0096450D" w:rsidRPr="0096450D" w:rsidRDefault="0096450D" w:rsidP="0096450D">
      <w:pPr>
        <w:pStyle w:val="Bezmezer"/>
        <w:jc w:val="both"/>
        <w:rPr>
          <w:rFonts w:ascii="Arial" w:hAnsi="Arial" w:cs="Arial"/>
          <w:sz w:val="20"/>
          <w:szCs w:val="20"/>
        </w:rPr>
      </w:pPr>
    </w:p>
    <w:p w14:paraId="224DB96A" w14:textId="673F26A3" w:rsidR="00C3624D" w:rsidRDefault="00C3624D" w:rsidP="00C3624D">
      <w:pPr>
        <w:pStyle w:val="Bezmezer"/>
        <w:numPr>
          <w:ilvl w:val="0"/>
          <w:numId w:val="2"/>
        </w:numPr>
        <w:jc w:val="both"/>
        <w:rPr>
          <w:rFonts w:ascii="Arial" w:hAnsi="Arial" w:cs="Arial"/>
          <w:sz w:val="20"/>
          <w:szCs w:val="20"/>
        </w:rPr>
      </w:pPr>
      <w:r>
        <w:rPr>
          <w:rFonts w:ascii="Arial" w:hAnsi="Arial" w:cs="Arial"/>
          <w:sz w:val="20"/>
          <w:szCs w:val="20"/>
        </w:rPr>
        <w:t>každá Mateřská škola</w:t>
      </w:r>
      <w:r w:rsidR="0096450D">
        <w:rPr>
          <w:rFonts w:ascii="Arial" w:hAnsi="Arial" w:cs="Arial"/>
          <w:sz w:val="20"/>
          <w:szCs w:val="20"/>
        </w:rPr>
        <w:t xml:space="preserve"> bude realizována v běžném standardu, přičemž součástí realizace nejsou movité věci sloužící jako vybavení Mateřské školy (např. stoly, židle, </w:t>
      </w:r>
      <w:r w:rsidR="00AE43D3">
        <w:rPr>
          <w:rFonts w:ascii="Arial" w:hAnsi="Arial" w:cs="Arial"/>
          <w:sz w:val="20"/>
          <w:szCs w:val="20"/>
        </w:rPr>
        <w:t xml:space="preserve">dětské </w:t>
      </w:r>
      <w:r w:rsidR="0096450D">
        <w:rPr>
          <w:rFonts w:ascii="Arial" w:hAnsi="Arial" w:cs="Arial"/>
          <w:sz w:val="20"/>
          <w:szCs w:val="20"/>
        </w:rPr>
        <w:t>hračky atp.)</w:t>
      </w:r>
      <w:r>
        <w:rPr>
          <w:rFonts w:ascii="Arial" w:hAnsi="Arial" w:cs="Arial"/>
          <w:sz w:val="20"/>
          <w:szCs w:val="20"/>
        </w:rPr>
        <w:t>;</w:t>
      </w:r>
    </w:p>
    <w:p w14:paraId="7CBA326C" w14:textId="77777777" w:rsidR="00C3624D" w:rsidRPr="00C3624D" w:rsidRDefault="00C3624D" w:rsidP="00C3624D">
      <w:pPr>
        <w:pStyle w:val="Bezmezer"/>
        <w:jc w:val="both"/>
        <w:rPr>
          <w:rFonts w:ascii="Arial" w:hAnsi="Arial" w:cs="Arial"/>
          <w:sz w:val="20"/>
          <w:szCs w:val="20"/>
        </w:rPr>
      </w:pPr>
    </w:p>
    <w:p w14:paraId="54C80FA7" w14:textId="33609D9F" w:rsidR="000A0BCD" w:rsidRDefault="00C3624D" w:rsidP="000A0BCD">
      <w:pPr>
        <w:pStyle w:val="Bezmezer"/>
        <w:numPr>
          <w:ilvl w:val="0"/>
          <w:numId w:val="2"/>
        </w:numPr>
        <w:jc w:val="both"/>
        <w:rPr>
          <w:rFonts w:ascii="Arial" w:hAnsi="Arial" w:cs="Arial"/>
          <w:sz w:val="20"/>
          <w:szCs w:val="20"/>
        </w:rPr>
      </w:pPr>
      <w:r>
        <w:rPr>
          <w:rFonts w:ascii="Arial" w:hAnsi="Arial" w:cs="Arial"/>
          <w:sz w:val="20"/>
          <w:szCs w:val="20"/>
        </w:rPr>
        <w:t>funkční celek s každou z Mateřských škol bude tvořit přilehlý pozemek školní zahrady</w:t>
      </w:r>
      <w:r w:rsidR="00B05591">
        <w:rPr>
          <w:rFonts w:ascii="Arial" w:hAnsi="Arial" w:cs="Arial"/>
          <w:sz w:val="20"/>
          <w:szCs w:val="20"/>
        </w:rPr>
        <w:t xml:space="preserve"> s dětským hřištěm</w:t>
      </w:r>
      <w:r>
        <w:rPr>
          <w:rFonts w:ascii="Arial" w:hAnsi="Arial" w:cs="Arial"/>
          <w:sz w:val="20"/>
          <w:szCs w:val="20"/>
        </w:rPr>
        <w:t>, který bude vydělen z Pozemků, a který bude rovněž součástí převodu vlastnického práva dle DS na Mateřskou školu;</w:t>
      </w:r>
    </w:p>
    <w:p w14:paraId="1C8BB149" w14:textId="77777777" w:rsidR="000A0BCD" w:rsidRPr="000A0BCD" w:rsidRDefault="000A0BCD" w:rsidP="000A0BCD">
      <w:pPr>
        <w:pStyle w:val="Bezmezer"/>
        <w:jc w:val="both"/>
        <w:rPr>
          <w:rFonts w:ascii="Arial" w:hAnsi="Arial" w:cs="Arial"/>
          <w:sz w:val="20"/>
          <w:szCs w:val="20"/>
        </w:rPr>
      </w:pPr>
    </w:p>
    <w:p w14:paraId="531B2E32" w14:textId="743B3731" w:rsidR="000A0BCD" w:rsidRDefault="000A0BCD" w:rsidP="00B05591">
      <w:pPr>
        <w:pStyle w:val="Bezmezer"/>
        <w:numPr>
          <w:ilvl w:val="0"/>
          <w:numId w:val="2"/>
        </w:numPr>
        <w:jc w:val="both"/>
        <w:rPr>
          <w:rFonts w:ascii="Arial" w:hAnsi="Arial" w:cs="Arial"/>
          <w:sz w:val="20"/>
          <w:szCs w:val="20"/>
        </w:rPr>
      </w:pPr>
      <w:r>
        <w:rPr>
          <w:rFonts w:ascii="Arial" w:hAnsi="Arial" w:cs="Arial"/>
          <w:sz w:val="20"/>
          <w:szCs w:val="20"/>
        </w:rPr>
        <w:t xml:space="preserve">součástí převodu každé z Mateřských škol budou i funkční přípojky inženýrských sítí nezbytných pro </w:t>
      </w:r>
      <w:r w:rsidR="001200CA">
        <w:rPr>
          <w:rFonts w:ascii="Arial" w:hAnsi="Arial" w:cs="Arial"/>
          <w:sz w:val="20"/>
          <w:szCs w:val="20"/>
        </w:rPr>
        <w:t>provoz Mateřských škol, případně další obdobná zařízení tak, aby každá z Mateřských škol byla plně funkční a bez vad</w:t>
      </w:r>
      <w:r w:rsidR="005A27A0">
        <w:rPr>
          <w:rFonts w:ascii="Arial" w:hAnsi="Arial" w:cs="Arial"/>
          <w:sz w:val="20"/>
          <w:szCs w:val="20"/>
        </w:rPr>
        <w:t xml:space="preserve"> a mohla být bez (právních či faktických) omezení řádně užívána</w:t>
      </w:r>
      <w:r w:rsidR="001200CA">
        <w:rPr>
          <w:rFonts w:ascii="Arial" w:hAnsi="Arial" w:cs="Arial"/>
          <w:sz w:val="20"/>
          <w:szCs w:val="20"/>
        </w:rPr>
        <w:t>.</w:t>
      </w:r>
    </w:p>
    <w:p w14:paraId="76A9C446" w14:textId="77777777" w:rsidR="00B05591" w:rsidRDefault="00B05591" w:rsidP="00B05591">
      <w:pPr>
        <w:pStyle w:val="Bezmezer"/>
        <w:jc w:val="both"/>
        <w:rPr>
          <w:rFonts w:ascii="Arial" w:hAnsi="Arial" w:cs="Arial"/>
          <w:sz w:val="20"/>
          <w:szCs w:val="20"/>
        </w:rPr>
      </w:pPr>
    </w:p>
    <w:p w14:paraId="3E541B3D" w14:textId="2DCAEC9C" w:rsidR="00B05591" w:rsidRPr="00B05591" w:rsidRDefault="00B05591" w:rsidP="00670B51">
      <w:pPr>
        <w:pStyle w:val="Bezmezer"/>
        <w:ind w:left="426" w:hanging="426"/>
        <w:jc w:val="both"/>
        <w:rPr>
          <w:rFonts w:ascii="Arial" w:hAnsi="Arial" w:cs="Arial"/>
          <w:sz w:val="20"/>
          <w:szCs w:val="20"/>
        </w:rPr>
      </w:pPr>
      <w:r>
        <w:rPr>
          <w:rFonts w:ascii="Arial" w:hAnsi="Arial" w:cs="Arial"/>
          <w:sz w:val="20"/>
          <w:szCs w:val="20"/>
        </w:rPr>
        <w:t>2.2</w:t>
      </w:r>
      <w:r>
        <w:rPr>
          <w:rFonts w:ascii="Arial" w:hAnsi="Arial" w:cs="Arial"/>
          <w:sz w:val="20"/>
          <w:szCs w:val="20"/>
        </w:rPr>
        <w:tab/>
        <w:t xml:space="preserve">Budoucí dárce si vždy před zahájením výstavby každé Mateřské školy </w:t>
      </w:r>
      <w:r w:rsidR="000A0BCD">
        <w:rPr>
          <w:rFonts w:ascii="Arial" w:hAnsi="Arial" w:cs="Arial"/>
          <w:sz w:val="20"/>
          <w:szCs w:val="20"/>
        </w:rPr>
        <w:t xml:space="preserve">písemně </w:t>
      </w:r>
      <w:r>
        <w:rPr>
          <w:rFonts w:ascii="Arial" w:hAnsi="Arial" w:cs="Arial"/>
          <w:sz w:val="20"/>
          <w:szCs w:val="20"/>
        </w:rPr>
        <w:t xml:space="preserve">vyžádá od Budoucího obdarovaného potvrzení, že je z kapacitních důvodů výstavba této Mateřské školy potřebná a její výstavbu pak bude realizovat výhradně v případě, že mu tuto potřebu Budoucí obdarovaný potvrdí. V případě, že se Budoucí obdarovaný k žádosti nevyjádří ani do šedesáti (60) dnů ode dne jejího doručení ze strany Budoucího dárce, platí, že výstavba příslušné Mateřské školy </w:t>
      </w:r>
      <w:r w:rsidR="00670B51">
        <w:rPr>
          <w:rFonts w:ascii="Arial" w:hAnsi="Arial" w:cs="Arial"/>
          <w:sz w:val="20"/>
          <w:szCs w:val="20"/>
        </w:rPr>
        <w:t xml:space="preserve">není potřebná a Budoucí dárce ji v takovém případě realizovat nebude. Budoucí dárce v takovém případě převede prostřednictvím DS na Mateřskou školu na Budoucího obdarovaného pouze pozemek, resp. pozemky, na kterých měla být příslušná Mateřská škola se zahradou realizována. </w:t>
      </w:r>
      <w:r>
        <w:rPr>
          <w:rFonts w:ascii="Arial" w:hAnsi="Arial" w:cs="Arial"/>
          <w:sz w:val="20"/>
          <w:szCs w:val="20"/>
        </w:rPr>
        <w:t xml:space="preserve"> </w:t>
      </w:r>
    </w:p>
    <w:p w14:paraId="5509DEF4" w14:textId="77777777" w:rsidR="00C3624D" w:rsidRPr="00C3624D" w:rsidRDefault="00C3624D" w:rsidP="00C3624D">
      <w:pPr>
        <w:pStyle w:val="Bezmezer"/>
        <w:jc w:val="both"/>
        <w:rPr>
          <w:rStyle w:val="nowrap"/>
          <w:rFonts w:ascii="Arial" w:hAnsi="Arial" w:cs="Arial"/>
          <w:sz w:val="20"/>
          <w:szCs w:val="20"/>
        </w:rPr>
      </w:pPr>
    </w:p>
    <w:p w14:paraId="209F3DE7" w14:textId="5049B991" w:rsidR="00881361" w:rsidRDefault="00F472F5" w:rsidP="00F472F5">
      <w:pPr>
        <w:pStyle w:val="Bezmezer"/>
        <w:ind w:left="426" w:hanging="426"/>
        <w:jc w:val="both"/>
        <w:rPr>
          <w:rFonts w:ascii="Arial" w:hAnsi="Arial" w:cs="Arial"/>
          <w:color w:val="000000"/>
          <w:sz w:val="20"/>
          <w:szCs w:val="20"/>
        </w:rPr>
      </w:pPr>
      <w:r>
        <w:rPr>
          <w:rStyle w:val="nowrap"/>
          <w:rFonts w:ascii="Arial" w:hAnsi="Arial" w:cs="Arial"/>
          <w:sz w:val="20"/>
          <w:szCs w:val="20"/>
        </w:rPr>
        <w:t>2.</w:t>
      </w:r>
      <w:r w:rsidR="00054C22">
        <w:rPr>
          <w:rStyle w:val="nowrap"/>
          <w:rFonts w:ascii="Arial" w:hAnsi="Arial" w:cs="Arial"/>
          <w:sz w:val="20"/>
          <w:szCs w:val="20"/>
        </w:rPr>
        <w:t>3</w:t>
      </w:r>
      <w:r>
        <w:rPr>
          <w:rStyle w:val="nowrap"/>
          <w:rFonts w:ascii="Arial" w:hAnsi="Arial" w:cs="Arial"/>
          <w:sz w:val="20"/>
          <w:szCs w:val="20"/>
        </w:rPr>
        <w:tab/>
        <w:t xml:space="preserve">Budoucí dárce realizuje </w:t>
      </w:r>
      <w:r w:rsidR="00054C22">
        <w:rPr>
          <w:rStyle w:val="nowrap"/>
          <w:rFonts w:ascii="Arial" w:hAnsi="Arial" w:cs="Arial"/>
          <w:sz w:val="20"/>
          <w:szCs w:val="20"/>
        </w:rPr>
        <w:t>každou z Mateřských škol</w:t>
      </w:r>
      <w:r>
        <w:rPr>
          <w:rStyle w:val="nowrap"/>
          <w:rFonts w:ascii="Arial" w:hAnsi="Arial" w:cs="Arial"/>
          <w:sz w:val="20"/>
          <w:szCs w:val="20"/>
        </w:rPr>
        <w:t xml:space="preserve"> v podobě dle vlastního uvážení, avšak vždy v</w:t>
      </w:r>
      <w:r w:rsidR="00815E6A">
        <w:rPr>
          <w:rStyle w:val="nowrap"/>
          <w:rFonts w:ascii="Arial" w:hAnsi="Arial" w:cs="Arial"/>
          <w:sz w:val="20"/>
          <w:szCs w:val="20"/>
        </w:rPr>
        <w:t xml:space="preserve"> hlavních</w:t>
      </w:r>
      <w:r>
        <w:rPr>
          <w:rStyle w:val="nowrap"/>
          <w:rFonts w:ascii="Arial" w:hAnsi="Arial" w:cs="Arial"/>
          <w:sz w:val="20"/>
          <w:szCs w:val="20"/>
        </w:rPr>
        <w:t xml:space="preserve"> parametrech uvedených v bodě 2.1 této smlouvy, přičemž </w:t>
      </w:r>
      <w:r w:rsidR="00881361">
        <w:rPr>
          <w:rFonts w:ascii="Arial" w:hAnsi="Arial" w:cs="Arial"/>
          <w:sz w:val="20"/>
          <w:szCs w:val="20"/>
        </w:rPr>
        <w:t>Budoucímu obdarovanému</w:t>
      </w:r>
      <w:r w:rsidR="00881361" w:rsidRPr="006707FB">
        <w:rPr>
          <w:rFonts w:ascii="Arial" w:hAnsi="Arial" w:cs="Arial"/>
          <w:sz w:val="20"/>
          <w:szCs w:val="20"/>
        </w:rPr>
        <w:t xml:space="preserve"> bude umožněno </w:t>
      </w:r>
      <w:r w:rsidR="00881361">
        <w:rPr>
          <w:rFonts w:ascii="Arial" w:hAnsi="Arial" w:cs="Arial"/>
          <w:sz w:val="20"/>
          <w:szCs w:val="20"/>
        </w:rPr>
        <w:t>se</w:t>
      </w:r>
      <w:r w:rsidR="00881361" w:rsidRPr="006707FB">
        <w:rPr>
          <w:rFonts w:ascii="Arial" w:hAnsi="Arial" w:cs="Arial"/>
          <w:sz w:val="20"/>
          <w:szCs w:val="20"/>
        </w:rPr>
        <w:t xml:space="preserve"> </w:t>
      </w:r>
      <w:r w:rsidR="00881361">
        <w:rPr>
          <w:rFonts w:ascii="Arial" w:hAnsi="Arial" w:cs="Arial"/>
          <w:sz w:val="20"/>
          <w:szCs w:val="20"/>
        </w:rPr>
        <w:t xml:space="preserve">k návrhu </w:t>
      </w:r>
      <w:r w:rsidR="00054C22">
        <w:rPr>
          <w:rFonts w:ascii="Arial" w:hAnsi="Arial" w:cs="Arial"/>
          <w:sz w:val="20"/>
          <w:szCs w:val="20"/>
        </w:rPr>
        <w:t xml:space="preserve">každé </w:t>
      </w:r>
      <w:r w:rsidR="00881361">
        <w:rPr>
          <w:rFonts w:ascii="Arial" w:hAnsi="Arial" w:cs="Arial"/>
          <w:sz w:val="20"/>
          <w:szCs w:val="20"/>
        </w:rPr>
        <w:t xml:space="preserve">Mateřské školy </w:t>
      </w:r>
      <w:r w:rsidR="00881361" w:rsidRPr="006707FB">
        <w:rPr>
          <w:rFonts w:ascii="Arial" w:hAnsi="Arial" w:cs="Arial"/>
          <w:sz w:val="20"/>
          <w:szCs w:val="20"/>
        </w:rPr>
        <w:t xml:space="preserve">vyjádřit </w:t>
      </w:r>
      <w:r w:rsidR="00881361" w:rsidRPr="006707FB">
        <w:rPr>
          <w:rFonts w:ascii="Arial" w:hAnsi="Arial" w:cs="Arial"/>
          <w:color w:val="000000"/>
          <w:sz w:val="20"/>
          <w:szCs w:val="20"/>
        </w:rPr>
        <w:t>v rámci přípravy projektové dokumentac</w:t>
      </w:r>
      <w:r w:rsidR="00881361">
        <w:rPr>
          <w:rFonts w:ascii="Arial" w:hAnsi="Arial" w:cs="Arial"/>
          <w:color w:val="000000"/>
          <w:sz w:val="20"/>
          <w:szCs w:val="20"/>
        </w:rPr>
        <w:t xml:space="preserve">e. Projektovou dokumentaci zašle Budoucí dárce k nahlédnutí Budoucímu obdarovanému nejpozději do čtrnácti (14) dnů ode dne dokončení </w:t>
      </w:r>
      <w:r w:rsidR="00054C22">
        <w:rPr>
          <w:rFonts w:ascii="Arial" w:hAnsi="Arial" w:cs="Arial"/>
          <w:color w:val="000000"/>
          <w:sz w:val="20"/>
          <w:szCs w:val="20"/>
        </w:rPr>
        <w:t xml:space="preserve">příslušné </w:t>
      </w:r>
      <w:r w:rsidR="00881361">
        <w:rPr>
          <w:rFonts w:ascii="Arial" w:hAnsi="Arial" w:cs="Arial"/>
          <w:color w:val="000000"/>
          <w:sz w:val="20"/>
          <w:szCs w:val="20"/>
        </w:rPr>
        <w:t>projektové dokumentace</w:t>
      </w:r>
      <w:r w:rsidR="00054C22">
        <w:rPr>
          <w:rFonts w:ascii="Arial" w:hAnsi="Arial" w:cs="Arial"/>
          <w:color w:val="000000"/>
          <w:sz w:val="20"/>
          <w:szCs w:val="20"/>
        </w:rPr>
        <w:t xml:space="preserve"> k Mateřské škole</w:t>
      </w:r>
      <w:r w:rsidR="00881361">
        <w:rPr>
          <w:rFonts w:ascii="Arial" w:hAnsi="Arial" w:cs="Arial"/>
          <w:color w:val="000000"/>
          <w:sz w:val="20"/>
          <w:szCs w:val="20"/>
        </w:rPr>
        <w:t xml:space="preserve">. Budoucí obdarovaný je povinen se k projektové dokumentaci vyjádřit – tj. vyjádřit s ní souhlas anebo vytknout nedostatky ve smyslu následující věty – a to nejpozději do </w:t>
      </w:r>
      <w:r w:rsidR="000A0BCD">
        <w:rPr>
          <w:rFonts w:ascii="Arial" w:hAnsi="Arial" w:cs="Arial"/>
          <w:color w:val="000000"/>
          <w:sz w:val="20"/>
          <w:szCs w:val="20"/>
        </w:rPr>
        <w:t>třiceti (30)</w:t>
      </w:r>
      <w:r w:rsidR="00881361">
        <w:rPr>
          <w:rFonts w:ascii="Arial" w:hAnsi="Arial" w:cs="Arial"/>
          <w:color w:val="000000"/>
          <w:sz w:val="20"/>
          <w:szCs w:val="20"/>
        </w:rPr>
        <w:t xml:space="preserve"> dnů ode dne jejího doručení ze strany Budoucího dárce. V případě, že </w:t>
      </w:r>
      <w:r w:rsidR="00B2769A">
        <w:rPr>
          <w:rFonts w:ascii="Arial" w:hAnsi="Arial" w:cs="Arial"/>
          <w:color w:val="000000"/>
          <w:sz w:val="20"/>
          <w:szCs w:val="20"/>
        </w:rPr>
        <w:t>B</w:t>
      </w:r>
      <w:r w:rsidR="00881361">
        <w:rPr>
          <w:rFonts w:ascii="Arial" w:hAnsi="Arial" w:cs="Arial"/>
          <w:color w:val="000000"/>
          <w:sz w:val="20"/>
          <w:szCs w:val="20"/>
        </w:rPr>
        <w:t xml:space="preserve">udoucí obdarovaný shledá v projektové dokumentaci rozpor oproti dohodnutým hlavním parametrům uvedeným v bodě 2.1 této smlouvy, je Budoucí dárce povinen tento rozpor napravit tak, aby projektová dokumentace odpovídala hlavním parametrům dle bodu 2.1 této smlouvy. </w:t>
      </w:r>
      <w:r w:rsidR="00536787">
        <w:rPr>
          <w:rFonts w:ascii="Arial" w:hAnsi="Arial" w:cs="Arial"/>
          <w:color w:val="000000"/>
          <w:sz w:val="20"/>
          <w:szCs w:val="20"/>
        </w:rPr>
        <w:t>Ve vztahu k</w:t>
      </w:r>
      <w:r w:rsidR="00881361">
        <w:rPr>
          <w:rFonts w:ascii="Arial" w:hAnsi="Arial" w:cs="Arial"/>
          <w:color w:val="000000"/>
          <w:sz w:val="20"/>
          <w:szCs w:val="20"/>
        </w:rPr>
        <w:t xml:space="preserve"> připomínkám Budoucího obdarovaného nad rámec hlavních parametrů dle bodu 2.1 této smlouvy </w:t>
      </w:r>
      <w:r w:rsidR="00DB2CA1">
        <w:rPr>
          <w:rFonts w:ascii="Arial" w:hAnsi="Arial" w:cs="Arial"/>
          <w:color w:val="000000"/>
          <w:sz w:val="20"/>
          <w:szCs w:val="20"/>
        </w:rPr>
        <w:t xml:space="preserve">(například </w:t>
      </w:r>
      <w:r w:rsidR="00536787">
        <w:rPr>
          <w:rFonts w:ascii="Arial" w:hAnsi="Arial" w:cs="Arial"/>
          <w:color w:val="000000"/>
          <w:sz w:val="20"/>
          <w:szCs w:val="20"/>
        </w:rPr>
        <w:t xml:space="preserve">k </w:t>
      </w:r>
      <w:r w:rsidR="00DB2CA1">
        <w:rPr>
          <w:rFonts w:ascii="Arial" w:hAnsi="Arial" w:cs="Arial"/>
          <w:color w:val="000000"/>
          <w:sz w:val="20"/>
          <w:szCs w:val="20"/>
        </w:rPr>
        <w:t>připomínk</w:t>
      </w:r>
      <w:r w:rsidR="00536787">
        <w:rPr>
          <w:rFonts w:ascii="Arial" w:hAnsi="Arial" w:cs="Arial"/>
          <w:color w:val="000000"/>
          <w:sz w:val="20"/>
          <w:szCs w:val="20"/>
        </w:rPr>
        <w:t>ám</w:t>
      </w:r>
      <w:r w:rsidR="00DB2CA1">
        <w:rPr>
          <w:rFonts w:ascii="Arial" w:hAnsi="Arial" w:cs="Arial"/>
          <w:color w:val="000000"/>
          <w:sz w:val="20"/>
          <w:szCs w:val="20"/>
        </w:rPr>
        <w:t xml:space="preserve"> týkajíc</w:t>
      </w:r>
      <w:r w:rsidR="00536787">
        <w:rPr>
          <w:rFonts w:ascii="Arial" w:hAnsi="Arial" w:cs="Arial"/>
          <w:color w:val="000000"/>
          <w:sz w:val="20"/>
          <w:szCs w:val="20"/>
        </w:rPr>
        <w:t>ím se</w:t>
      </w:r>
      <w:r w:rsidR="00DB2CA1">
        <w:rPr>
          <w:rFonts w:ascii="Arial" w:hAnsi="Arial" w:cs="Arial"/>
          <w:color w:val="000000"/>
          <w:sz w:val="20"/>
          <w:szCs w:val="20"/>
        </w:rPr>
        <w:t xml:space="preserve"> urbanistického, architektonického či provozního řešení Mateřských škol) </w:t>
      </w:r>
      <w:r w:rsidR="00536787">
        <w:rPr>
          <w:rFonts w:ascii="Arial" w:hAnsi="Arial" w:cs="Arial"/>
          <w:color w:val="000000"/>
          <w:sz w:val="20"/>
          <w:szCs w:val="20"/>
        </w:rPr>
        <w:t>se smluvní strany dohodly, že pokud nebudou</w:t>
      </w:r>
      <w:r w:rsidR="00881361">
        <w:rPr>
          <w:rFonts w:ascii="Arial" w:hAnsi="Arial" w:cs="Arial"/>
          <w:color w:val="000000"/>
          <w:sz w:val="20"/>
          <w:szCs w:val="20"/>
        </w:rPr>
        <w:t xml:space="preserve"> Budoucí</w:t>
      </w:r>
      <w:r w:rsidR="00536787">
        <w:rPr>
          <w:rFonts w:ascii="Arial" w:hAnsi="Arial" w:cs="Arial"/>
          <w:color w:val="000000"/>
          <w:sz w:val="20"/>
          <w:szCs w:val="20"/>
        </w:rPr>
        <w:t>m</w:t>
      </w:r>
      <w:r w:rsidR="00881361">
        <w:rPr>
          <w:rFonts w:ascii="Arial" w:hAnsi="Arial" w:cs="Arial"/>
          <w:color w:val="000000"/>
          <w:sz w:val="20"/>
          <w:szCs w:val="20"/>
        </w:rPr>
        <w:t xml:space="preserve"> dárce</w:t>
      </w:r>
      <w:r w:rsidR="00536787">
        <w:rPr>
          <w:rFonts w:ascii="Arial" w:hAnsi="Arial" w:cs="Arial"/>
          <w:color w:val="000000"/>
          <w:sz w:val="20"/>
          <w:szCs w:val="20"/>
        </w:rPr>
        <w:t xml:space="preserve">m </w:t>
      </w:r>
      <w:r w:rsidR="00881361">
        <w:rPr>
          <w:rFonts w:ascii="Arial" w:hAnsi="Arial" w:cs="Arial"/>
          <w:color w:val="000000"/>
          <w:sz w:val="20"/>
          <w:szCs w:val="20"/>
        </w:rPr>
        <w:t>zapracová</w:t>
      </w:r>
      <w:r w:rsidR="00536787">
        <w:rPr>
          <w:rFonts w:ascii="Arial" w:hAnsi="Arial" w:cs="Arial"/>
          <w:color w:val="000000"/>
          <w:sz w:val="20"/>
          <w:szCs w:val="20"/>
        </w:rPr>
        <w:t>ny</w:t>
      </w:r>
      <w:r w:rsidR="00DB2CA1">
        <w:rPr>
          <w:rFonts w:ascii="Arial" w:hAnsi="Arial" w:cs="Arial"/>
          <w:color w:val="000000"/>
          <w:sz w:val="20"/>
          <w:szCs w:val="20"/>
        </w:rPr>
        <w:t>, zavazují se smluvní strany, že vyvinou úsilí, které lze po nich spravedlivě požadovat, aby došly k dohodě o těchto připomínkách</w:t>
      </w:r>
      <w:r w:rsidR="00881361">
        <w:rPr>
          <w:rFonts w:ascii="Arial" w:hAnsi="Arial" w:cs="Arial"/>
          <w:color w:val="000000"/>
          <w:sz w:val="20"/>
          <w:szCs w:val="20"/>
        </w:rPr>
        <w:t xml:space="preserve">. </w:t>
      </w:r>
    </w:p>
    <w:p w14:paraId="342E062A" w14:textId="77777777" w:rsidR="00881361" w:rsidRDefault="00881361" w:rsidP="00F472F5">
      <w:pPr>
        <w:pStyle w:val="Bezmezer"/>
        <w:ind w:left="426" w:hanging="426"/>
        <w:jc w:val="both"/>
        <w:rPr>
          <w:rFonts w:ascii="Arial" w:hAnsi="Arial" w:cs="Arial"/>
          <w:color w:val="000000"/>
          <w:sz w:val="20"/>
          <w:szCs w:val="20"/>
        </w:rPr>
      </w:pPr>
    </w:p>
    <w:p w14:paraId="09B254A1" w14:textId="22D1CC0E" w:rsidR="003C00C6" w:rsidRDefault="00881361" w:rsidP="003C00C6">
      <w:pPr>
        <w:pStyle w:val="Bezmezer"/>
        <w:ind w:left="426"/>
        <w:jc w:val="both"/>
        <w:rPr>
          <w:rFonts w:ascii="Arial" w:hAnsi="Arial" w:cs="Arial"/>
          <w:color w:val="000000"/>
          <w:sz w:val="20"/>
          <w:szCs w:val="20"/>
        </w:rPr>
      </w:pPr>
      <w:r>
        <w:rPr>
          <w:rFonts w:ascii="Arial" w:hAnsi="Arial" w:cs="Arial"/>
          <w:color w:val="000000"/>
          <w:sz w:val="20"/>
          <w:szCs w:val="20"/>
        </w:rPr>
        <w:t xml:space="preserve">V případě, že se Budoucí obdarovaný k projektové dokumentaci nevyjádří do </w:t>
      </w:r>
      <w:r w:rsidR="00536787">
        <w:rPr>
          <w:rFonts w:ascii="Arial" w:hAnsi="Arial" w:cs="Arial"/>
          <w:color w:val="000000"/>
          <w:sz w:val="20"/>
          <w:szCs w:val="20"/>
        </w:rPr>
        <w:t xml:space="preserve">třiceti </w:t>
      </w:r>
      <w:r>
        <w:rPr>
          <w:rFonts w:ascii="Arial" w:hAnsi="Arial" w:cs="Arial"/>
          <w:color w:val="000000"/>
          <w:sz w:val="20"/>
          <w:szCs w:val="20"/>
        </w:rPr>
        <w:t>(</w:t>
      </w:r>
      <w:r w:rsidR="00536787">
        <w:rPr>
          <w:rFonts w:ascii="Arial" w:hAnsi="Arial" w:cs="Arial"/>
          <w:color w:val="000000"/>
          <w:sz w:val="20"/>
          <w:szCs w:val="20"/>
        </w:rPr>
        <w:t>3</w:t>
      </w:r>
      <w:r>
        <w:rPr>
          <w:rFonts w:ascii="Arial" w:hAnsi="Arial" w:cs="Arial"/>
          <w:color w:val="000000"/>
          <w:sz w:val="20"/>
          <w:szCs w:val="20"/>
        </w:rPr>
        <w:t>0</w:t>
      </w:r>
      <w:proofErr w:type="gramStart"/>
      <w:r>
        <w:rPr>
          <w:rFonts w:ascii="Arial" w:hAnsi="Arial" w:cs="Arial"/>
          <w:color w:val="000000"/>
          <w:sz w:val="20"/>
          <w:szCs w:val="20"/>
        </w:rPr>
        <w:t>)  dnů</w:t>
      </w:r>
      <w:proofErr w:type="gramEnd"/>
      <w:r>
        <w:rPr>
          <w:rFonts w:ascii="Arial" w:hAnsi="Arial" w:cs="Arial"/>
          <w:color w:val="000000"/>
          <w:sz w:val="20"/>
          <w:szCs w:val="20"/>
        </w:rPr>
        <w:t xml:space="preserve"> ode dne jejího doručení ze strany Budoucího dárce, platí, že s projektovou dokumentací bez výhrad souhlasí.</w:t>
      </w:r>
    </w:p>
    <w:p w14:paraId="405CE3AF" w14:textId="4697785B" w:rsidR="003C00C6" w:rsidRDefault="003C00C6" w:rsidP="003C00C6">
      <w:pPr>
        <w:pStyle w:val="Bezmezer"/>
        <w:ind w:left="426"/>
        <w:jc w:val="both"/>
        <w:rPr>
          <w:rFonts w:ascii="Arial" w:hAnsi="Arial" w:cs="Arial"/>
          <w:color w:val="000000"/>
          <w:sz w:val="20"/>
          <w:szCs w:val="20"/>
        </w:rPr>
      </w:pPr>
    </w:p>
    <w:p w14:paraId="3BF11559" w14:textId="0D04DC10" w:rsidR="003C00C6" w:rsidRDefault="003C00C6" w:rsidP="003C00C6">
      <w:pPr>
        <w:pStyle w:val="Bezmezer"/>
        <w:ind w:left="426"/>
        <w:jc w:val="both"/>
        <w:rPr>
          <w:rFonts w:ascii="Arial" w:hAnsi="Arial" w:cs="Arial"/>
          <w:color w:val="000000"/>
          <w:sz w:val="20"/>
          <w:szCs w:val="20"/>
        </w:rPr>
      </w:pPr>
      <w:r>
        <w:rPr>
          <w:rFonts w:ascii="Arial" w:hAnsi="Arial" w:cs="Arial"/>
          <w:color w:val="000000"/>
          <w:sz w:val="20"/>
          <w:szCs w:val="20"/>
        </w:rPr>
        <w:t xml:space="preserve">Pokud se strany dohodnou na úpravě projektové dokumentace dle připomínek Budoucího obdarovaného, které jsou nad rámec hlavních parametrů dle bodu 2.1 této smlouvy, prodlužuje se </w:t>
      </w:r>
      <w:r w:rsidR="00431C65">
        <w:rPr>
          <w:rFonts w:ascii="Arial" w:hAnsi="Arial" w:cs="Arial"/>
          <w:color w:val="000000"/>
          <w:sz w:val="20"/>
          <w:szCs w:val="20"/>
        </w:rPr>
        <w:t xml:space="preserve">o dobu úprav projektové dokumentace v tomto smyslu i termín dokončení a předání Mateřské školy dle bodu </w:t>
      </w:r>
      <w:r w:rsidR="00431C65" w:rsidRPr="007441CE">
        <w:rPr>
          <w:rFonts w:ascii="Arial" w:hAnsi="Arial" w:cs="Arial"/>
          <w:color w:val="000000"/>
          <w:sz w:val="20"/>
          <w:szCs w:val="20"/>
        </w:rPr>
        <w:t>2.4 této</w:t>
      </w:r>
      <w:r w:rsidR="00431C65">
        <w:rPr>
          <w:rFonts w:ascii="Arial" w:hAnsi="Arial" w:cs="Arial"/>
          <w:color w:val="000000"/>
          <w:sz w:val="20"/>
          <w:szCs w:val="20"/>
        </w:rPr>
        <w:t xml:space="preserve"> smlouvy.</w:t>
      </w:r>
    </w:p>
    <w:p w14:paraId="76A1E51D" w14:textId="3BDF8A7D" w:rsidR="00E52EDD" w:rsidRDefault="00E52EDD" w:rsidP="00B771AC">
      <w:pPr>
        <w:pStyle w:val="Bezmezer"/>
        <w:jc w:val="both"/>
        <w:rPr>
          <w:rFonts w:ascii="Arial" w:hAnsi="Arial" w:cs="Arial"/>
          <w:color w:val="000000"/>
          <w:sz w:val="20"/>
          <w:szCs w:val="20"/>
        </w:rPr>
      </w:pPr>
    </w:p>
    <w:p w14:paraId="09D0A81E" w14:textId="787FA9A9" w:rsidR="00E52EDD" w:rsidRDefault="00E52EDD" w:rsidP="00FC2E06">
      <w:pPr>
        <w:pStyle w:val="Bezmezer"/>
        <w:ind w:left="426" w:hanging="426"/>
        <w:jc w:val="both"/>
        <w:rPr>
          <w:rFonts w:ascii="Arial" w:hAnsi="Arial" w:cs="Arial"/>
          <w:color w:val="000000"/>
          <w:sz w:val="20"/>
          <w:szCs w:val="20"/>
        </w:rPr>
      </w:pPr>
      <w:r>
        <w:rPr>
          <w:rFonts w:ascii="Arial" w:hAnsi="Arial" w:cs="Arial"/>
          <w:color w:val="000000"/>
          <w:sz w:val="20"/>
          <w:szCs w:val="20"/>
        </w:rPr>
        <w:lastRenderedPageBreak/>
        <w:t>2.4</w:t>
      </w:r>
      <w:r>
        <w:rPr>
          <w:rFonts w:ascii="Arial" w:hAnsi="Arial" w:cs="Arial"/>
          <w:color w:val="000000"/>
          <w:sz w:val="20"/>
          <w:szCs w:val="20"/>
        </w:rPr>
        <w:tab/>
      </w:r>
      <w:r w:rsidR="003D70DD">
        <w:rPr>
          <w:rFonts w:ascii="Arial" w:hAnsi="Arial" w:cs="Arial"/>
          <w:color w:val="000000"/>
          <w:sz w:val="20"/>
          <w:szCs w:val="20"/>
        </w:rPr>
        <w:t xml:space="preserve">Budoucí dárce dokončí </w:t>
      </w:r>
      <w:r w:rsidR="00B771AC">
        <w:rPr>
          <w:rFonts w:ascii="Arial" w:hAnsi="Arial" w:cs="Arial"/>
          <w:color w:val="000000"/>
          <w:sz w:val="20"/>
          <w:szCs w:val="20"/>
        </w:rPr>
        <w:t>M</w:t>
      </w:r>
      <w:r w:rsidR="003D70DD">
        <w:rPr>
          <w:rFonts w:ascii="Arial" w:hAnsi="Arial" w:cs="Arial"/>
          <w:color w:val="000000"/>
          <w:sz w:val="20"/>
          <w:szCs w:val="20"/>
        </w:rPr>
        <w:t>ateřsk</w:t>
      </w:r>
      <w:r w:rsidR="00B771AC">
        <w:rPr>
          <w:rFonts w:ascii="Arial" w:hAnsi="Arial" w:cs="Arial"/>
          <w:color w:val="000000"/>
          <w:sz w:val="20"/>
          <w:szCs w:val="20"/>
        </w:rPr>
        <w:t>é</w:t>
      </w:r>
      <w:r w:rsidR="003D70DD">
        <w:rPr>
          <w:rFonts w:ascii="Arial" w:hAnsi="Arial" w:cs="Arial"/>
          <w:color w:val="000000"/>
          <w:sz w:val="20"/>
          <w:szCs w:val="20"/>
        </w:rPr>
        <w:t xml:space="preserve"> škol</w:t>
      </w:r>
      <w:r w:rsidR="00B771AC">
        <w:rPr>
          <w:rFonts w:ascii="Arial" w:hAnsi="Arial" w:cs="Arial"/>
          <w:color w:val="000000"/>
          <w:sz w:val="20"/>
          <w:szCs w:val="20"/>
        </w:rPr>
        <w:t xml:space="preserve">y ve třech etapách tak, aby vždy když Budoucí dárce dokončí </w:t>
      </w:r>
      <w:r w:rsidR="00FC2E06">
        <w:rPr>
          <w:rFonts w:ascii="Arial" w:hAnsi="Arial" w:cs="Arial"/>
          <w:color w:val="000000"/>
          <w:sz w:val="20"/>
          <w:szCs w:val="20"/>
        </w:rPr>
        <w:t xml:space="preserve">(zkolauduje) </w:t>
      </w:r>
      <w:r w:rsidR="00B771AC">
        <w:rPr>
          <w:rFonts w:ascii="Arial" w:hAnsi="Arial" w:cs="Arial"/>
          <w:color w:val="000000"/>
          <w:sz w:val="20"/>
          <w:szCs w:val="20"/>
        </w:rPr>
        <w:t>výstavbu 1/3 svého Stavebního záměru na Pozemcích</w:t>
      </w:r>
      <w:r w:rsidR="00FC2E06">
        <w:rPr>
          <w:rFonts w:ascii="Arial" w:hAnsi="Arial" w:cs="Arial"/>
          <w:color w:val="000000"/>
          <w:sz w:val="20"/>
          <w:szCs w:val="20"/>
        </w:rPr>
        <w:t>,</w:t>
      </w:r>
      <w:r w:rsidR="00B771AC">
        <w:rPr>
          <w:rFonts w:ascii="Arial" w:hAnsi="Arial" w:cs="Arial"/>
          <w:color w:val="000000"/>
          <w:sz w:val="20"/>
          <w:szCs w:val="20"/>
        </w:rPr>
        <w:t xml:space="preserve"> byla dokončena </w:t>
      </w:r>
      <w:r w:rsidR="00FC2E06">
        <w:rPr>
          <w:rFonts w:ascii="Arial" w:hAnsi="Arial" w:cs="Arial"/>
          <w:color w:val="000000"/>
          <w:sz w:val="20"/>
          <w:szCs w:val="20"/>
        </w:rPr>
        <w:t>(</w:t>
      </w:r>
      <w:r w:rsidR="00B771AC">
        <w:rPr>
          <w:rFonts w:ascii="Arial" w:hAnsi="Arial" w:cs="Arial"/>
          <w:color w:val="000000"/>
          <w:sz w:val="20"/>
          <w:szCs w:val="20"/>
        </w:rPr>
        <w:t>zkolaudována</w:t>
      </w:r>
      <w:r w:rsidR="00FC2E06">
        <w:rPr>
          <w:rFonts w:ascii="Arial" w:hAnsi="Arial" w:cs="Arial"/>
          <w:color w:val="000000"/>
          <w:sz w:val="20"/>
          <w:szCs w:val="20"/>
        </w:rPr>
        <w:t>)</w:t>
      </w:r>
      <w:r w:rsidR="00B771AC">
        <w:rPr>
          <w:rFonts w:ascii="Arial" w:hAnsi="Arial" w:cs="Arial"/>
          <w:color w:val="000000"/>
          <w:sz w:val="20"/>
          <w:szCs w:val="20"/>
        </w:rPr>
        <w:t xml:space="preserve"> jedna Mateřská škola – tedy při dokončení 1/3 Stavebního záměru bude dokončena první Mateřská škola, při dokončení 2/3 Stavebního záměru bude dokončena druhá Mateřská škola, </w:t>
      </w:r>
      <w:r w:rsidR="00FC2E06">
        <w:rPr>
          <w:rFonts w:ascii="Arial" w:hAnsi="Arial" w:cs="Arial"/>
          <w:color w:val="000000"/>
          <w:sz w:val="20"/>
          <w:szCs w:val="20"/>
        </w:rPr>
        <w:t>a při úplném dokončení celého Stavebního záměru bude dokončena třetí Mateřská škola.</w:t>
      </w:r>
      <w:r w:rsidR="00B771AC">
        <w:rPr>
          <w:rFonts w:ascii="Arial" w:hAnsi="Arial" w:cs="Arial"/>
          <w:color w:val="000000"/>
          <w:sz w:val="20"/>
          <w:szCs w:val="20"/>
        </w:rPr>
        <w:t xml:space="preserve"> </w:t>
      </w:r>
    </w:p>
    <w:p w14:paraId="32DAFDA9" w14:textId="0005915A" w:rsidR="003C00C6" w:rsidRDefault="003C00C6" w:rsidP="00815E6A">
      <w:pPr>
        <w:pStyle w:val="Bezmezer"/>
        <w:ind w:left="426" w:hanging="426"/>
        <w:jc w:val="both"/>
        <w:rPr>
          <w:rFonts w:ascii="Arial" w:hAnsi="Arial" w:cs="Arial"/>
          <w:color w:val="000000"/>
          <w:sz w:val="20"/>
          <w:szCs w:val="20"/>
        </w:rPr>
      </w:pPr>
      <w:r>
        <w:rPr>
          <w:rFonts w:ascii="Arial" w:hAnsi="Arial" w:cs="Arial"/>
          <w:color w:val="000000"/>
          <w:sz w:val="20"/>
          <w:szCs w:val="20"/>
        </w:rPr>
        <w:tab/>
      </w:r>
    </w:p>
    <w:p w14:paraId="359935E1" w14:textId="1C2A7EAD" w:rsidR="003060BE" w:rsidRDefault="003C00C6" w:rsidP="003C00C6">
      <w:pPr>
        <w:pStyle w:val="Bezmezer"/>
        <w:ind w:left="426" w:hanging="426"/>
        <w:jc w:val="both"/>
        <w:rPr>
          <w:rFonts w:ascii="Arial" w:hAnsi="Arial" w:cs="Arial"/>
          <w:color w:val="000000"/>
          <w:sz w:val="20"/>
          <w:szCs w:val="20"/>
        </w:rPr>
      </w:pPr>
      <w:r>
        <w:rPr>
          <w:rFonts w:ascii="Arial" w:hAnsi="Arial" w:cs="Arial"/>
          <w:color w:val="000000"/>
          <w:sz w:val="20"/>
          <w:szCs w:val="20"/>
        </w:rPr>
        <w:tab/>
        <w:t xml:space="preserve">V případě, že Budoucí obdarovaný nebude poskytovat Budoucímu dárci nezbytnou součinnost při realizaci Mateřské školy, prodlužuje se termín pro dokončení, resp. předání Mateřské školy, o dobu, po kterou byl Budoucí obdarovaný v prodlení s poskytnutím nezbytné součinnosti. </w:t>
      </w:r>
      <w:r w:rsidR="00431C65">
        <w:rPr>
          <w:rFonts w:ascii="Arial" w:hAnsi="Arial" w:cs="Arial"/>
          <w:color w:val="000000"/>
          <w:sz w:val="20"/>
          <w:szCs w:val="20"/>
        </w:rPr>
        <w:t>Dále se termín pro dokončení, resp. předání Mateřské školy, prodlužuje dle posledního odstavce bodu 2.</w:t>
      </w:r>
      <w:r w:rsidR="007441CE">
        <w:rPr>
          <w:rFonts w:ascii="Arial" w:hAnsi="Arial" w:cs="Arial"/>
          <w:color w:val="000000"/>
          <w:sz w:val="20"/>
          <w:szCs w:val="20"/>
        </w:rPr>
        <w:t>3</w:t>
      </w:r>
      <w:r w:rsidR="00431C65">
        <w:rPr>
          <w:rFonts w:ascii="Arial" w:hAnsi="Arial" w:cs="Arial"/>
          <w:color w:val="000000"/>
          <w:sz w:val="20"/>
          <w:szCs w:val="20"/>
        </w:rPr>
        <w:t xml:space="preserve"> této smlouvy.</w:t>
      </w:r>
    </w:p>
    <w:p w14:paraId="2D1C87A4" w14:textId="3A8C6EE7" w:rsidR="0096450D" w:rsidRDefault="0096450D" w:rsidP="00D94AED">
      <w:pPr>
        <w:pStyle w:val="Bezmezer"/>
        <w:jc w:val="both"/>
        <w:rPr>
          <w:rFonts w:ascii="Arial" w:hAnsi="Arial" w:cs="Arial"/>
          <w:color w:val="000000"/>
          <w:sz w:val="20"/>
          <w:szCs w:val="20"/>
        </w:rPr>
      </w:pPr>
    </w:p>
    <w:p w14:paraId="6ECCADB3" w14:textId="0ABAD11A" w:rsidR="005A27A0" w:rsidRDefault="0096450D" w:rsidP="005A27A0">
      <w:pPr>
        <w:pStyle w:val="Bezmezer"/>
        <w:ind w:left="426" w:hanging="426"/>
        <w:jc w:val="both"/>
        <w:rPr>
          <w:rStyle w:val="nowrap"/>
          <w:rFonts w:ascii="Arial" w:hAnsi="Arial" w:cs="Arial"/>
          <w:sz w:val="20"/>
          <w:szCs w:val="20"/>
        </w:rPr>
      </w:pPr>
      <w:r>
        <w:rPr>
          <w:rFonts w:ascii="Arial" w:hAnsi="Arial" w:cs="Arial"/>
          <w:color w:val="000000"/>
          <w:sz w:val="20"/>
          <w:szCs w:val="20"/>
        </w:rPr>
        <w:t>2.5</w:t>
      </w:r>
      <w:r>
        <w:rPr>
          <w:rFonts w:ascii="Arial" w:hAnsi="Arial" w:cs="Arial"/>
          <w:color w:val="000000"/>
          <w:sz w:val="20"/>
          <w:szCs w:val="20"/>
        </w:rPr>
        <w:tab/>
      </w:r>
      <w:r>
        <w:rPr>
          <w:rStyle w:val="nowrap"/>
          <w:rFonts w:ascii="Arial" w:hAnsi="Arial" w:cs="Arial"/>
          <w:sz w:val="20"/>
          <w:szCs w:val="20"/>
        </w:rPr>
        <w:t xml:space="preserve">Budoucí dárce vyzve Budoucího obdarovaného k uzavření </w:t>
      </w:r>
      <w:r w:rsidR="00FB7457">
        <w:rPr>
          <w:rStyle w:val="nowrap"/>
          <w:rFonts w:ascii="Arial" w:hAnsi="Arial" w:cs="Arial"/>
          <w:sz w:val="20"/>
          <w:szCs w:val="20"/>
        </w:rPr>
        <w:t xml:space="preserve">každé jednotlivé DS na Mateřskou školu pro každou z Mateřských škol (nebude-li se postupovat dle </w:t>
      </w:r>
      <w:r w:rsidR="00FB7457" w:rsidRPr="00A6599F">
        <w:rPr>
          <w:rStyle w:val="nowrap"/>
          <w:rFonts w:ascii="Arial" w:hAnsi="Arial" w:cs="Arial"/>
          <w:sz w:val="20"/>
          <w:szCs w:val="20"/>
        </w:rPr>
        <w:t>bodu</w:t>
      </w:r>
      <w:r w:rsidR="00A6599F" w:rsidRPr="00A6599F">
        <w:rPr>
          <w:rStyle w:val="nowrap"/>
          <w:rFonts w:ascii="Arial" w:hAnsi="Arial" w:cs="Arial"/>
          <w:sz w:val="20"/>
          <w:szCs w:val="20"/>
        </w:rPr>
        <w:t xml:space="preserve"> 2.10</w:t>
      </w:r>
      <w:r w:rsidR="00FB7457" w:rsidRPr="00A6599F">
        <w:rPr>
          <w:rStyle w:val="nowrap"/>
          <w:rFonts w:ascii="Arial" w:hAnsi="Arial" w:cs="Arial"/>
          <w:sz w:val="20"/>
          <w:szCs w:val="20"/>
        </w:rPr>
        <w:t xml:space="preserve"> této</w:t>
      </w:r>
      <w:r w:rsidR="00FB7457">
        <w:rPr>
          <w:rStyle w:val="nowrap"/>
          <w:rFonts w:ascii="Arial" w:hAnsi="Arial" w:cs="Arial"/>
          <w:sz w:val="20"/>
          <w:szCs w:val="20"/>
        </w:rPr>
        <w:t xml:space="preserve"> smlouvy) </w:t>
      </w:r>
      <w:r>
        <w:rPr>
          <w:rStyle w:val="nowrap"/>
          <w:rFonts w:ascii="Arial" w:hAnsi="Arial" w:cs="Arial"/>
          <w:sz w:val="20"/>
          <w:szCs w:val="20"/>
        </w:rPr>
        <w:t>nejpozději do</w:t>
      </w:r>
      <w:r w:rsidR="00FB7457">
        <w:rPr>
          <w:rStyle w:val="nowrap"/>
          <w:rFonts w:ascii="Arial" w:hAnsi="Arial" w:cs="Arial"/>
          <w:sz w:val="20"/>
          <w:szCs w:val="20"/>
        </w:rPr>
        <w:t xml:space="preserve"> třiceti (30)</w:t>
      </w:r>
      <w:r>
        <w:rPr>
          <w:rStyle w:val="nowrap"/>
          <w:rFonts w:ascii="Arial" w:hAnsi="Arial" w:cs="Arial"/>
          <w:sz w:val="20"/>
          <w:szCs w:val="20"/>
        </w:rPr>
        <w:t xml:space="preserve"> dnů ode dne vydání kolaudačního souhlasu pro</w:t>
      </w:r>
      <w:r w:rsidR="00FB7457">
        <w:rPr>
          <w:rStyle w:val="nowrap"/>
          <w:rFonts w:ascii="Arial" w:hAnsi="Arial" w:cs="Arial"/>
          <w:sz w:val="20"/>
          <w:szCs w:val="20"/>
        </w:rPr>
        <w:t xml:space="preserve"> příslušnou</w:t>
      </w:r>
      <w:r>
        <w:rPr>
          <w:rStyle w:val="nowrap"/>
          <w:rFonts w:ascii="Arial" w:hAnsi="Arial" w:cs="Arial"/>
          <w:sz w:val="20"/>
          <w:szCs w:val="20"/>
        </w:rPr>
        <w:t xml:space="preserve"> Mateřskou školu, přičemž součástí této výzvy bude i návrh příslušné darovací smlouvy, jejíž znění připraví Budoucí dárce. Předmětem </w:t>
      </w:r>
      <w:r w:rsidR="00FB7457">
        <w:rPr>
          <w:rStyle w:val="nowrap"/>
          <w:rFonts w:ascii="Arial" w:hAnsi="Arial" w:cs="Arial"/>
          <w:sz w:val="20"/>
          <w:szCs w:val="20"/>
        </w:rPr>
        <w:t xml:space="preserve">každé </w:t>
      </w:r>
      <w:r>
        <w:rPr>
          <w:rStyle w:val="nowrap"/>
          <w:rFonts w:ascii="Arial" w:hAnsi="Arial" w:cs="Arial"/>
          <w:sz w:val="20"/>
          <w:szCs w:val="20"/>
        </w:rPr>
        <w:t xml:space="preserve">DS na Mateřskou školu bude pozemek, jehož součástí bude stavba Mateřské školy a dále pozemek, popř. pozemky, které budou s Mateřskou školou funkčně souviset (zahrada, </w:t>
      </w:r>
      <w:r w:rsidR="00FB7457">
        <w:rPr>
          <w:rStyle w:val="nowrap"/>
          <w:rFonts w:ascii="Arial" w:hAnsi="Arial" w:cs="Arial"/>
          <w:sz w:val="20"/>
          <w:szCs w:val="20"/>
        </w:rPr>
        <w:t>hřiště</w:t>
      </w:r>
      <w:r>
        <w:rPr>
          <w:rStyle w:val="nowrap"/>
          <w:rFonts w:ascii="Arial" w:hAnsi="Arial" w:cs="Arial"/>
          <w:sz w:val="20"/>
          <w:szCs w:val="20"/>
        </w:rPr>
        <w:t xml:space="preserve"> apod.). Tato darovací smlouva bude obsahovat obvyklá ujednání pro bezúplatný převod vlastnického práva k nemovitým věcem a nebude obsahovat žádná nestandardní ujednání, která by zavazovala Budoucího dárce</w:t>
      </w:r>
      <w:r w:rsidR="00FB7457">
        <w:rPr>
          <w:rStyle w:val="nowrap"/>
          <w:rFonts w:ascii="Arial" w:hAnsi="Arial" w:cs="Arial"/>
          <w:sz w:val="20"/>
          <w:szCs w:val="20"/>
        </w:rPr>
        <w:t xml:space="preserve"> či Budoucího obdarovaného</w:t>
      </w:r>
      <w:r>
        <w:rPr>
          <w:rStyle w:val="nowrap"/>
          <w:rFonts w:ascii="Arial" w:hAnsi="Arial" w:cs="Arial"/>
          <w:sz w:val="20"/>
          <w:szCs w:val="20"/>
        </w:rPr>
        <w:t xml:space="preserve"> k dalšímu plnění.</w:t>
      </w:r>
      <w:r w:rsidR="005A27A0" w:rsidRPr="005A27A0">
        <w:rPr>
          <w:rStyle w:val="nowrap"/>
          <w:rFonts w:ascii="Arial" w:hAnsi="Arial" w:cs="Arial"/>
          <w:sz w:val="20"/>
          <w:szCs w:val="20"/>
        </w:rPr>
        <w:t xml:space="preserve"> </w:t>
      </w:r>
      <w:r w:rsidR="005A27A0">
        <w:rPr>
          <w:rStyle w:val="nowrap"/>
          <w:rFonts w:ascii="Arial" w:hAnsi="Arial" w:cs="Arial"/>
          <w:sz w:val="20"/>
          <w:szCs w:val="20"/>
        </w:rPr>
        <w:t>V případě prodlení Budoucího dárce s učiněním výzvy k uzavření některé DS na Mateřskou školu je oprávněn výzvu učinit Budoucí obdarovaný, přičemž součástí této výzvy bude i návrh příslušné darovací smlouvy, jejíž znění připraví Budoucí obdarovaný.</w:t>
      </w:r>
    </w:p>
    <w:p w14:paraId="14B05887" w14:textId="4C40F3DB" w:rsidR="00932F97" w:rsidRDefault="00932F97" w:rsidP="003C00C6">
      <w:pPr>
        <w:pStyle w:val="Bezmezer"/>
        <w:ind w:left="426" w:hanging="426"/>
        <w:jc w:val="both"/>
        <w:rPr>
          <w:rFonts w:ascii="Arial" w:hAnsi="Arial" w:cs="Arial"/>
          <w:color w:val="000000"/>
          <w:sz w:val="20"/>
          <w:szCs w:val="20"/>
        </w:rPr>
      </w:pPr>
    </w:p>
    <w:p w14:paraId="72D7F6F7" w14:textId="4D1F3CCA" w:rsidR="00932F97" w:rsidRDefault="00932F97" w:rsidP="003C00C6">
      <w:pPr>
        <w:pStyle w:val="Bezmezer"/>
        <w:ind w:left="426" w:hanging="426"/>
        <w:jc w:val="both"/>
        <w:rPr>
          <w:rStyle w:val="nowrap"/>
          <w:rFonts w:ascii="Arial" w:hAnsi="Arial" w:cs="Arial"/>
          <w:sz w:val="20"/>
          <w:szCs w:val="20"/>
        </w:rPr>
      </w:pPr>
      <w:r>
        <w:rPr>
          <w:rFonts w:ascii="Arial" w:hAnsi="Arial" w:cs="Arial"/>
          <w:color w:val="000000"/>
          <w:sz w:val="20"/>
          <w:szCs w:val="20"/>
        </w:rPr>
        <w:t>2.</w:t>
      </w:r>
      <w:r w:rsidR="00577860">
        <w:rPr>
          <w:rFonts w:ascii="Arial" w:hAnsi="Arial" w:cs="Arial"/>
          <w:color w:val="000000"/>
          <w:sz w:val="20"/>
          <w:szCs w:val="20"/>
        </w:rPr>
        <w:t>6</w:t>
      </w:r>
      <w:r>
        <w:rPr>
          <w:rFonts w:ascii="Arial" w:hAnsi="Arial" w:cs="Arial"/>
          <w:color w:val="000000"/>
          <w:sz w:val="20"/>
          <w:szCs w:val="20"/>
        </w:rPr>
        <w:tab/>
      </w:r>
      <w:r w:rsidR="0096450D">
        <w:rPr>
          <w:rStyle w:val="nowrap"/>
          <w:rFonts w:ascii="Arial" w:hAnsi="Arial" w:cs="Arial"/>
          <w:sz w:val="20"/>
          <w:szCs w:val="20"/>
        </w:rPr>
        <w:t xml:space="preserve">Smluvní strany se dohodly, že </w:t>
      </w:r>
      <w:r w:rsidR="006E33CF">
        <w:rPr>
          <w:rStyle w:val="nowrap"/>
          <w:rFonts w:ascii="Arial" w:hAnsi="Arial" w:cs="Arial"/>
          <w:sz w:val="20"/>
          <w:szCs w:val="20"/>
        </w:rPr>
        <w:t xml:space="preserve">každou </w:t>
      </w:r>
      <w:r w:rsidR="00AE43D3">
        <w:rPr>
          <w:rStyle w:val="nowrap"/>
          <w:rFonts w:ascii="Arial" w:hAnsi="Arial" w:cs="Arial"/>
          <w:sz w:val="20"/>
          <w:szCs w:val="20"/>
        </w:rPr>
        <w:t xml:space="preserve">DS na Mateřskou školu uzavřou nejpozději </w:t>
      </w:r>
      <w:r w:rsidR="0096450D">
        <w:rPr>
          <w:rStyle w:val="nowrap"/>
          <w:rFonts w:ascii="Arial" w:hAnsi="Arial" w:cs="Arial"/>
          <w:sz w:val="20"/>
          <w:szCs w:val="20"/>
        </w:rPr>
        <w:t xml:space="preserve">do </w:t>
      </w:r>
      <w:r w:rsidR="006E33CF">
        <w:rPr>
          <w:rStyle w:val="nowrap"/>
          <w:rFonts w:ascii="Arial" w:hAnsi="Arial" w:cs="Arial"/>
          <w:sz w:val="20"/>
          <w:szCs w:val="20"/>
        </w:rPr>
        <w:t>devadesáti</w:t>
      </w:r>
      <w:r w:rsidR="00AE43D3">
        <w:rPr>
          <w:rStyle w:val="nowrap"/>
          <w:rFonts w:ascii="Arial" w:hAnsi="Arial" w:cs="Arial"/>
          <w:sz w:val="20"/>
          <w:szCs w:val="20"/>
        </w:rPr>
        <w:t xml:space="preserve"> (</w:t>
      </w:r>
      <w:r w:rsidR="006E33CF">
        <w:rPr>
          <w:rStyle w:val="nowrap"/>
          <w:rFonts w:ascii="Arial" w:hAnsi="Arial" w:cs="Arial"/>
          <w:sz w:val="20"/>
          <w:szCs w:val="20"/>
        </w:rPr>
        <w:t>90</w:t>
      </w:r>
      <w:r w:rsidR="00AE43D3">
        <w:rPr>
          <w:rStyle w:val="nowrap"/>
          <w:rFonts w:ascii="Arial" w:hAnsi="Arial" w:cs="Arial"/>
          <w:sz w:val="20"/>
          <w:szCs w:val="20"/>
        </w:rPr>
        <w:t>)</w:t>
      </w:r>
      <w:r w:rsidR="0096450D">
        <w:rPr>
          <w:rStyle w:val="nowrap"/>
          <w:rFonts w:ascii="Arial" w:hAnsi="Arial" w:cs="Arial"/>
          <w:sz w:val="20"/>
          <w:szCs w:val="20"/>
        </w:rPr>
        <w:t xml:space="preserve"> dnů ode dne </w:t>
      </w:r>
      <w:r w:rsidR="00AE43D3">
        <w:rPr>
          <w:rStyle w:val="nowrap"/>
          <w:rFonts w:ascii="Arial" w:hAnsi="Arial" w:cs="Arial"/>
          <w:sz w:val="20"/>
          <w:szCs w:val="20"/>
        </w:rPr>
        <w:t>učinění výzvy</w:t>
      </w:r>
      <w:r w:rsidR="00AD36C7">
        <w:rPr>
          <w:rStyle w:val="nowrap"/>
          <w:rFonts w:ascii="Arial" w:hAnsi="Arial" w:cs="Arial"/>
          <w:sz w:val="20"/>
          <w:szCs w:val="20"/>
        </w:rPr>
        <w:t xml:space="preserve"> Budoucího dárce</w:t>
      </w:r>
      <w:r w:rsidR="00AE43D3">
        <w:rPr>
          <w:rStyle w:val="nowrap"/>
          <w:rFonts w:ascii="Arial" w:hAnsi="Arial" w:cs="Arial"/>
          <w:sz w:val="20"/>
          <w:szCs w:val="20"/>
        </w:rPr>
        <w:t xml:space="preserve"> k uzavření DS na Mateřskou školu dle bodu 2.5 této smlouvy.</w:t>
      </w:r>
      <w:r w:rsidR="0096450D">
        <w:rPr>
          <w:rStyle w:val="nowrap"/>
          <w:rFonts w:ascii="Arial" w:hAnsi="Arial" w:cs="Arial"/>
          <w:sz w:val="20"/>
          <w:szCs w:val="20"/>
        </w:rPr>
        <w:t xml:space="preserve"> </w:t>
      </w:r>
    </w:p>
    <w:p w14:paraId="1159BED2" w14:textId="3AFA2BD9" w:rsidR="00E47C97" w:rsidRDefault="00E47C97" w:rsidP="003C00C6">
      <w:pPr>
        <w:pStyle w:val="Bezmezer"/>
        <w:ind w:left="426" w:hanging="426"/>
        <w:jc w:val="both"/>
        <w:rPr>
          <w:rFonts w:ascii="Arial" w:hAnsi="Arial" w:cs="Arial"/>
          <w:color w:val="000000"/>
          <w:sz w:val="20"/>
          <w:szCs w:val="20"/>
        </w:rPr>
      </w:pPr>
    </w:p>
    <w:p w14:paraId="2A70E818" w14:textId="345DFC6B" w:rsidR="00E47C97" w:rsidRDefault="00E47C97" w:rsidP="003C00C6">
      <w:pPr>
        <w:pStyle w:val="Bezmezer"/>
        <w:ind w:left="426" w:hanging="426"/>
        <w:jc w:val="both"/>
        <w:rPr>
          <w:rStyle w:val="nowrap"/>
          <w:rFonts w:ascii="Arial" w:hAnsi="Arial" w:cs="Arial"/>
          <w:sz w:val="20"/>
          <w:szCs w:val="20"/>
        </w:rPr>
      </w:pPr>
      <w:r>
        <w:rPr>
          <w:rFonts w:ascii="Arial" w:hAnsi="Arial" w:cs="Arial"/>
          <w:color w:val="000000"/>
          <w:sz w:val="20"/>
          <w:szCs w:val="20"/>
        </w:rPr>
        <w:t>2.</w:t>
      </w:r>
      <w:r w:rsidR="00577860">
        <w:rPr>
          <w:rFonts w:ascii="Arial" w:hAnsi="Arial" w:cs="Arial"/>
          <w:color w:val="000000"/>
          <w:sz w:val="20"/>
          <w:szCs w:val="20"/>
        </w:rPr>
        <w:t>7</w:t>
      </w:r>
      <w:r>
        <w:rPr>
          <w:rFonts w:ascii="Arial" w:hAnsi="Arial" w:cs="Arial"/>
          <w:color w:val="000000"/>
          <w:sz w:val="20"/>
          <w:szCs w:val="20"/>
        </w:rPr>
        <w:tab/>
      </w:r>
      <w:r>
        <w:rPr>
          <w:rStyle w:val="nowrap"/>
          <w:rFonts w:ascii="Arial" w:hAnsi="Arial" w:cs="Arial"/>
          <w:sz w:val="20"/>
          <w:szCs w:val="20"/>
        </w:rPr>
        <w:t>Vyhotovení geometrického plánu pro konkrétní vyčlenění příslušných pozemků pro účely</w:t>
      </w:r>
      <w:r w:rsidR="006E33CF">
        <w:rPr>
          <w:rStyle w:val="nowrap"/>
          <w:rFonts w:ascii="Arial" w:hAnsi="Arial" w:cs="Arial"/>
          <w:sz w:val="20"/>
          <w:szCs w:val="20"/>
        </w:rPr>
        <w:t xml:space="preserve"> každé</w:t>
      </w:r>
      <w:r>
        <w:rPr>
          <w:rStyle w:val="nowrap"/>
          <w:rFonts w:ascii="Arial" w:hAnsi="Arial" w:cs="Arial"/>
          <w:sz w:val="20"/>
          <w:szCs w:val="20"/>
        </w:rPr>
        <w:t xml:space="preserve"> DS na Mateřskou školu zajistí na vlastní náklady Budoucí dárce.</w:t>
      </w:r>
    </w:p>
    <w:p w14:paraId="56F7443A" w14:textId="670152D7" w:rsidR="00AF12D9" w:rsidRDefault="00AF12D9" w:rsidP="003C00C6">
      <w:pPr>
        <w:pStyle w:val="Bezmezer"/>
        <w:ind w:left="426" w:hanging="426"/>
        <w:jc w:val="both"/>
        <w:rPr>
          <w:rFonts w:ascii="Arial" w:hAnsi="Arial" w:cs="Arial"/>
          <w:color w:val="000000"/>
          <w:sz w:val="20"/>
          <w:szCs w:val="20"/>
        </w:rPr>
      </w:pPr>
    </w:p>
    <w:p w14:paraId="38D3DFEB" w14:textId="658DF2AD" w:rsidR="00AF12D9" w:rsidRDefault="00AF12D9" w:rsidP="003C00C6">
      <w:pPr>
        <w:pStyle w:val="Bezmezer"/>
        <w:ind w:left="426" w:hanging="426"/>
        <w:jc w:val="both"/>
        <w:rPr>
          <w:rStyle w:val="nowrap"/>
          <w:rFonts w:ascii="Arial" w:hAnsi="Arial" w:cs="Arial"/>
          <w:sz w:val="20"/>
          <w:szCs w:val="20"/>
        </w:rPr>
      </w:pPr>
      <w:r>
        <w:rPr>
          <w:rStyle w:val="nowrap"/>
          <w:rFonts w:ascii="Arial" w:hAnsi="Arial" w:cs="Arial"/>
          <w:sz w:val="20"/>
          <w:szCs w:val="20"/>
        </w:rPr>
        <w:t>2.8</w:t>
      </w:r>
      <w:r>
        <w:rPr>
          <w:rStyle w:val="nowrap"/>
          <w:rFonts w:ascii="Arial" w:hAnsi="Arial" w:cs="Arial"/>
          <w:sz w:val="20"/>
          <w:szCs w:val="20"/>
        </w:rPr>
        <w:tab/>
        <w:t>Budoucí obdarovaný bere na vědomí, že pozemky, které budou předmětem DS na Mateřskou školu</w:t>
      </w:r>
      <w:r w:rsidR="0004362E">
        <w:rPr>
          <w:rStyle w:val="nowrap"/>
          <w:rFonts w:ascii="Arial" w:hAnsi="Arial" w:cs="Arial"/>
          <w:sz w:val="20"/>
          <w:szCs w:val="20"/>
        </w:rPr>
        <w:t>,</w:t>
      </w:r>
      <w:r>
        <w:rPr>
          <w:rStyle w:val="nowrap"/>
          <w:rFonts w:ascii="Arial" w:hAnsi="Arial" w:cs="Arial"/>
          <w:sz w:val="20"/>
          <w:szCs w:val="20"/>
        </w:rPr>
        <w:t xml:space="preserve"> mohou </w:t>
      </w:r>
      <w:r w:rsidR="00E20B34">
        <w:rPr>
          <w:rStyle w:val="nowrap"/>
          <w:rFonts w:ascii="Arial" w:hAnsi="Arial" w:cs="Arial"/>
          <w:sz w:val="20"/>
          <w:szCs w:val="20"/>
        </w:rPr>
        <w:t>být zatíženy</w:t>
      </w:r>
      <w:r>
        <w:rPr>
          <w:rStyle w:val="nowrap"/>
          <w:rFonts w:ascii="Arial" w:hAnsi="Arial" w:cs="Arial"/>
          <w:sz w:val="20"/>
          <w:szCs w:val="20"/>
        </w:rPr>
        <w:t xml:space="preserve"> věcn</w:t>
      </w:r>
      <w:r w:rsidR="00E20B34">
        <w:rPr>
          <w:rStyle w:val="nowrap"/>
          <w:rFonts w:ascii="Arial" w:hAnsi="Arial" w:cs="Arial"/>
          <w:sz w:val="20"/>
          <w:szCs w:val="20"/>
        </w:rPr>
        <w:t>ými</w:t>
      </w:r>
      <w:r>
        <w:rPr>
          <w:rStyle w:val="nowrap"/>
          <w:rFonts w:ascii="Arial" w:hAnsi="Arial" w:cs="Arial"/>
          <w:sz w:val="20"/>
          <w:szCs w:val="20"/>
        </w:rPr>
        <w:t xml:space="preserve"> břemen</w:t>
      </w:r>
      <w:r w:rsidR="00E20B34">
        <w:rPr>
          <w:rStyle w:val="nowrap"/>
          <w:rFonts w:ascii="Arial" w:hAnsi="Arial" w:cs="Arial"/>
          <w:sz w:val="20"/>
          <w:szCs w:val="20"/>
        </w:rPr>
        <w:t>y</w:t>
      </w:r>
      <w:r>
        <w:rPr>
          <w:rStyle w:val="nowrap"/>
          <w:rFonts w:ascii="Arial" w:hAnsi="Arial" w:cs="Arial"/>
          <w:sz w:val="20"/>
          <w:szCs w:val="20"/>
        </w:rPr>
        <w:t xml:space="preserve"> související</w:t>
      </w:r>
      <w:r w:rsidR="00E20B34">
        <w:rPr>
          <w:rStyle w:val="nowrap"/>
          <w:rFonts w:ascii="Arial" w:hAnsi="Arial" w:cs="Arial"/>
          <w:sz w:val="20"/>
          <w:szCs w:val="20"/>
        </w:rPr>
        <w:t>mi</w:t>
      </w:r>
      <w:r>
        <w:rPr>
          <w:rStyle w:val="nowrap"/>
          <w:rFonts w:ascii="Arial" w:hAnsi="Arial" w:cs="Arial"/>
          <w:sz w:val="20"/>
          <w:szCs w:val="20"/>
        </w:rPr>
        <w:t xml:space="preserve"> s vedením inženýrských sítí</w:t>
      </w:r>
      <w:r w:rsidR="00712457">
        <w:rPr>
          <w:rStyle w:val="nowrap"/>
          <w:rFonts w:ascii="Arial" w:hAnsi="Arial" w:cs="Arial"/>
          <w:sz w:val="20"/>
          <w:szCs w:val="20"/>
        </w:rPr>
        <w:t xml:space="preserve"> či jiné technické infrastruktury</w:t>
      </w:r>
      <w:r>
        <w:rPr>
          <w:rStyle w:val="nowrap"/>
          <w:rFonts w:ascii="Arial" w:hAnsi="Arial" w:cs="Arial"/>
          <w:sz w:val="20"/>
          <w:szCs w:val="20"/>
        </w:rPr>
        <w:t>, popř. další</w:t>
      </w:r>
      <w:r w:rsidR="00E20B34">
        <w:rPr>
          <w:rStyle w:val="nowrap"/>
          <w:rFonts w:ascii="Arial" w:hAnsi="Arial" w:cs="Arial"/>
          <w:sz w:val="20"/>
          <w:szCs w:val="20"/>
        </w:rPr>
        <w:t>mi</w:t>
      </w:r>
      <w:r>
        <w:rPr>
          <w:rStyle w:val="nowrap"/>
          <w:rFonts w:ascii="Arial" w:hAnsi="Arial" w:cs="Arial"/>
          <w:sz w:val="20"/>
          <w:szCs w:val="20"/>
        </w:rPr>
        <w:t xml:space="preserve"> věcn</w:t>
      </w:r>
      <w:r w:rsidR="00E20B34">
        <w:rPr>
          <w:rStyle w:val="nowrap"/>
          <w:rFonts w:ascii="Arial" w:hAnsi="Arial" w:cs="Arial"/>
          <w:sz w:val="20"/>
          <w:szCs w:val="20"/>
        </w:rPr>
        <w:t>ými</w:t>
      </w:r>
      <w:r>
        <w:rPr>
          <w:rStyle w:val="nowrap"/>
          <w:rFonts w:ascii="Arial" w:hAnsi="Arial" w:cs="Arial"/>
          <w:sz w:val="20"/>
          <w:szCs w:val="20"/>
        </w:rPr>
        <w:t xml:space="preserve"> břemen</w:t>
      </w:r>
      <w:r w:rsidR="00E20B34">
        <w:rPr>
          <w:rStyle w:val="nowrap"/>
          <w:rFonts w:ascii="Arial" w:hAnsi="Arial" w:cs="Arial"/>
          <w:sz w:val="20"/>
          <w:szCs w:val="20"/>
        </w:rPr>
        <w:t>y</w:t>
      </w:r>
      <w:r>
        <w:rPr>
          <w:rStyle w:val="nowrap"/>
          <w:rFonts w:ascii="Arial" w:hAnsi="Arial" w:cs="Arial"/>
          <w:sz w:val="20"/>
          <w:szCs w:val="20"/>
        </w:rPr>
        <w:t>, jimiž jsou předmětné pozemky zatíženy už při uzavření této smlouvy</w:t>
      </w:r>
      <w:r w:rsidR="0004362E">
        <w:rPr>
          <w:rStyle w:val="nowrap"/>
          <w:rFonts w:ascii="Arial" w:hAnsi="Arial" w:cs="Arial"/>
          <w:sz w:val="20"/>
          <w:szCs w:val="20"/>
        </w:rPr>
        <w:t>; kromě tohoto však budou pozemky</w:t>
      </w:r>
      <w:r w:rsidR="00280928">
        <w:rPr>
          <w:rStyle w:val="nowrap"/>
          <w:rFonts w:ascii="Arial" w:hAnsi="Arial" w:cs="Arial"/>
          <w:sz w:val="20"/>
          <w:szCs w:val="20"/>
        </w:rPr>
        <w:t xml:space="preserve"> či jiné věci</w:t>
      </w:r>
      <w:r w:rsidR="0004362E">
        <w:rPr>
          <w:rStyle w:val="nowrap"/>
          <w:rFonts w:ascii="Arial" w:hAnsi="Arial" w:cs="Arial"/>
          <w:sz w:val="20"/>
          <w:szCs w:val="20"/>
        </w:rPr>
        <w:t xml:space="preserve">, které budou předmětem DS na Mateřskou školu, bez </w:t>
      </w:r>
      <w:r w:rsidR="00280928">
        <w:rPr>
          <w:rStyle w:val="nowrap"/>
          <w:rFonts w:ascii="Arial" w:hAnsi="Arial" w:cs="Arial"/>
          <w:sz w:val="20"/>
          <w:szCs w:val="20"/>
        </w:rPr>
        <w:t xml:space="preserve">jakéhokoli </w:t>
      </w:r>
      <w:r w:rsidR="0004362E">
        <w:rPr>
          <w:rStyle w:val="nowrap"/>
          <w:rFonts w:ascii="Arial" w:hAnsi="Arial" w:cs="Arial"/>
          <w:sz w:val="20"/>
          <w:szCs w:val="20"/>
        </w:rPr>
        <w:t xml:space="preserve">zatížení či omezení vlastnických práv (například </w:t>
      </w:r>
      <w:r w:rsidR="00280928">
        <w:rPr>
          <w:rStyle w:val="nowrap"/>
          <w:rFonts w:ascii="Arial" w:hAnsi="Arial" w:cs="Arial"/>
          <w:sz w:val="20"/>
          <w:szCs w:val="20"/>
        </w:rPr>
        <w:t xml:space="preserve">nebudou zatíženy zástavním </w:t>
      </w:r>
      <w:r w:rsidR="0004362E">
        <w:rPr>
          <w:rStyle w:val="nowrap"/>
          <w:rFonts w:ascii="Arial" w:hAnsi="Arial" w:cs="Arial"/>
          <w:sz w:val="20"/>
          <w:szCs w:val="20"/>
        </w:rPr>
        <w:t>či jiný</w:t>
      </w:r>
      <w:r w:rsidR="000A79C2">
        <w:rPr>
          <w:rStyle w:val="nowrap"/>
          <w:rFonts w:ascii="Arial" w:hAnsi="Arial" w:cs="Arial"/>
          <w:sz w:val="20"/>
          <w:szCs w:val="20"/>
        </w:rPr>
        <w:t>m</w:t>
      </w:r>
      <w:r w:rsidR="0004362E">
        <w:rPr>
          <w:rStyle w:val="nowrap"/>
          <w:rFonts w:ascii="Arial" w:hAnsi="Arial" w:cs="Arial"/>
          <w:sz w:val="20"/>
          <w:szCs w:val="20"/>
        </w:rPr>
        <w:t xml:space="preserve"> věcný</w:t>
      </w:r>
      <w:r w:rsidR="00280928">
        <w:rPr>
          <w:rStyle w:val="nowrap"/>
          <w:rFonts w:ascii="Arial" w:hAnsi="Arial" w:cs="Arial"/>
          <w:sz w:val="20"/>
          <w:szCs w:val="20"/>
        </w:rPr>
        <w:t>m</w:t>
      </w:r>
      <w:r w:rsidR="0004362E">
        <w:rPr>
          <w:rStyle w:val="nowrap"/>
          <w:rFonts w:ascii="Arial" w:hAnsi="Arial" w:cs="Arial"/>
          <w:sz w:val="20"/>
          <w:szCs w:val="20"/>
        </w:rPr>
        <w:t xml:space="preserve"> práv</w:t>
      </w:r>
      <w:r w:rsidR="00280928">
        <w:rPr>
          <w:rStyle w:val="nowrap"/>
          <w:rFonts w:ascii="Arial" w:hAnsi="Arial" w:cs="Arial"/>
          <w:sz w:val="20"/>
          <w:szCs w:val="20"/>
        </w:rPr>
        <w:t xml:space="preserve">em nebo </w:t>
      </w:r>
      <w:r w:rsidR="0004362E">
        <w:rPr>
          <w:rStyle w:val="nowrap"/>
          <w:rFonts w:ascii="Arial" w:hAnsi="Arial" w:cs="Arial"/>
          <w:sz w:val="20"/>
          <w:szCs w:val="20"/>
        </w:rPr>
        <w:t>jiný</w:t>
      </w:r>
      <w:r w:rsidR="00280928">
        <w:rPr>
          <w:rStyle w:val="nowrap"/>
          <w:rFonts w:ascii="Arial" w:hAnsi="Arial" w:cs="Arial"/>
          <w:sz w:val="20"/>
          <w:szCs w:val="20"/>
        </w:rPr>
        <w:t>m</w:t>
      </w:r>
      <w:r w:rsidR="0004362E">
        <w:rPr>
          <w:rStyle w:val="nowrap"/>
          <w:rFonts w:ascii="Arial" w:hAnsi="Arial" w:cs="Arial"/>
          <w:sz w:val="20"/>
          <w:szCs w:val="20"/>
        </w:rPr>
        <w:t xml:space="preserve"> práv</w:t>
      </w:r>
      <w:r w:rsidR="00280928">
        <w:rPr>
          <w:rStyle w:val="nowrap"/>
          <w:rFonts w:ascii="Arial" w:hAnsi="Arial" w:cs="Arial"/>
          <w:sz w:val="20"/>
          <w:szCs w:val="20"/>
        </w:rPr>
        <w:t>em</w:t>
      </w:r>
      <w:r w:rsidR="0004362E">
        <w:rPr>
          <w:rStyle w:val="nowrap"/>
          <w:rFonts w:ascii="Arial" w:hAnsi="Arial" w:cs="Arial"/>
          <w:sz w:val="20"/>
          <w:szCs w:val="20"/>
        </w:rPr>
        <w:t xml:space="preserve"> třetí osob</w:t>
      </w:r>
      <w:r w:rsidR="00280928">
        <w:rPr>
          <w:rStyle w:val="nowrap"/>
          <w:rFonts w:ascii="Arial" w:hAnsi="Arial" w:cs="Arial"/>
          <w:sz w:val="20"/>
          <w:szCs w:val="20"/>
        </w:rPr>
        <w:t>y apod.</w:t>
      </w:r>
      <w:r w:rsidR="0004362E">
        <w:rPr>
          <w:rStyle w:val="nowrap"/>
          <w:rFonts w:ascii="Arial" w:hAnsi="Arial" w:cs="Arial"/>
          <w:sz w:val="20"/>
          <w:szCs w:val="20"/>
        </w:rPr>
        <w:t xml:space="preserve">) a bez právních </w:t>
      </w:r>
      <w:r w:rsidR="00280928">
        <w:rPr>
          <w:rStyle w:val="nowrap"/>
          <w:rFonts w:ascii="Arial" w:hAnsi="Arial" w:cs="Arial"/>
          <w:sz w:val="20"/>
          <w:szCs w:val="20"/>
        </w:rPr>
        <w:t>a</w:t>
      </w:r>
      <w:r w:rsidR="0004362E">
        <w:rPr>
          <w:rStyle w:val="nowrap"/>
          <w:rFonts w:ascii="Arial" w:hAnsi="Arial" w:cs="Arial"/>
          <w:sz w:val="20"/>
          <w:szCs w:val="20"/>
        </w:rPr>
        <w:t xml:space="preserve"> faktických vad</w:t>
      </w:r>
      <w:r>
        <w:rPr>
          <w:rStyle w:val="nowrap"/>
          <w:rFonts w:ascii="Arial" w:hAnsi="Arial" w:cs="Arial"/>
          <w:sz w:val="20"/>
          <w:szCs w:val="20"/>
        </w:rPr>
        <w:t>.</w:t>
      </w:r>
    </w:p>
    <w:p w14:paraId="60EBFCB2" w14:textId="584A289B" w:rsidR="00DC420C" w:rsidRDefault="00DC420C" w:rsidP="003C00C6">
      <w:pPr>
        <w:pStyle w:val="Bezmezer"/>
        <w:ind w:left="426" w:hanging="426"/>
        <w:jc w:val="both"/>
        <w:rPr>
          <w:rStyle w:val="nowrap"/>
          <w:rFonts w:ascii="Arial" w:hAnsi="Arial" w:cs="Arial"/>
          <w:sz w:val="20"/>
          <w:szCs w:val="20"/>
        </w:rPr>
      </w:pPr>
    </w:p>
    <w:p w14:paraId="3004AA63" w14:textId="169F30D6" w:rsidR="00DC420C" w:rsidRDefault="00DC420C" w:rsidP="003C00C6">
      <w:pPr>
        <w:pStyle w:val="Bezmezer"/>
        <w:ind w:left="426" w:hanging="426"/>
        <w:jc w:val="both"/>
        <w:rPr>
          <w:rFonts w:ascii="Arial" w:hAnsi="Arial" w:cs="Arial"/>
          <w:color w:val="000000"/>
          <w:sz w:val="20"/>
          <w:szCs w:val="20"/>
        </w:rPr>
      </w:pPr>
      <w:r>
        <w:rPr>
          <w:rStyle w:val="nowrap"/>
          <w:rFonts w:ascii="Arial" w:hAnsi="Arial" w:cs="Arial"/>
          <w:sz w:val="20"/>
          <w:szCs w:val="20"/>
        </w:rPr>
        <w:t>2.9</w:t>
      </w:r>
      <w:r>
        <w:rPr>
          <w:rStyle w:val="nowrap"/>
          <w:rFonts w:ascii="Arial" w:hAnsi="Arial" w:cs="Arial"/>
          <w:sz w:val="20"/>
          <w:szCs w:val="20"/>
        </w:rPr>
        <w:tab/>
        <w:t>Návrh na vklad vlastnického práva Budoucího obdarovaného dle</w:t>
      </w:r>
      <w:r w:rsidR="006E33CF">
        <w:rPr>
          <w:rStyle w:val="nowrap"/>
          <w:rFonts w:ascii="Arial" w:hAnsi="Arial" w:cs="Arial"/>
          <w:sz w:val="20"/>
          <w:szCs w:val="20"/>
        </w:rPr>
        <w:t xml:space="preserve"> každé</w:t>
      </w:r>
      <w:r>
        <w:rPr>
          <w:rStyle w:val="nowrap"/>
          <w:rFonts w:ascii="Arial" w:hAnsi="Arial" w:cs="Arial"/>
          <w:sz w:val="20"/>
          <w:szCs w:val="20"/>
        </w:rPr>
        <w:t xml:space="preserve"> DS na Mateřskou školu podá Budoucí dárce, který uhradí i správní poplatek za podání návrhu na vklad vlastnického práva.</w:t>
      </w:r>
    </w:p>
    <w:p w14:paraId="6E482C71" w14:textId="61DDEACD" w:rsidR="00D94AED" w:rsidRDefault="00D94AED" w:rsidP="006E33CF">
      <w:pPr>
        <w:pStyle w:val="Bezmezer"/>
        <w:jc w:val="both"/>
        <w:rPr>
          <w:rFonts w:ascii="Arial" w:hAnsi="Arial" w:cs="Arial"/>
          <w:color w:val="000000"/>
          <w:sz w:val="20"/>
          <w:szCs w:val="20"/>
        </w:rPr>
      </w:pPr>
    </w:p>
    <w:p w14:paraId="1985AF24" w14:textId="127A3EE7" w:rsidR="00D94AED" w:rsidRPr="003C00C6" w:rsidRDefault="00D94AED" w:rsidP="003C00C6">
      <w:pPr>
        <w:pStyle w:val="Bezmezer"/>
        <w:ind w:left="426" w:hanging="426"/>
        <w:jc w:val="both"/>
        <w:rPr>
          <w:rStyle w:val="nowrap"/>
          <w:rFonts w:ascii="Arial" w:hAnsi="Arial" w:cs="Arial"/>
          <w:color w:val="000000"/>
          <w:sz w:val="20"/>
          <w:szCs w:val="20"/>
        </w:rPr>
      </w:pPr>
      <w:r w:rsidRPr="006E33CF">
        <w:rPr>
          <w:rFonts w:ascii="Arial" w:hAnsi="Arial" w:cs="Arial"/>
          <w:color w:val="000000"/>
          <w:sz w:val="20"/>
          <w:szCs w:val="20"/>
        </w:rPr>
        <w:t>2.</w:t>
      </w:r>
      <w:r w:rsidR="006E33CF" w:rsidRPr="006E33CF">
        <w:rPr>
          <w:rFonts w:ascii="Arial" w:hAnsi="Arial" w:cs="Arial"/>
          <w:color w:val="000000"/>
          <w:sz w:val="20"/>
          <w:szCs w:val="20"/>
        </w:rPr>
        <w:t>10</w:t>
      </w:r>
      <w:r w:rsidRPr="006E33CF">
        <w:rPr>
          <w:rFonts w:ascii="Arial" w:hAnsi="Arial" w:cs="Arial"/>
          <w:color w:val="000000"/>
          <w:sz w:val="20"/>
          <w:szCs w:val="20"/>
        </w:rPr>
        <w:tab/>
        <w:t>Smluvní strany se dohodly, že Budoucí dárce je oprávněn Mateřské školy realizovat dle svého uvážení a po konzultaci s Budoucím obdarovaným také tak, že na Pozemcích zajistí vybudování jedné centrální Mateřské školy, která bude svým rozsahem odpovídat výše uvedeným třem (3) Mateřským školám, tedy zejména bude po jejím úplném dokončení obsahovat devět (9) tříd a jednu vývařovnu. V případě realizace této centrální Mateřské školy bude tato dokončena do dne dokončení první etapy (tj. cca 1/3 Stavebního záměru) Budoucího dárce na Pozemcích, a to s přihlédnutím k podmínkám sjednaným v tomto článku smlouvy.</w:t>
      </w:r>
      <w:r w:rsidR="00A24CC4">
        <w:rPr>
          <w:rFonts w:ascii="Arial" w:hAnsi="Arial" w:cs="Arial"/>
          <w:color w:val="000000"/>
          <w:sz w:val="20"/>
          <w:szCs w:val="20"/>
        </w:rPr>
        <w:t xml:space="preserve"> Při postupu dle tohoto bodu smlouvy bude mezi stranami uzavřena jen jedna (1) DS na Mateřskou školu, přičemž podmínky pro její uzavření jsou obdobné, jak je popsáno v bodech 2.5 až 2.9 této smlouvy.</w:t>
      </w:r>
    </w:p>
    <w:p w14:paraId="7445A5EF" w14:textId="2EFBBB6F" w:rsidR="00996E2F" w:rsidRDefault="00996E2F" w:rsidP="00996E2F">
      <w:pPr>
        <w:pStyle w:val="Bezmezer"/>
        <w:jc w:val="center"/>
        <w:rPr>
          <w:rStyle w:val="nowrap"/>
          <w:rFonts w:ascii="Arial" w:hAnsi="Arial" w:cs="Arial"/>
          <w:b/>
          <w:bCs/>
          <w:sz w:val="20"/>
          <w:szCs w:val="20"/>
          <w:u w:val="single"/>
        </w:rPr>
      </w:pPr>
    </w:p>
    <w:p w14:paraId="16A86630" w14:textId="77777777" w:rsidR="00897175" w:rsidRDefault="00897175" w:rsidP="00996E2F">
      <w:pPr>
        <w:pStyle w:val="Bezmezer"/>
        <w:jc w:val="center"/>
        <w:rPr>
          <w:rStyle w:val="nowrap"/>
          <w:rFonts w:ascii="Arial" w:hAnsi="Arial" w:cs="Arial"/>
          <w:b/>
          <w:bCs/>
          <w:sz w:val="20"/>
          <w:szCs w:val="20"/>
          <w:u w:val="single"/>
        </w:rPr>
      </w:pPr>
    </w:p>
    <w:p w14:paraId="0A5263AD" w14:textId="3E211827" w:rsidR="00996E2F" w:rsidRPr="00897175" w:rsidRDefault="00996E2F" w:rsidP="00996E2F">
      <w:pPr>
        <w:pStyle w:val="Bezmezer"/>
        <w:jc w:val="center"/>
        <w:rPr>
          <w:rStyle w:val="nowrap"/>
          <w:rFonts w:ascii="Arial" w:hAnsi="Arial" w:cs="Arial"/>
          <w:b/>
          <w:bCs/>
          <w:sz w:val="24"/>
          <w:szCs w:val="24"/>
          <w:u w:val="single"/>
        </w:rPr>
      </w:pPr>
      <w:r w:rsidRPr="00897175">
        <w:rPr>
          <w:rStyle w:val="nowrap"/>
          <w:rFonts w:ascii="Arial" w:hAnsi="Arial" w:cs="Arial"/>
          <w:b/>
          <w:bCs/>
          <w:sz w:val="24"/>
          <w:szCs w:val="24"/>
          <w:u w:val="single"/>
        </w:rPr>
        <w:t>Článek 3.</w:t>
      </w:r>
    </w:p>
    <w:p w14:paraId="6861CAD9" w14:textId="51E21A58" w:rsidR="00996E2F" w:rsidRPr="00897175" w:rsidRDefault="00996E2F" w:rsidP="00996E2F">
      <w:pPr>
        <w:pStyle w:val="Bezmezer"/>
        <w:jc w:val="center"/>
        <w:rPr>
          <w:rStyle w:val="nowrap"/>
          <w:rFonts w:ascii="Arial" w:hAnsi="Arial" w:cs="Arial"/>
          <w:b/>
          <w:bCs/>
          <w:sz w:val="24"/>
          <w:szCs w:val="24"/>
          <w:u w:val="single"/>
        </w:rPr>
      </w:pPr>
      <w:r w:rsidRPr="00897175">
        <w:rPr>
          <w:rStyle w:val="nowrap"/>
          <w:rFonts w:ascii="Arial" w:hAnsi="Arial" w:cs="Arial"/>
          <w:b/>
          <w:bCs/>
          <w:sz w:val="24"/>
          <w:szCs w:val="24"/>
          <w:u w:val="single"/>
        </w:rPr>
        <w:t xml:space="preserve">DS </w:t>
      </w:r>
      <w:r w:rsidR="00616BA5" w:rsidRPr="00897175">
        <w:rPr>
          <w:rStyle w:val="nowrap"/>
          <w:rFonts w:ascii="Arial" w:hAnsi="Arial" w:cs="Arial"/>
          <w:b/>
          <w:bCs/>
          <w:sz w:val="24"/>
          <w:szCs w:val="24"/>
          <w:u w:val="single"/>
        </w:rPr>
        <w:t xml:space="preserve">na pozemky </w:t>
      </w:r>
      <w:r w:rsidR="001B3C5F" w:rsidRPr="00897175">
        <w:rPr>
          <w:rStyle w:val="nowrap"/>
          <w:rFonts w:ascii="Arial" w:hAnsi="Arial" w:cs="Arial"/>
          <w:b/>
          <w:bCs/>
          <w:sz w:val="24"/>
          <w:szCs w:val="24"/>
          <w:u w:val="single"/>
        </w:rPr>
        <w:t>pro ZŠ</w:t>
      </w:r>
      <w:r w:rsidR="0059535E" w:rsidRPr="00897175">
        <w:rPr>
          <w:rStyle w:val="nowrap"/>
          <w:rFonts w:ascii="Arial" w:hAnsi="Arial" w:cs="Arial"/>
          <w:b/>
          <w:bCs/>
          <w:sz w:val="24"/>
          <w:szCs w:val="24"/>
          <w:u w:val="single"/>
        </w:rPr>
        <w:t xml:space="preserve"> a občanskou vybavenost</w:t>
      </w:r>
    </w:p>
    <w:p w14:paraId="051E19E2" w14:textId="1FD6A88D" w:rsidR="00996E2F" w:rsidRDefault="00996E2F" w:rsidP="00996E2F">
      <w:pPr>
        <w:pStyle w:val="Bezmezer"/>
        <w:jc w:val="center"/>
        <w:rPr>
          <w:rStyle w:val="nowrap"/>
          <w:rFonts w:ascii="Arial" w:hAnsi="Arial" w:cs="Arial"/>
          <w:b/>
          <w:bCs/>
          <w:sz w:val="20"/>
          <w:szCs w:val="20"/>
          <w:u w:val="single"/>
        </w:rPr>
      </w:pPr>
    </w:p>
    <w:p w14:paraId="7896C456" w14:textId="30058812" w:rsidR="009061CE" w:rsidRDefault="00866BE9" w:rsidP="00866BE9">
      <w:pPr>
        <w:pStyle w:val="Bezmezer"/>
        <w:ind w:left="426" w:hanging="426"/>
        <w:jc w:val="both"/>
        <w:rPr>
          <w:rStyle w:val="nowrap"/>
          <w:rFonts w:ascii="Arial" w:hAnsi="Arial" w:cs="Arial"/>
          <w:sz w:val="20"/>
          <w:szCs w:val="20"/>
        </w:rPr>
      </w:pPr>
      <w:r>
        <w:rPr>
          <w:rStyle w:val="nowrap"/>
          <w:rFonts w:ascii="Arial" w:hAnsi="Arial" w:cs="Arial"/>
          <w:sz w:val="20"/>
          <w:szCs w:val="20"/>
        </w:rPr>
        <w:t>3.1</w:t>
      </w:r>
      <w:r>
        <w:rPr>
          <w:rStyle w:val="nowrap"/>
          <w:rFonts w:ascii="Arial" w:hAnsi="Arial" w:cs="Arial"/>
          <w:sz w:val="20"/>
          <w:szCs w:val="20"/>
        </w:rPr>
        <w:tab/>
        <w:t>Smluvní strany se dohodly</w:t>
      </w:r>
      <w:r w:rsidR="009061CE">
        <w:rPr>
          <w:rStyle w:val="nowrap"/>
          <w:rFonts w:ascii="Arial" w:hAnsi="Arial" w:cs="Arial"/>
          <w:sz w:val="20"/>
          <w:szCs w:val="20"/>
        </w:rPr>
        <w:t xml:space="preserve">, že do </w:t>
      </w:r>
      <w:r w:rsidR="0059535E">
        <w:rPr>
          <w:rStyle w:val="nowrap"/>
          <w:rFonts w:ascii="Arial" w:hAnsi="Arial" w:cs="Arial"/>
          <w:sz w:val="20"/>
          <w:szCs w:val="20"/>
        </w:rPr>
        <w:t xml:space="preserve">jednoho (1) roku ode dne nabytí právní moci stavebního povolení, popř. společného povolení pro stavbu alespoň 1/3 Stavebního záměru vyzve Budoucí dárce </w:t>
      </w:r>
      <w:r w:rsidR="0059535E">
        <w:rPr>
          <w:rStyle w:val="nowrap"/>
          <w:rFonts w:ascii="Arial" w:hAnsi="Arial" w:cs="Arial"/>
          <w:sz w:val="20"/>
          <w:szCs w:val="20"/>
        </w:rPr>
        <w:lastRenderedPageBreak/>
        <w:t xml:space="preserve">Budoucího obdarovaného k uzavření DS </w:t>
      </w:r>
      <w:r w:rsidR="00616BA5">
        <w:rPr>
          <w:rStyle w:val="nowrap"/>
          <w:rFonts w:ascii="Arial" w:hAnsi="Arial" w:cs="Arial"/>
          <w:sz w:val="20"/>
          <w:szCs w:val="20"/>
        </w:rPr>
        <w:t xml:space="preserve">na pozemky </w:t>
      </w:r>
      <w:r w:rsidR="0059535E">
        <w:rPr>
          <w:rStyle w:val="nowrap"/>
          <w:rFonts w:ascii="Arial" w:hAnsi="Arial" w:cs="Arial"/>
          <w:sz w:val="20"/>
          <w:szCs w:val="20"/>
        </w:rPr>
        <w:t>pro ZŠ</w:t>
      </w:r>
      <w:r w:rsidR="00D1729C">
        <w:rPr>
          <w:rStyle w:val="nowrap"/>
          <w:rFonts w:ascii="Arial" w:hAnsi="Arial" w:cs="Arial"/>
          <w:sz w:val="20"/>
          <w:szCs w:val="20"/>
        </w:rPr>
        <w:t xml:space="preserve"> a občanskou vybavenost</w:t>
      </w:r>
      <w:r w:rsidR="0059535E">
        <w:rPr>
          <w:rStyle w:val="nowrap"/>
          <w:rFonts w:ascii="Arial" w:hAnsi="Arial" w:cs="Arial"/>
          <w:sz w:val="20"/>
          <w:szCs w:val="20"/>
        </w:rPr>
        <w:t>, přičemž součástí této výzvy bude i návrh příslušné darovací smlouvy, jejíž znění připraví Budoucí dárce. Tato darovací smlouva bude obsahovat obvyklá ujednání pro bezúplatný převod vlastnického práva k nemovitým věcem a nebude obsahovat žádná nestandardní ujednání, která by zavazovala Budoucího dárce či Budoucího obdarovaného k dalšímu plnění.</w:t>
      </w:r>
      <w:r w:rsidR="001200CA">
        <w:rPr>
          <w:rStyle w:val="nowrap"/>
          <w:rFonts w:ascii="Arial" w:hAnsi="Arial" w:cs="Arial"/>
          <w:sz w:val="20"/>
          <w:szCs w:val="20"/>
        </w:rPr>
        <w:t xml:space="preserve"> V případě prodlení Budoucího dárce s učiněním výzvy k uzavření DS na pozemky pro ZŠ a občanskou vybavenost je oprávněn výzvu učinit Budoucí obdarovaný, přičemž součástí této výzvy bude i návrh příslušné darovací smlouvy, jejíž znění připraví Budoucí obdarovaný.</w:t>
      </w:r>
    </w:p>
    <w:p w14:paraId="518B5ED6" w14:textId="6AC20EA8" w:rsidR="0059535E" w:rsidRDefault="0059535E" w:rsidP="00866BE9">
      <w:pPr>
        <w:pStyle w:val="Bezmezer"/>
        <w:ind w:left="426" w:hanging="426"/>
        <w:jc w:val="both"/>
        <w:rPr>
          <w:rStyle w:val="nowrap"/>
          <w:rFonts w:ascii="Arial" w:hAnsi="Arial" w:cs="Arial"/>
          <w:sz w:val="20"/>
          <w:szCs w:val="20"/>
        </w:rPr>
      </w:pPr>
    </w:p>
    <w:p w14:paraId="31B937D8" w14:textId="3E1D3111" w:rsidR="0059535E" w:rsidRDefault="0059535E" w:rsidP="00866BE9">
      <w:pPr>
        <w:pStyle w:val="Bezmezer"/>
        <w:ind w:left="426" w:hanging="426"/>
        <w:jc w:val="both"/>
        <w:rPr>
          <w:rStyle w:val="nowrap"/>
          <w:rFonts w:ascii="Arial" w:hAnsi="Arial" w:cs="Arial"/>
          <w:sz w:val="20"/>
          <w:szCs w:val="20"/>
        </w:rPr>
      </w:pPr>
      <w:r>
        <w:rPr>
          <w:rStyle w:val="nowrap"/>
          <w:rFonts w:ascii="Arial" w:hAnsi="Arial" w:cs="Arial"/>
          <w:sz w:val="20"/>
          <w:szCs w:val="20"/>
        </w:rPr>
        <w:t>3.2</w:t>
      </w:r>
      <w:r>
        <w:rPr>
          <w:rStyle w:val="nowrap"/>
          <w:rFonts w:ascii="Arial" w:hAnsi="Arial" w:cs="Arial"/>
          <w:sz w:val="20"/>
          <w:szCs w:val="20"/>
        </w:rPr>
        <w:tab/>
        <w:t>Smluvní strany se dohodly, že každou DS na</w:t>
      </w:r>
      <w:r w:rsidR="00616BA5">
        <w:rPr>
          <w:rStyle w:val="nowrap"/>
          <w:rFonts w:ascii="Arial" w:hAnsi="Arial" w:cs="Arial"/>
          <w:sz w:val="20"/>
          <w:szCs w:val="20"/>
        </w:rPr>
        <w:t xml:space="preserve"> pozemky pro</w:t>
      </w:r>
      <w:r>
        <w:rPr>
          <w:rStyle w:val="nowrap"/>
          <w:rFonts w:ascii="Arial" w:hAnsi="Arial" w:cs="Arial"/>
          <w:sz w:val="20"/>
          <w:szCs w:val="20"/>
        </w:rPr>
        <w:t xml:space="preserve"> ZŠ</w:t>
      </w:r>
      <w:r w:rsidR="00D1729C">
        <w:rPr>
          <w:rStyle w:val="nowrap"/>
          <w:rFonts w:ascii="Arial" w:hAnsi="Arial" w:cs="Arial"/>
          <w:sz w:val="20"/>
          <w:szCs w:val="20"/>
        </w:rPr>
        <w:t xml:space="preserve"> a občanskou vybavenost</w:t>
      </w:r>
      <w:r>
        <w:rPr>
          <w:rStyle w:val="nowrap"/>
          <w:rFonts w:ascii="Arial" w:hAnsi="Arial" w:cs="Arial"/>
          <w:sz w:val="20"/>
          <w:szCs w:val="20"/>
        </w:rPr>
        <w:t xml:space="preserve"> uzavřou nejpozději do devadesáti (90) dnů ode dne učinění výzvy k uzavření DS na </w:t>
      </w:r>
      <w:r w:rsidR="00616BA5">
        <w:rPr>
          <w:rStyle w:val="nowrap"/>
          <w:rFonts w:ascii="Arial" w:hAnsi="Arial" w:cs="Arial"/>
          <w:sz w:val="20"/>
          <w:szCs w:val="20"/>
        </w:rPr>
        <w:t xml:space="preserve">pozemky pro </w:t>
      </w:r>
      <w:r>
        <w:rPr>
          <w:rStyle w:val="nowrap"/>
          <w:rFonts w:ascii="Arial" w:hAnsi="Arial" w:cs="Arial"/>
          <w:sz w:val="20"/>
          <w:szCs w:val="20"/>
        </w:rPr>
        <w:t>ZŠ</w:t>
      </w:r>
      <w:r w:rsidR="00616BA5">
        <w:rPr>
          <w:rStyle w:val="nowrap"/>
          <w:rFonts w:ascii="Arial" w:hAnsi="Arial" w:cs="Arial"/>
          <w:sz w:val="20"/>
          <w:szCs w:val="20"/>
        </w:rPr>
        <w:t xml:space="preserve"> a občanskou vybavenost</w:t>
      </w:r>
      <w:r>
        <w:rPr>
          <w:rStyle w:val="nowrap"/>
          <w:rFonts w:ascii="Arial" w:hAnsi="Arial" w:cs="Arial"/>
          <w:sz w:val="20"/>
          <w:szCs w:val="20"/>
        </w:rPr>
        <w:t xml:space="preserve"> dle bodu 3.1 této smlouvy.</w:t>
      </w:r>
    </w:p>
    <w:p w14:paraId="37B7BA5D" w14:textId="1E7550C3" w:rsidR="0059535E" w:rsidRDefault="0059535E" w:rsidP="00866BE9">
      <w:pPr>
        <w:pStyle w:val="Bezmezer"/>
        <w:ind w:left="426" w:hanging="426"/>
        <w:jc w:val="both"/>
        <w:rPr>
          <w:rStyle w:val="nowrap"/>
          <w:rFonts w:ascii="Arial" w:hAnsi="Arial" w:cs="Arial"/>
          <w:sz w:val="20"/>
          <w:szCs w:val="20"/>
        </w:rPr>
      </w:pPr>
    </w:p>
    <w:p w14:paraId="08AC647A" w14:textId="509517CF" w:rsidR="0059535E" w:rsidRDefault="0059535E" w:rsidP="00866BE9">
      <w:pPr>
        <w:pStyle w:val="Bezmezer"/>
        <w:ind w:left="426" w:hanging="426"/>
        <w:jc w:val="both"/>
        <w:rPr>
          <w:rStyle w:val="nowrap"/>
          <w:rFonts w:ascii="Arial" w:hAnsi="Arial" w:cs="Arial"/>
          <w:sz w:val="20"/>
          <w:szCs w:val="20"/>
        </w:rPr>
      </w:pPr>
      <w:r>
        <w:rPr>
          <w:rStyle w:val="nowrap"/>
          <w:rFonts w:ascii="Arial" w:hAnsi="Arial" w:cs="Arial"/>
          <w:sz w:val="20"/>
          <w:szCs w:val="20"/>
        </w:rPr>
        <w:t>3.3</w:t>
      </w:r>
      <w:r>
        <w:rPr>
          <w:rStyle w:val="nowrap"/>
          <w:rFonts w:ascii="Arial" w:hAnsi="Arial" w:cs="Arial"/>
          <w:sz w:val="20"/>
          <w:szCs w:val="20"/>
        </w:rPr>
        <w:tab/>
        <w:t>Předmětem DS</w:t>
      </w:r>
      <w:r w:rsidR="00616BA5">
        <w:rPr>
          <w:rStyle w:val="nowrap"/>
          <w:rFonts w:ascii="Arial" w:hAnsi="Arial" w:cs="Arial"/>
          <w:sz w:val="20"/>
          <w:szCs w:val="20"/>
        </w:rPr>
        <w:t xml:space="preserve"> na pozemky</w:t>
      </w:r>
      <w:r>
        <w:rPr>
          <w:rStyle w:val="nowrap"/>
          <w:rFonts w:ascii="Arial" w:hAnsi="Arial" w:cs="Arial"/>
          <w:sz w:val="20"/>
          <w:szCs w:val="20"/>
        </w:rPr>
        <w:t xml:space="preserve"> pro ZŠ a občanskou vybavenost bude:</w:t>
      </w:r>
    </w:p>
    <w:p w14:paraId="2AEE2F52" w14:textId="77777777" w:rsidR="0059535E" w:rsidRDefault="0059535E" w:rsidP="0059535E">
      <w:pPr>
        <w:pStyle w:val="Bezmezer"/>
        <w:ind w:left="993" w:hanging="567"/>
        <w:jc w:val="both"/>
        <w:rPr>
          <w:rStyle w:val="nowrap"/>
          <w:rFonts w:ascii="Arial" w:hAnsi="Arial" w:cs="Arial"/>
          <w:sz w:val="20"/>
          <w:szCs w:val="20"/>
        </w:rPr>
      </w:pPr>
    </w:p>
    <w:p w14:paraId="15A80D8D" w14:textId="309ABD16" w:rsidR="0059535E" w:rsidRDefault="0059535E" w:rsidP="0059535E">
      <w:pPr>
        <w:pStyle w:val="Bezmezer"/>
        <w:ind w:left="993" w:hanging="567"/>
        <w:jc w:val="both"/>
        <w:rPr>
          <w:rStyle w:val="nowrap"/>
          <w:rFonts w:ascii="Arial" w:hAnsi="Arial" w:cs="Arial"/>
          <w:sz w:val="20"/>
          <w:szCs w:val="20"/>
        </w:rPr>
      </w:pPr>
      <w:r>
        <w:rPr>
          <w:rStyle w:val="nowrap"/>
          <w:rFonts w:ascii="Arial" w:hAnsi="Arial" w:cs="Arial"/>
          <w:sz w:val="20"/>
          <w:szCs w:val="20"/>
        </w:rPr>
        <w:t>3.3.1</w:t>
      </w:r>
      <w:r>
        <w:rPr>
          <w:rStyle w:val="nowrap"/>
          <w:rFonts w:ascii="Arial" w:hAnsi="Arial" w:cs="Arial"/>
          <w:sz w:val="20"/>
          <w:szCs w:val="20"/>
        </w:rPr>
        <w:tab/>
        <w:t>pozemek</w:t>
      </w:r>
      <w:r w:rsidR="0066333A">
        <w:rPr>
          <w:rStyle w:val="nowrap"/>
          <w:rFonts w:ascii="Arial" w:hAnsi="Arial" w:cs="Arial"/>
          <w:sz w:val="20"/>
          <w:szCs w:val="20"/>
        </w:rPr>
        <w:t xml:space="preserve"> (popř. pozemky)</w:t>
      </w:r>
      <w:r>
        <w:rPr>
          <w:rStyle w:val="nowrap"/>
          <w:rFonts w:ascii="Arial" w:hAnsi="Arial" w:cs="Arial"/>
          <w:sz w:val="20"/>
          <w:szCs w:val="20"/>
        </w:rPr>
        <w:t xml:space="preserve"> pro budoucí výstavbu </w:t>
      </w:r>
      <w:r w:rsidR="00D1729C">
        <w:rPr>
          <w:rStyle w:val="nowrap"/>
          <w:rFonts w:ascii="Arial" w:hAnsi="Arial" w:cs="Arial"/>
          <w:sz w:val="20"/>
          <w:szCs w:val="20"/>
        </w:rPr>
        <w:t>s</w:t>
      </w:r>
      <w:r>
        <w:rPr>
          <w:rStyle w:val="nowrap"/>
          <w:rFonts w:ascii="Arial" w:hAnsi="Arial" w:cs="Arial"/>
          <w:sz w:val="20"/>
          <w:szCs w:val="20"/>
        </w:rPr>
        <w:t>pádové základní školy vyčleněný dle určení Budoucího dárce (po předchozí konzultaci s Budoucím obdarovaným) z Pozemků, přičemž výměra takto vyčleněného pozemku</w:t>
      </w:r>
      <w:r w:rsidR="0066333A">
        <w:rPr>
          <w:rStyle w:val="nowrap"/>
          <w:rFonts w:ascii="Arial" w:hAnsi="Arial" w:cs="Arial"/>
          <w:sz w:val="20"/>
          <w:szCs w:val="20"/>
        </w:rPr>
        <w:t xml:space="preserve"> (popř. pozemků)</w:t>
      </w:r>
      <w:r>
        <w:rPr>
          <w:rStyle w:val="nowrap"/>
          <w:rFonts w:ascii="Arial" w:hAnsi="Arial" w:cs="Arial"/>
          <w:sz w:val="20"/>
          <w:szCs w:val="20"/>
        </w:rPr>
        <w:t xml:space="preserve"> bude cca 20.000 m</w:t>
      </w:r>
      <w:r>
        <w:rPr>
          <w:rStyle w:val="nowrap"/>
          <w:rFonts w:ascii="Arial" w:hAnsi="Arial" w:cs="Arial"/>
          <w:sz w:val="20"/>
          <w:szCs w:val="20"/>
          <w:vertAlign w:val="superscript"/>
        </w:rPr>
        <w:t>2</w:t>
      </w:r>
      <w:r>
        <w:rPr>
          <w:rStyle w:val="nowrap"/>
          <w:rFonts w:ascii="Arial" w:hAnsi="Arial" w:cs="Arial"/>
          <w:sz w:val="20"/>
          <w:szCs w:val="20"/>
        </w:rPr>
        <w:t>; a</w:t>
      </w:r>
    </w:p>
    <w:p w14:paraId="44CD774F" w14:textId="1966DA15" w:rsidR="0059535E" w:rsidRDefault="0059535E" w:rsidP="0059535E">
      <w:pPr>
        <w:pStyle w:val="Bezmezer"/>
        <w:ind w:left="993" w:hanging="567"/>
        <w:jc w:val="both"/>
        <w:rPr>
          <w:rStyle w:val="nowrap"/>
          <w:rFonts w:ascii="Arial" w:hAnsi="Arial" w:cs="Arial"/>
          <w:sz w:val="20"/>
          <w:szCs w:val="20"/>
        </w:rPr>
      </w:pPr>
    </w:p>
    <w:p w14:paraId="708956EC" w14:textId="77777777" w:rsidR="001200CA" w:rsidRDefault="0059535E" w:rsidP="0059535E">
      <w:pPr>
        <w:pStyle w:val="Bezmezer"/>
        <w:ind w:left="993" w:hanging="567"/>
        <w:jc w:val="both"/>
        <w:rPr>
          <w:rStyle w:val="nowrap"/>
          <w:rFonts w:ascii="Arial" w:hAnsi="Arial" w:cs="Arial"/>
          <w:sz w:val="20"/>
          <w:szCs w:val="20"/>
        </w:rPr>
      </w:pPr>
      <w:r>
        <w:rPr>
          <w:rStyle w:val="nowrap"/>
          <w:rFonts w:ascii="Arial" w:hAnsi="Arial" w:cs="Arial"/>
          <w:sz w:val="20"/>
          <w:szCs w:val="20"/>
        </w:rPr>
        <w:t>3.3.2</w:t>
      </w:r>
      <w:r>
        <w:rPr>
          <w:rStyle w:val="nowrap"/>
          <w:rFonts w:ascii="Arial" w:hAnsi="Arial" w:cs="Arial"/>
          <w:sz w:val="20"/>
          <w:szCs w:val="20"/>
        </w:rPr>
        <w:tab/>
        <w:t>pozemek</w:t>
      </w:r>
      <w:r w:rsidR="0066333A">
        <w:rPr>
          <w:rStyle w:val="nowrap"/>
          <w:rFonts w:ascii="Arial" w:hAnsi="Arial" w:cs="Arial"/>
          <w:sz w:val="20"/>
          <w:szCs w:val="20"/>
        </w:rPr>
        <w:t xml:space="preserve"> (popř. pozemky)</w:t>
      </w:r>
      <w:r>
        <w:rPr>
          <w:rStyle w:val="nowrap"/>
          <w:rFonts w:ascii="Arial" w:hAnsi="Arial" w:cs="Arial"/>
          <w:sz w:val="20"/>
          <w:szCs w:val="20"/>
        </w:rPr>
        <w:t xml:space="preserve"> pro budoucí výstavbu stavby občanské vybavenosti – Úřadu MČ Zličín</w:t>
      </w:r>
      <w:r w:rsidR="0066333A">
        <w:rPr>
          <w:rStyle w:val="nowrap"/>
          <w:rFonts w:ascii="Arial" w:hAnsi="Arial" w:cs="Arial"/>
          <w:sz w:val="20"/>
          <w:szCs w:val="20"/>
        </w:rPr>
        <w:t>, vyčleněný dle určení Budoucího dárce (po předchozí konzultaci s Budoucím obdarovaným) z Pozemků, přičemž výměra takto vyčleněného pozemku (popř. pozemků) bude cca 2.000 m</w:t>
      </w:r>
      <w:r w:rsidR="0066333A">
        <w:rPr>
          <w:rStyle w:val="nowrap"/>
          <w:rFonts w:ascii="Arial" w:hAnsi="Arial" w:cs="Arial"/>
          <w:sz w:val="20"/>
          <w:szCs w:val="20"/>
          <w:vertAlign w:val="superscript"/>
        </w:rPr>
        <w:t>2</w:t>
      </w:r>
      <w:r w:rsidR="001200CA">
        <w:rPr>
          <w:rStyle w:val="nowrap"/>
          <w:rFonts w:ascii="Arial" w:hAnsi="Arial" w:cs="Arial"/>
          <w:sz w:val="20"/>
          <w:szCs w:val="20"/>
        </w:rPr>
        <w:t>;</w:t>
      </w:r>
    </w:p>
    <w:p w14:paraId="142814D5" w14:textId="77777777" w:rsidR="001200CA" w:rsidRDefault="001200CA" w:rsidP="0059535E">
      <w:pPr>
        <w:pStyle w:val="Bezmezer"/>
        <w:ind w:left="993" w:hanging="567"/>
        <w:jc w:val="both"/>
        <w:rPr>
          <w:rStyle w:val="nowrap"/>
          <w:rFonts w:ascii="Arial" w:hAnsi="Arial" w:cs="Arial"/>
          <w:sz w:val="20"/>
          <w:szCs w:val="20"/>
        </w:rPr>
      </w:pPr>
    </w:p>
    <w:p w14:paraId="19C91CF1" w14:textId="667A34E2" w:rsidR="0059535E" w:rsidRPr="0066333A" w:rsidRDefault="001200CA" w:rsidP="0059535E">
      <w:pPr>
        <w:pStyle w:val="Bezmezer"/>
        <w:ind w:left="993" w:hanging="567"/>
        <w:jc w:val="both"/>
        <w:rPr>
          <w:rStyle w:val="nowrap"/>
          <w:rFonts w:ascii="Arial" w:hAnsi="Arial" w:cs="Arial"/>
          <w:sz w:val="20"/>
          <w:szCs w:val="20"/>
        </w:rPr>
      </w:pPr>
      <w:r>
        <w:rPr>
          <w:rStyle w:val="nowrap"/>
          <w:rFonts w:ascii="Arial" w:hAnsi="Arial" w:cs="Arial"/>
          <w:sz w:val="20"/>
          <w:szCs w:val="20"/>
        </w:rPr>
        <w:t>3.3.3</w:t>
      </w:r>
      <w:r>
        <w:rPr>
          <w:rStyle w:val="nowrap"/>
          <w:rFonts w:ascii="Arial" w:hAnsi="Arial" w:cs="Arial"/>
          <w:sz w:val="20"/>
          <w:szCs w:val="20"/>
        </w:rPr>
        <w:tab/>
        <w:t>pozemky pro budoucí výstavbu spádové základní školy, resp. pro budoucí výstavbu stavby občanské vybavenosti – Úřadu MČ Zličín budou</w:t>
      </w:r>
      <w:r w:rsidR="0099212E">
        <w:rPr>
          <w:rStyle w:val="nowrap"/>
          <w:rFonts w:ascii="Arial" w:hAnsi="Arial" w:cs="Arial"/>
          <w:sz w:val="20"/>
          <w:szCs w:val="20"/>
        </w:rPr>
        <w:t xml:space="preserve">, popř. budou </w:t>
      </w:r>
      <w:r w:rsidR="005A27A0">
        <w:rPr>
          <w:rStyle w:val="nowrap"/>
          <w:rFonts w:ascii="Arial" w:hAnsi="Arial" w:cs="Arial"/>
          <w:sz w:val="20"/>
          <w:szCs w:val="20"/>
        </w:rPr>
        <w:t xml:space="preserve">vymezeny tak, aby </w:t>
      </w:r>
      <w:proofErr w:type="gramStart"/>
      <w:r w:rsidR="005A27A0">
        <w:rPr>
          <w:rStyle w:val="nowrap"/>
          <w:rFonts w:ascii="Arial" w:hAnsi="Arial" w:cs="Arial"/>
          <w:sz w:val="20"/>
          <w:szCs w:val="20"/>
        </w:rPr>
        <w:t xml:space="preserve">mohly </w:t>
      </w:r>
      <w:r w:rsidR="0099212E">
        <w:rPr>
          <w:rStyle w:val="nowrap"/>
          <w:rFonts w:ascii="Arial" w:hAnsi="Arial" w:cs="Arial"/>
          <w:sz w:val="20"/>
          <w:szCs w:val="20"/>
        </w:rPr>
        <w:t xml:space="preserve"> být</w:t>
      </w:r>
      <w:proofErr w:type="gramEnd"/>
      <w:r w:rsidR="005A27A0">
        <w:rPr>
          <w:rStyle w:val="nowrap"/>
          <w:rFonts w:ascii="Arial" w:hAnsi="Arial" w:cs="Arial"/>
          <w:sz w:val="20"/>
          <w:szCs w:val="20"/>
        </w:rPr>
        <w:t xml:space="preserve"> bezúplatně</w:t>
      </w:r>
      <w:r w:rsidR="0099212E">
        <w:rPr>
          <w:rStyle w:val="nowrap"/>
          <w:rFonts w:ascii="Arial" w:hAnsi="Arial" w:cs="Arial"/>
          <w:sz w:val="20"/>
          <w:szCs w:val="20"/>
        </w:rPr>
        <w:t>, napojeny na síť veřejných pozemních komunikací</w:t>
      </w:r>
      <w:r w:rsidR="0066333A">
        <w:rPr>
          <w:rStyle w:val="nowrap"/>
          <w:rFonts w:ascii="Arial" w:hAnsi="Arial" w:cs="Arial"/>
          <w:sz w:val="20"/>
          <w:szCs w:val="20"/>
        </w:rPr>
        <w:t>.</w:t>
      </w:r>
    </w:p>
    <w:p w14:paraId="5B95038E" w14:textId="7EB64935" w:rsidR="00793BA1" w:rsidRDefault="00793BA1" w:rsidP="0066333A">
      <w:pPr>
        <w:pStyle w:val="Bezmezer"/>
        <w:jc w:val="both"/>
        <w:rPr>
          <w:rStyle w:val="nowrap"/>
          <w:rFonts w:ascii="Arial" w:hAnsi="Arial" w:cs="Arial"/>
          <w:sz w:val="20"/>
          <w:szCs w:val="20"/>
        </w:rPr>
      </w:pPr>
    </w:p>
    <w:p w14:paraId="3223624D" w14:textId="11A3BC87" w:rsidR="00793BA1" w:rsidRDefault="00793BA1" w:rsidP="00866BE9">
      <w:pPr>
        <w:pStyle w:val="Bezmezer"/>
        <w:ind w:left="426" w:hanging="426"/>
        <w:jc w:val="both"/>
        <w:rPr>
          <w:rStyle w:val="nowrap"/>
          <w:rFonts w:ascii="Arial" w:hAnsi="Arial" w:cs="Arial"/>
          <w:sz w:val="20"/>
          <w:szCs w:val="20"/>
        </w:rPr>
      </w:pPr>
      <w:r>
        <w:rPr>
          <w:rStyle w:val="nowrap"/>
          <w:rFonts w:ascii="Arial" w:hAnsi="Arial" w:cs="Arial"/>
          <w:sz w:val="20"/>
          <w:szCs w:val="20"/>
        </w:rPr>
        <w:t>3.</w:t>
      </w:r>
      <w:r w:rsidR="0066333A">
        <w:rPr>
          <w:rStyle w:val="nowrap"/>
          <w:rFonts w:ascii="Arial" w:hAnsi="Arial" w:cs="Arial"/>
          <w:sz w:val="20"/>
          <w:szCs w:val="20"/>
        </w:rPr>
        <w:t>4</w:t>
      </w:r>
      <w:r>
        <w:rPr>
          <w:rStyle w:val="nowrap"/>
          <w:rFonts w:ascii="Arial" w:hAnsi="Arial" w:cs="Arial"/>
          <w:sz w:val="20"/>
          <w:szCs w:val="20"/>
        </w:rPr>
        <w:tab/>
        <w:t>Budoucí obdarovaný bere na vědomí, že pozemky, které budou předmětem DS</w:t>
      </w:r>
      <w:r w:rsidR="00616BA5">
        <w:rPr>
          <w:rStyle w:val="nowrap"/>
          <w:rFonts w:ascii="Arial" w:hAnsi="Arial" w:cs="Arial"/>
          <w:sz w:val="20"/>
          <w:szCs w:val="20"/>
        </w:rPr>
        <w:t xml:space="preserve"> na pozemky</w:t>
      </w:r>
      <w:r>
        <w:rPr>
          <w:rStyle w:val="nowrap"/>
          <w:rFonts w:ascii="Arial" w:hAnsi="Arial" w:cs="Arial"/>
          <w:sz w:val="20"/>
          <w:szCs w:val="20"/>
        </w:rPr>
        <w:t xml:space="preserve"> </w:t>
      </w:r>
      <w:r w:rsidR="0066333A">
        <w:rPr>
          <w:rStyle w:val="nowrap"/>
          <w:rFonts w:ascii="Arial" w:hAnsi="Arial" w:cs="Arial"/>
          <w:sz w:val="20"/>
          <w:szCs w:val="20"/>
        </w:rPr>
        <w:t>pro ZŠ a občanskou vybavenost</w:t>
      </w:r>
      <w:r>
        <w:rPr>
          <w:rStyle w:val="nowrap"/>
          <w:rFonts w:ascii="Arial" w:hAnsi="Arial" w:cs="Arial"/>
          <w:sz w:val="20"/>
          <w:szCs w:val="20"/>
        </w:rPr>
        <w:t xml:space="preserve"> mohou </w:t>
      </w:r>
      <w:r w:rsidR="00E20B34">
        <w:rPr>
          <w:rStyle w:val="nowrap"/>
          <w:rFonts w:ascii="Arial" w:hAnsi="Arial" w:cs="Arial"/>
          <w:sz w:val="20"/>
          <w:szCs w:val="20"/>
        </w:rPr>
        <w:t>být zatíženy</w:t>
      </w:r>
      <w:r>
        <w:rPr>
          <w:rStyle w:val="nowrap"/>
          <w:rFonts w:ascii="Arial" w:hAnsi="Arial" w:cs="Arial"/>
          <w:sz w:val="20"/>
          <w:szCs w:val="20"/>
        </w:rPr>
        <w:t xml:space="preserve"> věcn</w:t>
      </w:r>
      <w:r w:rsidR="00E20B34">
        <w:rPr>
          <w:rStyle w:val="nowrap"/>
          <w:rFonts w:ascii="Arial" w:hAnsi="Arial" w:cs="Arial"/>
          <w:sz w:val="20"/>
          <w:szCs w:val="20"/>
        </w:rPr>
        <w:t>ými</w:t>
      </w:r>
      <w:r>
        <w:rPr>
          <w:rStyle w:val="nowrap"/>
          <w:rFonts w:ascii="Arial" w:hAnsi="Arial" w:cs="Arial"/>
          <w:sz w:val="20"/>
          <w:szCs w:val="20"/>
        </w:rPr>
        <w:t xml:space="preserve"> břemen</w:t>
      </w:r>
      <w:r w:rsidR="00E20B34">
        <w:rPr>
          <w:rStyle w:val="nowrap"/>
          <w:rFonts w:ascii="Arial" w:hAnsi="Arial" w:cs="Arial"/>
          <w:sz w:val="20"/>
          <w:szCs w:val="20"/>
        </w:rPr>
        <w:t>y</w:t>
      </w:r>
      <w:r>
        <w:rPr>
          <w:rStyle w:val="nowrap"/>
          <w:rFonts w:ascii="Arial" w:hAnsi="Arial" w:cs="Arial"/>
          <w:sz w:val="20"/>
          <w:szCs w:val="20"/>
        </w:rPr>
        <w:t xml:space="preserve"> související</w:t>
      </w:r>
      <w:r w:rsidR="00E20B34">
        <w:rPr>
          <w:rStyle w:val="nowrap"/>
          <w:rFonts w:ascii="Arial" w:hAnsi="Arial" w:cs="Arial"/>
          <w:sz w:val="20"/>
          <w:szCs w:val="20"/>
        </w:rPr>
        <w:t>mi</w:t>
      </w:r>
      <w:r>
        <w:rPr>
          <w:rStyle w:val="nowrap"/>
          <w:rFonts w:ascii="Arial" w:hAnsi="Arial" w:cs="Arial"/>
          <w:sz w:val="20"/>
          <w:szCs w:val="20"/>
        </w:rPr>
        <w:t xml:space="preserve"> s vedením inženýrských sítí</w:t>
      </w:r>
      <w:r w:rsidR="00712457">
        <w:rPr>
          <w:rStyle w:val="nowrap"/>
          <w:rFonts w:ascii="Arial" w:hAnsi="Arial" w:cs="Arial"/>
          <w:sz w:val="20"/>
          <w:szCs w:val="20"/>
        </w:rPr>
        <w:t xml:space="preserve"> či jiné technické infrastruktury</w:t>
      </w:r>
      <w:r>
        <w:rPr>
          <w:rStyle w:val="nowrap"/>
          <w:rFonts w:ascii="Arial" w:hAnsi="Arial" w:cs="Arial"/>
          <w:sz w:val="20"/>
          <w:szCs w:val="20"/>
        </w:rPr>
        <w:t>, popř. další</w:t>
      </w:r>
      <w:r w:rsidR="00E20B34">
        <w:rPr>
          <w:rStyle w:val="nowrap"/>
          <w:rFonts w:ascii="Arial" w:hAnsi="Arial" w:cs="Arial"/>
          <w:sz w:val="20"/>
          <w:szCs w:val="20"/>
        </w:rPr>
        <w:t>mi</w:t>
      </w:r>
      <w:r>
        <w:rPr>
          <w:rStyle w:val="nowrap"/>
          <w:rFonts w:ascii="Arial" w:hAnsi="Arial" w:cs="Arial"/>
          <w:sz w:val="20"/>
          <w:szCs w:val="20"/>
        </w:rPr>
        <w:t xml:space="preserve"> věcn</w:t>
      </w:r>
      <w:r w:rsidR="00E20B34">
        <w:rPr>
          <w:rStyle w:val="nowrap"/>
          <w:rFonts w:ascii="Arial" w:hAnsi="Arial" w:cs="Arial"/>
          <w:sz w:val="20"/>
          <w:szCs w:val="20"/>
        </w:rPr>
        <w:t>ými</w:t>
      </w:r>
      <w:r>
        <w:rPr>
          <w:rStyle w:val="nowrap"/>
          <w:rFonts w:ascii="Arial" w:hAnsi="Arial" w:cs="Arial"/>
          <w:sz w:val="20"/>
          <w:szCs w:val="20"/>
        </w:rPr>
        <w:t xml:space="preserve"> břemen</w:t>
      </w:r>
      <w:r w:rsidR="00E20B34">
        <w:rPr>
          <w:rStyle w:val="nowrap"/>
          <w:rFonts w:ascii="Arial" w:hAnsi="Arial" w:cs="Arial"/>
          <w:sz w:val="20"/>
          <w:szCs w:val="20"/>
        </w:rPr>
        <w:t>y</w:t>
      </w:r>
      <w:r>
        <w:rPr>
          <w:rStyle w:val="nowrap"/>
          <w:rFonts w:ascii="Arial" w:hAnsi="Arial" w:cs="Arial"/>
          <w:sz w:val="20"/>
          <w:szCs w:val="20"/>
        </w:rPr>
        <w:t>, jimiž jsou předmětné pozemky zatíženy už při uzavření této smlouvy</w:t>
      </w:r>
      <w:r w:rsidR="00084105">
        <w:rPr>
          <w:rStyle w:val="nowrap"/>
          <w:rFonts w:ascii="Arial" w:hAnsi="Arial" w:cs="Arial"/>
          <w:sz w:val="20"/>
          <w:szCs w:val="20"/>
        </w:rPr>
        <w:t>, přičemž však tato věcná břemena nebudou omezovat nebo znemožňovat využití předmětných pozemků</w:t>
      </w:r>
      <w:r w:rsidR="00997BF1">
        <w:rPr>
          <w:rStyle w:val="nowrap"/>
          <w:rFonts w:ascii="Arial" w:hAnsi="Arial" w:cs="Arial"/>
          <w:sz w:val="20"/>
          <w:szCs w:val="20"/>
        </w:rPr>
        <w:t xml:space="preserve"> pro uvedený účel</w:t>
      </w:r>
      <w:r w:rsidR="00280928">
        <w:rPr>
          <w:rStyle w:val="nowrap"/>
          <w:rFonts w:ascii="Arial" w:hAnsi="Arial" w:cs="Arial"/>
          <w:sz w:val="20"/>
          <w:szCs w:val="20"/>
        </w:rPr>
        <w:t>; kromě tohoto však budou pozemky či jiné věci, které budou předmětem DS na pozemky pro ZŠ a občanskou vybavenost, bez jakéhokoli zatížení či omezení vlastnických práv (například nebudou zatíženy zástavním či jiný</w:t>
      </w:r>
      <w:r w:rsidR="000A79C2">
        <w:rPr>
          <w:rStyle w:val="nowrap"/>
          <w:rFonts w:ascii="Arial" w:hAnsi="Arial" w:cs="Arial"/>
          <w:sz w:val="20"/>
          <w:szCs w:val="20"/>
        </w:rPr>
        <w:t>m</w:t>
      </w:r>
      <w:r w:rsidR="00280928">
        <w:rPr>
          <w:rStyle w:val="nowrap"/>
          <w:rFonts w:ascii="Arial" w:hAnsi="Arial" w:cs="Arial"/>
          <w:sz w:val="20"/>
          <w:szCs w:val="20"/>
        </w:rPr>
        <w:t xml:space="preserve"> věcným právem nebo jiným právem třetí osoby apod.) a bez právních a faktických vad</w:t>
      </w:r>
      <w:r>
        <w:rPr>
          <w:rStyle w:val="nowrap"/>
          <w:rFonts w:ascii="Arial" w:hAnsi="Arial" w:cs="Arial"/>
          <w:sz w:val="20"/>
          <w:szCs w:val="20"/>
        </w:rPr>
        <w:t>.</w:t>
      </w:r>
    </w:p>
    <w:p w14:paraId="511229CB" w14:textId="40DA3A78" w:rsidR="00793BA1" w:rsidRDefault="00793BA1" w:rsidP="00866BE9">
      <w:pPr>
        <w:pStyle w:val="Bezmezer"/>
        <w:ind w:left="426" w:hanging="426"/>
        <w:jc w:val="both"/>
        <w:rPr>
          <w:rStyle w:val="nowrap"/>
          <w:rFonts w:ascii="Arial" w:hAnsi="Arial" w:cs="Arial"/>
          <w:sz w:val="20"/>
          <w:szCs w:val="20"/>
        </w:rPr>
      </w:pPr>
    </w:p>
    <w:p w14:paraId="0F01F2C0" w14:textId="51844D2D" w:rsidR="00793BA1" w:rsidRDefault="00793BA1" w:rsidP="00866BE9">
      <w:pPr>
        <w:pStyle w:val="Bezmezer"/>
        <w:ind w:left="426" w:hanging="426"/>
        <w:jc w:val="both"/>
        <w:rPr>
          <w:rStyle w:val="nowrap"/>
          <w:rFonts w:ascii="Arial" w:hAnsi="Arial" w:cs="Arial"/>
          <w:sz w:val="20"/>
          <w:szCs w:val="20"/>
        </w:rPr>
      </w:pPr>
      <w:r>
        <w:rPr>
          <w:rStyle w:val="nowrap"/>
          <w:rFonts w:ascii="Arial" w:hAnsi="Arial" w:cs="Arial"/>
          <w:sz w:val="20"/>
          <w:szCs w:val="20"/>
        </w:rPr>
        <w:t>3.</w:t>
      </w:r>
      <w:r w:rsidR="000930CF">
        <w:rPr>
          <w:rStyle w:val="nowrap"/>
          <w:rFonts w:ascii="Arial" w:hAnsi="Arial" w:cs="Arial"/>
          <w:sz w:val="20"/>
          <w:szCs w:val="20"/>
        </w:rPr>
        <w:t>5</w:t>
      </w:r>
      <w:r>
        <w:rPr>
          <w:rStyle w:val="nowrap"/>
          <w:rFonts w:ascii="Arial" w:hAnsi="Arial" w:cs="Arial"/>
          <w:sz w:val="20"/>
          <w:szCs w:val="20"/>
        </w:rPr>
        <w:tab/>
        <w:t>Vyhotovení geometrického plánu pro konkrétní vyčlenění příslušných pozemků</w:t>
      </w:r>
      <w:r w:rsidR="00FF4605">
        <w:rPr>
          <w:rStyle w:val="nowrap"/>
          <w:rFonts w:ascii="Arial" w:hAnsi="Arial" w:cs="Arial"/>
          <w:sz w:val="20"/>
          <w:szCs w:val="20"/>
        </w:rPr>
        <w:t xml:space="preserve"> pro účely DS</w:t>
      </w:r>
      <w:r w:rsidR="00616BA5">
        <w:rPr>
          <w:rStyle w:val="nowrap"/>
          <w:rFonts w:ascii="Arial" w:hAnsi="Arial" w:cs="Arial"/>
          <w:sz w:val="20"/>
          <w:szCs w:val="20"/>
        </w:rPr>
        <w:t xml:space="preserve"> na pozemky</w:t>
      </w:r>
      <w:r w:rsidR="00FF4605">
        <w:rPr>
          <w:rStyle w:val="nowrap"/>
          <w:rFonts w:ascii="Arial" w:hAnsi="Arial" w:cs="Arial"/>
          <w:sz w:val="20"/>
          <w:szCs w:val="20"/>
        </w:rPr>
        <w:t xml:space="preserve"> </w:t>
      </w:r>
      <w:r w:rsidR="0066333A">
        <w:rPr>
          <w:rStyle w:val="nowrap"/>
          <w:rFonts w:ascii="Arial" w:hAnsi="Arial" w:cs="Arial"/>
          <w:sz w:val="20"/>
          <w:szCs w:val="20"/>
        </w:rPr>
        <w:t>pro ZŠ a občanskou vybavenost</w:t>
      </w:r>
      <w:r>
        <w:rPr>
          <w:rStyle w:val="nowrap"/>
          <w:rFonts w:ascii="Arial" w:hAnsi="Arial" w:cs="Arial"/>
          <w:sz w:val="20"/>
          <w:szCs w:val="20"/>
        </w:rPr>
        <w:t xml:space="preserve"> zajistí na vlastní náklady Budoucí dárce.</w:t>
      </w:r>
    </w:p>
    <w:p w14:paraId="29967A37" w14:textId="0CDB4C27" w:rsidR="00DC420C" w:rsidRDefault="00DC420C" w:rsidP="00866BE9">
      <w:pPr>
        <w:pStyle w:val="Bezmezer"/>
        <w:ind w:left="426" w:hanging="426"/>
        <w:jc w:val="both"/>
        <w:rPr>
          <w:rStyle w:val="nowrap"/>
          <w:rFonts w:ascii="Arial" w:hAnsi="Arial" w:cs="Arial"/>
          <w:sz w:val="20"/>
          <w:szCs w:val="20"/>
        </w:rPr>
      </w:pPr>
    </w:p>
    <w:p w14:paraId="5405222C" w14:textId="5B9191C9" w:rsidR="00DC420C" w:rsidRDefault="00DC420C" w:rsidP="00866BE9">
      <w:pPr>
        <w:pStyle w:val="Bezmezer"/>
        <w:ind w:left="426" w:hanging="426"/>
        <w:jc w:val="both"/>
        <w:rPr>
          <w:rStyle w:val="nowrap"/>
          <w:rFonts w:ascii="Arial" w:hAnsi="Arial" w:cs="Arial"/>
          <w:sz w:val="20"/>
          <w:szCs w:val="20"/>
        </w:rPr>
      </w:pPr>
      <w:r>
        <w:rPr>
          <w:rStyle w:val="nowrap"/>
          <w:rFonts w:ascii="Arial" w:hAnsi="Arial" w:cs="Arial"/>
          <w:sz w:val="20"/>
          <w:szCs w:val="20"/>
        </w:rPr>
        <w:t>3.</w:t>
      </w:r>
      <w:r w:rsidR="000930CF">
        <w:rPr>
          <w:rStyle w:val="nowrap"/>
          <w:rFonts w:ascii="Arial" w:hAnsi="Arial" w:cs="Arial"/>
          <w:sz w:val="20"/>
          <w:szCs w:val="20"/>
        </w:rPr>
        <w:t>6</w:t>
      </w:r>
      <w:r>
        <w:rPr>
          <w:rStyle w:val="nowrap"/>
          <w:rFonts w:ascii="Arial" w:hAnsi="Arial" w:cs="Arial"/>
          <w:sz w:val="20"/>
          <w:szCs w:val="20"/>
        </w:rPr>
        <w:tab/>
        <w:t>Návrh na vklad vlastnického práva Budoucího obdarovaného dle DS</w:t>
      </w:r>
      <w:r w:rsidR="00616BA5">
        <w:rPr>
          <w:rStyle w:val="nowrap"/>
          <w:rFonts w:ascii="Arial" w:hAnsi="Arial" w:cs="Arial"/>
          <w:sz w:val="20"/>
          <w:szCs w:val="20"/>
        </w:rPr>
        <w:t xml:space="preserve"> na pozemky</w:t>
      </w:r>
      <w:r>
        <w:rPr>
          <w:rStyle w:val="nowrap"/>
          <w:rFonts w:ascii="Arial" w:hAnsi="Arial" w:cs="Arial"/>
          <w:sz w:val="20"/>
          <w:szCs w:val="20"/>
        </w:rPr>
        <w:t xml:space="preserve"> </w:t>
      </w:r>
      <w:r w:rsidR="0066333A">
        <w:rPr>
          <w:rStyle w:val="nowrap"/>
          <w:rFonts w:ascii="Arial" w:hAnsi="Arial" w:cs="Arial"/>
          <w:sz w:val="20"/>
          <w:szCs w:val="20"/>
        </w:rPr>
        <w:t>pro ZŠ a občanskou vybavenost</w:t>
      </w:r>
      <w:r>
        <w:rPr>
          <w:rStyle w:val="nowrap"/>
          <w:rFonts w:ascii="Arial" w:hAnsi="Arial" w:cs="Arial"/>
          <w:sz w:val="20"/>
          <w:szCs w:val="20"/>
        </w:rPr>
        <w:t xml:space="preserve"> podá Budoucí dárce, který uhradí i správní poplatek za podání návrhu na vklad vlastnického práva.</w:t>
      </w:r>
    </w:p>
    <w:p w14:paraId="7B90DFE6" w14:textId="7FEA7E21" w:rsidR="00D1729C" w:rsidRDefault="00D1729C" w:rsidP="00866BE9">
      <w:pPr>
        <w:pStyle w:val="Bezmezer"/>
        <w:ind w:left="426" w:hanging="426"/>
        <w:jc w:val="both"/>
        <w:rPr>
          <w:rStyle w:val="nowrap"/>
          <w:rFonts w:ascii="Arial" w:hAnsi="Arial" w:cs="Arial"/>
          <w:sz w:val="20"/>
          <w:szCs w:val="20"/>
        </w:rPr>
      </w:pPr>
    </w:p>
    <w:p w14:paraId="61F5A768" w14:textId="7A92AF12" w:rsidR="00D1729C" w:rsidRPr="00866BE9" w:rsidRDefault="00D1729C" w:rsidP="00866BE9">
      <w:pPr>
        <w:pStyle w:val="Bezmezer"/>
        <w:ind w:left="426" w:hanging="426"/>
        <w:jc w:val="both"/>
        <w:rPr>
          <w:rStyle w:val="nowrap"/>
          <w:rFonts w:ascii="Arial" w:hAnsi="Arial" w:cs="Arial"/>
          <w:sz w:val="20"/>
          <w:szCs w:val="20"/>
        </w:rPr>
      </w:pPr>
      <w:r>
        <w:rPr>
          <w:rStyle w:val="nowrap"/>
          <w:rFonts w:ascii="Arial" w:hAnsi="Arial" w:cs="Arial"/>
          <w:sz w:val="20"/>
          <w:szCs w:val="20"/>
        </w:rPr>
        <w:t>3.</w:t>
      </w:r>
      <w:r w:rsidR="000930CF">
        <w:rPr>
          <w:rStyle w:val="nowrap"/>
          <w:rFonts w:ascii="Arial" w:hAnsi="Arial" w:cs="Arial"/>
          <w:sz w:val="20"/>
          <w:szCs w:val="20"/>
        </w:rPr>
        <w:t>7</w:t>
      </w:r>
      <w:r>
        <w:rPr>
          <w:rStyle w:val="nowrap"/>
          <w:rFonts w:ascii="Arial" w:hAnsi="Arial" w:cs="Arial"/>
          <w:sz w:val="20"/>
          <w:szCs w:val="20"/>
        </w:rPr>
        <w:tab/>
        <w:t>Pro úplnost strany uvádějí, že Budoucí dárce nebude na pozemcích uvedených v bodě 3.3 této smlouvy realizovat stavbu spádové základní školy, ani stavbu občanské vybavenosti. Realizaci těchto staveb si zajistí Budoucí obdarovaný samostatně.</w:t>
      </w:r>
    </w:p>
    <w:p w14:paraId="465A2814" w14:textId="0BC0659B" w:rsidR="00996E2F" w:rsidRDefault="00996E2F" w:rsidP="00996E2F">
      <w:pPr>
        <w:pStyle w:val="Bezmezer"/>
        <w:jc w:val="center"/>
        <w:rPr>
          <w:rStyle w:val="nowrap"/>
          <w:rFonts w:ascii="Arial" w:hAnsi="Arial" w:cs="Arial"/>
          <w:b/>
          <w:bCs/>
          <w:sz w:val="20"/>
          <w:szCs w:val="20"/>
          <w:u w:val="single"/>
        </w:rPr>
      </w:pPr>
    </w:p>
    <w:p w14:paraId="01AEC084" w14:textId="77777777" w:rsidR="00897175" w:rsidRDefault="00897175" w:rsidP="00996E2F">
      <w:pPr>
        <w:pStyle w:val="Bezmezer"/>
        <w:jc w:val="center"/>
        <w:rPr>
          <w:rStyle w:val="nowrap"/>
          <w:rFonts w:ascii="Arial" w:hAnsi="Arial" w:cs="Arial"/>
          <w:b/>
          <w:bCs/>
          <w:sz w:val="20"/>
          <w:szCs w:val="20"/>
          <w:u w:val="single"/>
        </w:rPr>
      </w:pPr>
    </w:p>
    <w:p w14:paraId="6F0692B8" w14:textId="29BAE34D" w:rsidR="00996E2F" w:rsidRPr="00897175" w:rsidRDefault="00996E2F" w:rsidP="00996E2F">
      <w:pPr>
        <w:pStyle w:val="Bezmezer"/>
        <w:jc w:val="center"/>
        <w:rPr>
          <w:rStyle w:val="nowrap"/>
          <w:rFonts w:ascii="Arial" w:hAnsi="Arial" w:cs="Arial"/>
          <w:b/>
          <w:bCs/>
          <w:sz w:val="24"/>
          <w:szCs w:val="24"/>
          <w:u w:val="single"/>
        </w:rPr>
      </w:pPr>
      <w:r w:rsidRPr="00897175">
        <w:rPr>
          <w:rStyle w:val="nowrap"/>
          <w:rFonts w:ascii="Arial" w:hAnsi="Arial" w:cs="Arial"/>
          <w:b/>
          <w:bCs/>
          <w:sz w:val="24"/>
          <w:szCs w:val="24"/>
          <w:u w:val="single"/>
        </w:rPr>
        <w:t>Článek 4.</w:t>
      </w:r>
    </w:p>
    <w:p w14:paraId="6032612A" w14:textId="7680BEA0" w:rsidR="00996E2F" w:rsidRPr="00897175" w:rsidRDefault="00AC3EC3" w:rsidP="00996E2F">
      <w:pPr>
        <w:pStyle w:val="Bezmezer"/>
        <w:jc w:val="center"/>
        <w:rPr>
          <w:rStyle w:val="nowrap"/>
          <w:rFonts w:ascii="Arial" w:hAnsi="Arial" w:cs="Arial"/>
          <w:b/>
          <w:bCs/>
          <w:sz w:val="24"/>
          <w:szCs w:val="24"/>
          <w:u w:val="single"/>
        </w:rPr>
      </w:pPr>
      <w:r w:rsidRPr="00897175">
        <w:rPr>
          <w:rStyle w:val="nowrap"/>
          <w:rFonts w:ascii="Arial" w:hAnsi="Arial" w:cs="Arial"/>
          <w:b/>
          <w:bCs/>
          <w:sz w:val="24"/>
          <w:szCs w:val="24"/>
          <w:u w:val="single"/>
        </w:rPr>
        <w:t>Utvrzení úhrady finančního daru dle Memoranda</w:t>
      </w:r>
    </w:p>
    <w:p w14:paraId="798921B6" w14:textId="441DE4E7" w:rsidR="00996E2F" w:rsidRPr="00897175" w:rsidRDefault="00996E2F" w:rsidP="00AC3EC3">
      <w:pPr>
        <w:pStyle w:val="Bezmezer"/>
        <w:rPr>
          <w:rStyle w:val="nowrap"/>
          <w:rFonts w:ascii="Arial" w:hAnsi="Arial" w:cs="Arial"/>
          <w:b/>
          <w:bCs/>
          <w:sz w:val="24"/>
          <w:szCs w:val="24"/>
          <w:u w:val="single"/>
        </w:rPr>
      </w:pPr>
    </w:p>
    <w:p w14:paraId="49E35798" w14:textId="4DCD7D0F" w:rsidR="00AC3EC3" w:rsidRDefault="00AC3EC3" w:rsidP="00AC3EC3">
      <w:pPr>
        <w:pStyle w:val="Bezmezer"/>
        <w:ind w:left="426" w:hanging="426"/>
        <w:jc w:val="both"/>
        <w:rPr>
          <w:rStyle w:val="nowrap"/>
          <w:rFonts w:ascii="Arial" w:hAnsi="Arial" w:cs="Arial"/>
          <w:sz w:val="20"/>
          <w:szCs w:val="20"/>
        </w:rPr>
      </w:pPr>
      <w:r>
        <w:rPr>
          <w:rStyle w:val="nowrap"/>
          <w:rFonts w:ascii="Arial" w:hAnsi="Arial" w:cs="Arial"/>
          <w:sz w:val="20"/>
          <w:szCs w:val="20"/>
        </w:rPr>
        <w:t>4.1</w:t>
      </w:r>
      <w:r>
        <w:rPr>
          <w:rStyle w:val="nowrap"/>
          <w:rFonts w:ascii="Arial" w:hAnsi="Arial" w:cs="Arial"/>
          <w:sz w:val="20"/>
          <w:szCs w:val="20"/>
        </w:rPr>
        <w:tab/>
        <w:t xml:space="preserve">V bodě 2.2.4 Memoranda se smluvní strany dohodly, že Budoucí dárce daruje Budoucímu obdarovanému částku </w:t>
      </w:r>
      <w:proofErr w:type="gramStart"/>
      <w:r>
        <w:rPr>
          <w:rStyle w:val="nowrap"/>
          <w:rFonts w:ascii="Arial" w:hAnsi="Arial" w:cs="Arial"/>
          <w:sz w:val="20"/>
          <w:szCs w:val="20"/>
        </w:rPr>
        <w:t>10.000.000,-</w:t>
      </w:r>
      <w:proofErr w:type="gramEnd"/>
      <w:r>
        <w:rPr>
          <w:rStyle w:val="nowrap"/>
          <w:rFonts w:ascii="Arial" w:hAnsi="Arial" w:cs="Arial"/>
          <w:sz w:val="20"/>
          <w:szCs w:val="20"/>
        </w:rPr>
        <w:t xml:space="preserve"> Kč (slovy deset milionů korun českých), a to za účelem rozvoje školství a předškolního či jiného vzdělávání v lokalitě MČ Zličín (dále jen „</w:t>
      </w:r>
      <w:r w:rsidRPr="00AC3EC3">
        <w:rPr>
          <w:rStyle w:val="nowrap"/>
          <w:rFonts w:ascii="Arial" w:hAnsi="Arial" w:cs="Arial"/>
          <w:b/>
          <w:bCs/>
          <w:sz w:val="20"/>
          <w:szCs w:val="20"/>
        </w:rPr>
        <w:t>Finanční dar</w:t>
      </w:r>
      <w:r>
        <w:rPr>
          <w:rStyle w:val="nowrap"/>
          <w:rFonts w:ascii="Arial" w:hAnsi="Arial" w:cs="Arial"/>
          <w:sz w:val="20"/>
          <w:szCs w:val="20"/>
        </w:rPr>
        <w:t>“).</w:t>
      </w:r>
    </w:p>
    <w:p w14:paraId="5F437998" w14:textId="3A9CB18F" w:rsidR="00AC3EC3" w:rsidRDefault="00AC3EC3" w:rsidP="00AC3EC3">
      <w:pPr>
        <w:pStyle w:val="Bezmezer"/>
        <w:ind w:left="426" w:hanging="426"/>
        <w:jc w:val="both"/>
        <w:rPr>
          <w:rStyle w:val="nowrap"/>
          <w:rFonts w:ascii="Arial" w:hAnsi="Arial" w:cs="Arial"/>
          <w:sz w:val="20"/>
          <w:szCs w:val="20"/>
        </w:rPr>
      </w:pPr>
    </w:p>
    <w:p w14:paraId="28547FA9" w14:textId="12FAF87A" w:rsidR="00AC3EC3" w:rsidRDefault="00AC3EC3" w:rsidP="00AC3EC3">
      <w:pPr>
        <w:pStyle w:val="Bezmezer"/>
        <w:ind w:left="426" w:hanging="426"/>
        <w:jc w:val="both"/>
        <w:rPr>
          <w:rStyle w:val="nowrap"/>
          <w:rFonts w:ascii="Arial" w:hAnsi="Arial" w:cs="Arial"/>
          <w:sz w:val="20"/>
          <w:szCs w:val="20"/>
        </w:rPr>
      </w:pPr>
      <w:r>
        <w:rPr>
          <w:rStyle w:val="nowrap"/>
          <w:rFonts w:ascii="Arial" w:hAnsi="Arial" w:cs="Arial"/>
          <w:sz w:val="20"/>
          <w:szCs w:val="20"/>
        </w:rPr>
        <w:t>4.2</w:t>
      </w:r>
      <w:r>
        <w:rPr>
          <w:rStyle w:val="nowrap"/>
          <w:rFonts w:ascii="Arial" w:hAnsi="Arial" w:cs="Arial"/>
          <w:sz w:val="20"/>
          <w:szCs w:val="20"/>
        </w:rPr>
        <w:tab/>
        <w:t xml:space="preserve">Smluvní strany utvrzují, že povinnost Budoucího dárce k úhradě Finančního daru byla splněna prostřednictvím koncernové mateřské společnosti Budoucího dárce, a to společností CENTRAL </w:t>
      </w:r>
      <w:r>
        <w:rPr>
          <w:rStyle w:val="nowrap"/>
          <w:rFonts w:ascii="Arial" w:hAnsi="Arial" w:cs="Arial"/>
          <w:sz w:val="20"/>
          <w:szCs w:val="20"/>
        </w:rPr>
        <w:lastRenderedPageBreak/>
        <w:t>GROUP a.s., IČ: 24227757 (dále jen „</w:t>
      </w:r>
      <w:r w:rsidRPr="00AC3EC3">
        <w:rPr>
          <w:rStyle w:val="nowrap"/>
          <w:rFonts w:ascii="Arial" w:hAnsi="Arial" w:cs="Arial"/>
          <w:b/>
          <w:bCs/>
          <w:sz w:val="20"/>
          <w:szCs w:val="20"/>
        </w:rPr>
        <w:t>CG</w:t>
      </w:r>
      <w:r>
        <w:rPr>
          <w:rStyle w:val="nowrap"/>
          <w:rFonts w:ascii="Arial" w:hAnsi="Arial" w:cs="Arial"/>
          <w:sz w:val="20"/>
          <w:szCs w:val="20"/>
        </w:rPr>
        <w:t xml:space="preserve">“) na základě Darovací smlouvy ze dne 10.4.2019 uzavřené mezi CG a Budoucím obdarovaným. </w:t>
      </w:r>
    </w:p>
    <w:p w14:paraId="411B252E" w14:textId="496E2CC7" w:rsidR="00AC3EC3" w:rsidRDefault="00AC3EC3" w:rsidP="00AC3EC3">
      <w:pPr>
        <w:pStyle w:val="Bezmezer"/>
        <w:ind w:left="426" w:hanging="426"/>
        <w:jc w:val="both"/>
        <w:rPr>
          <w:rStyle w:val="nowrap"/>
          <w:rFonts w:ascii="Arial" w:hAnsi="Arial" w:cs="Arial"/>
          <w:sz w:val="20"/>
          <w:szCs w:val="20"/>
        </w:rPr>
      </w:pPr>
    </w:p>
    <w:p w14:paraId="22B8AAAF" w14:textId="732438DB" w:rsidR="00AC3EC3" w:rsidRPr="00AC3EC3" w:rsidRDefault="00AC3EC3" w:rsidP="00AC3EC3">
      <w:pPr>
        <w:pStyle w:val="Bezmezer"/>
        <w:ind w:left="426" w:hanging="426"/>
        <w:jc w:val="both"/>
        <w:rPr>
          <w:rStyle w:val="nowrap"/>
          <w:rFonts w:ascii="Arial" w:hAnsi="Arial" w:cs="Arial"/>
          <w:sz w:val="20"/>
          <w:szCs w:val="20"/>
        </w:rPr>
      </w:pPr>
      <w:r>
        <w:rPr>
          <w:rStyle w:val="nowrap"/>
          <w:rFonts w:ascii="Arial" w:hAnsi="Arial" w:cs="Arial"/>
          <w:sz w:val="20"/>
          <w:szCs w:val="20"/>
        </w:rPr>
        <w:t>4.3</w:t>
      </w:r>
      <w:r>
        <w:rPr>
          <w:rStyle w:val="nowrap"/>
          <w:rFonts w:ascii="Arial" w:hAnsi="Arial" w:cs="Arial"/>
          <w:sz w:val="20"/>
          <w:szCs w:val="20"/>
        </w:rPr>
        <w:tab/>
        <w:t>Dle skutečností popsaných v tomto článku smlouvy tedy platí, že povinnost Budoucího dárce k úhradě Finančního daru dle bodu 2.2.4 Memoranda byla splněna a Budoucí obdarovaný z tohoto titulu neeviduje za Budoucím dárcem žádné pohledávky.</w:t>
      </w:r>
    </w:p>
    <w:p w14:paraId="5091CE3F" w14:textId="04A22FB7" w:rsidR="009D4A6A" w:rsidRDefault="009D4A6A" w:rsidP="005A2CC9">
      <w:pPr>
        <w:pStyle w:val="Bezmezer"/>
        <w:jc w:val="both"/>
        <w:rPr>
          <w:rStyle w:val="nowrap"/>
          <w:rFonts w:ascii="Arial" w:hAnsi="Arial" w:cs="Arial"/>
          <w:sz w:val="20"/>
          <w:szCs w:val="20"/>
        </w:rPr>
      </w:pPr>
    </w:p>
    <w:p w14:paraId="33350A7A" w14:textId="77777777" w:rsidR="00897175" w:rsidRDefault="00897175" w:rsidP="009D4A6A">
      <w:pPr>
        <w:pStyle w:val="Bezmezer"/>
        <w:ind w:left="426" w:hanging="426"/>
        <w:jc w:val="center"/>
        <w:rPr>
          <w:rStyle w:val="nowrap"/>
          <w:rFonts w:ascii="Arial" w:hAnsi="Arial" w:cs="Arial"/>
          <w:b/>
          <w:bCs/>
          <w:sz w:val="20"/>
          <w:szCs w:val="20"/>
          <w:u w:val="single"/>
        </w:rPr>
      </w:pPr>
    </w:p>
    <w:p w14:paraId="5D0D3760" w14:textId="33327EBE" w:rsidR="009D4A6A" w:rsidRPr="00897175" w:rsidRDefault="009D4A6A" w:rsidP="009D4A6A">
      <w:pPr>
        <w:pStyle w:val="Bezmezer"/>
        <w:ind w:left="426" w:hanging="426"/>
        <w:jc w:val="center"/>
        <w:rPr>
          <w:rStyle w:val="nowrap"/>
          <w:rFonts w:ascii="Arial" w:hAnsi="Arial" w:cs="Arial"/>
          <w:b/>
          <w:bCs/>
          <w:sz w:val="24"/>
          <w:szCs w:val="24"/>
          <w:u w:val="single"/>
        </w:rPr>
      </w:pPr>
      <w:r w:rsidRPr="00897175">
        <w:rPr>
          <w:rStyle w:val="nowrap"/>
          <w:rFonts w:ascii="Arial" w:hAnsi="Arial" w:cs="Arial"/>
          <w:b/>
          <w:bCs/>
          <w:sz w:val="24"/>
          <w:szCs w:val="24"/>
          <w:u w:val="single"/>
        </w:rPr>
        <w:t xml:space="preserve">Článek </w:t>
      </w:r>
      <w:r w:rsidR="005A2CC9" w:rsidRPr="00897175">
        <w:rPr>
          <w:rStyle w:val="nowrap"/>
          <w:rFonts w:ascii="Arial" w:hAnsi="Arial" w:cs="Arial"/>
          <w:b/>
          <w:bCs/>
          <w:sz w:val="24"/>
          <w:szCs w:val="24"/>
          <w:u w:val="single"/>
        </w:rPr>
        <w:t>5</w:t>
      </w:r>
      <w:r w:rsidRPr="00897175">
        <w:rPr>
          <w:rStyle w:val="nowrap"/>
          <w:rFonts w:ascii="Arial" w:hAnsi="Arial" w:cs="Arial"/>
          <w:b/>
          <w:bCs/>
          <w:sz w:val="24"/>
          <w:szCs w:val="24"/>
          <w:u w:val="single"/>
        </w:rPr>
        <w:t>.</w:t>
      </w:r>
    </w:p>
    <w:p w14:paraId="0D668D7C" w14:textId="15C39B4B" w:rsidR="009D4A6A" w:rsidRPr="00897175" w:rsidRDefault="009D4A6A" w:rsidP="009D4A6A">
      <w:pPr>
        <w:pStyle w:val="Bezmezer"/>
        <w:ind w:left="426" w:hanging="426"/>
        <w:jc w:val="center"/>
        <w:rPr>
          <w:rStyle w:val="nowrap"/>
          <w:rFonts w:ascii="Arial" w:hAnsi="Arial" w:cs="Arial"/>
          <w:b/>
          <w:bCs/>
          <w:sz w:val="24"/>
          <w:szCs w:val="24"/>
          <w:u w:val="single"/>
        </w:rPr>
      </w:pPr>
      <w:r w:rsidRPr="00897175">
        <w:rPr>
          <w:rStyle w:val="nowrap"/>
          <w:rFonts w:ascii="Arial" w:hAnsi="Arial" w:cs="Arial"/>
          <w:b/>
          <w:bCs/>
          <w:sz w:val="24"/>
          <w:szCs w:val="24"/>
          <w:u w:val="single"/>
        </w:rPr>
        <w:t>Možnosti ukončení této smlouvy</w:t>
      </w:r>
    </w:p>
    <w:p w14:paraId="56D4074D" w14:textId="1F28F9AE" w:rsidR="009D4A6A" w:rsidRDefault="009D4A6A" w:rsidP="009D4A6A">
      <w:pPr>
        <w:pStyle w:val="Bezmezer"/>
        <w:ind w:left="426" w:hanging="426"/>
        <w:rPr>
          <w:rStyle w:val="nowrap"/>
          <w:rFonts w:ascii="Arial" w:hAnsi="Arial" w:cs="Arial"/>
          <w:b/>
          <w:bCs/>
          <w:sz w:val="20"/>
          <w:szCs w:val="20"/>
          <w:u w:val="single"/>
        </w:rPr>
      </w:pPr>
    </w:p>
    <w:p w14:paraId="01FF407C" w14:textId="54AF03EF" w:rsidR="009D4A6A" w:rsidRDefault="005A2CC9" w:rsidP="009D4A6A">
      <w:pPr>
        <w:pStyle w:val="Bezmezer"/>
        <w:ind w:left="426" w:hanging="426"/>
        <w:jc w:val="both"/>
        <w:rPr>
          <w:rStyle w:val="nowrap"/>
          <w:rFonts w:ascii="Arial" w:hAnsi="Arial" w:cs="Arial"/>
          <w:sz w:val="20"/>
          <w:szCs w:val="20"/>
        </w:rPr>
      </w:pPr>
      <w:r>
        <w:rPr>
          <w:rStyle w:val="nowrap"/>
          <w:rFonts w:ascii="Arial" w:hAnsi="Arial" w:cs="Arial"/>
          <w:sz w:val="20"/>
          <w:szCs w:val="20"/>
        </w:rPr>
        <w:t>5</w:t>
      </w:r>
      <w:r w:rsidR="009D4A6A">
        <w:rPr>
          <w:rStyle w:val="nowrap"/>
          <w:rFonts w:ascii="Arial" w:hAnsi="Arial" w:cs="Arial"/>
          <w:sz w:val="20"/>
          <w:szCs w:val="20"/>
        </w:rPr>
        <w:t>.1</w:t>
      </w:r>
      <w:r w:rsidR="009D4A6A">
        <w:rPr>
          <w:rStyle w:val="nowrap"/>
          <w:rFonts w:ascii="Arial" w:hAnsi="Arial" w:cs="Arial"/>
          <w:sz w:val="20"/>
          <w:szCs w:val="20"/>
        </w:rPr>
        <w:tab/>
        <w:t xml:space="preserve">Kterákoliv ze smluvních stran je oprávněna od této smlouvy odstoupit v případě, že dojde z jakéhokoliv důvodu k zániku </w:t>
      </w:r>
      <w:r>
        <w:rPr>
          <w:rStyle w:val="nowrap"/>
          <w:rFonts w:ascii="Arial" w:hAnsi="Arial" w:cs="Arial"/>
          <w:sz w:val="20"/>
          <w:szCs w:val="20"/>
        </w:rPr>
        <w:t>Memoranda</w:t>
      </w:r>
      <w:r w:rsidR="009D4A6A">
        <w:rPr>
          <w:rStyle w:val="nowrap"/>
          <w:rFonts w:ascii="Arial" w:hAnsi="Arial" w:cs="Arial"/>
          <w:sz w:val="20"/>
          <w:szCs w:val="20"/>
        </w:rPr>
        <w:t xml:space="preserve"> (vyjma je</w:t>
      </w:r>
      <w:r>
        <w:rPr>
          <w:rStyle w:val="nowrap"/>
          <w:rFonts w:ascii="Arial" w:hAnsi="Arial" w:cs="Arial"/>
          <w:sz w:val="20"/>
          <w:szCs w:val="20"/>
        </w:rPr>
        <w:t>ho</w:t>
      </w:r>
      <w:r w:rsidR="009D4A6A">
        <w:rPr>
          <w:rStyle w:val="nowrap"/>
          <w:rFonts w:ascii="Arial" w:hAnsi="Arial" w:cs="Arial"/>
          <w:sz w:val="20"/>
          <w:szCs w:val="20"/>
        </w:rPr>
        <w:t xml:space="preserve"> úplného splnění).</w:t>
      </w:r>
    </w:p>
    <w:p w14:paraId="57B1BEF0" w14:textId="58F6E1D1" w:rsidR="005A2CC9" w:rsidRDefault="005A2CC9" w:rsidP="009D4A6A">
      <w:pPr>
        <w:pStyle w:val="Bezmezer"/>
        <w:ind w:left="426" w:hanging="426"/>
        <w:jc w:val="both"/>
        <w:rPr>
          <w:rStyle w:val="nowrap"/>
          <w:rFonts w:ascii="Arial" w:hAnsi="Arial" w:cs="Arial"/>
          <w:sz w:val="20"/>
          <w:szCs w:val="20"/>
        </w:rPr>
      </w:pPr>
    </w:p>
    <w:p w14:paraId="1241E698" w14:textId="13BF839B" w:rsidR="005A2CC9" w:rsidRDefault="005A2CC9" w:rsidP="009D4A6A">
      <w:pPr>
        <w:pStyle w:val="Bezmezer"/>
        <w:ind w:left="426" w:hanging="426"/>
        <w:jc w:val="both"/>
        <w:rPr>
          <w:rStyle w:val="nowrap"/>
          <w:rFonts w:ascii="Arial" w:hAnsi="Arial" w:cs="Arial"/>
          <w:sz w:val="20"/>
          <w:szCs w:val="20"/>
        </w:rPr>
      </w:pPr>
      <w:r>
        <w:rPr>
          <w:rStyle w:val="nowrap"/>
          <w:rFonts w:ascii="Arial" w:hAnsi="Arial" w:cs="Arial"/>
          <w:sz w:val="20"/>
          <w:szCs w:val="20"/>
        </w:rPr>
        <w:t>5.2</w:t>
      </w:r>
      <w:r>
        <w:rPr>
          <w:rStyle w:val="nowrap"/>
          <w:rFonts w:ascii="Arial" w:hAnsi="Arial" w:cs="Arial"/>
          <w:sz w:val="20"/>
          <w:szCs w:val="20"/>
        </w:rPr>
        <w:tab/>
      </w:r>
      <w:r w:rsidRPr="00A9555B">
        <w:rPr>
          <w:rFonts w:ascii="Arial" w:hAnsi="Arial" w:cs="Arial"/>
          <w:sz w:val="20"/>
          <w:szCs w:val="20"/>
        </w:rPr>
        <w:t>V případě, že některá ze stran poruší své povinnosti uvedené v čl. II. bodě 2.1</w:t>
      </w:r>
      <w:r>
        <w:rPr>
          <w:rFonts w:ascii="Arial" w:hAnsi="Arial" w:cs="Arial"/>
          <w:sz w:val="20"/>
          <w:szCs w:val="20"/>
        </w:rPr>
        <w:t xml:space="preserve"> a 2.2</w:t>
      </w:r>
      <w:r w:rsidRPr="00A9555B">
        <w:rPr>
          <w:rFonts w:ascii="Arial" w:hAnsi="Arial" w:cs="Arial"/>
          <w:sz w:val="20"/>
          <w:szCs w:val="20"/>
        </w:rPr>
        <w:t xml:space="preserve"> </w:t>
      </w:r>
      <w:r w:rsidR="008977EF">
        <w:rPr>
          <w:rFonts w:ascii="Arial" w:hAnsi="Arial" w:cs="Arial"/>
          <w:sz w:val="20"/>
          <w:szCs w:val="20"/>
        </w:rPr>
        <w:t>Memoranda</w:t>
      </w:r>
      <w:r w:rsidRPr="00A9555B">
        <w:rPr>
          <w:rFonts w:ascii="Arial" w:hAnsi="Arial" w:cs="Arial"/>
          <w:sz w:val="20"/>
          <w:szCs w:val="20"/>
        </w:rPr>
        <w:t xml:space="preserve"> (pro </w:t>
      </w:r>
      <w:r w:rsidR="008977EF">
        <w:rPr>
          <w:rFonts w:ascii="Arial" w:hAnsi="Arial" w:cs="Arial"/>
          <w:sz w:val="20"/>
          <w:szCs w:val="20"/>
        </w:rPr>
        <w:t>porušení Budoucího dárce</w:t>
      </w:r>
      <w:r w:rsidRPr="00A9555B">
        <w:rPr>
          <w:rFonts w:ascii="Arial" w:hAnsi="Arial" w:cs="Arial"/>
          <w:sz w:val="20"/>
          <w:szCs w:val="20"/>
        </w:rPr>
        <w:t xml:space="preserve">) a v čl. II. </w:t>
      </w:r>
      <w:r>
        <w:rPr>
          <w:rFonts w:ascii="Arial" w:hAnsi="Arial" w:cs="Arial"/>
          <w:sz w:val="20"/>
          <w:szCs w:val="20"/>
        </w:rPr>
        <w:t>bodě 2.3</w:t>
      </w:r>
      <w:r w:rsidRPr="00A9555B">
        <w:rPr>
          <w:rFonts w:ascii="Arial" w:hAnsi="Arial" w:cs="Arial"/>
          <w:sz w:val="20"/>
          <w:szCs w:val="20"/>
        </w:rPr>
        <w:t xml:space="preserve"> </w:t>
      </w:r>
      <w:r w:rsidR="008977EF">
        <w:rPr>
          <w:rFonts w:ascii="Arial" w:hAnsi="Arial" w:cs="Arial"/>
          <w:sz w:val="20"/>
          <w:szCs w:val="20"/>
        </w:rPr>
        <w:t>Memoranda</w:t>
      </w:r>
      <w:r>
        <w:rPr>
          <w:rFonts w:ascii="Arial" w:hAnsi="Arial" w:cs="Arial"/>
          <w:sz w:val="20"/>
          <w:szCs w:val="20"/>
        </w:rPr>
        <w:t xml:space="preserve"> (pro </w:t>
      </w:r>
      <w:r w:rsidR="008977EF">
        <w:rPr>
          <w:rFonts w:ascii="Arial" w:hAnsi="Arial" w:cs="Arial"/>
          <w:sz w:val="20"/>
          <w:szCs w:val="20"/>
        </w:rPr>
        <w:t>porušení Budoucího obdarovaného</w:t>
      </w:r>
      <w:r w:rsidRPr="00A9555B">
        <w:rPr>
          <w:rFonts w:ascii="Arial" w:hAnsi="Arial" w:cs="Arial"/>
          <w:sz w:val="20"/>
          <w:szCs w:val="20"/>
        </w:rPr>
        <w:t xml:space="preserve">), a tento stav nenapraví ani po výzvě druhé strany s dostatečnou lhůtou k nápravě takového stavu, která nebude kratší než třicet (30) dnů, je druhá ze stran oprávněna od </w:t>
      </w:r>
      <w:r w:rsidR="008977EF">
        <w:rPr>
          <w:rFonts w:ascii="Arial" w:hAnsi="Arial" w:cs="Arial"/>
          <w:sz w:val="20"/>
          <w:szCs w:val="20"/>
        </w:rPr>
        <w:t>této smlouvy odstoupit.</w:t>
      </w:r>
    </w:p>
    <w:p w14:paraId="23259900" w14:textId="746B6133" w:rsidR="009D4A6A" w:rsidRDefault="009D4A6A" w:rsidP="009D4A6A">
      <w:pPr>
        <w:pStyle w:val="Bezmezer"/>
        <w:ind w:left="426" w:hanging="426"/>
        <w:jc w:val="both"/>
        <w:rPr>
          <w:rStyle w:val="nowrap"/>
          <w:rFonts w:ascii="Arial" w:hAnsi="Arial" w:cs="Arial"/>
          <w:sz w:val="20"/>
          <w:szCs w:val="20"/>
        </w:rPr>
      </w:pPr>
    </w:p>
    <w:p w14:paraId="23282DF4" w14:textId="18F89B20" w:rsidR="009D4A6A" w:rsidRDefault="001200CA" w:rsidP="009D4A6A">
      <w:pPr>
        <w:pStyle w:val="Bezmezer"/>
        <w:ind w:left="426" w:hanging="426"/>
        <w:jc w:val="both"/>
        <w:rPr>
          <w:rStyle w:val="nowrap"/>
          <w:rFonts w:ascii="Arial" w:hAnsi="Arial" w:cs="Arial"/>
          <w:sz w:val="20"/>
          <w:szCs w:val="20"/>
        </w:rPr>
      </w:pPr>
      <w:r>
        <w:rPr>
          <w:rStyle w:val="nowrap"/>
          <w:rFonts w:ascii="Arial" w:hAnsi="Arial" w:cs="Arial"/>
          <w:sz w:val="20"/>
          <w:szCs w:val="20"/>
        </w:rPr>
        <w:t>5</w:t>
      </w:r>
      <w:r w:rsidR="009D4A6A">
        <w:rPr>
          <w:rStyle w:val="nowrap"/>
          <w:rFonts w:ascii="Arial" w:hAnsi="Arial" w:cs="Arial"/>
          <w:sz w:val="20"/>
          <w:szCs w:val="20"/>
        </w:rPr>
        <w:t>.</w:t>
      </w:r>
      <w:r>
        <w:rPr>
          <w:rStyle w:val="nowrap"/>
          <w:rFonts w:ascii="Arial" w:hAnsi="Arial" w:cs="Arial"/>
          <w:sz w:val="20"/>
          <w:szCs w:val="20"/>
        </w:rPr>
        <w:t>3</w:t>
      </w:r>
      <w:r w:rsidR="009D4A6A">
        <w:rPr>
          <w:rStyle w:val="nowrap"/>
          <w:rFonts w:ascii="Arial" w:hAnsi="Arial" w:cs="Arial"/>
          <w:sz w:val="20"/>
          <w:szCs w:val="20"/>
        </w:rPr>
        <w:tab/>
        <w:t>Budoucí obdarovaný je oprávněn od této smlouvy odstoupit v případě prodlení Budoucího dárce delšího než dva (2) měsíce s učiněním výzvy k uzavření kterékoliv z darovacích smluv popsaných výše v této smlouvě, přičemž pro uplatnění tohoto odstupního důvodu je Budoucí obdarovaný povinen Budoucího dárce vyzvat ke splnění této své povinnosti s dodatečným termínem k plněním alespoň deseti (10) pracovních dnů.</w:t>
      </w:r>
    </w:p>
    <w:p w14:paraId="28485AB8" w14:textId="77777777" w:rsidR="009D4A6A" w:rsidRDefault="009D4A6A" w:rsidP="009D4A6A">
      <w:pPr>
        <w:pStyle w:val="Bezmezer"/>
        <w:ind w:left="426" w:hanging="426"/>
        <w:jc w:val="both"/>
        <w:rPr>
          <w:rStyle w:val="nowrap"/>
          <w:rFonts w:ascii="Arial" w:hAnsi="Arial" w:cs="Arial"/>
          <w:sz w:val="20"/>
          <w:szCs w:val="20"/>
        </w:rPr>
      </w:pPr>
    </w:p>
    <w:p w14:paraId="567CD750" w14:textId="5508E00E" w:rsidR="009D4A6A" w:rsidRDefault="001200CA" w:rsidP="009D4A6A">
      <w:pPr>
        <w:pStyle w:val="Bezmezer"/>
        <w:ind w:left="426" w:hanging="426"/>
        <w:jc w:val="both"/>
        <w:rPr>
          <w:rStyle w:val="nowrap"/>
          <w:rFonts w:ascii="Arial" w:hAnsi="Arial" w:cs="Arial"/>
          <w:sz w:val="20"/>
          <w:szCs w:val="20"/>
        </w:rPr>
      </w:pPr>
      <w:r>
        <w:rPr>
          <w:rStyle w:val="nowrap"/>
          <w:rFonts w:ascii="Arial" w:hAnsi="Arial" w:cs="Arial"/>
          <w:sz w:val="20"/>
          <w:szCs w:val="20"/>
        </w:rPr>
        <w:t>5</w:t>
      </w:r>
      <w:r w:rsidR="009D4A6A">
        <w:rPr>
          <w:rStyle w:val="nowrap"/>
          <w:rFonts w:ascii="Arial" w:hAnsi="Arial" w:cs="Arial"/>
          <w:sz w:val="20"/>
          <w:szCs w:val="20"/>
        </w:rPr>
        <w:t>.</w:t>
      </w:r>
      <w:r>
        <w:rPr>
          <w:rStyle w:val="nowrap"/>
          <w:rFonts w:ascii="Arial" w:hAnsi="Arial" w:cs="Arial"/>
          <w:sz w:val="20"/>
          <w:szCs w:val="20"/>
        </w:rPr>
        <w:t>4</w:t>
      </w:r>
      <w:r w:rsidR="009D4A6A">
        <w:rPr>
          <w:rStyle w:val="nowrap"/>
          <w:rFonts w:ascii="Arial" w:hAnsi="Arial" w:cs="Arial"/>
          <w:sz w:val="20"/>
          <w:szCs w:val="20"/>
        </w:rPr>
        <w:tab/>
      </w:r>
      <w:r w:rsidR="00D80791">
        <w:rPr>
          <w:rStyle w:val="nowrap"/>
          <w:rFonts w:ascii="Arial" w:hAnsi="Arial" w:cs="Arial"/>
          <w:sz w:val="20"/>
          <w:szCs w:val="20"/>
        </w:rPr>
        <w:t>Budoucí dárce je oprávněn od této smlouvy odstoupit v případě prodlení Budoucího obdarovaného delšího než dva (2) měsíce s uzavřením kterékoliv darovací smlouvy popsané výše v této smlouvě, přičemž pro uplatnění tohoto odstupního důvodu je Budoucí dárce povinen Budoucího obdarovaného vyzvat ke splnění této své povinnosti s dodatečným termínem k plněním alespoň deseti (10) pracovních dnů.</w:t>
      </w:r>
    </w:p>
    <w:p w14:paraId="274D390F" w14:textId="5892C286" w:rsidR="00DC420C" w:rsidRDefault="00DC420C" w:rsidP="009D4A6A">
      <w:pPr>
        <w:pStyle w:val="Bezmezer"/>
        <w:ind w:left="426" w:hanging="426"/>
        <w:jc w:val="both"/>
        <w:rPr>
          <w:rStyle w:val="nowrap"/>
          <w:rFonts w:ascii="Arial" w:hAnsi="Arial" w:cs="Arial"/>
          <w:sz w:val="20"/>
          <w:szCs w:val="20"/>
        </w:rPr>
      </w:pPr>
    </w:p>
    <w:p w14:paraId="152CFF48" w14:textId="77777777" w:rsidR="00897175" w:rsidRDefault="00897175" w:rsidP="00DC420C">
      <w:pPr>
        <w:pStyle w:val="Bezmezer"/>
        <w:ind w:left="426" w:hanging="426"/>
        <w:jc w:val="center"/>
        <w:rPr>
          <w:rStyle w:val="nowrap"/>
          <w:rFonts w:ascii="Arial" w:hAnsi="Arial" w:cs="Arial"/>
          <w:b/>
          <w:bCs/>
          <w:sz w:val="20"/>
          <w:szCs w:val="20"/>
          <w:u w:val="single"/>
        </w:rPr>
      </w:pPr>
    </w:p>
    <w:p w14:paraId="113D72DD" w14:textId="328E38FD" w:rsidR="00DC420C" w:rsidRPr="00897175" w:rsidRDefault="00DC420C" w:rsidP="00DC420C">
      <w:pPr>
        <w:pStyle w:val="Bezmezer"/>
        <w:ind w:left="426" w:hanging="426"/>
        <w:jc w:val="center"/>
        <w:rPr>
          <w:rStyle w:val="nowrap"/>
          <w:rFonts w:ascii="Arial" w:hAnsi="Arial" w:cs="Arial"/>
          <w:b/>
          <w:bCs/>
          <w:sz w:val="24"/>
          <w:szCs w:val="24"/>
          <w:u w:val="single"/>
        </w:rPr>
      </w:pPr>
      <w:r w:rsidRPr="00897175">
        <w:rPr>
          <w:rStyle w:val="nowrap"/>
          <w:rFonts w:ascii="Arial" w:hAnsi="Arial" w:cs="Arial"/>
          <w:b/>
          <w:bCs/>
          <w:sz w:val="24"/>
          <w:szCs w:val="24"/>
          <w:u w:val="single"/>
        </w:rPr>
        <w:t xml:space="preserve">Článek </w:t>
      </w:r>
      <w:r w:rsidR="00681AF0" w:rsidRPr="00897175">
        <w:rPr>
          <w:rStyle w:val="nowrap"/>
          <w:rFonts w:ascii="Arial" w:hAnsi="Arial" w:cs="Arial"/>
          <w:b/>
          <w:bCs/>
          <w:sz w:val="24"/>
          <w:szCs w:val="24"/>
          <w:u w:val="single"/>
        </w:rPr>
        <w:t>6</w:t>
      </w:r>
      <w:r w:rsidRPr="00897175">
        <w:rPr>
          <w:rStyle w:val="nowrap"/>
          <w:rFonts w:ascii="Arial" w:hAnsi="Arial" w:cs="Arial"/>
          <w:b/>
          <w:bCs/>
          <w:sz w:val="24"/>
          <w:szCs w:val="24"/>
          <w:u w:val="single"/>
        </w:rPr>
        <w:t>.</w:t>
      </w:r>
    </w:p>
    <w:p w14:paraId="32DD8754" w14:textId="2DAC47D1" w:rsidR="00DC420C" w:rsidRPr="00897175" w:rsidRDefault="00712457" w:rsidP="00DC420C">
      <w:pPr>
        <w:pStyle w:val="Bezmezer"/>
        <w:ind w:left="426" w:hanging="426"/>
        <w:jc w:val="center"/>
        <w:rPr>
          <w:rStyle w:val="nowrap"/>
          <w:rFonts w:ascii="Arial" w:hAnsi="Arial" w:cs="Arial"/>
          <w:b/>
          <w:bCs/>
          <w:sz w:val="24"/>
          <w:szCs w:val="24"/>
          <w:u w:val="single"/>
        </w:rPr>
      </w:pPr>
      <w:r w:rsidRPr="00897175">
        <w:rPr>
          <w:rStyle w:val="nowrap"/>
          <w:rFonts w:ascii="Arial" w:hAnsi="Arial" w:cs="Arial"/>
          <w:b/>
          <w:bCs/>
          <w:sz w:val="24"/>
          <w:szCs w:val="24"/>
          <w:u w:val="single"/>
        </w:rPr>
        <w:t>Závěrečná ustanovení</w:t>
      </w:r>
    </w:p>
    <w:p w14:paraId="489850A6" w14:textId="25437385" w:rsidR="00422B16" w:rsidRDefault="00422B16" w:rsidP="00712457">
      <w:pPr>
        <w:pStyle w:val="Bezmezer"/>
        <w:jc w:val="both"/>
        <w:rPr>
          <w:rStyle w:val="nowrap"/>
          <w:rFonts w:ascii="Arial" w:hAnsi="Arial" w:cs="Arial"/>
          <w:sz w:val="20"/>
          <w:szCs w:val="20"/>
        </w:rPr>
      </w:pPr>
    </w:p>
    <w:p w14:paraId="2CFA0729" w14:textId="4279FD63" w:rsidR="00712457" w:rsidRDefault="00681AF0" w:rsidP="00712457">
      <w:pPr>
        <w:pStyle w:val="Bezmezer"/>
        <w:ind w:left="426" w:hanging="426"/>
        <w:jc w:val="both"/>
        <w:rPr>
          <w:rStyle w:val="nowrap"/>
          <w:rFonts w:ascii="Arial" w:hAnsi="Arial" w:cs="Arial"/>
          <w:sz w:val="20"/>
          <w:szCs w:val="20"/>
        </w:rPr>
      </w:pPr>
      <w:r>
        <w:rPr>
          <w:rStyle w:val="nowrap"/>
          <w:rFonts w:ascii="Arial" w:hAnsi="Arial" w:cs="Arial"/>
          <w:sz w:val="20"/>
          <w:szCs w:val="20"/>
        </w:rPr>
        <w:t>6</w:t>
      </w:r>
      <w:r w:rsidR="00712457">
        <w:rPr>
          <w:rStyle w:val="nowrap"/>
          <w:rFonts w:ascii="Arial" w:hAnsi="Arial" w:cs="Arial"/>
          <w:sz w:val="20"/>
          <w:szCs w:val="20"/>
        </w:rPr>
        <w:t>.1</w:t>
      </w:r>
      <w:r w:rsidR="00712457">
        <w:rPr>
          <w:rStyle w:val="nowrap"/>
          <w:rFonts w:ascii="Arial" w:hAnsi="Arial" w:cs="Arial"/>
          <w:sz w:val="20"/>
          <w:szCs w:val="20"/>
        </w:rPr>
        <w:tab/>
        <w:t>Tato smlouva je vyhotovena ve třech (3) stejnopisech, přičemž Budoucí dárce obdrží jeden (1) stejnopis a Budoucí obdarovaný obdrží dva (2) stejnopisy.</w:t>
      </w:r>
    </w:p>
    <w:p w14:paraId="602A2667" w14:textId="77777777" w:rsidR="00712457" w:rsidRDefault="00712457" w:rsidP="00712457">
      <w:pPr>
        <w:pStyle w:val="Bezmezer"/>
        <w:ind w:left="426" w:hanging="426"/>
        <w:jc w:val="both"/>
        <w:rPr>
          <w:rStyle w:val="nowrap"/>
          <w:rFonts w:ascii="Arial" w:hAnsi="Arial" w:cs="Arial"/>
          <w:sz w:val="20"/>
          <w:szCs w:val="20"/>
        </w:rPr>
      </w:pPr>
    </w:p>
    <w:p w14:paraId="0D0E407B" w14:textId="7C99FA50" w:rsidR="00712457" w:rsidRDefault="00681AF0" w:rsidP="000A0BCD">
      <w:pPr>
        <w:pStyle w:val="Bezmezer"/>
        <w:ind w:left="426" w:hanging="426"/>
        <w:jc w:val="both"/>
        <w:rPr>
          <w:rStyle w:val="nowrap"/>
          <w:rFonts w:ascii="Arial" w:hAnsi="Arial" w:cs="Arial"/>
          <w:sz w:val="20"/>
          <w:szCs w:val="20"/>
        </w:rPr>
      </w:pPr>
      <w:r>
        <w:rPr>
          <w:rStyle w:val="nowrap"/>
          <w:rFonts w:ascii="Arial" w:hAnsi="Arial" w:cs="Arial"/>
          <w:sz w:val="20"/>
          <w:szCs w:val="20"/>
        </w:rPr>
        <w:t>6</w:t>
      </w:r>
      <w:r w:rsidR="00712457">
        <w:rPr>
          <w:rStyle w:val="nowrap"/>
          <w:rFonts w:ascii="Arial" w:hAnsi="Arial" w:cs="Arial"/>
          <w:sz w:val="20"/>
          <w:szCs w:val="20"/>
        </w:rPr>
        <w:t>.2</w:t>
      </w:r>
      <w:r w:rsidR="00712457">
        <w:rPr>
          <w:rStyle w:val="nowrap"/>
          <w:rFonts w:ascii="Arial" w:hAnsi="Arial" w:cs="Arial"/>
          <w:sz w:val="20"/>
          <w:szCs w:val="20"/>
        </w:rPr>
        <w:tab/>
        <w:t>Nedílnou součástí této smlouvy j</w:t>
      </w:r>
      <w:r>
        <w:rPr>
          <w:rStyle w:val="nowrap"/>
          <w:rFonts w:ascii="Arial" w:hAnsi="Arial" w:cs="Arial"/>
          <w:sz w:val="20"/>
          <w:szCs w:val="20"/>
        </w:rPr>
        <w:t>e její Příloha 1 – Zákres Pozemků</w:t>
      </w:r>
    </w:p>
    <w:p w14:paraId="4EE889D2" w14:textId="798C5088" w:rsidR="00134EAA" w:rsidRDefault="00134EAA" w:rsidP="00134EAA">
      <w:pPr>
        <w:pStyle w:val="Bezmezer"/>
        <w:ind w:left="426" w:hanging="426"/>
        <w:jc w:val="both"/>
        <w:rPr>
          <w:rStyle w:val="nowrap"/>
          <w:rFonts w:ascii="Arial" w:hAnsi="Arial" w:cs="Arial"/>
          <w:sz w:val="20"/>
          <w:szCs w:val="20"/>
        </w:rPr>
      </w:pPr>
    </w:p>
    <w:p w14:paraId="16FA5AD5" w14:textId="61B0DD96" w:rsidR="00A852D3" w:rsidRDefault="00681AF0" w:rsidP="00134EAA">
      <w:pPr>
        <w:pStyle w:val="Bezmezer"/>
        <w:ind w:left="426" w:hanging="426"/>
        <w:jc w:val="both"/>
        <w:rPr>
          <w:rStyle w:val="nowrap"/>
          <w:rFonts w:ascii="Arial" w:hAnsi="Arial" w:cs="Arial"/>
          <w:sz w:val="20"/>
          <w:szCs w:val="20"/>
        </w:rPr>
      </w:pPr>
      <w:r>
        <w:rPr>
          <w:rStyle w:val="nowrap"/>
          <w:rFonts w:ascii="Arial" w:hAnsi="Arial" w:cs="Arial"/>
          <w:sz w:val="20"/>
          <w:szCs w:val="20"/>
        </w:rPr>
        <w:t>6</w:t>
      </w:r>
      <w:r w:rsidR="00A852D3">
        <w:rPr>
          <w:rStyle w:val="nowrap"/>
          <w:rFonts w:ascii="Arial" w:hAnsi="Arial" w:cs="Arial"/>
          <w:sz w:val="20"/>
          <w:szCs w:val="20"/>
        </w:rPr>
        <w:t>.3</w:t>
      </w:r>
      <w:r w:rsidR="00A852D3">
        <w:rPr>
          <w:rStyle w:val="nowrap"/>
          <w:rFonts w:ascii="Arial" w:hAnsi="Arial" w:cs="Arial"/>
          <w:sz w:val="20"/>
          <w:szCs w:val="20"/>
        </w:rPr>
        <w:tab/>
      </w:r>
      <w:r w:rsidR="00A852D3" w:rsidRPr="00CD34D4">
        <w:rPr>
          <w:rFonts w:ascii="Arial" w:hAnsi="Arial" w:cs="Arial"/>
          <w:sz w:val="20"/>
          <w:szCs w:val="20"/>
        </w:rPr>
        <w:t xml:space="preserve">Smluvní strany se dohodly, že tato smlouva je závazná rovněž pro právní nástupce smluvních stran této smlouvy, přičemž </w:t>
      </w:r>
      <w:r w:rsidR="00A852D3">
        <w:rPr>
          <w:rFonts w:ascii="Arial" w:hAnsi="Arial" w:cs="Arial"/>
          <w:sz w:val="20"/>
          <w:szCs w:val="20"/>
        </w:rPr>
        <w:t>Budoucí dárce</w:t>
      </w:r>
      <w:r w:rsidR="00A852D3" w:rsidRPr="00CD34D4">
        <w:rPr>
          <w:rFonts w:ascii="Arial" w:hAnsi="Arial" w:cs="Arial"/>
          <w:sz w:val="20"/>
          <w:szCs w:val="20"/>
        </w:rPr>
        <w:t xml:space="preserve"> se zavazuje zajistit, že v případě přechodu či převodu </w:t>
      </w:r>
      <w:r w:rsidR="006E428C">
        <w:rPr>
          <w:rFonts w:ascii="Arial" w:hAnsi="Arial" w:cs="Arial"/>
          <w:sz w:val="20"/>
          <w:szCs w:val="20"/>
        </w:rPr>
        <w:t>vlastnického práva k pozemkům, jež mají být darovány Budoucímu obdarovanému dle darovacích smluv v souladu s touto smlouvou,</w:t>
      </w:r>
      <w:r w:rsidR="00A852D3" w:rsidRPr="00CD34D4">
        <w:rPr>
          <w:rFonts w:ascii="Arial" w:hAnsi="Arial" w:cs="Arial"/>
          <w:sz w:val="20"/>
          <w:szCs w:val="20"/>
        </w:rPr>
        <w:t xml:space="preserve"> na třetí osobu, přejdou na takovou třetí osobu rovněž práva a povinnosti </w:t>
      </w:r>
      <w:r w:rsidR="00A852D3">
        <w:rPr>
          <w:rFonts w:ascii="Arial" w:hAnsi="Arial" w:cs="Arial"/>
          <w:sz w:val="20"/>
          <w:szCs w:val="20"/>
        </w:rPr>
        <w:t>Budoucího dárce</w:t>
      </w:r>
      <w:r w:rsidR="00A852D3" w:rsidRPr="00CD34D4">
        <w:rPr>
          <w:rFonts w:ascii="Arial" w:hAnsi="Arial" w:cs="Arial"/>
          <w:sz w:val="20"/>
          <w:szCs w:val="20"/>
        </w:rPr>
        <w:t xml:space="preserve"> z této smlouvy.</w:t>
      </w:r>
    </w:p>
    <w:p w14:paraId="38F3BC51" w14:textId="77777777" w:rsidR="00A852D3" w:rsidRDefault="00A852D3" w:rsidP="00134EAA">
      <w:pPr>
        <w:pStyle w:val="Bezmezer"/>
        <w:ind w:left="426" w:hanging="426"/>
        <w:jc w:val="both"/>
        <w:rPr>
          <w:rStyle w:val="nowrap"/>
          <w:rFonts w:ascii="Arial" w:hAnsi="Arial" w:cs="Arial"/>
          <w:sz w:val="20"/>
          <w:szCs w:val="20"/>
        </w:rPr>
      </w:pPr>
    </w:p>
    <w:p w14:paraId="698B6214" w14:textId="613F4299" w:rsidR="00134EAA" w:rsidRDefault="00681AF0" w:rsidP="00134EAA">
      <w:pPr>
        <w:pStyle w:val="Bezmezer"/>
        <w:ind w:left="426" w:hanging="426"/>
        <w:jc w:val="both"/>
        <w:rPr>
          <w:rFonts w:ascii="Arial" w:hAnsi="Arial" w:cs="Arial"/>
          <w:sz w:val="20"/>
          <w:szCs w:val="20"/>
        </w:rPr>
      </w:pPr>
      <w:r>
        <w:rPr>
          <w:rStyle w:val="nowrap"/>
          <w:rFonts w:ascii="Arial" w:hAnsi="Arial" w:cs="Arial"/>
          <w:sz w:val="20"/>
          <w:szCs w:val="20"/>
        </w:rPr>
        <w:t>6</w:t>
      </w:r>
      <w:r w:rsidR="00134EAA">
        <w:rPr>
          <w:rStyle w:val="nowrap"/>
          <w:rFonts w:ascii="Arial" w:hAnsi="Arial" w:cs="Arial"/>
          <w:sz w:val="20"/>
          <w:szCs w:val="20"/>
        </w:rPr>
        <w:t>.</w:t>
      </w:r>
      <w:r w:rsidR="00A852D3">
        <w:rPr>
          <w:rStyle w:val="nowrap"/>
          <w:rFonts w:ascii="Arial" w:hAnsi="Arial" w:cs="Arial"/>
          <w:sz w:val="20"/>
          <w:szCs w:val="20"/>
        </w:rPr>
        <w:t>4</w:t>
      </w:r>
      <w:r w:rsidR="00134EAA">
        <w:rPr>
          <w:rStyle w:val="nowrap"/>
          <w:rFonts w:ascii="Arial" w:hAnsi="Arial" w:cs="Arial"/>
          <w:sz w:val="20"/>
          <w:szCs w:val="20"/>
        </w:rPr>
        <w:tab/>
      </w:r>
      <w:r w:rsidR="00134EAA" w:rsidRPr="006707FB">
        <w:rPr>
          <w:rFonts w:ascii="Arial" w:hAnsi="Arial" w:cs="Arial"/>
          <w:sz w:val="20"/>
          <w:szCs w:val="20"/>
        </w:rPr>
        <w:t>Je-li jakékoliv ujednání této smlouvy neplatné, neúčinné, zdánlivé nebo jinak nevynutitelné nebo se takovým stane, nebude to mít vliv na platnost, účinnost a vynutitelnost dalších ujednání, lze-li toto ujednání oddělit od této smlouvy jako celku. Strany se zavazují vyvinout veškeré úsilí nahradit takové neplatné, odporovatelné, zdánlivé nebo nevynutitelné ujednání ujednáním novým, které bude svým obsahem a účinkem co nejbližší obsahu a účelu neplatného, neúčinného, zdánlivého, odporovatelného anebo nevynutitelného ujednání.</w:t>
      </w:r>
    </w:p>
    <w:p w14:paraId="3AC48980" w14:textId="20DBBCDB" w:rsidR="00134EAA" w:rsidRDefault="00134EAA" w:rsidP="00134EAA">
      <w:pPr>
        <w:pStyle w:val="Bezmezer"/>
        <w:ind w:left="426" w:hanging="426"/>
        <w:jc w:val="both"/>
        <w:rPr>
          <w:rFonts w:ascii="Arial" w:hAnsi="Arial" w:cs="Arial"/>
          <w:sz w:val="20"/>
          <w:szCs w:val="20"/>
        </w:rPr>
      </w:pPr>
    </w:p>
    <w:p w14:paraId="28E8F0BB" w14:textId="1669771C" w:rsidR="00134EAA" w:rsidRDefault="00681AF0" w:rsidP="00134EAA">
      <w:pPr>
        <w:pStyle w:val="Bezmezer"/>
        <w:ind w:left="426" w:hanging="426"/>
        <w:jc w:val="both"/>
        <w:rPr>
          <w:rFonts w:ascii="Arial" w:hAnsi="Arial" w:cs="Arial"/>
          <w:sz w:val="20"/>
          <w:szCs w:val="20"/>
        </w:rPr>
      </w:pPr>
      <w:r>
        <w:rPr>
          <w:rFonts w:ascii="Arial" w:hAnsi="Arial" w:cs="Arial"/>
          <w:sz w:val="20"/>
          <w:szCs w:val="20"/>
        </w:rPr>
        <w:t>6</w:t>
      </w:r>
      <w:r w:rsidR="00134EAA">
        <w:rPr>
          <w:rFonts w:ascii="Arial" w:hAnsi="Arial" w:cs="Arial"/>
          <w:sz w:val="20"/>
          <w:szCs w:val="20"/>
        </w:rPr>
        <w:t>.</w:t>
      </w:r>
      <w:r w:rsidR="00A852D3">
        <w:rPr>
          <w:rFonts w:ascii="Arial" w:hAnsi="Arial" w:cs="Arial"/>
          <w:sz w:val="20"/>
          <w:szCs w:val="20"/>
        </w:rPr>
        <w:t>5</w:t>
      </w:r>
      <w:r w:rsidR="00134EAA">
        <w:rPr>
          <w:rFonts w:ascii="Arial" w:hAnsi="Arial" w:cs="Arial"/>
          <w:sz w:val="20"/>
          <w:szCs w:val="20"/>
        </w:rPr>
        <w:tab/>
      </w:r>
      <w:r w:rsidR="00134EAA" w:rsidRPr="006707FB">
        <w:rPr>
          <w:rFonts w:ascii="Arial" w:hAnsi="Arial" w:cs="Arial"/>
          <w:sz w:val="20"/>
          <w:szCs w:val="20"/>
        </w:rPr>
        <w:t xml:space="preserve">Tato smlouva nabývá platnosti dnem podpisu obou stran a účinnosti dnem jejího zveřejnění dle zákona č. 340/2015 Sb., o registru smluv, ve znění pozdějších předpisů. Zveřejnění zajistí </w:t>
      </w:r>
      <w:r w:rsidR="00134EAA">
        <w:rPr>
          <w:rFonts w:ascii="Arial" w:hAnsi="Arial" w:cs="Arial"/>
          <w:sz w:val="20"/>
          <w:szCs w:val="20"/>
        </w:rPr>
        <w:t>Budoucí obdarovaný bezodkladně po uzavření této smlouvy.</w:t>
      </w:r>
    </w:p>
    <w:p w14:paraId="00958C31" w14:textId="042FF4D8" w:rsidR="00134EAA" w:rsidRDefault="00134EAA" w:rsidP="00134EAA">
      <w:pPr>
        <w:pStyle w:val="Bezmezer"/>
        <w:ind w:left="426" w:hanging="426"/>
        <w:jc w:val="both"/>
        <w:rPr>
          <w:rFonts w:ascii="Arial" w:hAnsi="Arial" w:cs="Arial"/>
          <w:sz w:val="20"/>
          <w:szCs w:val="20"/>
        </w:rPr>
      </w:pPr>
    </w:p>
    <w:p w14:paraId="4F1FF3D9" w14:textId="5088583F" w:rsidR="000A0BCD" w:rsidRDefault="00681AF0" w:rsidP="000A0BCD">
      <w:pPr>
        <w:pStyle w:val="Bezmezer"/>
        <w:ind w:left="426" w:hanging="426"/>
        <w:jc w:val="both"/>
        <w:rPr>
          <w:rFonts w:ascii="Arial" w:hAnsi="Arial" w:cs="Arial"/>
          <w:sz w:val="20"/>
          <w:szCs w:val="20"/>
        </w:rPr>
      </w:pPr>
      <w:r>
        <w:rPr>
          <w:rFonts w:ascii="Arial" w:hAnsi="Arial" w:cs="Arial"/>
          <w:sz w:val="20"/>
          <w:szCs w:val="20"/>
        </w:rPr>
        <w:t>6</w:t>
      </w:r>
      <w:r w:rsidR="00134EAA">
        <w:rPr>
          <w:rFonts w:ascii="Arial" w:hAnsi="Arial" w:cs="Arial"/>
          <w:sz w:val="20"/>
          <w:szCs w:val="20"/>
        </w:rPr>
        <w:t>.</w:t>
      </w:r>
      <w:r w:rsidR="00A852D3">
        <w:rPr>
          <w:rFonts w:ascii="Arial" w:hAnsi="Arial" w:cs="Arial"/>
          <w:sz w:val="20"/>
          <w:szCs w:val="20"/>
        </w:rPr>
        <w:t>6</w:t>
      </w:r>
      <w:r w:rsidR="00134EAA">
        <w:rPr>
          <w:rFonts w:ascii="Arial" w:hAnsi="Arial" w:cs="Arial"/>
          <w:sz w:val="20"/>
          <w:szCs w:val="20"/>
        </w:rPr>
        <w:tab/>
        <w:t xml:space="preserve">Budoucí dárce bere na vědomí, že uzavření této smlouvy, jakož i uzavření budoucích darovacích smluv dle této smlouvy podléhá schválení zastupitelstvem Městské části </w:t>
      </w:r>
      <w:proofErr w:type="gramStart"/>
      <w:r w:rsidR="00134EAA">
        <w:rPr>
          <w:rFonts w:ascii="Arial" w:hAnsi="Arial" w:cs="Arial"/>
          <w:sz w:val="20"/>
          <w:szCs w:val="20"/>
        </w:rPr>
        <w:t xml:space="preserve">Praha </w:t>
      </w:r>
      <w:r w:rsidR="00084105">
        <w:rPr>
          <w:rFonts w:ascii="Arial" w:hAnsi="Arial" w:cs="Arial"/>
          <w:sz w:val="20"/>
          <w:szCs w:val="20"/>
        </w:rPr>
        <w:t>- Zličín</w:t>
      </w:r>
      <w:proofErr w:type="gramEnd"/>
      <w:r w:rsidR="00134EAA">
        <w:rPr>
          <w:rFonts w:ascii="Arial" w:hAnsi="Arial" w:cs="Arial"/>
          <w:sz w:val="20"/>
          <w:szCs w:val="20"/>
        </w:rPr>
        <w:t>.</w:t>
      </w:r>
    </w:p>
    <w:p w14:paraId="1E07FC76" w14:textId="336D0E6A" w:rsidR="000A0BCD" w:rsidRDefault="000A0BCD" w:rsidP="000A0BCD">
      <w:pPr>
        <w:pStyle w:val="Bezmezer"/>
        <w:ind w:left="426" w:hanging="426"/>
        <w:jc w:val="both"/>
        <w:rPr>
          <w:rFonts w:ascii="Arial" w:hAnsi="Arial" w:cs="Arial"/>
          <w:sz w:val="20"/>
          <w:szCs w:val="20"/>
        </w:rPr>
      </w:pPr>
    </w:p>
    <w:p w14:paraId="61D3B791" w14:textId="43A67BA4" w:rsidR="00134EAA" w:rsidRDefault="000A0BCD" w:rsidP="00134EAA">
      <w:pPr>
        <w:pStyle w:val="Bezmezer"/>
        <w:ind w:left="426" w:hanging="426"/>
        <w:jc w:val="both"/>
        <w:rPr>
          <w:rFonts w:ascii="Arial" w:hAnsi="Arial" w:cs="Arial"/>
          <w:sz w:val="20"/>
          <w:szCs w:val="20"/>
        </w:rPr>
      </w:pPr>
      <w:r>
        <w:rPr>
          <w:rFonts w:ascii="Arial" w:hAnsi="Arial" w:cs="Arial"/>
          <w:sz w:val="20"/>
          <w:szCs w:val="20"/>
        </w:rPr>
        <w:t>6.7</w:t>
      </w:r>
      <w:r>
        <w:rPr>
          <w:rFonts w:ascii="Arial" w:hAnsi="Arial" w:cs="Arial"/>
          <w:sz w:val="20"/>
          <w:szCs w:val="20"/>
        </w:rPr>
        <w:tab/>
        <w:t xml:space="preserve">Tuto smlouvu schválilo Zastupitelstvo MČ Praha – Zličín dne </w:t>
      </w:r>
      <w:r w:rsidR="00897175" w:rsidRPr="00897175">
        <w:rPr>
          <w:rFonts w:ascii="Arial" w:hAnsi="Arial" w:cs="Arial"/>
          <w:b/>
          <w:bCs/>
          <w:sz w:val="20"/>
          <w:szCs w:val="20"/>
        </w:rPr>
        <w:t>28.4.2021.</w:t>
      </w:r>
      <w:r w:rsidR="00897175">
        <w:rPr>
          <w:rFonts w:ascii="Arial" w:hAnsi="Arial" w:cs="Arial"/>
          <w:sz w:val="20"/>
          <w:szCs w:val="20"/>
        </w:rPr>
        <w:t xml:space="preserve"> </w:t>
      </w:r>
    </w:p>
    <w:p w14:paraId="426DA50D" w14:textId="19AE3697" w:rsidR="00134EAA" w:rsidRDefault="00681AF0" w:rsidP="00134EAA">
      <w:pPr>
        <w:pStyle w:val="Bezmezer"/>
        <w:ind w:left="426" w:hanging="426"/>
        <w:jc w:val="both"/>
        <w:rPr>
          <w:rFonts w:ascii="Arial" w:hAnsi="Arial" w:cs="Arial"/>
          <w:sz w:val="20"/>
          <w:szCs w:val="20"/>
        </w:rPr>
      </w:pPr>
      <w:r>
        <w:rPr>
          <w:rStyle w:val="nowrap"/>
          <w:rFonts w:ascii="Arial" w:hAnsi="Arial" w:cs="Arial"/>
          <w:sz w:val="20"/>
          <w:szCs w:val="20"/>
        </w:rPr>
        <w:t>6</w:t>
      </w:r>
      <w:r w:rsidR="00134EAA">
        <w:rPr>
          <w:rStyle w:val="nowrap"/>
          <w:rFonts w:ascii="Arial" w:hAnsi="Arial" w:cs="Arial"/>
          <w:sz w:val="20"/>
          <w:szCs w:val="20"/>
        </w:rPr>
        <w:t>.</w:t>
      </w:r>
      <w:r w:rsidR="00EF61D6">
        <w:rPr>
          <w:rStyle w:val="nowrap"/>
          <w:rFonts w:ascii="Arial" w:hAnsi="Arial" w:cs="Arial"/>
          <w:sz w:val="20"/>
          <w:szCs w:val="20"/>
        </w:rPr>
        <w:t>8</w:t>
      </w:r>
      <w:r w:rsidR="00134EAA">
        <w:rPr>
          <w:rStyle w:val="nowrap"/>
          <w:rFonts w:ascii="Arial" w:hAnsi="Arial" w:cs="Arial"/>
          <w:sz w:val="20"/>
          <w:szCs w:val="20"/>
        </w:rPr>
        <w:tab/>
      </w:r>
      <w:r w:rsidR="00134EAA" w:rsidRPr="006707FB">
        <w:rPr>
          <w:rFonts w:ascii="Arial" w:hAnsi="Arial" w:cs="Arial"/>
          <w:sz w:val="20"/>
          <w:szCs w:val="20"/>
        </w:rPr>
        <w:t>Strany shodně prohlašují, že si tuto smlouvu před jejím podpisem přečetly, jejímu obsahu rozumí a souhlasí s ním a na důkaz toho připojují své podpisy.</w:t>
      </w:r>
    </w:p>
    <w:p w14:paraId="134A57DC" w14:textId="26195084" w:rsidR="00134EAA" w:rsidRDefault="00134EAA" w:rsidP="00134EAA">
      <w:pPr>
        <w:pStyle w:val="Bezmezer"/>
        <w:ind w:left="426" w:hanging="426"/>
        <w:jc w:val="both"/>
        <w:rPr>
          <w:rFonts w:ascii="Arial" w:hAnsi="Arial" w:cs="Arial"/>
          <w:sz w:val="20"/>
          <w:szCs w:val="20"/>
        </w:rPr>
      </w:pPr>
    </w:p>
    <w:p w14:paraId="64A693FE" w14:textId="77777777" w:rsidR="00897175" w:rsidRDefault="00897175" w:rsidP="00134EAA">
      <w:pPr>
        <w:pStyle w:val="Bezmezer"/>
        <w:ind w:left="426" w:hanging="426"/>
        <w:jc w:val="both"/>
        <w:rPr>
          <w:rFonts w:ascii="Arial" w:hAnsi="Arial" w:cs="Arial"/>
          <w:sz w:val="20"/>
          <w:szCs w:val="20"/>
        </w:rPr>
      </w:pPr>
    </w:p>
    <w:p w14:paraId="34329745" w14:textId="487D95A2" w:rsidR="00134EAA" w:rsidRPr="00897175" w:rsidRDefault="00134EAA" w:rsidP="00134EAA">
      <w:pPr>
        <w:pStyle w:val="Bezmezer"/>
        <w:ind w:left="426" w:hanging="426"/>
        <w:jc w:val="both"/>
        <w:rPr>
          <w:rFonts w:ascii="Arial" w:hAnsi="Arial" w:cs="Arial"/>
          <w:sz w:val="20"/>
          <w:szCs w:val="20"/>
        </w:rPr>
      </w:pPr>
      <w:r>
        <w:rPr>
          <w:rFonts w:ascii="Arial" w:hAnsi="Arial" w:cs="Arial"/>
          <w:sz w:val="20"/>
          <w:szCs w:val="20"/>
        </w:rPr>
        <w:t>V Praze dne</w:t>
      </w:r>
      <w:r w:rsidR="0089717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97175">
        <w:rPr>
          <w:rFonts w:ascii="Arial" w:hAnsi="Arial" w:cs="Arial"/>
          <w:sz w:val="20"/>
          <w:szCs w:val="20"/>
        </w:rPr>
        <w:t>V</w:t>
      </w:r>
      <w:r>
        <w:rPr>
          <w:rFonts w:ascii="Arial" w:hAnsi="Arial" w:cs="Arial"/>
          <w:sz w:val="20"/>
          <w:szCs w:val="20"/>
        </w:rPr>
        <w:t xml:space="preserve"> Praze dne </w:t>
      </w:r>
      <w:r w:rsidR="00897175">
        <w:rPr>
          <w:rFonts w:ascii="Arial" w:hAnsi="Arial" w:cs="Arial"/>
          <w:sz w:val="20"/>
          <w:szCs w:val="20"/>
        </w:rPr>
        <w:t>10.5.2021</w:t>
      </w:r>
    </w:p>
    <w:p w14:paraId="07C3819A" w14:textId="724F9A74" w:rsidR="00134EAA" w:rsidRDefault="00134EAA" w:rsidP="00417E33">
      <w:pPr>
        <w:pStyle w:val="Bezmezer"/>
        <w:jc w:val="both"/>
        <w:rPr>
          <w:rFonts w:ascii="Arial" w:hAnsi="Arial" w:cs="Arial"/>
          <w:sz w:val="20"/>
          <w:szCs w:val="20"/>
        </w:rPr>
      </w:pPr>
    </w:p>
    <w:p w14:paraId="3E202338" w14:textId="77777777" w:rsidR="00897175" w:rsidRDefault="00897175" w:rsidP="00134EAA">
      <w:pPr>
        <w:pStyle w:val="Bezmezer"/>
        <w:tabs>
          <w:tab w:val="left" w:pos="5662"/>
        </w:tabs>
        <w:ind w:left="426" w:hanging="426"/>
        <w:rPr>
          <w:rFonts w:ascii="Arial" w:hAnsi="Arial" w:cs="Arial"/>
          <w:sz w:val="20"/>
          <w:szCs w:val="20"/>
        </w:rPr>
      </w:pPr>
    </w:p>
    <w:p w14:paraId="78E63FB7" w14:textId="65886F3B" w:rsidR="00134EAA" w:rsidRPr="006707FB" w:rsidRDefault="00134EAA" w:rsidP="00134EAA">
      <w:pPr>
        <w:pStyle w:val="Bezmezer"/>
        <w:tabs>
          <w:tab w:val="left" w:pos="5662"/>
        </w:tabs>
        <w:ind w:left="426" w:hanging="426"/>
        <w:rPr>
          <w:rFonts w:ascii="Arial" w:hAnsi="Arial" w:cs="Arial"/>
          <w:sz w:val="20"/>
          <w:szCs w:val="20"/>
        </w:rPr>
      </w:pPr>
      <w:r w:rsidRPr="006707FB">
        <w:rPr>
          <w:rFonts w:ascii="Arial" w:hAnsi="Arial" w:cs="Arial"/>
          <w:sz w:val="20"/>
          <w:szCs w:val="20"/>
        </w:rPr>
        <w:t xml:space="preserve">Za </w:t>
      </w:r>
      <w:r>
        <w:rPr>
          <w:rFonts w:ascii="Arial" w:hAnsi="Arial" w:cs="Arial"/>
          <w:sz w:val="20"/>
          <w:szCs w:val="20"/>
        </w:rPr>
        <w:t>Budoucího dárce:</w:t>
      </w:r>
      <w:r w:rsidRPr="006707FB">
        <w:rPr>
          <w:rFonts w:ascii="Arial" w:hAnsi="Arial" w:cs="Arial"/>
          <w:sz w:val="20"/>
          <w:szCs w:val="20"/>
        </w:rPr>
        <w:tab/>
      </w:r>
      <w:r w:rsidRPr="006707FB">
        <w:rPr>
          <w:rFonts w:ascii="Arial" w:hAnsi="Arial" w:cs="Arial"/>
          <w:sz w:val="20"/>
          <w:szCs w:val="20"/>
        </w:rPr>
        <w:tab/>
        <w:t xml:space="preserve">Za </w:t>
      </w:r>
      <w:r>
        <w:rPr>
          <w:rFonts w:ascii="Arial" w:hAnsi="Arial" w:cs="Arial"/>
          <w:sz w:val="20"/>
          <w:szCs w:val="20"/>
        </w:rPr>
        <w:t>Budoucího obdarovaného:</w:t>
      </w:r>
    </w:p>
    <w:p w14:paraId="34274678" w14:textId="205A4FD9" w:rsidR="00134EAA" w:rsidRPr="006707FB" w:rsidRDefault="00134EAA" w:rsidP="00134EAA">
      <w:pPr>
        <w:pStyle w:val="Bezmezer"/>
        <w:ind w:left="426" w:hanging="426"/>
        <w:rPr>
          <w:rFonts w:ascii="Arial" w:hAnsi="Arial" w:cs="Arial"/>
          <w:sz w:val="20"/>
          <w:szCs w:val="20"/>
        </w:rPr>
      </w:pPr>
      <w:r w:rsidRPr="006707FB">
        <w:rPr>
          <w:rFonts w:ascii="Arial" w:hAnsi="Arial" w:cs="Arial"/>
          <w:sz w:val="20"/>
          <w:szCs w:val="20"/>
        </w:rPr>
        <w:tab/>
      </w:r>
      <w:r w:rsidRPr="006707FB">
        <w:rPr>
          <w:rFonts w:ascii="Arial" w:hAnsi="Arial" w:cs="Arial"/>
          <w:sz w:val="20"/>
          <w:szCs w:val="20"/>
        </w:rPr>
        <w:tab/>
      </w:r>
      <w:r w:rsidRPr="006707FB">
        <w:rPr>
          <w:rFonts w:ascii="Arial" w:hAnsi="Arial" w:cs="Arial"/>
          <w:sz w:val="20"/>
          <w:szCs w:val="20"/>
        </w:rPr>
        <w:tab/>
      </w:r>
      <w:r w:rsidRPr="006707FB">
        <w:rPr>
          <w:rFonts w:ascii="Arial" w:hAnsi="Arial" w:cs="Arial"/>
          <w:sz w:val="20"/>
          <w:szCs w:val="20"/>
        </w:rPr>
        <w:tab/>
      </w:r>
    </w:p>
    <w:p w14:paraId="61C72E27" w14:textId="77777777" w:rsidR="00134EAA" w:rsidRPr="006707FB" w:rsidRDefault="00134EAA" w:rsidP="00134EAA">
      <w:pPr>
        <w:pStyle w:val="Bezmezer"/>
        <w:ind w:left="426" w:hanging="426"/>
        <w:rPr>
          <w:rFonts w:ascii="Arial" w:hAnsi="Arial" w:cs="Arial"/>
          <w:sz w:val="20"/>
          <w:szCs w:val="20"/>
        </w:rPr>
      </w:pPr>
    </w:p>
    <w:p w14:paraId="31426FBA" w14:textId="77777777" w:rsidR="00134EAA" w:rsidRPr="006707FB" w:rsidRDefault="00134EAA" w:rsidP="00134EAA">
      <w:pPr>
        <w:pStyle w:val="Bezmezer"/>
        <w:ind w:left="426" w:hanging="426"/>
        <w:rPr>
          <w:rFonts w:ascii="Arial" w:hAnsi="Arial" w:cs="Arial"/>
          <w:sz w:val="20"/>
          <w:szCs w:val="20"/>
        </w:rPr>
      </w:pPr>
    </w:p>
    <w:p w14:paraId="5CC4F914" w14:textId="77777777" w:rsidR="00134EAA" w:rsidRPr="006707FB" w:rsidRDefault="00134EAA" w:rsidP="00134EAA">
      <w:pPr>
        <w:pStyle w:val="Bezmezer"/>
        <w:ind w:left="426" w:hanging="426"/>
        <w:rPr>
          <w:rFonts w:ascii="Arial" w:hAnsi="Arial" w:cs="Arial"/>
          <w:sz w:val="20"/>
          <w:szCs w:val="20"/>
        </w:rPr>
      </w:pPr>
    </w:p>
    <w:p w14:paraId="0B944B30" w14:textId="77777777" w:rsidR="00134EAA" w:rsidRPr="006707FB" w:rsidRDefault="00134EAA" w:rsidP="00134EAA">
      <w:pPr>
        <w:pStyle w:val="Bezmezer"/>
        <w:ind w:left="426" w:hanging="426"/>
        <w:rPr>
          <w:rFonts w:ascii="Arial" w:hAnsi="Arial" w:cs="Arial"/>
          <w:sz w:val="20"/>
          <w:szCs w:val="20"/>
        </w:rPr>
      </w:pPr>
      <w:r w:rsidRPr="006707FB">
        <w:rPr>
          <w:rFonts w:ascii="Arial" w:hAnsi="Arial" w:cs="Arial"/>
          <w:sz w:val="20"/>
          <w:szCs w:val="20"/>
        </w:rPr>
        <w:t>……………………………………………</w:t>
      </w:r>
      <w:r w:rsidRPr="006707FB">
        <w:rPr>
          <w:rFonts w:ascii="Arial" w:hAnsi="Arial" w:cs="Arial"/>
          <w:sz w:val="20"/>
          <w:szCs w:val="20"/>
        </w:rPr>
        <w:tab/>
      </w:r>
      <w:r w:rsidRPr="006707FB">
        <w:rPr>
          <w:rFonts w:ascii="Arial" w:hAnsi="Arial" w:cs="Arial"/>
          <w:sz w:val="20"/>
          <w:szCs w:val="20"/>
        </w:rPr>
        <w:tab/>
      </w:r>
      <w:r w:rsidRPr="006707FB">
        <w:rPr>
          <w:rFonts w:ascii="Arial" w:hAnsi="Arial" w:cs="Arial"/>
          <w:sz w:val="20"/>
          <w:szCs w:val="20"/>
        </w:rPr>
        <w:tab/>
      </w:r>
      <w:r w:rsidRPr="006707FB">
        <w:rPr>
          <w:rFonts w:ascii="Arial" w:hAnsi="Arial" w:cs="Arial"/>
          <w:sz w:val="20"/>
          <w:szCs w:val="20"/>
        </w:rPr>
        <w:tab/>
        <w:t>………………………………</w:t>
      </w:r>
    </w:p>
    <w:p w14:paraId="201A268A" w14:textId="77777777" w:rsidR="00681AF0" w:rsidRDefault="00681AF0" w:rsidP="00681AF0">
      <w:pPr>
        <w:pStyle w:val="Bezmezer"/>
        <w:rPr>
          <w:rFonts w:ascii="Arial" w:hAnsi="Arial" w:cs="Arial"/>
          <w:sz w:val="20"/>
          <w:szCs w:val="20"/>
        </w:rPr>
      </w:pPr>
      <w:r w:rsidRPr="002945DF">
        <w:rPr>
          <w:rStyle w:val="Siln"/>
          <w:rFonts w:ascii="Arial" w:hAnsi="Arial" w:cs="Arial"/>
          <w:sz w:val="20"/>
          <w:szCs w:val="20"/>
        </w:rPr>
        <w:t>CENTRAL GROUP 65. investiční a.s.</w:t>
      </w:r>
      <w:r w:rsidRPr="002945DF">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81AF0">
        <w:rPr>
          <w:rFonts w:ascii="Arial" w:hAnsi="Arial" w:cs="Arial"/>
          <w:b/>
          <w:bCs/>
          <w:sz w:val="20"/>
          <w:szCs w:val="20"/>
        </w:rPr>
        <w:t xml:space="preserve">Městská část </w:t>
      </w:r>
      <w:proofErr w:type="gramStart"/>
      <w:r w:rsidRPr="00681AF0">
        <w:rPr>
          <w:rFonts w:ascii="Arial" w:hAnsi="Arial" w:cs="Arial"/>
          <w:b/>
          <w:bCs/>
          <w:sz w:val="20"/>
          <w:szCs w:val="20"/>
        </w:rPr>
        <w:t>Praha - Zličín</w:t>
      </w:r>
      <w:proofErr w:type="gramEnd"/>
    </w:p>
    <w:p w14:paraId="26454ACF" w14:textId="131A88F1" w:rsidR="00681AF0" w:rsidRDefault="00681AF0" w:rsidP="00681AF0">
      <w:pPr>
        <w:pStyle w:val="Bezmezer"/>
        <w:rPr>
          <w:rFonts w:ascii="Arial" w:hAnsi="Arial" w:cs="Arial"/>
          <w:sz w:val="20"/>
          <w:szCs w:val="20"/>
        </w:rPr>
      </w:pPr>
      <w:proofErr w:type="spellStart"/>
      <w:r>
        <w:rPr>
          <w:rFonts w:ascii="Arial" w:hAnsi="Arial" w:cs="Arial"/>
          <w:sz w:val="20"/>
          <w:szCs w:val="20"/>
        </w:rPr>
        <w:t>zast</w:t>
      </w:r>
      <w:proofErr w:type="spellEnd"/>
      <w:r>
        <w:rPr>
          <w:rFonts w:ascii="Arial" w:hAnsi="Arial" w:cs="Arial"/>
          <w:sz w:val="20"/>
          <w:szCs w:val="20"/>
        </w:rPr>
        <w:t>. Ing. Ladislavem Váňou,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zast</w:t>
      </w:r>
      <w:proofErr w:type="spellEnd"/>
      <w:r>
        <w:rPr>
          <w:rFonts w:ascii="Arial" w:hAnsi="Arial" w:cs="Arial"/>
          <w:sz w:val="20"/>
          <w:szCs w:val="20"/>
        </w:rPr>
        <w:t xml:space="preserve">. JUDr. Martou </w:t>
      </w:r>
      <w:proofErr w:type="spellStart"/>
      <w:r>
        <w:rPr>
          <w:rFonts w:ascii="Arial" w:hAnsi="Arial" w:cs="Arial"/>
          <w:sz w:val="20"/>
          <w:szCs w:val="20"/>
        </w:rPr>
        <w:t>Koropeckou</w:t>
      </w:r>
      <w:proofErr w:type="spellEnd"/>
      <w:r>
        <w:rPr>
          <w:rFonts w:ascii="Arial" w:hAnsi="Arial" w:cs="Arial"/>
          <w:sz w:val="20"/>
          <w:szCs w:val="20"/>
        </w:rPr>
        <w:t>,</w:t>
      </w:r>
    </w:p>
    <w:p w14:paraId="2FB2E2CB" w14:textId="70EEA391" w:rsidR="00D730B6" w:rsidRDefault="00681AF0" w:rsidP="00D730B6">
      <w:pPr>
        <w:pStyle w:val="Bezmezer"/>
      </w:pPr>
      <w:r>
        <w:rPr>
          <w:rFonts w:ascii="Arial" w:hAnsi="Arial" w:cs="Arial"/>
          <w:sz w:val="20"/>
          <w:szCs w:val="20"/>
        </w:rPr>
        <w:t>místopředsedou představenstva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starostkou</w:t>
      </w:r>
    </w:p>
    <w:p w14:paraId="0655E6F7" w14:textId="77777777" w:rsidR="00D730B6" w:rsidRPr="00D730B6" w:rsidRDefault="00D730B6" w:rsidP="00D730B6">
      <w:pPr>
        <w:pStyle w:val="Bezmezer"/>
      </w:pPr>
    </w:p>
    <w:sectPr w:rsidR="00D730B6" w:rsidRPr="00D730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A4A3" w14:textId="77777777" w:rsidR="00C067AD" w:rsidRDefault="00C067AD" w:rsidP="00AD36C7">
      <w:pPr>
        <w:spacing w:after="0" w:line="240" w:lineRule="auto"/>
      </w:pPr>
      <w:r>
        <w:separator/>
      </w:r>
    </w:p>
  </w:endnote>
  <w:endnote w:type="continuationSeparator" w:id="0">
    <w:p w14:paraId="3F85F93E" w14:textId="77777777" w:rsidR="00C067AD" w:rsidRDefault="00C067AD" w:rsidP="00AD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66250"/>
      <w:docPartObj>
        <w:docPartGallery w:val="Page Numbers (Bottom of Page)"/>
        <w:docPartUnique/>
      </w:docPartObj>
    </w:sdtPr>
    <w:sdtEndPr/>
    <w:sdtContent>
      <w:sdt>
        <w:sdtPr>
          <w:id w:val="1728636285"/>
          <w:docPartObj>
            <w:docPartGallery w:val="Page Numbers (Top of Page)"/>
            <w:docPartUnique/>
          </w:docPartObj>
        </w:sdtPr>
        <w:sdtEndPr/>
        <w:sdtContent>
          <w:p w14:paraId="7BAD2E7F" w14:textId="209C88F7" w:rsidR="00AD36C7" w:rsidRDefault="00AD36C7">
            <w:pPr>
              <w:pStyle w:val="Zpat"/>
              <w:jc w:val="center"/>
            </w:pPr>
            <w:r w:rsidRPr="00AD36C7">
              <w:rPr>
                <w:sz w:val="24"/>
                <w:szCs w:val="24"/>
              </w:rPr>
              <w:fldChar w:fldCharType="begin"/>
            </w:r>
            <w:r w:rsidRPr="00AD36C7">
              <w:instrText>PAGE</w:instrText>
            </w:r>
            <w:r w:rsidRPr="00AD36C7">
              <w:rPr>
                <w:sz w:val="24"/>
                <w:szCs w:val="24"/>
              </w:rPr>
              <w:fldChar w:fldCharType="separate"/>
            </w:r>
            <w:r w:rsidRPr="00AD36C7">
              <w:t>2</w:t>
            </w:r>
            <w:r w:rsidRPr="00AD36C7">
              <w:rPr>
                <w:sz w:val="24"/>
                <w:szCs w:val="24"/>
              </w:rPr>
              <w:fldChar w:fldCharType="end"/>
            </w:r>
            <w:r w:rsidRPr="00AD36C7">
              <w:t xml:space="preserve"> </w:t>
            </w:r>
            <w:r>
              <w:t>/</w:t>
            </w:r>
            <w:r w:rsidRPr="00AD36C7">
              <w:t xml:space="preserve"> </w:t>
            </w:r>
            <w:r w:rsidRPr="00AD36C7">
              <w:rPr>
                <w:sz w:val="24"/>
                <w:szCs w:val="24"/>
              </w:rPr>
              <w:fldChar w:fldCharType="begin"/>
            </w:r>
            <w:r w:rsidRPr="00AD36C7">
              <w:instrText>NUMPAGES</w:instrText>
            </w:r>
            <w:r w:rsidRPr="00AD36C7">
              <w:rPr>
                <w:sz w:val="24"/>
                <w:szCs w:val="24"/>
              </w:rPr>
              <w:fldChar w:fldCharType="separate"/>
            </w:r>
            <w:r w:rsidRPr="00AD36C7">
              <w:t>2</w:t>
            </w:r>
            <w:r w:rsidRPr="00AD36C7">
              <w:rPr>
                <w:sz w:val="24"/>
                <w:szCs w:val="24"/>
              </w:rPr>
              <w:fldChar w:fldCharType="end"/>
            </w:r>
          </w:p>
        </w:sdtContent>
      </w:sdt>
    </w:sdtContent>
  </w:sdt>
  <w:p w14:paraId="76AA7725" w14:textId="77777777" w:rsidR="00AD36C7" w:rsidRDefault="00AD36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1918" w14:textId="77777777" w:rsidR="00C067AD" w:rsidRDefault="00C067AD" w:rsidP="00AD36C7">
      <w:pPr>
        <w:spacing w:after="0" w:line="240" w:lineRule="auto"/>
      </w:pPr>
      <w:r>
        <w:separator/>
      </w:r>
    </w:p>
  </w:footnote>
  <w:footnote w:type="continuationSeparator" w:id="0">
    <w:p w14:paraId="28BCC0AE" w14:textId="77777777" w:rsidR="00C067AD" w:rsidRDefault="00C067AD" w:rsidP="00AD3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1523"/>
    <w:multiLevelType w:val="hybridMultilevel"/>
    <w:tmpl w:val="4FA62350"/>
    <w:lvl w:ilvl="0" w:tplc="E31402D8">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4D8E0669"/>
    <w:multiLevelType w:val="multilevel"/>
    <w:tmpl w:val="3A6A81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B6"/>
    <w:rsid w:val="0004362E"/>
    <w:rsid w:val="00054C22"/>
    <w:rsid w:val="00084105"/>
    <w:rsid w:val="000930CF"/>
    <w:rsid w:val="000A0BCD"/>
    <w:rsid w:val="000A79C2"/>
    <w:rsid w:val="000E0FAF"/>
    <w:rsid w:val="000F049D"/>
    <w:rsid w:val="00105CFF"/>
    <w:rsid w:val="001200CA"/>
    <w:rsid w:val="00134EAA"/>
    <w:rsid w:val="001B3C5F"/>
    <w:rsid w:val="001F2CD7"/>
    <w:rsid w:val="00280928"/>
    <w:rsid w:val="003060BE"/>
    <w:rsid w:val="00335FA7"/>
    <w:rsid w:val="00395EE3"/>
    <w:rsid w:val="003C00C6"/>
    <w:rsid w:val="003D70DD"/>
    <w:rsid w:val="00417E33"/>
    <w:rsid w:val="00422B16"/>
    <w:rsid w:val="00431C65"/>
    <w:rsid w:val="004727B7"/>
    <w:rsid w:val="004B72ED"/>
    <w:rsid w:val="004D0039"/>
    <w:rsid w:val="004D30C1"/>
    <w:rsid w:val="00536787"/>
    <w:rsid w:val="00542247"/>
    <w:rsid w:val="00554D38"/>
    <w:rsid w:val="00577860"/>
    <w:rsid w:val="0059535E"/>
    <w:rsid w:val="005A27A0"/>
    <w:rsid w:val="005A2CC9"/>
    <w:rsid w:val="00616BA5"/>
    <w:rsid w:val="006219AF"/>
    <w:rsid w:val="0066333A"/>
    <w:rsid w:val="00670B51"/>
    <w:rsid w:val="006763EB"/>
    <w:rsid w:val="00681AF0"/>
    <w:rsid w:val="006B66E8"/>
    <w:rsid w:val="006E33CF"/>
    <w:rsid w:val="006E428C"/>
    <w:rsid w:val="00712457"/>
    <w:rsid w:val="007142E9"/>
    <w:rsid w:val="007441CE"/>
    <w:rsid w:val="00772C6F"/>
    <w:rsid w:val="00793BA1"/>
    <w:rsid w:val="007A4301"/>
    <w:rsid w:val="007B4AD7"/>
    <w:rsid w:val="00815E6A"/>
    <w:rsid w:val="008242F4"/>
    <w:rsid w:val="008637BC"/>
    <w:rsid w:val="00866BE9"/>
    <w:rsid w:val="00870BE7"/>
    <w:rsid w:val="00881361"/>
    <w:rsid w:val="00897175"/>
    <w:rsid w:val="008977EF"/>
    <w:rsid w:val="0090272B"/>
    <w:rsid w:val="009061CE"/>
    <w:rsid w:val="00932F97"/>
    <w:rsid w:val="009427F6"/>
    <w:rsid w:val="00946F24"/>
    <w:rsid w:val="00954062"/>
    <w:rsid w:val="0096450D"/>
    <w:rsid w:val="0099212E"/>
    <w:rsid w:val="00996E2F"/>
    <w:rsid w:val="00997BF1"/>
    <w:rsid w:val="009D4A6A"/>
    <w:rsid w:val="00A24CC4"/>
    <w:rsid w:val="00A6599F"/>
    <w:rsid w:val="00A852D3"/>
    <w:rsid w:val="00AC3EC3"/>
    <w:rsid w:val="00AD36C7"/>
    <w:rsid w:val="00AD796C"/>
    <w:rsid w:val="00AE43D3"/>
    <w:rsid w:val="00AF12D9"/>
    <w:rsid w:val="00B05591"/>
    <w:rsid w:val="00B1346F"/>
    <w:rsid w:val="00B2769A"/>
    <w:rsid w:val="00B75F04"/>
    <w:rsid w:val="00B771AC"/>
    <w:rsid w:val="00B949C0"/>
    <w:rsid w:val="00BB73B0"/>
    <w:rsid w:val="00C067AD"/>
    <w:rsid w:val="00C3624D"/>
    <w:rsid w:val="00C43CE3"/>
    <w:rsid w:val="00C53AE2"/>
    <w:rsid w:val="00CC4293"/>
    <w:rsid w:val="00CF79B6"/>
    <w:rsid w:val="00D1729C"/>
    <w:rsid w:val="00D730B6"/>
    <w:rsid w:val="00D80791"/>
    <w:rsid w:val="00D94AED"/>
    <w:rsid w:val="00DB2CA1"/>
    <w:rsid w:val="00DC420C"/>
    <w:rsid w:val="00DE5B02"/>
    <w:rsid w:val="00E05940"/>
    <w:rsid w:val="00E05F9B"/>
    <w:rsid w:val="00E118C4"/>
    <w:rsid w:val="00E20B34"/>
    <w:rsid w:val="00E47C97"/>
    <w:rsid w:val="00E52EDD"/>
    <w:rsid w:val="00E67072"/>
    <w:rsid w:val="00EF61D6"/>
    <w:rsid w:val="00F472F5"/>
    <w:rsid w:val="00F54137"/>
    <w:rsid w:val="00FB7457"/>
    <w:rsid w:val="00FC2E06"/>
    <w:rsid w:val="00FF4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B6D"/>
  <w15:chartTrackingRefBased/>
  <w15:docId w15:val="{1350E122-E0A7-4924-8A0F-55F017FB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30B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730B6"/>
    <w:pPr>
      <w:spacing w:after="0" w:line="240" w:lineRule="auto"/>
    </w:pPr>
  </w:style>
  <w:style w:type="character" w:customStyle="1" w:styleId="nowrap">
    <w:name w:val="nowrap"/>
    <w:basedOn w:val="Standardnpsmoodstavce"/>
    <w:rsid w:val="00D730B6"/>
  </w:style>
  <w:style w:type="paragraph" w:styleId="Textbubliny">
    <w:name w:val="Balloon Text"/>
    <w:basedOn w:val="Normln"/>
    <w:link w:val="TextbublinyChar"/>
    <w:uiPriority w:val="99"/>
    <w:semiHidden/>
    <w:unhideWhenUsed/>
    <w:rsid w:val="00D730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30B6"/>
    <w:rPr>
      <w:rFonts w:ascii="Segoe UI" w:hAnsi="Segoe UI" w:cs="Segoe UI"/>
      <w:sz w:val="18"/>
      <w:szCs w:val="18"/>
    </w:rPr>
  </w:style>
  <w:style w:type="paragraph" w:styleId="Odstavecseseznamem">
    <w:name w:val="List Paragraph"/>
    <w:basedOn w:val="Normln"/>
    <w:uiPriority w:val="34"/>
    <w:qFormat/>
    <w:rsid w:val="00CC4293"/>
    <w:pPr>
      <w:ind w:left="720"/>
      <w:contextualSpacing/>
    </w:pPr>
  </w:style>
  <w:style w:type="character" w:customStyle="1" w:styleId="st">
    <w:name w:val="st"/>
    <w:basedOn w:val="Standardnpsmoodstavce"/>
    <w:rsid w:val="009427F6"/>
  </w:style>
  <w:style w:type="character" w:styleId="Siln">
    <w:name w:val="Strong"/>
    <w:basedOn w:val="Standardnpsmoodstavce"/>
    <w:uiPriority w:val="22"/>
    <w:qFormat/>
    <w:rsid w:val="009427F6"/>
    <w:rPr>
      <w:b/>
      <w:bCs/>
    </w:rPr>
  </w:style>
  <w:style w:type="paragraph" w:styleId="Zhlav">
    <w:name w:val="header"/>
    <w:basedOn w:val="Normln"/>
    <w:link w:val="ZhlavChar"/>
    <w:uiPriority w:val="99"/>
    <w:unhideWhenUsed/>
    <w:rsid w:val="00AD36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36C7"/>
  </w:style>
  <w:style w:type="paragraph" w:styleId="Zpat">
    <w:name w:val="footer"/>
    <w:basedOn w:val="Normln"/>
    <w:link w:val="ZpatChar"/>
    <w:uiPriority w:val="99"/>
    <w:unhideWhenUsed/>
    <w:rsid w:val="00AD36C7"/>
    <w:pPr>
      <w:tabs>
        <w:tab w:val="center" w:pos="4536"/>
        <w:tab w:val="right" w:pos="9072"/>
      </w:tabs>
      <w:spacing w:after="0" w:line="240" w:lineRule="auto"/>
    </w:pPr>
  </w:style>
  <w:style w:type="character" w:customStyle="1" w:styleId="ZpatChar">
    <w:name w:val="Zápatí Char"/>
    <w:basedOn w:val="Standardnpsmoodstavce"/>
    <w:link w:val="Zpat"/>
    <w:uiPriority w:val="99"/>
    <w:rsid w:val="00AD3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D160F-6DEA-4347-B885-52A923AF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2568</Words>
  <Characters>15157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Karas</dc:creator>
  <cp:keywords/>
  <dc:description/>
  <cp:lastModifiedBy>Měchurová Martina</cp:lastModifiedBy>
  <cp:revision>5</cp:revision>
  <cp:lastPrinted>2021-05-10T11:52:00Z</cp:lastPrinted>
  <dcterms:created xsi:type="dcterms:W3CDTF">2021-05-10T11:29:00Z</dcterms:created>
  <dcterms:modified xsi:type="dcterms:W3CDTF">2021-05-10T12:03:00Z</dcterms:modified>
</cp:coreProperties>
</file>