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C2" w:rsidRDefault="005C6E60">
      <w:pPr>
        <w:spacing w:before="39"/>
        <w:ind w:left="4103" w:right="360" w:hanging="3728"/>
        <w:rPr>
          <w:rFonts w:ascii="Calibri" w:hAnsi="Calibri"/>
          <w:b/>
        </w:rPr>
      </w:pPr>
      <w:r>
        <w:rPr>
          <w:rFonts w:ascii="Calibri" w:hAnsi="Calibri"/>
          <w:b/>
        </w:rPr>
        <w:t>Smlouva o účasti na řešení projektu NU21-04-00307 a poskytnutí účelové podpory ze státního rozpočtu ČR</w:t>
      </w:r>
    </w:p>
    <w:p w:rsidR="00C779C2" w:rsidRDefault="00C779C2">
      <w:pPr>
        <w:pStyle w:val="Zkladntext"/>
        <w:rPr>
          <w:rFonts w:ascii="Calibri"/>
          <w:b/>
          <w:sz w:val="22"/>
        </w:rPr>
      </w:pPr>
    </w:p>
    <w:p w:rsidR="00C779C2" w:rsidRDefault="00C779C2">
      <w:pPr>
        <w:pStyle w:val="Zkladntext"/>
        <w:spacing w:before="2"/>
        <w:rPr>
          <w:rFonts w:ascii="Calibri"/>
          <w:b/>
          <w:sz w:val="18"/>
        </w:rPr>
      </w:pPr>
    </w:p>
    <w:p w:rsidR="00C779C2" w:rsidRDefault="005C6E60">
      <w:pPr>
        <w:ind w:left="11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Národní ústav duševního zdraví</w:t>
      </w:r>
    </w:p>
    <w:p w:rsidR="00C779C2" w:rsidRDefault="005C6E60">
      <w:pPr>
        <w:spacing w:before="1" w:line="243" w:lineRule="exact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sídlem Topolová 748, 250 67 Klecany</w:t>
      </w:r>
    </w:p>
    <w:p w:rsidR="00C779C2" w:rsidRDefault="005C6E60">
      <w:pPr>
        <w:spacing w:line="243" w:lineRule="exact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IČ: 00023752</w:t>
      </w:r>
    </w:p>
    <w:p w:rsidR="00C779C2" w:rsidRDefault="005C6E60">
      <w:pPr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DIČ: CZ 00023752</w:t>
      </w:r>
    </w:p>
    <w:p w:rsidR="00C779C2" w:rsidRDefault="005C6E60">
      <w:pPr>
        <w:spacing w:before="1" w:line="243" w:lineRule="exact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Účet č.: 25234081/0710, Česká národní banka</w:t>
      </w:r>
    </w:p>
    <w:p w:rsidR="00C779C2" w:rsidRDefault="005C6E60">
      <w:pPr>
        <w:ind w:left="118" w:right="336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Zastoupená: prof. MUDr. Cyrilem </w:t>
      </w:r>
      <w:proofErr w:type="spellStart"/>
      <w:r>
        <w:rPr>
          <w:rFonts w:ascii="Calibri" w:hAnsi="Calibri"/>
          <w:sz w:val="20"/>
        </w:rPr>
        <w:t>Höschlem</w:t>
      </w:r>
      <w:proofErr w:type="spellEnd"/>
      <w:r>
        <w:rPr>
          <w:rFonts w:ascii="Calibri" w:hAnsi="Calibri"/>
          <w:sz w:val="20"/>
        </w:rPr>
        <w:t xml:space="preserve">, DrSc. </w:t>
      </w:r>
      <w:proofErr w:type="spellStart"/>
      <w:r>
        <w:rPr>
          <w:rFonts w:ascii="Calibri" w:hAnsi="Calibri"/>
          <w:sz w:val="20"/>
        </w:rPr>
        <w:t>FRCPsych</w:t>
      </w:r>
      <w:proofErr w:type="spellEnd"/>
      <w:r>
        <w:rPr>
          <w:rFonts w:ascii="Calibri" w:hAnsi="Calibri"/>
          <w:sz w:val="20"/>
        </w:rPr>
        <w:t>., ředitelem (dále jen „Příjemce“)</w:t>
      </w:r>
    </w:p>
    <w:p w:rsidR="00C779C2" w:rsidRDefault="00C779C2">
      <w:pPr>
        <w:pStyle w:val="Zkladntext"/>
        <w:spacing w:before="1"/>
        <w:rPr>
          <w:rFonts w:ascii="Calibri"/>
          <w:sz w:val="20"/>
        </w:rPr>
      </w:pPr>
    </w:p>
    <w:p w:rsidR="00C779C2" w:rsidRDefault="005C6E60">
      <w:pPr>
        <w:ind w:left="118"/>
        <w:rPr>
          <w:rFonts w:ascii="Calibri"/>
          <w:sz w:val="20"/>
        </w:rPr>
      </w:pPr>
      <w:r>
        <w:rPr>
          <w:rFonts w:ascii="Calibri"/>
          <w:w w:val="99"/>
          <w:sz w:val="20"/>
        </w:rPr>
        <w:t>a</w:t>
      </w:r>
    </w:p>
    <w:p w:rsidR="00C779C2" w:rsidRDefault="00C779C2">
      <w:pPr>
        <w:pStyle w:val="Zkladntext"/>
        <w:spacing w:before="11"/>
        <w:rPr>
          <w:rFonts w:ascii="Calibri"/>
          <w:sz w:val="19"/>
        </w:rPr>
      </w:pPr>
    </w:p>
    <w:p w:rsidR="00C779C2" w:rsidRDefault="005C6E60">
      <w:pPr>
        <w:ind w:left="11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Vysoká škola chemicko-technologická v Praze</w:t>
      </w:r>
    </w:p>
    <w:p w:rsidR="00C779C2" w:rsidRDefault="005C6E60">
      <w:pPr>
        <w:spacing w:before="1"/>
        <w:ind w:left="118" w:right="571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sídlem: Technická 1905/5, 166 28 Praha IČ: 60461373</w:t>
      </w:r>
    </w:p>
    <w:p w:rsidR="00C779C2" w:rsidRDefault="005C6E60">
      <w:pPr>
        <w:spacing w:line="244" w:lineRule="exact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DIČ: CZ60461373</w:t>
      </w:r>
    </w:p>
    <w:p w:rsidR="00C779C2" w:rsidRDefault="005C6E60">
      <w:pPr>
        <w:spacing w:before="1"/>
        <w:ind w:left="118" w:right="459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Zastoupená: prof. Dr. RNDr. Pavlem Matějkou, r</w:t>
      </w:r>
      <w:r>
        <w:rPr>
          <w:rFonts w:ascii="Calibri" w:hAnsi="Calibri"/>
          <w:sz w:val="20"/>
        </w:rPr>
        <w:t>ektorem Bankovní spojení: ČSOB číslo účtu: 130197294/0300 (dále jen „Další účastník“)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8"/>
        <w:rPr>
          <w:rFonts w:ascii="Calibri"/>
          <w:sz w:val="19"/>
        </w:rPr>
      </w:pPr>
    </w:p>
    <w:p w:rsidR="00C779C2" w:rsidRDefault="005C6E60">
      <w:pPr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Příjemce a Další účastník dále samostatně jen jako „smluvní strana“ a společně dále jen jako „smluvní strany“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7"/>
        <w:rPr>
          <w:rFonts w:ascii="Calibri"/>
          <w:sz w:val="19"/>
        </w:rPr>
      </w:pPr>
    </w:p>
    <w:p w:rsidR="00C779C2" w:rsidRDefault="005C6E60">
      <w:pPr>
        <w:ind w:left="118" w:right="1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uzavírají v rámci 2. veřejné soutěže ve výzkumu, experimentálním vývoji a inovacích vyhlášené v rámci Programu na podporu zdravotnického aplikovaného výzkumu na léta 2020 - 2026 (dále jen „Veřejná soutěž“) podle zákona č. 130/2002 Sb., o podpoře výzkumu, e</w:t>
      </w:r>
      <w:r>
        <w:rPr>
          <w:rFonts w:ascii="Calibri" w:hAnsi="Calibri"/>
          <w:sz w:val="20"/>
        </w:rPr>
        <w:t>xperimentálního vývoje a inovací z veřejných prostředků a o změně některých souvisejících zákonů (zákon o podpoře výzkumu, experimentálního vývoje a inovací), ve znění pozdějších předpisů (dále jen „Zákon“) a zákona č. 89/2012 Sb., občanský zákoník, ve zně</w:t>
      </w:r>
      <w:r>
        <w:rPr>
          <w:rFonts w:ascii="Calibri" w:hAnsi="Calibri"/>
          <w:sz w:val="20"/>
        </w:rPr>
        <w:t>ní pozdějších předpisů, a zákona č. 218/2000 Sb., o rozpočtových pravidlech a o změně některých souvisejících zákonů (rozpočtová pravidla), ve znění pozdějších předpisů tuto smlouvu o účasti na řešení projektu NU21-04-00307 (dále jen „Smlouva“).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2"/>
        <w:rPr>
          <w:rFonts w:ascii="Calibri"/>
          <w:sz w:val="20"/>
        </w:rPr>
      </w:pPr>
    </w:p>
    <w:p w:rsidR="00C779C2" w:rsidRDefault="005C6E60">
      <w:pPr>
        <w:ind w:left="3923" w:right="3907" w:firstLine="40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Článek I</w:t>
      </w:r>
      <w:r>
        <w:rPr>
          <w:rFonts w:ascii="Calibri" w:hAnsi="Calibri"/>
          <w:b/>
          <w:sz w:val="20"/>
        </w:rPr>
        <w:t xml:space="preserve"> Předmět smlouvy</w:t>
      </w:r>
    </w:p>
    <w:p w:rsidR="00C779C2" w:rsidRDefault="00C779C2">
      <w:pPr>
        <w:pStyle w:val="Zkladntext"/>
        <w:spacing w:before="12"/>
        <w:rPr>
          <w:rFonts w:ascii="Calibri"/>
          <w:b/>
          <w:sz w:val="19"/>
        </w:rPr>
      </w:pPr>
    </w:p>
    <w:p w:rsidR="00C779C2" w:rsidRDefault="005C6E60">
      <w:pPr>
        <w:pStyle w:val="Odstavecseseznamem"/>
        <w:numPr>
          <w:ilvl w:val="0"/>
          <w:numId w:val="29"/>
        </w:numPr>
        <w:tabs>
          <w:tab w:val="left" w:pos="685"/>
          <w:tab w:val="left" w:pos="686"/>
        </w:tabs>
        <w:ind w:right="116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Předmětem této Smlouvy je stanovení vzájemných práv a povinností při řešení a financování níže specifikovaného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</w:p>
    <w:p w:rsidR="00C779C2" w:rsidRDefault="005C6E60">
      <w:pPr>
        <w:spacing w:before="119"/>
        <w:ind w:left="685" w:right="88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Název projektu: </w:t>
      </w:r>
      <w:proofErr w:type="spellStart"/>
      <w:r>
        <w:rPr>
          <w:rFonts w:ascii="Calibri" w:hAnsi="Calibri"/>
          <w:sz w:val="20"/>
        </w:rPr>
        <w:t>Psilocybin</w:t>
      </w:r>
      <w:proofErr w:type="spellEnd"/>
      <w:r>
        <w:rPr>
          <w:rFonts w:ascii="Calibri" w:hAnsi="Calibri"/>
          <w:sz w:val="20"/>
        </w:rPr>
        <w:t xml:space="preserve"> versus </w:t>
      </w:r>
      <w:proofErr w:type="spellStart"/>
      <w:r>
        <w:rPr>
          <w:rFonts w:ascii="Calibri" w:hAnsi="Calibri"/>
          <w:sz w:val="20"/>
        </w:rPr>
        <w:t>ketamin</w:t>
      </w:r>
      <w:proofErr w:type="spellEnd"/>
      <w:r>
        <w:rPr>
          <w:rFonts w:ascii="Calibri" w:hAnsi="Calibri"/>
          <w:sz w:val="20"/>
        </w:rPr>
        <w:t xml:space="preserve"> – strategie rychlé antidepresivní odpovědi u deprese rezistentní k léčbě</w:t>
      </w:r>
    </w:p>
    <w:p w:rsidR="00C779C2" w:rsidRDefault="005C6E60">
      <w:pPr>
        <w:tabs>
          <w:tab w:val="left" w:pos="2242"/>
        </w:tabs>
        <w:spacing w:before="121"/>
        <w:ind w:left="6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</w:t>
      </w:r>
      <w:r>
        <w:rPr>
          <w:rFonts w:ascii="Calibri" w:hAnsi="Calibri"/>
          <w:sz w:val="20"/>
        </w:rPr>
        <w:t>gistrační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číslo:</w:t>
      </w:r>
      <w:r>
        <w:rPr>
          <w:rFonts w:ascii="Calibri" w:hAnsi="Calibri"/>
          <w:sz w:val="20"/>
        </w:rPr>
        <w:tab/>
        <w:t>NU21-04-00307</w:t>
      </w:r>
    </w:p>
    <w:p w:rsidR="00C779C2" w:rsidRDefault="005C6E60">
      <w:pPr>
        <w:spacing w:before="121" w:line="357" w:lineRule="auto"/>
        <w:ind w:left="685" w:right="46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Odpovědný řešitel: </w:t>
      </w:r>
      <w:r w:rsidR="004817CD" w:rsidRPr="004817CD">
        <w:rPr>
          <w:rFonts w:ascii="Calibri" w:hAnsi="Calibri"/>
          <w:sz w:val="20"/>
          <w:highlight w:val="yellow"/>
        </w:rPr>
        <w:t>VYMAZÁNO</w:t>
      </w:r>
      <w:r>
        <w:rPr>
          <w:rFonts w:ascii="Calibri" w:hAnsi="Calibri"/>
          <w:sz w:val="20"/>
        </w:rPr>
        <w:t xml:space="preserve">, narozen </w:t>
      </w:r>
      <w:r w:rsidR="004817CD" w:rsidRPr="004817CD">
        <w:rPr>
          <w:rFonts w:ascii="Calibri" w:hAnsi="Calibri"/>
          <w:sz w:val="20"/>
          <w:highlight w:val="yellow"/>
        </w:rPr>
        <w:t>VYMAZÁNO</w:t>
      </w:r>
      <w:r w:rsidR="004817C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(dále jen „Řešitel“) Odpovědný spoluřešitel: doc. </w:t>
      </w:r>
      <w:r w:rsidR="004817CD" w:rsidRPr="004817CD">
        <w:rPr>
          <w:rFonts w:ascii="Calibri" w:hAnsi="Calibri"/>
          <w:sz w:val="20"/>
          <w:highlight w:val="yellow"/>
        </w:rPr>
        <w:t>VYMAZÁNO</w:t>
      </w:r>
      <w:r w:rsidR="004817C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narozen </w:t>
      </w:r>
      <w:r w:rsidR="004817CD" w:rsidRPr="004817CD">
        <w:rPr>
          <w:rFonts w:ascii="Calibri" w:hAnsi="Calibri"/>
          <w:sz w:val="20"/>
          <w:highlight w:val="yellow"/>
        </w:rPr>
        <w:t>VYMAZÁNO</w:t>
      </w:r>
      <w:r w:rsidR="004817C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(dále jen „Spoluřešitel“) Datum zahájení řešení Projektu: </w:t>
      </w:r>
      <w:r>
        <w:rPr>
          <w:rFonts w:ascii="Calibri" w:hAnsi="Calibri"/>
          <w:sz w:val="20"/>
        </w:rPr>
        <w:t>1. 5. 2021</w:t>
      </w:r>
    </w:p>
    <w:p w:rsidR="00C779C2" w:rsidRDefault="005C6E60">
      <w:pPr>
        <w:spacing w:before="1" w:line="357" w:lineRule="auto"/>
        <w:ind w:left="685" w:right="488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Datum ukončení řešení Projektu: 31. 12. 2024 (dále jen „Projekt“)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9"/>
        </w:numPr>
        <w:tabs>
          <w:tab w:val="left" w:pos="685"/>
          <w:tab w:val="left" w:pos="686"/>
        </w:tabs>
        <w:ind w:right="114" w:hanging="36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Rozsah a specifikace účasti Příjemce a Dalšího účastníka je uvedena v návrhu Projektu, který je pro svůj rozsah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umístěn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aplikaci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návrhy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správu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projektů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jen„Aplikace</w:t>
      </w:r>
      <w:proofErr w:type="spellEnd"/>
      <w:r>
        <w:rPr>
          <w:rFonts w:ascii="Calibri" w:hAnsi="Calibri"/>
          <w:sz w:val="20"/>
        </w:rPr>
        <w:t>“),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kde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jej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Řešitel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i</w:t>
      </w:r>
    </w:p>
    <w:p w:rsidR="00C779C2" w:rsidRDefault="00C779C2">
      <w:pPr>
        <w:rPr>
          <w:rFonts w:ascii="Calibri" w:hAnsi="Calibri"/>
          <w:sz w:val="20"/>
        </w:rPr>
        <w:sectPr w:rsidR="00C779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300" w:bottom="960" w:left="1300" w:header="708" w:footer="777" w:gutter="0"/>
          <w:pgNumType w:start="1"/>
          <w:cols w:space="708"/>
        </w:sectPr>
      </w:pPr>
    </w:p>
    <w:p w:rsidR="00C779C2" w:rsidRDefault="005C6E60">
      <w:pPr>
        <w:spacing w:before="41"/>
        <w:ind w:left="685" w:right="1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Spoluřešitel může kdykoliv zobrazit (dále jen „Návrh projektu”). Jeho obsah je pro smluvní strany závazný.</w:t>
      </w:r>
    </w:p>
    <w:p w:rsidR="00C779C2" w:rsidRDefault="00C779C2">
      <w:pPr>
        <w:pStyle w:val="Zkladntext"/>
        <w:spacing w:before="7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9"/>
        </w:numPr>
        <w:tabs>
          <w:tab w:val="left" w:pos="686"/>
        </w:tabs>
        <w:spacing w:before="1"/>
        <w:ind w:right="114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říjemce na straně jedné a Česká republika – Ministerstvo zdravotnictví, coby poskytovatel na straně druhé (dále jen „Poskytovatel“), spolu uzavřeli dne 30. 3. 2021 Smlouvu o poskytnutí účelové podpory na řešení projektu č. NU21-04-00307 panelu č. P04 (dále</w:t>
      </w:r>
      <w:r>
        <w:rPr>
          <w:rFonts w:ascii="Calibri" w:hAnsi="Calibri"/>
          <w:sz w:val="20"/>
        </w:rPr>
        <w:t xml:space="preserve"> jen „Smlouva o poskytnutí podpory“), která představuje přílohu č. 1 této Smlouvy. Další účastník se zavazuje touto Smlouvou o poskytnutí podpory řídit v rozsahu, v jakém mu z ní plynou práva a povinnosti. Další účastník je rovněž povinen postupovat vždy t</w:t>
      </w:r>
      <w:r>
        <w:rPr>
          <w:rFonts w:ascii="Calibri" w:hAnsi="Calibri"/>
          <w:sz w:val="20"/>
        </w:rPr>
        <w:t>ak, aby svým jednáním umožnil plnění povinností Příjemce dle Smlouvy o poskytnutí</w:t>
      </w:r>
      <w:r>
        <w:rPr>
          <w:rFonts w:ascii="Calibri" w:hAnsi="Calibri"/>
          <w:spacing w:val="-21"/>
          <w:sz w:val="20"/>
        </w:rPr>
        <w:t xml:space="preserve"> </w:t>
      </w:r>
      <w:r>
        <w:rPr>
          <w:rFonts w:ascii="Calibri" w:hAnsi="Calibri"/>
          <w:sz w:val="20"/>
        </w:rPr>
        <w:t>podpory.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ind w:left="1956" w:right="195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Článek II</w:t>
      </w:r>
    </w:p>
    <w:p w:rsidR="00C779C2" w:rsidRDefault="005C6E60">
      <w:pPr>
        <w:spacing w:before="1"/>
        <w:ind w:left="1956" w:right="195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Finanční zajištění projektu</w:t>
      </w:r>
    </w:p>
    <w:p w:rsidR="00C779C2" w:rsidRDefault="00C779C2">
      <w:pPr>
        <w:pStyle w:val="Zkladntext"/>
        <w:spacing w:before="11"/>
        <w:rPr>
          <w:rFonts w:ascii="Calibri"/>
          <w:b/>
          <w:sz w:val="19"/>
        </w:rPr>
      </w:pPr>
    </w:p>
    <w:p w:rsidR="00C779C2" w:rsidRDefault="005C6E60">
      <w:pPr>
        <w:pStyle w:val="Odstavecseseznamem"/>
        <w:numPr>
          <w:ilvl w:val="0"/>
          <w:numId w:val="28"/>
        </w:numPr>
        <w:tabs>
          <w:tab w:val="left" w:pos="621"/>
        </w:tabs>
        <w:ind w:right="1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 řešení věcné náplně části grantového projektu poskytne Příjemce Dalšímu účastníkovi finanční prostředky, které předtím obdrží od Poskytovatele v celkové částce 2 476 tis. Kč, a to ve struktuře uvedené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tabulce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níže.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strany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potvrzují,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že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tyto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fi</w:t>
      </w:r>
      <w:r>
        <w:rPr>
          <w:rFonts w:ascii="Calibri" w:hAnsi="Calibri"/>
          <w:sz w:val="20"/>
        </w:rPr>
        <w:t>nanční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prostředky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odpovídají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částkám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řádku</w:t>
      </w:r>
    </w:p>
    <w:p w:rsidR="00C779C2" w:rsidRDefault="005C6E60">
      <w:pPr>
        <w:ind w:left="620" w:right="1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„Z toho dotace poskytovatele“ s tím, že rozdíl mezi hodnotami v řádku „Celkem náklady“ a řádku „Z toho dotace poskytovatele“ nese Další účastník.</w:t>
      </w:r>
    </w:p>
    <w:p w:rsidR="00C779C2" w:rsidRDefault="00C779C2">
      <w:pPr>
        <w:pStyle w:val="Zkladntext"/>
        <w:spacing w:before="1"/>
        <w:rPr>
          <w:rFonts w:ascii="Calibri"/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3"/>
        <w:gridCol w:w="1135"/>
        <w:gridCol w:w="1133"/>
        <w:gridCol w:w="1135"/>
      </w:tblGrid>
      <w:tr w:rsidR="00C779C2">
        <w:trPr>
          <w:trHeight w:val="244"/>
        </w:trPr>
        <w:tc>
          <w:tcPr>
            <w:tcW w:w="4078" w:type="dxa"/>
          </w:tcPr>
          <w:p w:rsidR="00C779C2" w:rsidRDefault="005C6E60">
            <w:pPr>
              <w:pStyle w:val="TableParagraph"/>
              <w:spacing w:line="22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Uznané náklady projektu v tis. Kč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341" w:right="33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2021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0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2022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right="3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2023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1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2024</w:t>
            </w:r>
          </w:p>
        </w:tc>
      </w:tr>
      <w:tr w:rsidR="00C779C2">
        <w:trPr>
          <w:trHeight w:val="244"/>
        </w:trPr>
        <w:tc>
          <w:tcPr>
            <w:tcW w:w="4078" w:type="dxa"/>
          </w:tcPr>
          <w:p w:rsidR="00C779C2" w:rsidRDefault="005C6E60">
            <w:pPr>
              <w:pStyle w:val="TableParagraph"/>
              <w:spacing w:line="22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Ostatní provozní náklady celkem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340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145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0" w:right="3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403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right="40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360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1" w:right="3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219</w:t>
            </w:r>
          </w:p>
        </w:tc>
      </w:tr>
      <w:tr w:rsidR="00C779C2">
        <w:trPr>
          <w:trHeight w:val="244"/>
        </w:trPr>
        <w:tc>
          <w:tcPr>
            <w:tcW w:w="4078" w:type="dxa"/>
          </w:tcPr>
          <w:p w:rsidR="00C779C2" w:rsidRDefault="005C6E60">
            <w:pPr>
              <w:pStyle w:val="TableParagraph"/>
              <w:spacing w:line="22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Náklady na pořízení dlouhodobého majetku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 w:rsidR="00C779C2">
        <w:trPr>
          <w:trHeight w:val="242"/>
        </w:trPr>
        <w:tc>
          <w:tcPr>
            <w:tcW w:w="4078" w:type="dxa"/>
          </w:tcPr>
          <w:p w:rsidR="00C779C2" w:rsidRDefault="005C6E60">
            <w:pPr>
              <w:pStyle w:val="TableParagraph"/>
              <w:spacing w:before="0" w:line="222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Osobní náklady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before="0" w:line="222" w:lineRule="exact"/>
              <w:ind w:left="340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336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before="0" w:line="222" w:lineRule="exact"/>
              <w:ind w:left="340" w:right="3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505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before="0" w:line="222" w:lineRule="exact"/>
              <w:ind w:right="40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505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before="0" w:line="222" w:lineRule="exact"/>
              <w:ind w:left="341" w:right="3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505</w:t>
            </w:r>
          </w:p>
        </w:tc>
      </w:tr>
      <w:tr w:rsidR="00C779C2">
        <w:trPr>
          <w:trHeight w:val="244"/>
        </w:trPr>
        <w:tc>
          <w:tcPr>
            <w:tcW w:w="4078" w:type="dxa"/>
          </w:tcPr>
          <w:p w:rsidR="00C779C2" w:rsidRDefault="005C6E60">
            <w:pPr>
              <w:pStyle w:val="TableParagraph"/>
              <w:spacing w:line="22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 náklady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340" w:right="33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481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0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908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right="4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865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1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724</w:t>
            </w:r>
          </w:p>
        </w:tc>
      </w:tr>
      <w:tr w:rsidR="00C779C2">
        <w:trPr>
          <w:trHeight w:val="244"/>
        </w:trPr>
        <w:tc>
          <w:tcPr>
            <w:tcW w:w="4078" w:type="dxa"/>
          </w:tcPr>
          <w:p w:rsidR="00C779C2" w:rsidRDefault="005C6E60">
            <w:pPr>
              <w:pStyle w:val="TableParagraph"/>
              <w:spacing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Z toho dotace poskytovatele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left="340" w:right="33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390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0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771</w:t>
            </w:r>
          </w:p>
        </w:tc>
        <w:tc>
          <w:tcPr>
            <w:tcW w:w="1133" w:type="dxa"/>
          </w:tcPr>
          <w:p w:rsidR="00C779C2" w:rsidRDefault="005C6E60">
            <w:pPr>
              <w:pStyle w:val="TableParagraph"/>
              <w:spacing w:line="223" w:lineRule="exact"/>
              <w:ind w:right="4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728</w:t>
            </w:r>
          </w:p>
        </w:tc>
        <w:tc>
          <w:tcPr>
            <w:tcW w:w="1135" w:type="dxa"/>
          </w:tcPr>
          <w:p w:rsidR="00C779C2" w:rsidRDefault="005C6E60">
            <w:pPr>
              <w:pStyle w:val="TableParagraph"/>
              <w:spacing w:line="223" w:lineRule="exact"/>
              <w:ind w:left="341" w:right="33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587</w:t>
            </w:r>
          </w:p>
        </w:tc>
      </w:tr>
    </w:tbl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2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8"/>
        </w:numPr>
        <w:tabs>
          <w:tab w:val="left" w:pos="621"/>
        </w:tabs>
        <w:spacing w:before="1"/>
        <w:ind w:right="11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Finanční prostředky poskytne Příjemce Dalšímu účastníkovi do 30 dnů od okamžiku, kdy Příjemce obdrží finanční prostředky od  Poskytovatele,  a  to  převodem  na  účet  č.  130197294/0300  vedený  u  ČSOB.  V případě prodlení Příjemce se splněním této povin</w:t>
      </w:r>
      <w:r>
        <w:rPr>
          <w:rFonts w:ascii="Calibri" w:hAnsi="Calibri"/>
          <w:sz w:val="20"/>
        </w:rPr>
        <w:t>nosti je Další účastník oprávněn od této Smlouvy odstoupit, a to pokud Příjemce tyto finanční prostředky neposkytne Dalšímu účastníkovi ani na základě písemné výzvy s upozorněním na prodlení zaslané Dalšímu účastníkovi nejméně 15 dnů před odstoupením. Tako</w:t>
      </w:r>
      <w:r>
        <w:rPr>
          <w:rFonts w:ascii="Calibri" w:hAnsi="Calibri"/>
          <w:sz w:val="20"/>
        </w:rPr>
        <w:t>vé odstoupení nemá vliv na uplatnění případného nároku na finanční prostředky za období předcházející odstoupení, a to pokud nárok na tyto prostředky do okamžiku odstoupení prokazatelně vznikl a Příjemce tyto prostředky od Poskytovatele obdržel, či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obdrží.</w:t>
      </w:r>
    </w:p>
    <w:p w:rsidR="00C779C2" w:rsidRDefault="00C779C2">
      <w:pPr>
        <w:pStyle w:val="Zkladntext"/>
        <w:spacing w:before="11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8"/>
        </w:numPr>
        <w:tabs>
          <w:tab w:val="left" w:pos="621"/>
        </w:tabs>
        <w:ind w:right="1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Finanční částku poskytne Příjemce Dalšímu účastníkovi pouze na úhradu skutečně vynaložených nákladů účelově vymezených ve Smlouvě o poskytnutí podpory na tento Projekt a v této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Smlouvě.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1"/>
        <w:rPr>
          <w:rFonts w:ascii="Calibri"/>
          <w:sz w:val="20"/>
        </w:rPr>
      </w:pPr>
    </w:p>
    <w:p w:rsidR="00C779C2" w:rsidRDefault="005C6E60">
      <w:pPr>
        <w:spacing w:line="243" w:lineRule="exact"/>
        <w:ind w:left="1956" w:right="19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Článek III</w:t>
      </w:r>
    </w:p>
    <w:p w:rsidR="00C779C2" w:rsidRDefault="005C6E60">
      <w:pPr>
        <w:spacing w:line="243" w:lineRule="exact"/>
        <w:ind w:left="1956" w:right="195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Podmínky použití poskytnutých účelových finančních prostředků</w:t>
      </w:r>
    </w:p>
    <w:p w:rsidR="00C779C2" w:rsidRDefault="00C779C2">
      <w:pPr>
        <w:pStyle w:val="Zkladntext"/>
        <w:spacing w:before="2"/>
        <w:rPr>
          <w:rFonts w:ascii="Calibri"/>
          <w:b/>
          <w:sz w:val="20"/>
        </w:rPr>
      </w:pPr>
    </w:p>
    <w:p w:rsidR="00C779C2" w:rsidRDefault="005C6E60">
      <w:pPr>
        <w:pStyle w:val="Odstavecseseznamem"/>
        <w:numPr>
          <w:ilvl w:val="0"/>
          <w:numId w:val="27"/>
        </w:numPr>
        <w:tabs>
          <w:tab w:val="left" w:pos="685"/>
          <w:tab w:val="left" w:pos="686"/>
        </w:tabs>
        <w:ind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Další účastník se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zavazuje:</w:t>
      </w:r>
    </w:p>
    <w:p w:rsidR="00C779C2" w:rsidRDefault="00C779C2">
      <w:pPr>
        <w:pStyle w:val="Zkladntext"/>
        <w:spacing w:before="11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ind w:right="114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dodržovat veškeré povinnosti Dalšího účastníka, které vyplývají z ustanovení ze Smlouvy o poskytnutí podpory a z ustanovení obsažených v Zadávací dokumentaci 2. veř</w:t>
      </w:r>
      <w:r>
        <w:rPr>
          <w:rFonts w:ascii="Calibri" w:hAnsi="Calibri"/>
          <w:sz w:val="20"/>
        </w:rPr>
        <w:t>ejné soutěže ve výzkumu, experimentálním vývoji a inovacích programu na podporu zdravotnického aplikovaného výzkumu na léta 2020-2026 (dále „Zadávací dokumentace“) jak vůči Poskytovateli, tak i vůči Příjemci, s výjimkou ustanovení, z jejichž podstaty vyplý</w:t>
      </w:r>
      <w:r>
        <w:rPr>
          <w:rFonts w:ascii="Calibri" w:hAnsi="Calibri"/>
          <w:sz w:val="20"/>
        </w:rPr>
        <w:t>vá, že se nemohou vztahovat na Dalšího účastníka. Zadávací dokumentace je dostupná na webových stránkách Poskytovatele (www.mzcr.cz) a Agentury pro zdravotnický výzkum České republiky, organizační složky státu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hyperlink r:id="rId13">
        <w:r>
          <w:rPr>
            <w:rFonts w:ascii="Calibri" w:hAnsi="Calibri"/>
            <w:color w:val="0462C1"/>
            <w:sz w:val="20"/>
            <w:u w:val="single" w:color="0462C1"/>
          </w:rPr>
          <w:t>www.a</w:t>
        </w:r>
        <w:r>
          <w:rPr>
            <w:rFonts w:ascii="Calibri" w:hAnsi="Calibri"/>
            <w:color w:val="0462C1"/>
            <w:sz w:val="20"/>
            <w:u w:val="single" w:color="0462C1"/>
          </w:rPr>
          <w:t>zvcr.cz</w:t>
        </w:r>
      </w:hyperlink>
      <w:r>
        <w:rPr>
          <w:rFonts w:ascii="Calibri" w:hAnsi="Calibri"/>
          <w:sz w:val="20"/>
        </w:rPr>
        <w:t>);</w:t>
      </w:r>
    </w:p>
    <w:p w:rsidR="00C779C2" w:rsidRDefault="00C779C2">
      <w:pPr>
        <w:jc w:val="both"/>
        <w:rPr>
          <w:rFonts w:ascii="Calibri" w:hAnsi="Calibri"/>
          <w:sz w:val="20"/>
        </w:rPr>
        <w:sectPr w:rsidR="00C779C2">
          <w:pgSz w:w="11910" w:h="16840"/>
          <w:pgMar w:top="1360" w:right="1300" w:bottom="960" w:left="1300" w:header="0" w:footer="777" w:gutter="0"/>
          <w:cols w:space="708"/>
        </w:sectPr>
      </w:pP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spacing w:before="41"/>
        <w:ind w:right="124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postupovat při řešení Projektu s odbornou péčí, s využitím všech odborných znalostí Spoluřešitele;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8"/>
        </w:tabs>
        <w:ind w:right="115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hospodařit s poskytnutými účelovými prostředky s péčí řádného hospodáře, plnit povinnosti stanovené touto Smlouvou, Smlouvou o po</w:t>
      </w:r>
      <w:r>
        <w:rPr>
          <w:rFonts w:ascii="Calibri" w:hAnsi="Calibri"/>
          <w:sz w:val="20"/>
        </w:rPr>
        <w:t>skytnutí podpory, Zadávací dokumentací a obecně závaznými právními předpisy (zejména zákonem č. 218/2000 Sb., o rozpočtových pravidlech a o změně některých souvisejících zákonů (rozpočtová pravidla), ve znění pozdějších předpisů) a dále je povinen se při h</w:t>
      </w:r>
      <w:r>
        <w:rPr>
          <w:rFonts w:ascii="Calibri" w:hAnsi="Calibri"/>
          <w:sz w:val="20"/>
        </w:rPr>
        <w:t>ospodaření s poskytnutými účelovými prostředky řídit písemnými pokyny Poskytovatele a Příjemce, a to bez zbytečného odkladu po jejich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obdržení;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ind w:right="113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využívat při řešení Projektu hmotný a nehmotný majetek, který pro řešení Projektu z účelových prostředků pořídil</w:t>
      </w:r>
      <w:r>
        <w:rPr>
          <w:rFonts w:ascii="Calibri" w:hAnsi="Calibri"/>
          <w:sz w:val="20"/>
        </w:rPr>
        <w:t>, a to v rozsahu a způsobem vyplývajícím z této Smlouvy, Smlouvy o poskytnutí podpory nebo Zadávací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dokumentace;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8"/>
        </w:tabs>
        <w:spacing w:before="1" w:line="243" w:lineRule="exact"/>
        <w:ind w:left="1537" w:hanging="3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plnit své povinnosti dle této Smlouvy řádně 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včas;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ind w:right="114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umožnit Poskytovateli i Příjemci výkon kontroly plnění jeho povinností v rozsahu a způsobem vyplývajícím ze Zadávací dokumentace, z této Smlouvy a Smlouvy o poskytnutí podpory a z obecně závazných právních předpisů, Kontrolní oprávnění Příjemce i Poskytova</w:t>
      </w:r>
      <w:r>
        <w:rPr>
          <w:rFonts w:ascii="Calibri" w:hAnsi="Calibri"/>
          <w:sz w:val="20"/>
        </w:rPr>
        <w:t>tele vůči Dalšímu účastníkovi jsou totožná. Další účastník je povinen k tomuto obdobným způsobem zavázat i jím ustanoveného Spoluřešitele, nebo kteroukoliv další osobu, která bude na jeho straně plnit povinnosti Dalšího účastníka dle této Smlouvy. Kontrola</w:t>
      </w:r>
      <w:r>
        <w:rPr>
          <w:rFonts w:ascii="Calibri" w:hAnsi="Calibri"/>
          <w:sz w:val="20"/>
        </w:rPr>
        <w:t xml:space="preserve"> ze strany Poskytovatele nebo Příjemce nenahrazuje provedení kontroly územními finančními orgány dle obecně závazných právních předpisů, nebo jakékoliv jiné kontroly orgánů veřejné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moci.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8"/>
        </w:tabs>
        <w:ind w:right="112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vést evidenci o hospodaření s účelovými prostředky přidělenými na řeš</w:t>
      </w:r>
      <w:r>
        <w:rPr>
          <w:rFonts w:ascii="Calibri" w:hAnsi="Calibri"/>
          <w:sz w:val="20"/>
        </w:rPr>
        <w:t>ení části Projektu odděleně od evidence o hospodaření s jinými prostředky a uchovávat doklady o Projektu po dobu nejméně deseti let od ukončení účinnosti Smlouvy o poskytnutí podpory na řešení Projektu. Tím nejsou dotčeny obecně závazné právní předpisy o ú</w:t>
      </w:r>
      <w:r>
        <w:rPr>
          <w:rFonts w:ascii="Calibri" w:hAnsi="Calibri"/>
          <w:sz w:val="20"/>
        </w:rPr>
        <w:t>četnictví a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výkaznictví.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ind w:right="115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poskytovat Příjemci písemné podklady o hospodaření s účelovými prostředky a stavu práce na Projektu, a to i na písemné vyzvání Příjemce učiněné vždy v dostatečném předstihu, minimálně však 5 pracovních dnů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předem;</w:t>
      </w:r>
    </w:p>
    <w:p w:rsidR="00C779C2" w:rsidRDefault="005C6E60">
      <w:pPr>
        <w:pStyle w:val="Odstavecseseznamem"/>
        <w:numPr>
          <w:ilvl w:val="1"/>
          <w:numId w:val="27"/>
        </w:numPr>
        <w:tabs>
          <w:tab w:val="left" w:pos="1535"/>
        </w:tabs>
        <w:ind w:right="114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nejpozději do 12. ledna každého následujícího kalendářního roku vyplnit v informačním systému stanoveném Poskytovatelem dílčí zprávu o realizaci části Projektu za uplynulý rok. A nejpozději do 20. ledna 2025 vyplnit v informačním systému stanoveném Poskyto</w:t>
      </w:r>
      <w:r>
        <w:rPr>
          <w:rFonts w:ascii="Calibri" w:hAnsi="Calibri"/>
          <w:sz w:val="20"/>
        </w:rPr>
        <w:t>vatelem závěrečnou zprávu o realizaci části Projektu. Součástí dílčí/závěrečné zprávy musí být podrobné vyúčtování hospodaření s poskytnutými účelovými finančními prostředky včetně výpisu z oddělené účetní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evidence.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7"/>
        </w:numPr>
        <w:tabs>
          <w:tab w:val="left" w:pos="686"/>
        </w:tabs>
        <w:ind w:righ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případě, že Příjemce nebo Další účast</w:t>
      </w:r>
      <w:r>
        <w:rPr>
          <w:rFonts w:ascii="Calibri" w:hAnsi="Calibri"/>
          <w:sz w:val="20"/>
        </w:rPr>
        <w:t xml:space="preserve">ník odstoupí od této Smlouvy, je Další účastník povinen vrátit na účet Příjemce finanční prostředky poskytnuté mu Příjemcem, které doposud nepoužil na úhradu skutečně vynaložených nákladů účelově vymezených v této Smlouvě, a to nejpozději ve lhůtě 30 dnů. </w:t>
      </w:r>
      <w:r>
        <w:rPr>
          <w:rFonts w:ascii="Calibri" w:hAnsi="Calibri"/>
          <w:sz w:val="20"/>
        </w:rPr>
        <w:t xml:space="preserve">Stejně tak je Další účastník povinen vrátit Příjemci jakékoliv jiné jemu vyplacené finanční prostředky, které budou ze strany Poskytovatele označeny jako nezpůsobilé a které tak bude Poskytovateli </w:t>
      </w:r>
      <w:r>
        <w:rPr>
          <w:rFonts w:ascii="Calibri" w:hAnsi="Calibri"/>
          <w:spacing w:val="2"/>
          <w:sz w:val="20"/>
        </w:rPr>
        <w:t xml:space="preserve">nucen </w:t>
      </w:r>
      <w:r>
        <w:rPr>
          <w:rFonts w:ascii="Calibri" w:hAnsi="Calibri"/>
          <w:sz w:val="20"/>
        </w:rPr>
        <w:t>vrátit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Příjemce.</w:t>
      </w:r>
    </w:p>
    <w:p w:rsidR="00C779C2" w:rsidRDefault="00C779C2">
      <w:pPr>
        <w:pStyle w:val="Zkladntext"/>
        <w:spacing w:before="9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7"/>
        </w:numPr>
        <w:tabs>
          <w:tab w:val="left" w:pos="686"/>
        </w:tabs>
        <w:spacing w:before="1"/>
        <w:ind w:right="1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případě, že Další účastník nevyče</w:t>
      </w:r>
      <w:r>
        <w:rPr>
          <w:rFonts w:ascii="Calibri" w:hAnsi="Calibri"/>
          <w:sz w:val="20"/>
        </w:rPr>
        <w:t xml:space="preserve">rpá všechny poskytnuté finanční prostředky pro kalendářní rok, je povinen o tom informovat Příjemce nejpozději do 5. ledna následujícího roku. Nespotřebované finanční prostředky z daného kalendářního roku může Další účastník použít v dalších letech řešení </w:t>
      </w:r>
      <w:r>
        <w:rPr>
          <w:rFonts w:ascii="Calibri" w:hAnsi="Calibri"/>
          <w:sz w:val="20"/>
        </w:rPr>
        <w:t>Projektu v souladu se schváleným Projektem. Pokud Další účastník nebude mít zájem na využívání nespotřebovaných finančních prostředků v dalších letech řešení Projektu, informuje o tom Příjemce a nespotřebované finanční prostředky vrátí dle pokynů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Příjemce.</w:t>
      </w:r>
    </w:p>
    <w:p w:rsidR="00C779C2" w:rsidRDefault="00C779C2">
      <w:pPr>
        <w:pStyle w:val="Zkladntext"/>
        <w:spacing w:before="7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7"/>
        </w:numPr>
        <w:tabs>
          <w:tab w:val="left" w:pos="686"/>
        </w:tabs>
        <w:ind w:right="1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Pokud Další účastník, respektive Spoluřešitel nebude ze závažného důvodu schopen dále pokračovat       v řešení své části Projektu, je povinen tuto skutečnost neprodleně písemně oznámit Příjemci. Příjemce se zavazuje vzniklou situaci řešit s Poskytovatel</w:t>
      </w:r>
      <w:r>
        <w:rPr>
          <w:rFonts w:ascii="Calibri" w:hAnsi="Calibri"/>
          <w:sz w:val="20"/>
        </w:rPr>
        <w:t>em a případně jej požádat o schválení změny Spoluřešitele, eventuálně Dalšího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účastníka.</w:t>
      </w:r>
    </w:p>
    <w:p w:rsidR="00C779C2" w:rsidRDefault="00C779C2">
      <w:pPr>
        <w:pStyle w:val="Zkladntext"/>
        <w:spacing w:before="9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7"/>
        </w:numPr>
        <w:tabs>
          <w:tab w:val="left" w:pos="686"/>
        </w:tabs>
        <w:ind w:right="1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Případné nároky a povinnosti z titulu autorských práv a práv s nimi spojených budou řešeny podle příslušných zákonů. Strany současně sjednávají, že v souladu s čl. XVII Smlouvy o poskytnutí podpory patří všechna práva k výsledkům řešení Projektu Příjemci. </w:t>
      </w:r>
      <w:r>
        <w:rPr>
          <w:rFonts w:ascii="Calibri" w:hAnsi="Calibri"/>
          <w:sz w:val="20"/>
        </w:rPr>
        <w:t>Tím nejsou dotčena osobnostní práva autorů, kdy platí, že v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případě vzniku jakýchkoliv práv chráněných právy duševního vlastnictví platí, že za autora</w:t>
      </w:r>
    </w:p>
    <w:p w:rsidR="00C779C2" w:rsidRDefault="00C779C2">
      <w:pPr>
        <w:jc w:val="both"/>
        <w:rPr>
          <w:rFonts w:ascii="Calibri" w:hAnsi="Calibri"/>
          <w:sz w:val="20"/>
        </w:rPr>
        <w:sectPr w:rsidR="00C779C2">
          <w:pgSz w:w="11910" w:h="16840"/>
          <w:pgMar w:top="1360" w:right="1300" w:bottom="960" w:left="1300" w:header="0" w:footer="777" w:gutter="0"/>
          <w:cols w:space="708"/>
        </w:sectPr>
      </w:pPr>
    </w:p>
    <w:p w:rsidR="00C779C2" w:rsidRDefault="005C6E60">
      <w:pPr>
        <w:spacing w:before="41"/>
        <w:ind w:left="685" w:right="115"/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se považují</w:t>
      </w:r>
      <w:proofErr w:type="gramEnd"/>
      <w:r>
        <w:rPr>
          <w:rFonts w:ascii="Calibri" w:hAnsi="Calibri"/>
          <w:sz w:val="20"/>
        </w:rPr>
        <w:t xml:space="preserve"> zaměstnanci smluvní strany, a to v rozsahu, v jakém se na nich každý z nich</w:t>
      </w:r>
      <w:r>
        <w:rPr>
          <w:rFonts w:ascii="Calibri" w:hAnsi="Calibri"/>
          <w:sz w:val="20"/>
        </w:rPr>
        <w:t xml:space="preserve"> ve skutečnosti podílel. Pokud kterákoliv ze smluvních stran poskytne nebo vnese do Projektu pro plnění této Smlouvy vlastní nehmotný majetek, který vlastnila již před podpisem této Smlouvy, a to v podobě předmětu práv duševního vlastnictví v nejširším slo</w:t>
      </w:r>
      <w:r>
        <w:rPr>
          <w:rFonts w:ascii="Calibri" w:hAnsi="Calibri"/>
          <w:sz w:val="20"/>
        </w:rPr>
        <w:t>va smyslu podle platné právní úpravy, jako je know-how, autorské dílo, počítačový program, databáze, vynález, užitný vzor apod., zůstávají takové předměty, práva apod. ve výhradním vlastnictví příslušné smluvní strany.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11"/>
        <w:rPr>
          <w:rFonts w:ascii="Calibri"/>
          <w:sz w:val="19"/>
        </w:rPr>
      </w:pPr>
    </w:p>
    <w:p w:rsidR="00C779C2" w:rsidRDefault="005C6E60">
      <w:pPr>
        <w:spacing w:before="1"/>
        <w:ind w:left="1956" w:right="195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Článek IV</w:t>
      </w:r>
    </w:p>
    <w:p w:rsidR="00C779C2" w:rsidRDefault="005C6E60">
      <w:pPr>
        <w:ind w:left="1956" w:right="161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Sankce za porušení Smlou</w:t>
      </w:r>
      <w:r>
        <w:rPr>
          <w:rFonts w:ascii="Calibri" w:hAnsi="Calibri"/>
          <w:b/>
          <w:sz w:val="20"/>
        </w:rPr>
        <w:t>vy</w:t>
      </w:r>
    </w:p>
    <w:p w:rsidR="00C779C2" w:rsidRDefault="00C779C2">
      <w:pPr>
        <w:pStyle w:val="Zkladntext"/>
        <w:spacing w:before="9"/>
        <w:rPr>
          <w:rFonts w:ascii="Calibri"/>
          <w:b/>
          <w:sz w:val="19"/>
        </w:rPr>
      </w:pPr>
    </w:p>
    <w:p w:rsidR="00C779C2" w:rsidRDefault="005C6E60">
      <w:pPr>
        <w:pStyle w:val="Odstavecseseznamem"/>
        <w:numPr>
          <w:ilvl w:val="0"/>
          <w:numId w:val="26"/>
        </w:numPr>
        <w:tabs>
          <w:tab w:val="left" w:pos="839"/>
        </w:tabs>
        <w:ind w:right="11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případě, že Další účastník nedodrží termín odevzdání zpráv dle písm. i) bodu 1 článku III, Příjemce jej na nedodržení termínu písemně upozorní a Další účastník svoji povinnost nesplní ani v náhradním termínu, nejpozději však v termínu stanoveném Posk</w:t>
      </w:r>
      <w:r>
        <w:rPr>
          <w:rFonts w:ascii="Calibri" w:hAnsi="Calibri"/>
          <w:sz w:val="20"/>
        </w:rPr>
        <w:t>ytovatelem dotace, má Příjemce právo odstoupit od smlouvy a navrhnout Poskytovateli ukončení financování projektu pro Dalšího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účastníka.</w:t>
      </w:r>
    </w:p>
    <w:p w:rsidR="00C779C2" w:rsidRDefault="00C779C2">
      <w:pPr>
        <w:pStyle w:val="Zkladntext"/>
        <w:spacing w:before="11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6"/>
        </w:numPr>
        <w:tabs>
          <w:tab w:val="left" w:pos="839"/>
        </w:tabs>
        <w:ind w:righ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případě, že vznikne povinnost vrácení účelových prostředků, které byly určeny na řešení Projektu (např. na základě k</w:t>
      </w:r>
      <w:r>
        <w:rPr>
          <w:rFonts w:ascii="Calibri" w:hAnsi="Calibri"/>
          <w:sz w:val="20"/>
        </w:rPr>
        <w:t>ontroly nebo dostane-li Projekt hodnocení „S“), budou se na jejich úhradě podílet obě smluvní strany dílem, kterým je zavinily. Stejný postup bude použit i v případě povinnosti uhradit smluvní pokutu na základě porušení povinností stanovených Smlouvou o po</w:t>
      </w:r>
      <w:r>
        <w:rPr>
          <w:rFonts w:ascii="Calibri" w:hAnsi="Calibri"/>
          <w:sz w:val="20"/>
        </w:rPr>
        <w:t>skytnutí podpory. Další účastník je povinen vrátit příslušnou částku vždy na účet Příjemce v termínu písemně Příjemcem stanoveném.</w:t>
      </w:r>
    </w:p>
    <w:p w:rsidR="00C779C2" w:rsidRDefault="00C779C2">
      <w:pPr>
        <w:pStyle w:val="Zkladntext"/>
        <w:spacing w:before="10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6"/>
        </w:numPr>
        <w:tabs>
          <w:tab w:val="left" w:pos="839"/>
        </w:tabs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Pokud by došlo k porušení pravidel (podmínek) spolupráce vymezených v této Smlouvě některou ze smluvních stran, je smluvní strana, která porušení způsobila, povinna nahradit druhé smluvní straně prokazatelnou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škodu.</w:t>
      </w:r>
    </w:p>
    <w:p w:rsidR="00C779C2" w:rsidRDefault="00C779C2">
      <w:pPr>
        <w:pStyle w:val="Zkladntext"/>
        <w:spacing w:before="10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6"/>
        </w:numPr>
        <w:tabs>
          <w:tab w:val="left" w:pos="839"/>
        </w:tabs>
        <w:ind w:right="1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Další účastník bere na vědomí, že Příjemce je oprávněn odstoupit od této Smlouvy kdykoliv v případě, že dojde k předčasnému ukončení Smlouvy o poskytnutí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podpory.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spacing w:before="1"/>
        <w:ind w:left="1956" w:right="195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Článek V</w:t>
      </w:r>
    </w:p>
    <w:p w:rsidR="00C779C2" w:rsidRDefault="005C6E60">
      <w:pPr>
        <w:ind w:left="1956" w:right="1957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Závěrečná ustanovení</w:t>
      </w:r>
    </w:p>
    <w:p w:rsidR="00C779C2" w:rsidRDefault="00C779C2">
      <w:pPr>
        <w:pStyle w:val="Zkladntext"/>
        <w:spacing w:before="11"/>
        <w:rPr>
          <w:rFonts w:ascii="Calibri"/>
          <w:b/>
          <w:sz w:val="19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8"/>
          <w:tab w:val="left" w:pos="839"/>
        </w:tabs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Dodatky a změny této Smlouvy jsou možné na základě písemné d</w:t>
      </w:r>
      <w:r>
        <w:rPr>
          <w:rFonts w:ascii="Calibri" w:hAnsi="Calibri"/>
          <w:sz w:val="20"/>
        </w:rPr>
        <w:t>ohody smluvních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stran.</w:t>
      </w:r>
    </w:p>
    <w:p w:rsidR="00C779C2" w:rsidRDefault="00C779C2">
      <w:pPr>
        <w:pStyle w:val="Zkladntext"/>
        <w:spacing w:before="2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9"/>
        </w:tabs>
        <w:ind w:righ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 Smlouva se uzavírá na dobu určitou, a to nejméně na dobu, na kterou je uzavřena Smlouva o poskytnutí podpory, současně však do konečného vypořádání smluvních závazků z této Smlouvy vyplývajících, pokud by tento okamžik nastal d</w:t>
      </w:r>
      <w:r>
        <w:rPr>
          <w:rFonts w:ascii="Calibri" w:hAnsi="Calibri"/>
          <w:sz w:val="20"/>
        </w:rPr>
        <w:t>éle. Smlouva nabývá platnosti dnem podpisu poslední smluvní stranou a účinnosti dnem zveřejnění v registru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smluv.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9"/>
        </w:tabs>
        <w:spacing w:before="1"/>
        <w:ind w:right="11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 Smlouva je, v případě, že nebude podepisována elektronickým podpisem, vyhotovena ve třech stejnopisech s platností originálu, z nichž po</w:t>
      </w:r>
      <w:r>
        <w:rPr>
          <w:rFonts w:ascii="Calibri" w:hAnsi="Calibri"/>
          <w:sz w:val="20"/>
        </w:rPr>
        <w:t xml:space="preserve"> jednom obdrží Příjemce, Další účastník a</w:t>
      </w:r>
      <w:r>
        <w:rPr>
          <w:rFonts w:ascii="Calibri" w:hAnsi="Calibri"/>
          <w:spacing w:val="-18"/>
          <w:sz w:val="20"/>
        </w:rPr>
        <w:t xml:space="preserve"> </w:t>
      </w:r>
      <w:r>
        <w:rPr>
          <w:rFonts w:ascii="Calibri" w:hAnsi="Calibri"/>
          <w:sz w:val="20"/>
        </w:rPr>
        <w:t>Poskytovatel.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9"/>
        </w:tabs>
        <w:ind w:right="11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Smluvní strany svými podpisy potvrzují, že jsou seznámeny a srozuměny s celým obsahem této Smlouvy, a že pokud jim ze Smlouvy vyplývají jakékoli povinnosti či práva, bez výhrad je přijímají a takto s</w:t>
      </w:r>
      <w:r>
        <w:rPr>
          <w:rFonts w:ascii="Calibri" w:hAnsi="Calibri"/>
          <w:sz w:val="20"/>
        </w:rPr>
        <w:t>e k uvedené Smlouvě připojují.</w:t>
      </w: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9"/>
        </w:tabs>
        <w:ind w:right="11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Smluvní strany berou na vědomí, že tato Smlouva ke své účinnosti vyžaduje uveřejnění v registru  smluv podle zák. č. 340/2015 Sb., o zvláštních podmínkách účinnosti některých smluv, uveřejňování těchto smluv a o registru smluv (zákon o registru smluv), ve </w:t>
      </w:r>
      <w:r>
        <w:rPr>
          <w:rFonts w:ascii="Calibri" w:hAnsi="Calibri"/>
          <w:sz w:val="20"/>
        </w:rPr>
        <w:t>znění pozdějších předpisů, a s uveřejněním souhlasí, a to včetně případných příloh a dodatků pokud se jedná o plnění nad 50.000,- Kč bez DPH. Zaslání Smlouvy do registru smluv zajistí Příjemce neprodleně po jejím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podpisu.</w:t>
      </w:r>
    </w:p>
    <w:p w:rsidR="00C779C2" w:rsidRDefault="00C779C2">
      <w:pPr>
        <w:pStyle w:val="Zkladntext"/>
        <w:spacing w:before="6"/>
        <w:rPr>
          <w:rFonts w:ascii="Calibri"/>
          <w:sz w:val="19"/>
        </w:rPr>
      </w:pPr>
    </w:p>
    <w:p w:rsidR="00C779C2" w:rsidRDefault="005C6E60">
      <w:pPr>
        <w:pStyle w:val="Odstavecseseznamem"/>
        <w:numPr>
          <w:ilvl w:val="0"/>
          <w:numId w:val="25"/>
        </w:numPr>
        <w:tabs>
          <w:tab w:val="left" w:pos="839"/>
        </w:tabs>
        <w:spacing w:before="1"/>
        <w:ind w:right="11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Nedílnou součástí Smlouvy je Příl</w:t>
      </w:r>
      <w:r>
        <w:rPr>
          <w:rFonts w:ascii="Calibri" w:hAnsi="Calibri"/>
          <w:sz w:val="20"/>
        </w:rPr>
        <w:t>oha č. 1 Smlouva o poskytnutí podpory uzavřená mezi Příjemcem a Poskytovatelem</w:t>
      </w:r>
    </w:p>
    <w:p w:rsidR="00C779C2" w:rsidRDefault="00C779C2">
      <w:pPr>
        <w:jc w:val="both"/>
        <w:rPr>
          <w:rFonts w:ascii="Calibri" w:hAnsi="Calibri"/>
          <w:sz w:val="20"/>
        </w:rPr>
        <w:sectPr w:rsidR="00C779C2">
          <w:pgSz w:w="11910" w:h="16840"/>
          <w:pgMar w:top="1360" w:right="1300" w:bottom="960" w:left="1300" w:header="0" w:footer="777" w:gutter="0"/>
          <w:cols w:space="708"/>
        </w:sectPr>
      </w:pPr>
    </w:p>
    <w:p w:rsidR="00C779C2" w:rsidRDefault="00C779C2">
      <w:pPr>
        <w:pStyle w:val="Zkladntext"/>
        <w:rPr>
          <w:rFonts w:ascii="Calibri"/>
          <w:sz w:val="20"/>
        </w:rPr>
      </w:pPr>
    </w:p>
    <w:p w:rsidR="00C779C2" w:rsidRDefault="00C779C2">
      <w:pPr>
        <w:pStyle w:val="Zkladntext"/>
        <w:spacing w:before="6"/>
        <w:rPr>
          <w:rFonts w:ascii="Calibri"/>
          <w:sz w:val="20"/>
        </w:rPr>
      </w:pPr>
    </w:p>
    <w:p w:rsidR="00C779C2" w:rsidRDefault="00C779C2">
      <w:pPr>
        <w:rPr>
          <w:rFonts w:ascii="Calibri"/>
          <w:sz w:val="20"/>
        </w:rPr>
        <w:sectPr w:rsidR="00C779C2">
          <w:pgSz w:w="11910" w:h="16840"/>
          <w:pgMar w:top="1580" w:right="1300" w:bottom="960" w:left="1300" w:header="0" w:footer="777" w:gutter="0"/>
          <w:cols w:space="708"/>
        </w:sectPr>
      </w:pPr>
    </w:p>
    <w:p w:rsidR="00C779C2" w:rsidRDefault="005C6E60">
      <w:pPr>
        <w:tabs>
          <w:tab w:val="left" w:pos="5349"/>
        </w:tabs>
        <w:spacing w:before="59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Příjemce:</w:t>
      </w:r>
      <w:r>
        <w:rPr>
          <w:rFonts w:ascii="Calibri" w:hAnsi="Calibri"/>
          <w:sz w:val="20"/>
        </w:rPr>
        <w:tab/>
        <w:t>Za Dalšího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účastníka:</w:t>
      </w:r>
    </w:p>
    <w:p w:rsidR="00C779C2" w:rsidRDefault="00C779C2">
      <w:pPr>
        <w:spacing w:line="189" w:lineRule="exact"/>
        <w:ind w:left="807"/>
        <w:rPr>
          <w:rFonts w:ascii="Calibri"/>
          <w:sz w:val="18"/>
        </w:rPr>
      </w:pPr>
    </w:p>
    <w:p w:rsidR="00C779C2" w:rsidRDefault="005C6E60">
      <w:pPr>
        <w:pStyle w:val="Nadpis2"/>
        <w:spacing w:before="128" w:line="280" w:lineRule="exact"/>
        <w:ind w:left="1143"/>
      </w:pPr>
      <w:r>
        <w:br w:type="column"/>
      </w:r>
    </w:p>
    <w:p w:rsidR="004817CD" w:rsidRDefault="005C6E60" w:rsidP="004817CD">
      <w:pPr>
        <w:spacing w:before="85"/>
        <w:ind w:left="424"/>
        <w:rPr>
          <w:rFonts w:ascii="Calibri"/>
          <w:sz w:val="15"/>
        </w:rPr>
      </w:pPr>
      <w:r>
        <w:br w:type="column"/>
      </w:r>
    </w:p>
    <w:p w:rsidR="00C779C2" w:rsidRDefault="00C779C2">
      <w:pPr>
        <w:spacing w:before="6" w:line="134" w:lineRule="exact"/>
        <w:ind w:left="424"/>
        <w:rPr>
          <w:rFonts w:ascii="Calibri"/>
          <w:sz w:val="15"/>
        </w:rPr>
      </w:pPr>
    </w:p>
    <w:p w:rsidR="00C779C2" w:rsidRDefault="00C779C2">
      <w:pPr>
        <w:spacing w:line="134" w:lineRule="exact"/>
        <w:rPr>
          <w:rFonts w:ascii="Calibri"/>
          <w:sz w:val="15"/>
        </w:rPr>
        <w:sectPr w:rsidR="00C779C2">
          <w:type w:val="continuous"/>
          <w:pgSz w:w="11910" w:h="16840"/>
          <w:pgMar w:top="1360" w:right="1300" w:bottom="960" w:left="1300" w:header="708" w:footer="708" w:gutter="0"/>
          <w:cols w:num="4" w:space="708" w:equalWidth="0">
            <w:col w:w="1824" w:space="40"/>
            <w:col w:w="2261" w:space="830"/>
            <w:col w:w="1988" w:space="39"/>
            <w:col w:w="2328"/>
          </w:cols>
        </w:sectPr>
      </w:pPr>
    </w:p>
    <w:p w:rsidR="00C779C2" w:rsidRDefault="005C6E60">
      <w:pPr>
        <w:tabs>
          <w:tab w:val="left" w:pos="5056"/>
        </w:tabs>
        <w:spacing w:line="203" w:lineRule="exact"/>
        <w:ind w:left="118"/>
        <w:rPr>
          <w:rFonts w:ascii="Calibri"/>
          <w:sz w:val="20"/>
        </w:rPr>
      </w:pPr>
      <w:r>
        <w:rPr>
          <w:rFonts w:ascii="Calibri"/>
          <w:sz w:val="20"/>
        </w:rPr>
        <w:t>.......................................................................</w:t>
      </w:r>
      <w:r>
        <w:rPr>
          <w:rFonts w:ascii="Calibri"/>
          <w:sz w:val="20"/>
        </w:rPr>
        <w:tab/>
        <w:t>....................................................................</w:t>
      </w:r>
    </w:p>
    <w:p w:rsidR="00C779C2" w:rsidRDefault="005C6E60">
      <w:pPr>
        <w:tabs>
          <w:tab w:val="left" w:pos="5064"/>
        </w:tabs>
        <w:ind w:right="1085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prof. MUDr. Cyril Höschl,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DrSc.,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FRCPsych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prof. Dr. RNDr. Pavel Matějka,</w:t>
      </w:r>
      <w:r>
        <w:rPr>
          <w:rFonts w:ascii="Calibri" w:hAnsi="Calibri"/>
          <w:spacing w:val="-20"/>
          <w:sz w:val="20"/>
        </w:rPr>
        <w:t xml:space="preserve"> </w:t>
      </w:r>
      <w:r>
        <w:rPr>
          <w:rFonts w:ascii="Calibri" w:hAnsi="Calibri"/>
          <w:sz w:val="20"/>
        </w:rPr>
        <w:t>rektor</w:t>
      </w:r>
    </w:p>
    <w:p w:rsidR="00C779C2" w:rsidRDefault="005C6E60">
      <w:pPr>
        <w:tabs>
          <w:tab w:val="left" w:pos="4900"/>
        </w:tabs>
        <w:spacing w:before="1"/>
        <w:ind w:right="101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razítko a podpis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statutárního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zástupce</w:t>
      </w:r>
      <w:r>
        <w:rPr>
          <w:rFonts w:ascii="Calibri" w:hAnsi="Calibri"/>
          <w:sz w:val="20"/>
        </w:rPr>
        <w:tab/>
        <w:t>razítko a podpis statutárního</w:t>
      </w:r>
      <w:r>
        <w:rPr>
          <w:rFonts w:ascii="Calibri" w:hAnsi="Calibri"/>
          <w:spacing w:val="-17"/>
          <w:sz w:val="20"/>
        </w:rPr>
        <w:t xml:space="preserve"> </w:t>
      </w:r>
      <w:r>
        <w:rPr>
          <w:rFonts w:ascii="Calibri" w:hAnsi="Calibri"/>
          <w:sz w:val="20"/>
        </w:rPr>
        <w:t>zástupce</w:t>
      </w:r>
    </w:p>
    <w:p w:rsidR="00C779C2" w:rsidRDefault="00C779C2">
      <w:pPr>
        <w:jc w:val="right"/>
        <w:rPr>
          <w:rFonts w:ascii="Calibri" w:hAnsi="Calibri"/>
          <w:sz w:val="20"/>
        </w:rPr>
        <w:sectPr w:rsidR="00C779C2">
          <w:type w:val="continuous"/>
          <w:pgSz w:w="11910" w:h="16840"/>
          <w:pgMar w:top="1360" w:right="1300" w:bottom="960" w:left="1300" w:header="708" w:footer="708" w:gutter="0"/>
          <w:cols w:space="708"/>
        </w:sectPr>
      </w:pPr>
    </w:p>
    <w:p w:rsidR="00C779C2" w:rsidRDefault="005C6E60">
      <w:pPr>
        <w:tabs>
          <w:tab w:val="left" w:pos="1260"/>
          <w:tab w:val="left" w:pos="1703"/>
        </w:tabs>
        <w:spacing w:before="74" w:line="361" w:lineRule="exact"/>
        <w:ind w:right="8445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5619626</wp:posOffset>
            </wp:positionH>
            <wp:positionV relativeFrom="paragraph">
              <wp:posOffset>238054</wp:posOffset>
            </wp:positionV>
            <wp:extent cx="1481260" cy="3700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260" cy="37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E8A1CC"/>
          <w:w w:val="60"/>
          <w:sz w:val="31"/>
        </w:rPr>
        <w:t>MINISTEf</w:t>
      </w:r>
      <w:proofErr w:type="spellEnd"/>
      <w:r>
        <w:rPr>
          <w:color w:val="E8A1CC"/>
          <w:w w:val="60"/>
          <w:sz w:val="31"/>
        </w:rPr>
        <w:t>'</w:t>
      </w:r>
      <w:r>
        <w:rPr>
          <w:color w:val="E8A1CC"/>
          <w:w w:val="60"/>
          <w:sz w:val="31"/>
        </w:rPr>
        <w:tab/>
      </w:r>
      <w:proofErr w:type="spellStart"/>
      <w:r>
        <w:rPr>
          <w:rFonts w:ascii="Arial"/>
          <w:color w:val="E8A1CC"/>
          <w:w w:val="65"/>
          <w:sz w:val="34"/>
        </w:rPr>
        <w:t>zr</w:t>
      </w:r>
      <w:proofErr w:type="spellEnd"/>
      <w:r>
        <w:rPr>
          <w:rFonts w:ascii="Arial"/>
          <w:color w:val="E8A1CC"/>
          <w:w w:val="65"/>
          <w:sz w:val="34"/>
        </w:rPr>
        <w:tab/>
      </w:r>
      <w:r>
        <w:rPr>
          <w:color w:val="E8A1CC"/>
          <w:w w:val="55"/>
          <w:sz w:val="28"/>
        </w:rPr>
        <w:t>VOTNICTVI</w:t>
      </w:r>
    </w:p>
    <w:p w:rsidR="00C779C2" w:rsidRDefault="005C6E60">
      <w:pPr>
        <w:tabs>
          <w:tab w:val="left" w:pos="873"/>
          <w:tab w:val="left" w:pos="1256"/>
        </w:tabs>
        <w:spacing w:line="106" w:lineRule="exact"/>
        <w:ind w:right="8394"/>
        <w:jc w:val="center"/>
        <w:rPr>
          <w:rFonts w:ascii="Arial"/>
          <w:sz w:val="16"/>
        </w:rPr>
      </w:pPr>
      <w:r>
        <w:rPr>
          <w:rFonts w:ascii="Arial"/>
          <w:color w:val="E8A1CC"/>
          <w:w w:val="85"/>
          <w:sz w:val="16"/>
        </w:rPr>
        <w:t>t</w:t>
      </w:r>
      <w:r>
        <w:rPr>
          <w:rFonts w:ascii="Arial"/>
          <w:color w:val="E8A1CC"/>
          <w:w w:val="85"/>
          <w:sz w:val="16"/>
        </w:rPr>
        <w:tab/>
      </w:r>
      <w:r>
        <w:rPr>
          <w:color w:val="E2B6D6"/>
          <w:w w:val="85"/>
          <w:sz w:val="14"/>
        </w:rPr>
        <w:t>1</w:t>
      </w:r>
      <w:r>
        <w:rPr>
          <w:color w:val="E2B6D6"/>
          <w:w w:val="85"/>
          <w:sz w:val="14"/>
        </w:rPr>
        <w:tab/>
      </w:r>
      <w:proofErr w:type="gramStart"/>
      <w:r>
        <w:rPr>
          <w:rFonts w:ascii="Arial"/>
          <w:color w:val="E8A1CC"/>
          <w:sz w:val="16"/>
        </w:rPr>
        <w:t>aC.61</w:t>
      </w:r>
      <w:proofErr w:type="gramEnd"/>
    </w:p>
    <w:p w:rsidR="00C779C2" w:rsidRDefault="005C6E60">
      <w:pPr>
        <w:tabs>
          <w:tab w:val="left" w:pos="1453"/>
        </w:tabs>
        <w:spacing w:line="163" w:lineRule="exact"/>
        <w:ind w:left="578"/>
        <w:rPr>
          <w:sz w:val="14"/>
        </w:rPr>
      </w:pPr>
      <w:proofErr w:type="spellStart"/>
      <w:proofErr w:type="gramStart"/>
      <w:r>
        <w:rPr>
          <w:color w:val="E8A1CC"/>
          <w:w w:val="90"/>
          <w:sz w:val="24"/>
        </w:rPr>
        <w:t>lack</w:t>
      </w:r>
      <w:proofErr w:type="spellEnd"/>
      <w:r>
        <w:rPr>
          <w:color w:val="E8A1CC"/>
          <w:w w:val="90"/>
          <w:sz w:val="24"/>
        </w:rPr>
        <w:t>'</w:t>
      </w:r>
      <w:r>
        <w:rPr>
          <w:color w:val="E8A1CC"/>
          <w:spacing w:val="-4"/>
          <w:w w:val="90"/>
          <w:sz w:val="24"/>
        </w:rPr>
        <w:t xml:space="preserve"> </w:t>
      </w:r>
      <w:r>
        <w:rPr>
          <w:color w:val="E8A1CC"/>
          <w:w w:val="90"/>
          <w:position w:val="4"/>
          <w:sz w:val="14"/>
        </w:rPr>
        <w:t xml:space="preserve">1 </w:t>
      </w:r>
      <w:r>
        <w:rPr>
          <w:color w:val="E8A1CC"/>
          <w:spacing w:val="8"/>
          <w:w w:val="90"/>
          <w:position w:val="4"/>
          <w:sz w:val="14"/>
        </w:rPr>
        <w:t xml:space="preserve"> </w:t>
      </w:r>
      <w:r>
        <w:rPr>
          <w:color w:val="E8A1CC"/>
          <w:w w:val="90"/>
          <w:sz w:val="14"/>
        </w:rPr>
        <w:t>"</w:t>
      </w:r>
      <w:r>
        <w:rPr>
          <w:color w:val="E8A1CC"/>
          <w:w w:val="90"/>
          <w:sz w:val="14"/>
        </w:rPr>
        <w:tab/>
        <w:t>.,_</w:t>
      </w:r>
      <w:proofErr w:type="gramEnd"/>
    </w:p>
    <w:p w:rsidR="00C779C2" w:rsidRDefault="005C6E60">
      <w:pPr>
        <w:tabs>
          <w:tab w:val="left" w:pos="724"/>
          <w:tab w:val="left" w:pos="1564"/>
        </w:tabs>
        <w:spacing w:line="487" w:lineRule="exact"/>
        <w:ind w:left="140"/>
        <w:rPr>
          <w:b/>
          <w:sz w:val="26"/>
        </w:rPr>
      </w:pPr>
      <w:r>
        <w:rPr>
          <w:color w:val="6E85BC"/>
          <w:sz w:val="24"/>
        </w:rPr>
        <w:t>,-:</w:t>
      </w:r>
      <w:r>
        <w:rPr>
          <w:color w:val="6E85BC"/>
          <w:sz w:val="24"/>
        </w:rPr>
        <w:tab/>
      </w:r>
      <w:proofErr w:type="gramStart"/>
      <w:r>
        <w:rPr>
          <w:b/>
          <w:color w:val="E8A1CC"/>
          <w:sz w:val="24"/>
        </w:rPr>
        <w:t>2S</w:t>
      </w:r>
      <w:r>
        <w:rPr>
          <w:b/>
          <w:color w:val="E8A1CC"/>
          <w:sz w:val="24"/>
        </w:rPr>
        <w:tab/>
      </w:r>
      <w:r>
        <w:rPr>
          <w:rFonts w:ascii="Arial"/>
          <w:b/>
          <w:color w:val="D4547C"/>
          <w:sz w:val="48"/>
        </w:rPr>
        <w:t>g</w:t>
      </w:r>
      <w:r>
        <w:rPr>
          <w:rFonts w:ascii="Arial"/>
          <w:b/>
          <w:color w:val="D4547C"/>
          <w:spacing w:val="-9"/>
          <w:sz w:val="48"/>
        </w:rPr>
        <w:t xml:space="preserve"> </w:t>
      </w:r>
      <w:r>
        <w:rPr>
          <w:rFonts w:ascii="Arial"/>
          <w:color w:val="4B596E"/>
          <w:spacing w:val="-16"/>
          <w:sz w:val="48"/>
        </w:rPr>
        <w:t>;,"':.-</w:t>
      </w:r>
      <w:r>
        <w:rPr>
          <w:b/>
          <w:color w:val="4B596E"/>
          <w:spacing w:val="-16"/>
          <w:sz w:val="26"/>
        </w:rPr>
        <w:t>,z</w:t>
      </w:r>
      <w:r>
        <w:rPr>
          <w:rFonts w:ascii="Arial"/>
          <w:color w:val="4B596E"/>
          <w:spacing w:val="-16"/>
          <w:sz w:val="48"/>
        </w:rPr>
        <w:t>,</w:t>
      </w:r>
      <w:r>
        <w:rPr>
          <w:b/>
          <w:color w:val="4B596E"/>
          <w:spacing w:val="-16"/>
          <w:sz w:val="26"/>
        </w:rPr>
        <w:t>,</w:t>
      </w:r>
      <w:r>
        <w:rPr>
          <w:b/>
          <w:color w:val="424244"/>
          <w:spacing w:val="-16"/>
          <w:sz w:val="26"/>
        </w:rPr>
        <w:t>,</w:t>
      </w:r>
      <w:r>
        <w:rPr>
          <w:b/>
          <w:color w:val="4B596E"/>
          <w:spacing w:val="-16"/>
          <w:sz w:val="26"/>
        </w:rPr>
        <w:t>,</w:t>
      </w:r>
      <w:r>
        <w:rPr>
          <w:b/>
          <w:color w:val="424244"/>
          <w:spacing w:val="-16"/>
          <w:sz w:val="26"/>
        </w:rPr>
        <w:t>.</w:t>
      </w:r>
      <w:r>
        <w:rPr>
          <w:b/>
          <w:color w:val="4B596E"/>
          <w:spacing w:val="-16"/>
          <w:sz w:val="26"/>
        </w:rPr>
        <w:t>.,</w:t>
      </w:r>
      <w:proofErr w:type="spellStart"/>
      <w:r>
        <w:rPr>
          <w:b/>
          <w:color w:val="4B596E"/>
          <w:spacing w:val="-16"/>
          <w:sz w:val="26"/>
        </w:rPr>
        <w:t>mN</w:t>
      </w:r>
      <w:proofErr w:type="gramEnd"/>
      <w:r>
        <w:rPr>
          <w:b/>
          <w:color w:val="4B596E"/>
          <w:spacing w:val="-16"/>
          <w:sz w:val="26"/>
        </w:rPr>
        <w:t>,cwt</w:t>
      </w:r>
      <w:proofErr w:type="spellEnd"/>
    </w:p>
    <w:p w:rsidR="00C779C2" w:rsidRDefault="00C779C2">
      <w:pPr>
        <w:pStyle w:val="Zkladntext"/>
        <w:rPr>
          <w:b/>
          <w:sz w:val="20"/>
        </w:rPr>
      </w:pPr>
    </w:p>
    <w:p w:rsidR="00C779C2" w:rsidRDefault="00C779C2">
      <w:pPr>
        <w:pStyle w:val="Zkladntext"/>
        <w:rPr>
          <w:b/>
          <w:sz w:val="20"/>
        </w:rPr>
      </w:pPr>
    </w:p>
    <w:p w:rsidR="00C779C2" w:rsidRDefault="00C779C2">
      <w:pPr>
        <w:pStyle w:val="Zkladntext"/>
        <w:rPr>
          <w:b/>
          <w:sz w:val="20"/>
        </w:rPr>
      </w:pPr>
    </w:p>
    <w:p w:rsidR="00C779C2" w:rsidRDefault="00C779C2">
      <w:pPr>
        <w:pStyle w:val="Zkladntext"/>
        <w:rPr>
          <w:b/>
          <w:sz w:val="20"/>
        </w:rPr>
      </w:pPr>
    </w:p>
    <w:p w:rsidR="00C779C2" w:rsidRDefault="00C779C2">
      <w:pPr>
        <w:pStyle w:val="Zkladntext"/>
        <w:spacing w:before="6"/>
        <w:rPr>
          <w:b/>
          <w:sz w:val="20"/>
        </w:rPr>
      </w:pPr>
    </w:p>
    <w:p w:rsidR="00C779C2" w:rsidRDefault="005C6E60">
      <w:pPr>
        <w:spacing w:before="1"/>
        <w:ind w:left="1188"/>
        <w:rPr>
          <w:b/>
          <w:sz w:val="21"/>
        </w:rPr>
      </w:pPr>
      <w:r>
        <w:rPr>
          <w:b/>
          <w:color w:val="424244"/>
          <w:w w:val="110"/>
          <w:sz w:val="20"/>
        </w:rPr>
        <w:t xml:space="preserve">Smlouva o </w:t>
      </w:r>
      <w:proofErr w:type="gramStart"/>
      <w:r>
        <w:rPr>
          <w:b/>
          <w:color w:val="424244"/>
          <w:w w:val="110"/>
          <w:sz w:val="20"/>
        </w:rPr>
        <w:t>poskytnuti</w:t>
      </w:r>
      <w:proofErr w:type="gramEnd"/>
      <w:r>
        <w:rPr>
          <w:b/>
          <w:color w:val="424244"/>
          <w:w w:val="110"/>
          <w:sz w:val="20"/>
        </w:rPr>
        <w:t xml:space="preserve"> účelové podpory na </w:t>
      </w:r>
      <w:proofErr w:type="spellStart"/>
      <w:r>
        <w:rPr>
          <w:b/>
          <w:color w:val="424244"/>
          <w:w w:val="110"/>
          <w:sz w:val="20"/>
        </w:rPr>
        <w:t>fešenf</w:t>
      </w:r>
      <w:proofErr w:type="spellEnd"/>
      <w:r>
        <w:rPr>
          <w:b/>
          <w:color w:val="424244"/>
          <w:w w:val="110"/>
          <w:sz w:val="20"/>
        </w:rPr>
        <w:t xml:space="preserve"> projektu č. </w:t>
      </w:r>
      <w:r>
        <w:rPr>
          <w:b/>
          <w:color w:val="424244"/>
          <w:w w:val="110"/>
          <w:sz w:val="21"/>
        </w:rPr>
        <w:t xml:space="preserve">NU21-04-00307 </w:t>
      </w:r>
      <w:r>
        <w:rPr>
          <w:b/>
          <w:color w:val="424244"/>
          <w:w w:val="110"/>
          <w:sz w:val="20"/>
        </w:rPr>
        <w:t xml:space="preserve">panelu č. </w:t>
      </w:r>
      <w:r>
        <w:rPr>
          <w:b/>
          <w:color w:val="424244"/>
          <w:w w:val="110"/>
          <w:sz w:val="21"/>
        </w:rPr>
        <w:t>P04</w:t>
      </w:r>
    </w:p>
    <w:p w:rsidR="00C779C2" w:rsidRDefault="00C779C2">
      <w:pPr>
        <w:pStyle w:val="Zkladntext"/>
        <w:spacing w:before="4"/>
        <w:rPr>
          <w:b/>
          <w:sz w:val="23"/>
        </w:rPr>
      </w:pPr>
    </w:p>
    <w:p w:rsidR="00C779C2" w:rsidRDefault="005C6E60">
      <w:pPr>
        <w:spacing w:line="261" w:lineRule="auto"/>
        <w:ind w:left="509" w:right="866" w:firstLine="8"/>
        <w:jc w:val="both"/>
        <w:rPr>
          <w:sz w:val="20"/>
        </w:rPr>
      </w:pPr>
      <w:r>
        <w:rPr>
          <w:color w:val="424244"/>
          <w:w w:val="110"/>
          <w:sz w:val="20"/>
        </w:rPr>
        <w:t xml:space="preserve">v rámci </w:t>
      </w:r>
      <w:r>
        <w:rPr>
          <w:b/>
          <w:color w:val="424244"/>
          <w:w w:val="110"/>
          <w:sz w:val="21"/>
        </w:rPr>
        <w:t xml:space="preserve">2. </w:t>
      </w:r>
      <w:r>
        <w:rPr>
          <w:color w:val="424244"/>
          <w:w w:val="110"/>
          <w:sz w:val="20"/>
        </w:rPr>
        <w:t xml:space="preserve">veřejné soutěže ve </w:t>
      </w:r>
      <w:r>
        <w:rPr>
          <w:color w:val="565656"/>
          <w:w w:val="110"/>
          <w:sz w:val="20"/>
        </w:rPr>
        <w:t xml:space="preserve">výzkumu, </w:t>
      </w:r>
      <w:r>
        <w:rPr>
          <w:color w:val="424244"/>
          <w:w w:val="110"/>
          <w:sz w:val="20"/>
        </w:rPr>
        <w:t xml:space="preserve">experimentálním vývoji a </w:t>
      </w:r>
      <w:r>
        <w:rPr>
          <w:color w:val="565656"/>
          <w:w w:val="110"/>
          <w:sz w:val="20"/>
        </w:rPr>
        <w:t xml:space="preserve">inovacích </w:t>
      </w:r>
      <w:r>
        <w:rPr>
          <w:color w:val="424244"/>
          <w:w w:val="110"/>
          <w:sz w:val="20"/>
        </w:rPr>
        <w:t>vyhlášené v rámci Programu na podporu zdravotnického aplikovaného výzkumu a vývoje na léta 202</w:t>
      </w:r>
      <w:r>
        <w:rPr>
          <w:color w:val="424244"/>
          <w:w w:val="110"/>
          <w:sz w:val="20"/>
        </w:rPr>
        <w:t xml:space="preserve">0 - 2026 (dále jen </w:t>
      </w:r>
      <w:r>
        <w:rPr>
          <w:b/>
          <w:color w:val="565656"/>
          <w:w w:val="110"/>
          <w:sz w:val="20"/>
        </w:rPr>
        <w:t xml:space="preserve">„Veřejná </w:t>
      </w:r>
      <w:r>
        <w:rPr>
          <w:b/>
          <w:color w:val="424244"/>
          <w:w w:val="110"/>
          <w:sz w:val="20"/>
        </w:rPr>
        <w:t xml:space="preserve">soutěž") </w:t>
      </w:r>
      <w:r>
        <w:rPr>
          <w:color w:val="424244"/>
          <w:w w:val="110"/>
          <w:sz w:val="20"/>
        </w:rPr>
        <w:t>podle zákona č. 130/2002 Sb</w:t>
      </w:r>
      <w:r>
        <w:rPr>
          <w:color w:val="6B6B6B"/>
          <w:w w:val="110"/>
          <w:sz w:val="20"/>
        </w:rPr>
        <w:t xml:space="preserve">., </w:t>
      </w:r>
      <w:r>
        <w:rPr>
          <w:color w:val="424244"/>
          <w:w w:val="110"/>
          <w:sz w:val="20"/>
        </w:rPr>
        <w:t xml:space="preserve">o podpoře výzkumu, experimentálního vývoje a inovaci z veřejných prostředků a o změně některých souvisejících zákonů </w:t>
      </w:r>
      <w:r>
        <w:rPr>
          <w:color w:val="565656"/>
          <w:w w:val="110"/>
          <w:sz w:val="20"/>
        </w:rPr>
        <w:t xml:space="preserve">(zákon </w:t>
      </w:r>
      <w:r>
        <w:rPr>
          <w:color w:val="424244"/>
          <w:w w:val="110"/>
          <w:sz w:val="20"/>
        </w:rPr>
        <w:t>o podpoře výzkumu, experimentálního vývoje a inovací), ve znění p</w:t>
      </w:r>
      <w:r>
        <w:rPr>
          <w:color w:val="424244"/>
          <w:w w:val="110"/>
          <w:sz w:val="20"/>
        </w:rPr>
        <w:t xml:space="preserve">ozdějších předpisů </w:t>
      </w:r>
      <w:r>
        <w:rPr>
          <w:color w:val="565656"/>
          <w:w w:val="110"/>
          <w:sz w:val="20"/>
        </w:rPr>
        <w:t xml:space="preserve">(dále jen </w:t>
      </w:r>
      <w:r>
        <w:rPr>
          <w:b/>
          <w:color w:val="6B6B6B"/>
          <w:spacing w:val="-6"/>
          <w:w w:val="110"/>
          <w:sz w:val="20"/>
        </w:rPr>
        <w:t>„</w:t>
      </w:r>
      <w:r>
        <w:rPr>
          <w:b/>
          <w:color w:val="424244"/>
          <w:spacing w:val="-6"/>
          <w:w w:val="110"/>
          <w:sz w:val="20"/>
        </w:rPr>
        <w:t>Zákon</w:t>
      </w:r>
      <w:r>
        <w:rPr>
          <w:b/>
          <w:color w:val="6B6B6B"/>
          <w:spacing w:val="-6"/>
          <w:w w:val="110"/>
          <w:sz w:val="20"/>
        </w:rPr>
        <w:t xml:space="preserve">") </w:t>
      </w:r>
      <w:r>
        <w:rPr>
          <w:color w:val="424244"/>
          <w:w w:val="110"/>
          <w:sz w:val="20"/>
        </w:rPr>
        <w:t xml:space="preserve">a zákona </w:t>
      </w:r>
      <w:r>
        <w:rPr>
          <w:color w:val="565656"/>
          <w:w w:val="110"/>
          <w:sz w:val="20"/>
        </w:rPr>
        <w:t xml:space="preserve">č. </w:t>
      </w:r>
      <w:r>
        <w:rPr>
          <w:color w:val="424244"/>
          <w:w w:val="110"/>
          <w:sz w:val="20"/>
        </w:rPr>
        <w:t xml:space="preserve">89/2012 </w:t>
      </w:r>
      <w:r>
        <w:rPr>
          <w:color w:val="424244"/>
          <w:spacing w:val="-3"/>
          <w:w w:val="110"/>
          <w:sz w:val="20"/>
        </w:rPr>
        <w:t>Sb</w:t>
      </w:r>
      <w:r>
        <w:rPr>
          <w:color w:val="6B6B6B"/>
          <w:spacing w:val="-3"/>
          <w:w w:val="110"/>
          <w:sz w:val="20"/>
        </w:rPr>
        <w:t xml:space="preserve">., </w:t>
      </w:r>
      <w:r>
        <w:rPr>
          <w:color w:val="424244"/>
          <w:w w:val="110"/>
          <w:sz w:val="20"/>
        </w:rPr>
        <w:t>občanský</w:t>
      </w:r>
      <w:r>
        <w:rPr>
          <w:color w:val="424244"/>
          <w:spacing w:val="-20"/>
          <w:w w:val="110"/>
          <w:sz w:val="20"/>
        </w:rPr>
        <w:t xml:space="preserve"> </w:t>
      </w:r>
      <w:r>
        <w:rPr>
          <w:color w:val="424244"/>
          <w:w w:val="110"/>
          <w:sz w:val="20"/>
        </w:rPr>
        <w:t>zákoník.</w:t>
      </w: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spacing w:before="3"/>
        <w:rPr>
          <w:sz w:val="22"/>
        </w:rPr>
      </w:pPr>
    </w:p>
    <w:p w:rsidR="00C779C2" w:rsidRDefault="005C6E60">
      <w:pPr>
        <w:spacing w:before="1"/>
        <w:ind w:left="507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374.25pt;margin-top:10.9pt;width:156.35pt;height:5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2164"/>
                  </w:tblGrid>
                  <w:tr w:rsidR="00C779C2">
                    <w:trPr>
                      <w:trHeight w:val="270"/>
                    </w:trPr>
                    <w:tc>
                      <w:tcPr>
                        <w:tcW w:w="926" w:type="dxa"/>
                        <w:vMerge w:val="restart"/>
                      </w:tcPr>
                      <w:p w:rsidR="00C779C2" w:rsidRDefault="005C6E60">
                        <w:pPr>
                          <w:pStyle w:val="TableParagraph"/>
                          <w:spacing w:before="24" w:line="223" w:lineRule="auto"/>
                          <w:ind w:left="216" w:right="-1" w:hanging="172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6E7290"/>
                            <w:w w:val="105"/>
                            <w:sz w:val="23"/>
                          </w:rPr>
                          <w:t xml:space="preserve">Registr. </w:t>
                        </w:r>
                        <w:proofErr w:type="gramStart"/>
                        <w:r>
                          <w:rPr>
                            <w:rFonts w:ascii="Arial" w:hAnsi="Arial"/>
                            <w:color w:val="6E7290"/>
                            <w:w w:val="105"/>
                            <w:sz w:val="23"/>
                          </w:rPr>
                          <w:t>číslo</w:t>
                        </w:r>
                        <w:proofErr w:type="gramEnd"/>
                      </w:p>
                    </w:tc>
                    <w:tc>
                      <w:tcPr>
                        <w:tcW w:w="2164" w:type="dxa"/>
                      </w:tcPr>
                      <w:p w:rsidR="00C779C2" w:rsidRDefault="005C6E60">
                        <w:pPr>
                          <w:pStyle w:val="TableParagraph"/>
                          <w:spacing w:before="25" w:line="225" w:lineRule="exact"/>
                          <w:ind w:left="139" w:right="98"/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6E7290"/>
                            <w:w w:val="110"/>
                          </w:rPr>
                          <w:t>PRÁVNÍ ODBOR</w:t>
                        </w:r>
                      </w:p>
                    </w:tc>
                  </w:tr>
                  <w:tr w:rsidR="00C779C2">
                    <w:trPr>
                      <w:trHeight w:val="805"/>
                    </w:trPr>
                    <w:tc>
                      <w:tcPr>
                        <w:tcW w:w="926" w:type="dxa"/>
                        <w:vMerge/>
                        <w:tcBorders>
                          <w:top w:val="nil"/>
                        </w:tcBorders>
                      </w:tcPr>
                      <w:p w:rsidR="00C779C2" w:rsidRDefault="00C779C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C779C2" w:rsidRDefault="005C6E60">
                        <w:pPr>
                          <w:pStyle w:val="TableParagraph"/>
                          <w:spacing w:before="180"/>
                          <w:ind w:left="81" w:right="98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color w:val="4B596E"/>
                            <w:sz w:val="37"/>
                          </w:rPr>
                          <w:t xml:space="preserve">(' 2 </w:t>
                        </w:r>
                        <w:r>
                          <w:rPr>
                            <w:color w:val="6E7290"/>
                            <w:sz w:val="37"/>
                          </w:rPr>
                          <w:t>9 0 / 2</w:t>
                        </w:r>
                        <w:r>
                          <w:rPr>
                            <w:color w:val="6E7290"/>
                            <w:spacing w:val="-65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6E7290"/>
                            <w:sz w:val="37"/>
                          </w:rPr>
                          <w:t>1</w:t>
                        </w:r>
                      </w:p>
                    </w:tc>
                  </w:tr>
                </w:tbl>
                <w:p w:rsidR="00C779C2" w:rsidRDefault="00C779C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424244"/>
          <w:w w:val="110"/>
          <w:sz w:val="20"/>
        </w:rPr>
        <w:t>Strany</w:t>
      </w:r>
    </w:p>
    <w:p w:rsidR="00C779C2" w:rsidRDefault="00C779C2">
      <w:pPr>
        <w:pStyle w:val="Zkladntext"/>
        <w:spacing w:before="2"/>
      </w:pPr>
    </w:p>
    <w:p w:rsidR="00C779C2" w:rsidRDefault="005C6E60">
      <w:pPr>
        <w:pStyle w:val="Odstavecseseznamem"/>
        <w:numPr>
          <w:ilvl w:val="0"/>
          <w:numId w:val="2"/>
        </w:numPr>
        <w:tabs>
          <w:tab w:val="left" w:pos="1168"/>
        </w:tabs>
        <w:rPr>
          <w:b/>
          <w:sz w:val="20"/>
        </w:rPr>
      </w:pPr>
      <w:r>
        <w:rPr>
          <w:b/>
          <w:color w:val="424244"/>
          <w:w w:val="110"/>
          <w:sz w:val="20"/>
        </w:rPr>
        <w:t xml:space="preserve">Česká republika </w:t>
      </w:r>
      <w:r>
        <w:rPr>
          <w:color w:val="424244"/>
          <w:w w:val="110"/>
          <w:sz w:val="20"/>
        </w:rPr>
        <w:t xml:space="preserve">- </w:t>
      </w:r>
      <w:r>
        <w:rPr>
          <w:b/>
          <w:color w:val="424244"/>
          <w:w w:val="110"/>
          <w:sz w:val="20"/>
        </w:rPr>
        <w:t>Ministerstvo</w:t>
      </w:r>
      <w:r>
        <w:rPr>
          <w:b/>
          <w:color w:val="424244"/>
          <w:spacing w:val="16"/>
          <w:w w:val="110"/>
          <w:sz w:val="20"/>
        </w:rPr>
        <w:t xml:space="preserve"> </w:t>
      </w:r>
      <w:r>
        <w:rPr>
          <w:b/>
          <w:color w:val="424244"/>
          <w:w w:val="110"/>
          <w:sz w:val="20"/>
        </w:rPr>
        <w:t>zdravotnictví</w:t>
      </w:r>
    </w:p>
    <w:p w:rsidR="00C779C2" w:rsidRDefault="005C6E60">
      <w:pPr>
        <w:spacing w:before="15"/>
        <w:ind w:left="1165"/>
        <w:rPr>
          <w:b/>
          <w:sz w:val="21"/>
        </w:rPr>
      </w:pPr>
      <w:r>
        <w:rPr>
          <w:color w:val="424244"/>
          <w:w w:val="110"/>
          <w:sz w:val="20"/>
        </w:rPr>
        <w:t xml:space="preserve">se sídlem </w:t>
      </w:r>
      <w:r>
        <w:rPr>
          <w:b/>
          <w:color w:val="424244"/>
          <w:w w:val="110"/>
          <w:sz w:val="21"/>
        </w:rPr>
        <w:t xml:space="preserve">Palackého </w:t>
      </w:r>
      <w:r>
        <w:rPr>
          <w:b/>
          <w:color w:val="424244"/>
          <w:w w:val="110"/>
          <w:sz w:val="20"/>
        </w:rPr>
        <w:t xml:space="preserve">nám. </w:t>
      </w:r>
      <w:r>
        <w:rPr>
          <w:b/>
          <w:color w:val="424244"/>
          <w:w w:val="110"/>
          <w:sz w:val="21"/>
        </w:rPr>
        <w:t>375/4, 128 01 Praha 2</w:t>
      </w:r>
    </w:p>
    <w:p w:rsidR="00C779C2" w:rsidRDefault="00C779C2">
      <w:pPr>
        <w:pStyle w:val="Zkladntext"/>
        <w:spacing w:before="4"/>
        <w:rPr>
          <w:b/>
          <w:sz w:val="22"/>
        </w:rPr>
      </w:pPr>
    </w:p>
    <w:p w:rsidR="00C779C2" w:rsidRDefault="005C6E60">
      <w:pPr>
        <w:ind w:left="1170"/>
        <w:rPr>
          <w:b/>
          <w:sz w:val="21"/>
        </w:rPr>
      </w:pPr>
      <w:r>
        <w:rPr>
          <w:color w:val="424244"/>
          <w:w w:val="105"/>
          <w:sz w:val="20"/>
        </w:rPr>
        <w:t>IČO</w:t>
      </w:r>
      <w:r>
        <w:rPr>
          <w:color w:val="6B6B6B"/>
          <w:w w:val="105"/>
          <w:sz w:val="20"/>
        </w:rPr>
        <w:t xml:space="preserve">: </w:t>
      </w:r>
      <w:r>
        <w:rPr>
          <w:b/>
          <w:color w:val="424244"/>
          <w:w w:val="105"/>
          <w:sz w:val="21"/>
        </w:rPr>
        <w:t>00024341</w:t>
      </w:r>
    </w:p>
    <w:p w:rsidR="00C779C2" w:rsidRDefault="00C779C2">
      <w:pPr>
        <w:pStyle w:val="Zkladntext"/>
        <w:spacing w:before="8"/>
        <w:rPr>
          <w:b/>
          <w:sz w:val="14"/>
        </w:rPr>
      </w:pPr>
    </w:p>
    <w:p w:rsidR="00C779C2" w:rsidRDefault="005C6E60">
      <w:pPr>
        <w:spacing w:before="91"/>
        <w:ind w:left="1160"/>
      </w:pPr>
      <w:proofErr w:type="spellStart"/>
      <w:r>
        <w:rPr>
          <w:color w:val="424244"/>
          <w:w w:val="105"/>
          <w:sz w:val="20"/>
        </w:rPr>
        <w:t>Zasto</w:t>
      </w:r>
      <w:proofErr w:type="spellEnd"/>
      <w:r>
        <w:rPr>
          <w:color w:val="424244"/>
          <w:w w:val="105"/>
          <w:sz w:val="20"/>
        </w:rPr>
        <w:t xml:space="preserve"> </w:t>
      </w:r>
      <w:proofErr w:type="spellStart"/>
      <w:r>
        <w:rPr>
          <w:color w:val="424244"/>
          <w:w w:val="105"/>
          <w:sz w:val="20"/>
        </w:rPr>
        <w:t>upená</w:t>
      </w:r>
      <w:proofErr w:type="spellEnd"/>
      <w:r>
        <w:rPr>
          <w:color w:val="424244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 xml:space="preserve">: </w:t>
      </w:r>
      <w:r>
        <w:rPr>
          <w:color w:val="424244"/>
          <w:w w:val="105"/>
        </w:rPr>
        <w:t xml:space="preserve">doc. MUDr. Janem Blatným, </w:t>
      </w:r>
      <w:r>
        <w:rPr>
          <w:b/>
          <w:color w:val="424244"/>
          <w:w w:val="105"/>
          <w:sz w:val="21"/>
        </w:rPr>
        <w:t xml:space="preserve">Ph.D., </w:t>
      </w:r>
      <w:r>
        <w:rPr>
          <w:color w:val="424244"/>
          <w:w w:val="105"/>
        </w:rPr>
        <w:t>ministrem</w:t>
      </w:r>
    </w:p>
    <w:p w:rsidR="00C779C2" w:rsidRDefault="00C779C2">
      <w:pPr>
        <w:pStyle w:val="Zkladntext"/>
        <w:rPr>
          <w:sz w:val="23"/>
        </w:rPr>
      </w:pPr>
    </w:p>
    <w:p w:rsidR="00C779C2" w:rsidRDefault="005C6E60">
      <w:pPr>
        <w:ind w:left="1155"/>
        <w:rPr>
          <w:b/>
          <w:sz w:val="20"/>
        </w:rPr>
      </w:pPr>
      <w:r>
        <w:rPr>
          <w:color w:val="424244"/>
          <w:w w:val="110"/>
          <w:sz w:val="20"/>
        </w:rPr>
        <w:t xml:space="preserve">(dále </w:t>
      </w:r>
      <w:proofErr w:type="gramStart"/>
      <w:r>
        <w:rPr>
          <w:color w:val="424244"/>
          <w:w w:val="110"/>
          <w:sz w:val="20"/>
        </w:rPr>
        <w:t xml:space="preserve">jen </w:t>
      </w:r>
      <w:r>
        <w:rPr>
          <w:b/>
          <w:color w:val="565656"/>
          <w:w w:val="110"/>
          <w:sz w:val="20"/>
        </w:rPr>
        <w:t>,,Poskytovatel</w:t>
      </w:r>
      <w:proofErr w:type="gramEnd"/>
      <w:r>
        <w:rPr>
          <w:b/>
          <w:color w:val="565656"/>
          <w:w w:val="110"/>
          <w:sz w:val="20"/>
        </w:rPr>
        <w:t>")</w:t>
      </w:r>
    </w:p>
    <w:p w:rsidR="00C779C2" w:rsidRDefault="00C779C2">
      <w:pPr>
        <w:pStyle w:val="Zkladntext"/>
        <w:rPr>
          <w:b/>
          <w:sz w:val="20"/>
        </w:rPr>
      </w:pPr>
    </w:p>
    <w:p w:rsidR="00C779C2" w:rsidRDefault="00C779C2">
      <w:pPr>
        <w:pStyle w:val="Zkladntext"/>
        <w:spacing w:before="9"/>
        <w:rPr>
          <w:b/>
          <w:sz w:val="15"/>
        </w:rPr>
      </w:pPr>
    </w:p>
    <w:p w:rsidR="00C779C2" w:rsidRDefault="005C6E60">
      <w:pPr>
        <w:pStyle w:val="Nadpis3"/>
        <w:spacing w:before="90"/>
        <w:ind w:left="487"/>
      </w:pPr>
      <w:r>
        <w:rPr>
          <w:color w:val="424244"/>
          <w:w w:val="96"/>
        </w:rPr>
        <w:t>a</w:t>
      </w:r>
    </w:p>
    <w:p w:rsidR="00C779C2" w:rsidRDefault="00C779C2">
      <w:pPr>
        <w:pStyle w:val="Zkladntext"/>
        <w:spacing w:before="7"/>
        <w:rPr>
          <w:sz w:val="13"/>
        </w:rPr>
      </w:pPr>
    </w:p>
    <w:p w:rsidR="00C779C2" w:rsidRDefault="005C6E60">
      <w:pPr>
        <w:pStyle w:val="Nadpis6"/>
        <w:numPr>
          <w:ilvl w:val="0"/>
          <w:numId w:val="2"/>
        </w:numPr>
        <w:tabs>
          <w:tab w:val="left" w:pos="1149"/>
        </w:tabs>
        <w:spacing w:before="91"/>
        <w:ind w:left="1148" w:hanging="334"/>
      </w:pPr>
      <w:r>
        <w:rPr>
          <w:color w:val="424244"/>
          <w:w w:val="105"/>
        </w:rPr>
        <w:t>Národní ústav duševního</w:t>
      </w:r>
      <w:r>
        <w:rPr>
          <w:color w:val="424244"/>
          <w:spacing w:val="-11"/>
          <w:w w:val="105"/>
        </w:rPr>
        <w:t xml:space="preserve"> </w:t>
      </w:r>
      <w:r>
        <w:rPr>
          <w:color w:val="424244"/>
          <w:w w:val="105"/>
        </w:rPr>
        <w:t>zdraví</w:t>
      </w:r>
    </w:p>
    <w:p w:rsidR="00C779C2" w:rsidRDefault="005C6E60">
      <w:pPr>
        <w:spacing w:before="15"/>
        <w:ind w:left="1141"/>
        <w:rPr>
          <w:b/>
          <w:sz w:val="21"/>
        </w:rPr>
      </w:pPr>
      <w:r>
        <w:rPr>
          <w:color w:val="424244"/>
          <w:w w:val="105"/>
          <w:sz w:val="20"/>
        </w:rPr>
        <w:t xml:space="preserve">se sídlem </w:t>
      </w:r>
      <w:r>
        <w:rPr>
          <w:b/>
          <w:color w:val="424244"/>
          <w:w w:val="105"/>
          <w:sz w:val="21"/>
        </w:rPr>
        <w:t>Topolová 748, 25067 Klecany</w:t>
      </w:r>
    </w:p>
    <w:p w:rsidR="00C779C2" w:rsidRDefault="00C779C2">
      <w:pPr>
        <w:pStyle w:val="Zkladntext"/>
        <w:spacing w:before="5"/>
        <w:rPr>
          <w:b/>
          <w:sz w:val="14"/>
        </w:rPr>
      </w:pPr>
    </w:p>
    <w:p w:rsidR="00C779C2" w:rsidRDefault="00C779C2">
      <w:pPr>
        <w:rPr>
          <w:sz w:val="14"/>
        </w:rPr>
        <w:sectPr w:rsidR="00C779C2">
          <w:footerReference w:type="default" r:id="rId15"/>
          <w:pgSz w:w="11900" w:h="16820"/>
          <w:pgMar w:top="540" w:right="240" w:bottom="1100" w:left="460" w:header="0" w:footer="919" w:gutter="0"/>
          <w:cols w:space="708"/>
        </w:sectPr>
      </w:pPr>
    </w:p>
    <w:p w:rsidR="00C779C2" w:rsidRDefault="005C6E60">
      <w:pPr>
        <w:spacing w:before="91"/>
        <w:ind w:left="1146"/>
        <w:rPr>
          <w:b/>
          <w:sz w:val="21"/>
        </w:rPr>
      </w:pPr>
      <w:r>
        <w:rPr>
          <w:color w:val="424244"/>
          <w:w w:val="110"/>
          <w:sz w:val="20"/>
        </w:rPr>
        <w:t>IČO:</w:t>
      </w:r>
      <w:r>
        <w:rPr>
          <w:color w:val="424244"/>
          <w:spacing w:val="-32"/>
          <w:w w:val="110"/>
          <w:sz w:val="20"/>
        </w:rPr>
        <w:t xml:space="preserve"> </w:t>
      </w:r>
      <w:r>
        <w:rPr>
          <w:b/>
          <w:color w:val="424244"/>
          <w:spacing w:val="-3"/>
          <w:w w:val="110"/>
          <w:sz w:val="21"/>
        </w:rPr>
        <w:t>00023752</w:t>
      </w:r>
    </w:p>
    <w:p w:rsidR="00C779C2" w:rsidRDefault="005C6E60">
      <w:pPr>
        <w:spacing w:before="157" w:line="374" w:lineRule="auto"/>
        <w:ind w:left="1142" w:right="34"/>
        <w:rPr>
          <w:sz w:val="20"/>
        </w:rPr>
      </w:pPr>
      <w:proofErr w:type="gramStart"/>
      <w:r>
        <w:rPr>
          <w:color w:val="424244"/>
          <w:spacing w:val="-9"/>
          <w:w w:val="110"/>
          <w:sz w:val="20"/>
        </w:rPr>
        <w:t>Zastoupený(á</w:t>
      </w:r>
      <w:r>
        <w:rPr>
          <w:i/>
          <w:color w:val="7C7C7C"/>
          <w:spacing w:val="-9"/>
          <w:w w:val="110"/>
          <w:sz w:val="35"/>
        </w:rPr>
        <w:t>-</w:t>
      </w:r>
      <w:r>
        <w:rPr>
          <w:color w:val="424244"/>
          <w:spacing w:val="-9"/>
          <w:w w:val="110"/>
          <w:sz w:val="20"/>
        </w:rPr>
        <w:t>)</w:t>
      </w:r>
      <w:r>
        <w:rPr>
          <w:color w:val="6B6B6B"/>
          <w:spacing w:val="-9"/>
          <w:w w:val="110"/>
          <w:sz w:val="20"/>
        </w:rPr>
        <w:t>:</w:t>
      </w:r>
      <w:proofErr w:type="gramEnd"/>
      <w:r>
        <w:rPr>
          <w:color w:val="6B6B6B"/>
          <w:spacing w:val="-9"/>
          <w:w w:val="110"/>
          <w:sz w:val="20"/>
        </w:rPr>
        <w:t xml:space="preserve"> </w:t>
      </w:r>
      <w:r>
        <w:rPr>
          <w:color w:val="424244"/>
          <w:w w:val="110"/>
          <w:sz w:val="20"/>
        </w:rPr>
        <w:t>Zapsaný:</w:t>
      </w:r>
    </w:p>
    <w:p w:rsidR="00C779C2" w:rsidRDefault="005C6E60">
      <w:pPr>
        <w:spacing w:before="151"/>
        <w:ind w:left="1137"/>
        <w:rPr>
          <w:sz w:val="20"/>
        </w:rPr>
      </w:pPr>
      <w:r>
        <w:rPr>
          <w:color w:val="424244"/>
          <w:w w:val="110"/>
          <w:sz w:val="20"/>
        </w:rPr>
        <w:t>Číslo účtu</w:t>
      </w:r>
      <w:r>
        <w:rPr>
          <w:color w:val="7C7C7C"/>
          <w:w w:val="110"/>
          <w:sz w:val="20"/>
        </w:rPr>
        <w:t>:</w:t>
      </w:r>
    </w:p>
    <w:p w:rsidR="00C779C2" w:rsidRDefault="005C6E60">
      <w:pPr>
        <w:pStyle w:val="Zkladntext"/>
        <w:spacing w:before="8"/>
        <w:rPr>
          <w:sz w:val="41"/>
        </w:rPr>
      </w:pPr>
      <w:r>
        <w:br w:type="column"/>
      </w:r>
    </w:p>
    <w:p w:rsidR="00C779C2" w:rsidRDefault="005C6E60">
      <w:pPr>
        <w:tabs>
          <w:tab w:val="left" w:pos="746"/>
          <w:tab w:val="left" w:pos="1060"/>
          <w:tab w:val="left" w:pos="3325"/>
        </w:tabs>
        <w:ind w:left="259"/>
        <w:rPr>
          <w:rFonts w:ascii="Arial"/>
          <w:sz w:val="28"/>
        </w:rPr>
      </w:pPr>
      <w:r>
        <w:rPr>
          <w:i/>
          <w:color w:val="424244"/>
          <w:spacing w:val="-36"/>
          <w:w w:val="97"/>
          <w:sz w:val="35"/>
        </w:rPr>
        <w:t>!</w:t>
      </w:r>
      <w:r>
        <w:rPr>
          <w:i/>
          <w:color w:val="424244"/>
          <w:w w:val="57"/>
          <w:sz w:val="35"/>
        </w:rPr>
        <w:t>:.</w:t>
      </w:r>
      <w:r>
        <w:rPr>
          <w:i/>
          <w:color w:val="424244"/>
          <w:sz w:val="35"/>
        </w:rPr>
        <w:tab/>
      </w:r>
      <w:r>
        <w:rPr>
          <w:shadow/>
          <w:color w:val="7C7C7C"/>
          <w:w w:val="57"/>
          <w:sz w:val="35"/>
        </w:rPr>
        <w:t>-</w:t>
      </w:r>
      <w:r>
        <w:rPr>
          <w:color w:val="7C7C7C"/>
          <w:sz w:val="35"/>
        </w:rPr>
        <w:tab/>
      </w:r>
      <w:r>
        <w:rPr>
          <w:rFonts w:ascii="Arial"/>
          <w:color w:val="6B6B6B"/>
          <w:w w:val="57"/>
          <w:sz w:val="34"/>
        </w:rPr>
        <w:t>.</w:t>
      </w:r>
      <w:r>
        <w:rPr>
          <w:rFonts w:ascii="Arial"/>
          <w:color w:val="6B6B6B"/>
          <w:spacing w:val="31"/>
          <w:sz w:val="34"/>
        </w:rPr>
        <w:t xml:space="preserve"> </w:t>
      </w:r>
      <w:proofErr w:type="gramStart"/>
      <w:r>
        <w:rPr>
          <w:rFonts w:ascii="Arial"/>
          <w:color w:val="424244"/>
          <w:spacing w:val="-1"/>
          <w:w w:val="39"/>
          <w:sz w:val="34"/>
        </w:rPr>
        <w:t>Y</w:t>
      </w:r>
      <w:r>
        <w:rPr>
          <w:rFonts w:ascii="Arial"/>
          <w:color w:val="424244"/>
          <w:w w:val="39"/>
          <w:sz w:val="34"/>
        </w:rPr>
        <w:t>.</w:t>
      </w:r>
      <w:r>
        <w:rPr>
          <w:rFonts w:ascii="Arial"/>
          <w:color w:val="424244"/>
          <w:spacing w:val="-58"/>
          <w:sz w:val="34"/>
        </w:rPr>
        <w:t xml:space="preserve"> </w:t>
      </w:r>
      <w:r>
        <w:rPr>
          <w:rFonts w:ascii="Arial"/>
          <w:color w:val="424244"/>
          <w:w w:val="39"/>
          <w:sz w:val="34"/>
        </w:rPr>
        <w:t>!</w:t>
      </w:r>
      <w:r>
        <w:rPr>
          <w:rFonts w:ascii="Arial"/>
          <w:color w:val="424244"/>
          <w:spacing w:val="-19"/>
          <w:sz w:val="34"/>
        </w:rPr>
        <w:t xml:space="preserve"> </w:t>
      </w:r>
      <w:r>
        <w:rPr>
          <w:color w:val="424244"/>
          <w:w w:val="72"/>
          <w:sz w:val="35"/>
        </w:rPr>
        <w:t>-</w:t>
      </w:r>
      <w:r>
        <w:rPr>
          <w:color w:val="424244"/>
          <w:spacing w:val="-25"/>
          <w:sz w:val="35"/>
        </w:rPr>
        <w:t xml:space="preserve"> </w:t>
      </w:r>
      <w:r>
        <w:rPr>
          <w:color w:val="424244"/>
          <w:w w:val="72"/>
          <w:sz w:val="35"/>
        </w:rPr>
        <w:t>-</w:t>
      </w:r>
      <w:r>
        <w:rPr>
          <w:color w:val="424244"/>
          <w:spacing w:val="38"/>
          <w:sz w:val="35"/>
        </w:rPr>
        <w:t xml:space="preserve"> </w:t>
      </w:r>
      <w:r>
        <w:rPr>
          <w:color w:val="424244"/>
          <w:w w:val="72"/>
          <w:sz w:val="35"/>
        </w:rPr>
        <w:t>-</w:t>
      </w:r>
      <w:r>
        <w:rPr>
          <w:color w:val="424244"/>
          <w:spacing w:val="38"/>
          <w:sz w:val="35"/>
        </w:rPr>
        <w:t xml:space="preserve"> </w:t>
      </w:r>
      <w:r>
        <w:rPr>
          <w:color w:val="424244"/>
          <w:w w:val="72"/>
          <w:sz w:val="35"/>
        </w:rPr>
        <w:t>!</w:t>
      </w:r>
      <w:r>
        <w:rPr>
          <w:color w:val="424244"/>
          <w:spacing w:val="6"/>
          <w:w w:val="72"/>
          <w:sz w:val="35"/>
        </w:rPr>
        <w:t>:</w:t>
      </w:r>
      <w:r>
        <w:rPr>
          <w:color w:val="424244"/>
          <w:w w:val="61"/>
          <w:sz w:val="36"/>
        </w:rPr>
        <w:t>.'</w:t>
      </w:r>
      <w:r>
        <w:rPr>
          <w:color w:val="424244"/>
          <w:spacing w:val="-43"/>
          <w:w w:val="61"/>
          <w:sz w:val="36"/>
        </w:rPr>
        <w:t>?</w:t>
      </w:r>
      <w:r>
        <w:rPr>
          <w:color w:val="6B6B6B"/>
          <w:spacing w:val="-8"/>
          <w:w w:val="106"/>
          <w:sz w:val="36"/>
        </w:rPr>
        <w:t>.</w:t>
      </w:r>
      <w:r>
        <w:rPr>
          <w:color w:val="424244"/>
          <w:w w:val="106"/>
          <w:sz w:val="36"/>
        </w:rPr>
        <w:t>-</w:t>
      </w:r>
      <w:r>
        <w:rPr>
          <w:color w:val="424244"/>
          <w:sz w:val="36"/>
        </w:rPr>
        <w:t xml:space="preserve">  </w:t>
      </w:r>
      <w:r>
        <w:rPr>
          <w:color w:val="424244"/>
          <w:w w:val="24"/>
          <w:sz w:val="36"/>
        </w:rPr>
        <w:t>_</w:t>
      </w:r>
      <w:r>
        <w:rPr>
          <w:color w:val="424244"/>
          <w:spacing w:val="13"/>
          <w:w w:val="24"/>
          <w:sz w:val="36"/>
        </w:rPr>
        <w:t>,</w:t>
      </w:r>
      <w:r>
        <w:rPr>
          <w:rFonts w:ascii="Arial"/>
          <w:i/>
          <w:color w:val="424244"/>
          <w:w w:val="109"/>
          <w:sz w:val="28"/>
        </w:rPr>
        <w:t>X</w:t>
      </w:r>
      <w:r>
        <w:rPr>
          <w:rFonts w:ascii="Arial"/>
          <w:i/>
          <w:color w:val="424244"/>
          <w:sz w:val="28"/>
        </w:rPr>
        <w:tab/>
      </w:r>
      <w:r>
        <w:rPr>
          <w:rFonts w:ascii="Arial"/>
          <w:i/>
          <w:color w:val="424244"/>
          <w:w w:val="109"/>
          <w:sz w:val="28"/>
        </w:rPr>
        <w:t>-</w:t>
      </w:r>
      <w:r>
        <w:rPr>
          <w:rFonts w:ascii="Arial"/>
          <w:i/>
          <w:color w:val="424244"/>
          <w:spacing w:val="6"/>
          <w:sz w:val="28"/>
        </w:rPr>
        <w:t xml:space="preserve"> </w:t>
      </w:r>
      <w:r>
        <w:rPr>
          <w:rFonts w:ascii="Arial"/>
          <w:i/>
          <w:color w:val="424244"/>
          <w:w w:val="109"/>
          <w:sz w:val="28"/>
        </w:rPr>
        <w:t>y</w:t>
      </w:r>
      <w:r>
        <w:rPr>
          <w:rFonts w:ascii="Arial"/>
          <w:i/>
          <w:color w:val="424244"/>
          <w:sz w:val="28"/>
        </w:rPr>
        <w:t xml:space="preserve"> </w:t>
      </w:r>
      <w:r>
        <w:rPr>
          <w:rFonts w:ascii="Arial"/>
          <w:i/>
          <w:color w:val="424244"/>
          <w:spacing w:val="13"/>
          <w:sz w:val="28"/>
        </w:rPr>
        <w:t xml:space="preserve"> </w:t>
      </w:r>
      <w:r>
        <w:rPr>
          <w:rFonts w:ascii="Arial"/>
          <w:i/>
          <w:color w:val="424244"/>
          <w:spacing w:val="23"/>
          <w:w w:val="109"/>
          <w:sz w:val="28"/>
        </w:rPr>
        <w:t>:</w:t>
      </w:r>
      <w:r>
        <w:rPr>
          <w:rFonts w:ascii="Arial"/>
          <w:i/>
          <w:color w:val="565656"/>
          <w:spacing w:val="-1"/>
          <w:w w:val="109"/>
          <w:sz w:val="28"/>
        </w:rPr>
        <w:t>...........</w:t>
      </w:r>
      <w:r>
        <w:rPr>
          <w:rFonts w:ascii="Arial"/>
          <w:i/>
          <w:color w:val="565656"/>
          <w:spacing w:val="-65"/>
          <w:w w:val="109"/>
          <w:sz w:val="28"/>
        </w:rPr>
        <w:t>.</w:t>
      </w:r>
      <w:r>
        <w:rPr>
          <w:rFonts w:ascii="Arial"/>
          <w:color w:val="565656"/>
          <w:spacing w:val="-18"/>
          <w:w w:val="104"/>
          <w:sz w:val="28"/>
        </w:rPr>
        <w:t>.</w:t>
      </w:r>
      <w:r>
        <w:rPr>
          <w:rFonts w:ascii="Arial"/>
          <w:i/>
          <w:color w:val="565656"/>
          <w:spacing w:val="-68"/>
          <w:w w:val="109"/>
          <w:sz w:val="28"/>
        </w:rPr>
        <w:t>.</w:t>
      </w:r>
      <w:r>
        <w:rPr>
          <w:rFonts w:ascii="Arial"/>
          <w:color w:val="565656"/>
          <w:spacing w:val="-1"/>
          <w:w w:val="104"/>
          <w:sz w:val="28"/>
        </w:rPr>
        <w:t>..</w:t>
      </w:r>
      <w:r>
        <w:rPr>
          <w:rFonts w:ascii="Arial"/>
          <w:color w:val="565656"/>
          <w:spacing w:val="-35"/>
          <w:w w:val="104"/>
          <w:sz w:val="28"/>
        </w:rPr>
        <w:t>.</w:t>
      </w:r>
      <w:r>
        <w:rPr>
          <w:rFonts w:ascii="Arial"/>
          <w:color w:val="7C7C7C"/>
          <w:spacing w:val="-3"/>
          <w:w w:val="104"/>
          <w:sz w:val="28"/>
        </w:rPr>
        <w:t>.</w:t>
      </w:r>
      <w:r>
        <w:rPr>
          <w:rFonts w:ascii="Arial"/>
          <w:color w:val="424244"/>
          <w:spacing w:val="-9"/>
          <w:w w:val="104"/>
          <w:sz w:val="28"/>
        </w:rPr>
        <w:t>.</w:t>
      </w:r>
      <w:r>
        <w:rPr>
          <w:rFonts w:ascii="Arial"/>
          <w:color w:val="7C7C7C"/>
          <w:spacing w:val="-1"/>
          <w:w w:val="104"/>
          <w:sz w:val="28"/>
        </w:rPr>
        <w:t>.</w:t>
      </w:r>
      <w:r>
        <w:rPr>
          <w:rFonts w:ascii="Arial"/>
          <w:color w:val="7C7C7C"/>
          <w:spacing w:val="-12"/>
          <w:w w:val="104"/>
          <w:sz w:val="28"/>
        </w:rPr>
        <w:t>.</w:t>
      </w:r>
      <w:r>
        <w:rPr>
          <w:rFonts w:ascii="Arial"/>
          <w:color w:val="565656"/>
          <w:spacing w:val="-1"/>
          <w:w w:val="104"/>
          <w:sz w:val="28"/>
        </w:rPr>
        <w:t>.....</w:t>
      </w:r>
      <w:r>
        <w:rPr>
          <w:rFonts w:ascii="Arial"/>
          <w:color w:val="565656"/>
          <w:spacing w:val="-47"/>
          <w:w w:val="104"/>
          <w:sz w:val="28"/>
        </w:rPr>
        <w:t>.</w:t>
      </w:r>
      <w:r>
        <w:rPr>
          <w:rFonts w:ascii="Arial"/>
          <w:color w:val="7C7C7C"/>
          <w:spacing w:val="-9"/>
          <w:w w:val="104"/>
          <w:sz w:val="28"/>
        </w:rPr>
        <w:t>.</w:t>
      </w:r>
      <w:r>
        <w:rPr>
          <w:rFonts w:ascii="Arial"/>
          <w:color w:val="424244"/>
          <w:spacing w:val="-9"/>
          <w:w w:val="104"/>
          <w:sz w:val="28"/>
        </w:rPr>
        <w:t>.</w:t>
      </w:r>
      <w:r>
        <w:rPr>
          <w:rFonts w:ascii="Arial"/>
          <w:color w:val="6B6B6B"/>
          <w:spacing w:val="-3"/>
          <w:w w:val="104"/>
          <w:sz w:val="28"/>
        </w:rPr>
        <w:t>.</w:t>
      </w:r>
      <w:r>
        <w:rPr>
          <w:rFonts w:ascii="Arial"/>
          <w:color w:val="424244"/>
          <w:spacing w:val="-9"/>
          <w:w w:val="104"/>
          <w:sz w:val="28"/>
        </w:rPr>
        <w:t>.</w:t>
      </w:r>
      <w:r>
        <w:rPr>
          <w:rFonts w:ascii="Arial"/>
          <w:color w:val="6B6B6B"/>
          <w:spacing w:val="-1"/>
          <w:w w:val="104"/>
          <w:sz w:val="28"/>
        </w:rPr>
        <w:t>.........</w:t>
      </w:r>
      <w:r>
        <w:rPr>
          <w:rFonts w:ascii="Arial"/>
          <w:color w:val="6B6B6B"/>
          <w:w w:val="104"/>
          <w:sz w:val="28"/>
        </w:rPr>
        <w:t>.</w:t>
      </w:r>
      <w:proofErr w:type="gramEnd"/>
    </w:p>
    <w:p w:rsidR="00C779C2" w:rsidRDefault="005C6E60">
      <w:pPr>
        <w:spacing w:before="177"/>
        <w:ind w:left="-7"/>
        <w:rPr>
          <w:rFonts w:ascii="Arial"/>
          <w:sz w:val="28"/>
        </w:rPr>
      </w:pPr>
      <w:r>
        <w:rPr>
          <w:rFonts w:ascii="Arial"/>
          <w:color w:val="565656"/>
          <w:w w:val="90"/>
          <w:sz w:val="24"/>
        </w:rPr>
        <w:t>...</w:t>
      </w:r>
      <w:r>
        <w:rPr>
          <w:rFonts w:ascii="Arial"/>
          <w:color w:val="565656"/>
          <w:spacing w:val="-51"/>
          <w:w w:val="90"/>
          <w:sz w:val="24"/>
        </w:rPr>
        <w:t xml:space="preserve"> </w:t>
      </w:r>
      <w:proofErr w:type="gramStart"/>
      <w:r>
        <w:rPr>
          <w:rFonts w:ascii="Arial"/>
          <w:color w:val="565656"/>
          <w:spacing w:val="3"/>
          <w:w w:val="90"/>
          <w:sz w:val="21"/>
        </w:rPr>
        <w:t>-</w:t>
      </w:r>
      <w:r>
        <w:rPr>
          <w:rFonts w:ascii="Arial"/>
          <w:color w:val="565656"/>
          <w:spacing w:val="3"/>
          <w:w w:val="90"/>
          <w:sz w:val="24"/>
        </w:rPr>
        <w:t>..</w:t>
      </w:r>
      <w:r>
        <w:rPr>
          <w:rFonts w:ascii="Arial"/>
          <w:color w:val="565656"/>
          <w:spacing w:val="-44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4"/>
        </w:rPr>
        <w:t>..</w:t>
      </w:r>
      <w:r>
        <w:rPr>
          <w:rFonts w:ascii="Arial"/>
          <w:color w:val="7C7C7C"/>
          <w:spacing w:val="-40"/>
          <w:w w:val="90"/>
          <w:sz w:val="24"/>
        </w:rPr>
        <w:t xml:space="preserve"> </w:t>
      </w:r>
      <w:r>
        <w:rPr>
          <w:rFonts w:ascii="Arial"/>
          <w:color w:val="565656"/>
          <w:w w:val="90"/>
          <w:sz w:val="24"/>
        </w:rPr>
        <w:t>..</w:t>
      </w:r>
      <w:r>
        <w:rPr>
          <w:rFonts w:ascii="Arial"/>
          <w:color w:val="565656"/>
          <w:spacing w:val="-39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1"/>
        </w:rPr>
        <w:t>-</w:t>
      </w:r>
      <w:r>
        <w:rPr>
          <w:rFonts w:ascii="Arial"/>
          <w:color w:val="7C7C7C"/>
          <w:w w:val="90"/>
          <w:sz w:val="24"/>
        </w:rPr>
        <w:t>...</w:t>
      </w:r>
      <w:r>
        <w:rPr>
          <w:rFonts w:ascii="Arial"/>
          <w:color w:val="7C7C7C"/>
          <w:spacing w:val="-38"/>
          <w:w w:val="90"/>
          <w:sz w:val="24"/>
        </w:rPr>
        <w:t xml:space="preserve"> </w:t>
      </w:r>
      <w:r>
        <w:rPr>
          <w:rFonts w:ascii="Arial"/>
          <w:color w:val="565656"/>
          <w:w w:val="90"/>
          <w:sz w:val="24"/>
        </w:rPr>
        <w:t>..</w:t>
      </w:r>
      <w:r>
        <w:rPr>
          <w:rFonts w:ascii="Arial"/>
          <w:color w:val="565656"/>
          <w:spacing w:val="-47"/>
          <w:w w:val="90"/>
          <w:sz w:val="24"/>
        </w:rPr>
        <w:t xml:space="preserve"> </w:t>
      </w:r>
      <w:r>
        <w:rPr>
          <w:rFonts w:ascii="Arial"/>
          <w:color w:val="7C7C7C"/>
          <w:spacing w:val="3"/>
          <w:w w:val="90"/>
          <w:sz w:val="24"/>
        </w:rPr>
        <w:t>.</w:t>
      </w:r>
      <w:r>
        <w:rPr>
          <w:rFonts w:ascii="Arial"/>
          <w:color w:val="565656"/>
          <w:spacing w:val="3"/>
          <w:w w:val="90"/>
          <w:sz w:val="24"/>
        </w:rPr>
        <w:t>...</w:t>
      </w:r>
      <w:r>
        <w:rPr>
          <w:rFonts w:ascii="Arial"/>
          <w:color w:val="565656"/>
          <w:spacing w:val="-38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4"/>
        </w:rPr>
        <w:t>.</w:t>
      </w:r>
      <w:r>
        <w:rPr>
          <w:rFonts w:ascii="Arial"/>
          <w:color w:val="7C7C7C"/>
          <w:spacing w:val="-48"/>
          <w:w w:val="90"/>
          <w:sz w:val="24"/>
        </w:rPr>
        <w:t xml:space="preserve"> </w:t>
      </w:r>
      <w:r>
        <w:rPr>
          <w:rFonts w:ascii="Arial"/>
          <w:color w:val="565656"/>
          <w:w w:val="90"/>
          <w:sz w:val="24"/>
        </w:rPr>
        <w:t>-</w:t>
      </w:r>
      <w:r>
        <w:rPr>
          <w:rFonts w:ascii="Arial"/>
          <w:color w:val="6B6B6B"/>
          <w:w w:val="90"/>
          <w:sz w:val="26"/>
        </w:rPr>
        <w:t>.....</w:t>
      </w:r>
      <w:r>
        <w:rPr>
          <w:rFonts w:ascii="Arial"/>
          <w:color w:val="6B6B6B"/>
          <w:w w:val="90"/>
          <w:sz w:val="24"/>
        </w:rPr>
        <w:t>-</w:t>
      </w:r>
      <w:r>
        <w:rPr>
          <w:rFonts w:ascii="Arial"/>
          <w:color w:val="565656"/>
          <w:w w:val="90"/>
          <w:sz w:val="24"/>
        </w:rPr>
        <w:t>.</w:t>
      </w:r>
      <w:r>
        <w:rPr>
          <w:rFonts w:ascii="Arial"/>
          <w:color w:val="565656"/>
          <w:spacing w:val="-46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4"/>
        </w:rPr>
        <w:t>......</w:t>
      </w:r>
      <w:r>
        <w:rPr>
          <w:rFonts w:ascii="Arial"/>
          <w:color w:val="7C7C7C"/>
          <w:spacing w:val="14"/>
          <w:w w:val="90"/>
          <w:sz w:val="24"/>
        </w:rPr>
        <w:t xml:space="preserve"> </w:t>
      </w:r>
      <w:r>
        <w:rPr>
          <w:rFonts w:ascii="Arial"/>
          <w:color w:val="565656"/>
          <w:w w:val="90"/>
          <w:sz w:val="24"/>
        </w:rPr>
        <w:t>.</w:t>
      </w:r>
      <w:r>
        <w:rPr>
          <w:rFonts w:ascii="Arial"/>
          <w:color w:val="565656"/>
          <w:spacing w:val="-49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4"/>
        </w:rPr>
        <w:t>...</w:t>
      </w:r>
      <w:r>
        <w:rPr>
          <w:rFonts w:ascii="Arial"/>
          <w:color w:val="7C7C7C"/>
          <w:spacing w:val="-25"/>
          <w:w w:val="90"/>
          <w:sz w:val="24"/>
        </w:rPr>
        <w:t xml:space="preserve"> </w:t>
      </w:r>
      <w:r>
        <w:rPr>
          <w:rFonts w:ascii="Arial"/>
          <w:color w:val="565656"/>
          <w:w w:val="90"/>
          <w:sz w:val="24"/>
        </w:rPr>
        <w:t>.</w:t>
      </w:r>
      <w:r>
        <w:rPr>
          <w:rFonts w:ascii="Arial"/>
          <w:color w:val="565656"/>
          <w:spacing w:val="-49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4"/>
        </w:rPr>
        <w:t>.</w:t>
      </w:r>
      <w:r>
        <w:rPr>
          <w:rFonts w:ascii="Arial"/>
          <w:color w:val="7C7C7C"/>
          <w:spacing w:val="-44"/>
          <w:w w:val="90"/>
          <w:sz w:val="24"/>
        </w:rPr>
        <w:t xml:space="preserve"> </w:t>
      </w:r>
      <w:r>
        <w:rPr>
          <w:rFonts w:ascii="Arial"/>
          <w:color w:val="424244"/>
          <w:w w:val="90"/>
          <w:sz w:val="24"/>
        </w:rPr>
        <w:t>...</w:t>
      </w:r>
      <w:r>
        <w:rPr>
          <w:rFonts w:ascii="Arial"/>
          <w:color w:val="424244"/>
          <w:spacing w:val="-25"/>
          <w:w w:val="90"/>
          <w:sz w:val="24"/>
        </w:rPr>
        <w:t xml:space="preserve"> </w:t>
      </w:r>
      <w:r>
        <w:rPr>
          <w:rFonts w:ascii="Arial"/>
          <w:color w:val="6B6B6B"/>
          <w:w w:val="90"/>
          <w:sz w:val="24"/>
        </w:rPr>
        <w:t>..</w:t>
      </w:r>
      <w:r>
        <w:rPr>
          <w:rFonts w:ascii="Arial"/>
          <w:color w:val="6B6B6B"/>
          <w:spacing w:val="-32"/>
          <w:w w:val="90"/>
          <w:sz w:val="24"/>
        </w:rPr>
        <w:t xml:space="preserve"> </w:t>
      </w:r>
      <w:r>
        <w:rPr>
          <w:rFonts w:ascii="Arial"/>
          <w:color w:val="565656"/>
          <w:spacing w:val="6"/>
          <w:w w:val="90"/>
          <w:sz w:val="24"/>
        </w:rPr>
        <w:t>-</w:t>
      </w:r>
      <w:r>
        <w:rPr>
          <w:color w:val="565656"/>
          <w:spacing w:val="6"/>
          <w:w w:val="90"/>
        </w:rPr>
        <w:t>.</w:t>
      </w:r>
      <w:proofErr w:type="gramEnd"/>
      <w:r>
        <w:rPr>
          <w:color w:val="565656"/>
          <w:spacing w:val="-34"/>
          <w:w w:val="90"/>
        </w:rPr>
        <w:t xml:space="preserve"> </w:t>
      </w:r>
      <w:proofErr w:type="gramStart"/>
      <w:r>
        <w:rPr>
          <w:rFonts w:ascii="Arial"/>
          <w:color w:val="565656"/>
          <w:w w:val="90"/>
          <w:sz w:val="24"/>
        </w:rPr>
        <w:t>-</w:t>
      </w:r>
      <w:r>
        <w:rPr>
          <w:rFonts w:ascii="Arial"/>
          <w:color w:val="565656"/>
          <w:w w:val="90"/>
          <w:sz w:val="26"/>
        </w:rPr>
        <w:t xml:space="preserve">........ </w:t>
      </w:r>
      <w:r>
        <w:rPr>
          <w:rFonts w:ascii="Arial"/>
          <w:color w:val="7C7C7C"/>
          <w:spacing w:val="4"/>
          <w:w w:val="90"/>
          <w:sz w:val="26"/>
        </w:rPr>
        <w:t>.</w:t>
      </w:r>
      <w:r>
        <w:rPr>
          <w:rFonts w:ascii="Arial"/>
          <w:color w:val="565656"/>
          <w:spacing w:val="4"/>
          <w:w w:val="90"/>
          <w:sz w:val="26"/>
        </w:rPr>
        <w:t>...</w:t>
      </w:r>
      <w:r>
        <w:rPr>
          <w:rFonts w:ascii="Arial"/>
          <w:color w:val="565656"/>
          <w:spacing w:val="-40"/>
          <w:w w:val="90"/>
          <w:sz w:val="26"/>
        </w:rPr>
        <w:t xml:space="preserve"> </w:t>
      </w:r>
      <w:r>
        <w:rPr>
          <w:rFonts w:ascii="Arial"/>
          <w:color w:val="7C7C7C"/>
          <w:spacing w:val="6"/>
          <w:w w:val="90"/>
          <w:sz w:val="26"/>
        </w:rPr>
        <w:t>.</w:t>
      </w:r>
      <w:r>
        <w:rPr>
          <w:rFonts w:ascii="Arial"/>
          <w:color w:val="424244"/>
          <w:spacing w:val="6"/>
          <w:w w:val="90"/>
          <w:sz w:val="26"/>
        </w:rPr>
        <w:t>..</w:t>
      </w:r>
      <w:r>
        <w:rPr>
          <w:rFonts w:ascii="Arial"/>
          <w:color w:val="424244"/>
          <w:spacing w:val="-50"/>
          <w:w w:val="90"/>
          <w:sz w:val="26"/>
        </w:rPr>
        <w:t xml:space="preserve"> </w:t>
      </w:r>
      <w:r>
        <w:rPr>
          <w:rFonts w:ascii="Arial"/>
          <w:color w:val="7C7C7C"/>
          <w:spacing w:val="13"/>
          <w:w w:val="90"/>
          <w:sz w:val="26"/>
        </w:rPr>
        <w:t>.</w:t>
      </w:r>
      <w:r>
        <w:rPr>
          <w:rFonts w:ascii="Arial"/>
          <w:color w:val="424244"/>
          <w:spacing w:val="13"/>
          <w:w w:val="90"/>
          <w:sz w:val="26"/>
        </w:rPr>
        <w:t>.</w:t>
      </w:r>
      <w:r>
        <w:rPr>
          <w:rFonts w:ascii="Arial"/>
          <w:color w:val="6B6B6B"/>
          <w:spacing w:val="13"/>
          <w:w w:val="90"/>
          <w:sz w:val="26"/>
        </w:rPr>
        <w:t>.</w:t>
      </w:r>
      <w:r>
        <w:rPr>
          <w:rFonts w:ascii="Arial"/>
          <w:color w:val="6B6B6B"/>
          <w:spacing w:val="-52"/>
          <w:w w:val="90"/>
          <w:sz w:val="26"/>
        </w:rPr>
        <w:t xml:space="preserve"> </w:t>
      </w:r>
      <w:r>
        <w:rPr>
          <w:rFonts w:ascii="Arial"/>
          <w:color w:val="7C7C7C"/>
          <w:spacing w:val="9"/>
          <w:w w:val="90"/>
          <w:sz w:val="24"/>
        </w:rPr>
        <w:t>---</w:t>
      </w:r>
      <w:r>
        <w:rPr>
          <w:rFonts w:ascii="Arial"/>
          <w:color w:val="7C7C7C"/>
          <w:spacing w:val="-52"/>
          <w:w w:val="90"/>
          <w:sz w:val="24"/>
        </w:rPr>
        <w:t xml:space="preserve"> </w:t>
      </w:r>
      <w:r>
        <w:rPr>
          <w:rFonts w:ascii="Arial"/>
          <w:color w:val="7C7C7C"/>
          <w:w w:val="90"/>
          <w:sz w:val="21"/>
        </w:rPr>
        <w:t>-</w:t>
      </w:r>
      <w:r>
        <w:rPr>
          <w:rFonts w:ascii="Arial"/>
          <w:color w:val="6B6B6B"/>
          <w:w w:val="90"/>
          <w:sz w:val="26"/>
        </w:rPr>
        <w:t>...</w:t>
      </w:r>
      <w:r>
        <w:rPr>
          <w:rFonts w:ascii="Arial"/>
          <w:color w:val="6B6B6B"/>
          <w:spacing w:val="-48"/>
          <w:w w:val="90"/>
          <w:sz w:val="26"/>
        </w:rPr>
        <w:t xml:space="preserve"> </w:t>
      </w:r>
      <w:r>
        <w:rPr>
          <w:rFonts w:ascii="Arial"/>
          <w:color w:val="424244"/>
          <w:spacing w:val="3"/>
          <w:w w:val="90"/>
          <w:sz w:val="26"/>
        </w:rPr>
        <w:t>.</w:t>
      </w:r>
      <w:r>
        <w:rPr>
          <w:rFonts w:ascii="Arial"/>
          <w:color w:val="565656"/>
          <w:spacing w:val="3"/>
          <w:w w:val="90"/>
          <w:sz w:val="24"/>
        </w:rPr>
        <w:t>-</w:t>
      </w:r>
      <w:r>
        <w:rPr>
          <w:rFonts w:ascii="Arial"/>
          <w:color w:val="565656"/>
          <w:spacing w:val="3"/>
          <w:w w:val="90"/>
          <w:sz w:val="28"/>
        </w:rPr>
        <w:t>....</w:t>
      </w:r>
      <w:r>
        <w:rPr>
          <w:rFonts w:ascii="Arial"/>
          <w:color w:val="565656"/>
          <w:spacing w:val="-44"/>
          <w:w w:val="90"/>
          <w:sz w:val="28"/>
        </w:rPr>
        <w:t xml:space="preserve"> </w:t>
      </w:r>
      <w:r>
        <w:rPr>
          <w:rFonts w:ascii="Arial"/>
          <w:color w:val="7C7C7C"/>
          <w:w w:val="90"/>
          <w:sz w:val="28"/>
        </w:rPr>
        <w:t>...</w:t>
      </w:r>
      <w:r>
        <w:rPr>
          <w:rFonts w:ascii="Arial"/>
          <w:color w:val="7C7C7C"/>
          <w:spacing w:val="-50"/>
          <w:w w:val="90"/>
          <w:sz w:val="28"/>
        </w:rPr>
        <w:t xml:space="preserve"> </w:t>
      </w:r>
      <w:r>
        <w:rPr>
          <w:rFonts w:ascii="Arial"/>
          <w:color w:val="565656"/>
          <w:w w:val="90"/>
          <w:sz w:val="28"/>
        </w:rPr>
        <w:t>...</w:t>
      </w:r>
      <w:r>
        <w:rPr>
          <w:rFonts w:ascii="Arial"/>
          <w:color w:val="565656"/>
          <w:spacing w:val="-49"/>
          <w:w w:val="90"/>
          <w:sz w:val="28"/>
        </w:rPr>
        <w:t xml:space="preserve"> </w:t>
      </w:r>
      <w:r>
        <w:rPr>
          <w:rFonts w:ascii="Arial"/>
          <w:color w:val="7C7C7C"/>
          <w:w w:val="90"/>
          <w:sz w:val="28"/>
        </w:rPr>
        <w:t>.</w:t>
      </w:r>
      <w:r>
        <w:rPr>
          <w:rFonts w:ascii="Arial"/>
          <w:color w:val="565656"/>
          <w:w w:val="90"/>
          <w:sz w:val="28"/>
        </w:rPr>
        <w:t>........</w:t>
      </w:r>
      <w:r>
        <w:rPr>
          <w:rFonts w:ascii="Arial"/>
          <w:color w:val="565656"/>
          <w:spacing w:val="-17"/>
          <w:w w:val="90"/>
          <w:sz w:val="28"/>
        </w:rPr>
        <w:t xml:space="preserve"> </w:t>
      </w:r>
      <w:r>
        <w:rPr>
          <w:rFonts w:ascii="Arial"/>
          <w:color w:val="565656"/>
          <w:w w:val="90"/>
          <w:sz w:val="28"/>
        </w:rPr>
        <w:t>.</w:t>
      </w:r>
      <w:proofErr w:type="gramEnd"/>
    </w:p>
    <w:p w:rsidR="00C779C2" w:rsidRDefault="005C6E60">
      <w:pPr>
        <w:pStyle w:val="Nadpis6"/>
        <w:tabs>
          <w:tab w:val="left" w:pos="905"/>
        </w:tabs>
        <w:spacing w:before="231"/>
        <w:ind w:left="28"/>
      </w:pPr>
      <w:r>
        <w:rPr>
          <w:color w:val="424244"/>
          <w:w w:val="80"/>
        </w:rPr>
        <w:t>25234081</w:t>
      </w:r>
      <w:r>
        <w:rPr>
          <w:color w:val="424244"/>
          <w:w w:val="80"/>
        </w:rPr>
        <w:tab/>
      </w:r>
      <w:r>
        <w:rPr>
          <w:color w:val="7C7C7C"/>
          <w:spacing w:val="3"/>
          <w:w w:val="80"/>
        </w:rPr>
        <w:t>/</w:t>
      </w:r>
      <w:r>
        <w:rPr>
          <w:color w:val="424244"/>
          <w:spacing w:val="3"/>
          <w:w w:val="80"/>
        </w:rPr>
        <w:t>0710</w:t>
      </w:r>
    </w:p>
    <w:p w:rsidR="00C779C2" w:rsidRDefault="00C779C2">
      <w:pPr>
        <w:sectPr w:rsidR="00C779C2">
          <w:type w:val="continuous"/>
          <w:pgSz w:w="11900" w:h="16820"/>
          <w:pgMar w:top="1360" w:right="240" w:bottom="960" w:left="460" w:header="708" w:footer="708" w:gutter="0"/>
          <w:cols w:num="2" w:space="708" w:equalWidth="0">
            <w:col w:w="2521" w:space="40"/>
            <w:col w:w="8639"/>
          </w:cols>
        </w:sectPr>
      </w:pPr>
    </w:p>
    <w:p w:rsidR="00C779C2" w:rsidRDefault="00C779C2">
      <w:pPr>
        <w:pStyle w:val="Zkladntext"/>
        <w:spacing w:before="2"/>
        <w:rPr>
          <w:b/>
          <w:sz w:val="14"/>
        </w:rPr>
      </w:pPr>
    </w:p>
    <w:p w:rsidR="00C779C2" w:rsidRDefault="005C6E60">
      <w:pPr>
        <w:spacing w:before="92"/>
        <w:ind w:left="1137"/>
        <w:rPr>
          <w:b/>
          <w:sz w:val="20"/>
        </w:rPr>
      </w:pPr>
      <w:r>
        <w:rPr>
          <w:color w:val="424244"/>
          <w:w w:val="110"/>
          <w:sz w:val="20"/>
        </w:rPr>
        <w:t xml:space="preserve">(dále jen </w:t>
      </w:r>
      <w:r>
        <w:rPr>
          <w:b/>
          <w:color w:val="6B6B6B"/>
          <w:w w:val="110"/>
          <w:sz w:val="20"/>
        </w:rPr>
        <w:t>„</w:t>
      </w:r>
      <w:r>
        <w:rPr>
          <w:b/>
          <w:color w:val="424244"/>
          <w:w w:val="110"/>
          <w:sz w:val="20"/>
        </w:rPr>
        <w:t>Příjemce")</w:t>
      </w:r>
    </w:p>
    <w:p w:rsidR="00C779C2" w:rsidRDefault="00C779C2">
      <w:pPr>
        <w:pStyle w:val="Zkladntext"/>
        <w:rPr>
          <w:b/>
          <w:sz w:val="22"/>
        </w:rPr>
      </w:pPr>
    </w:p>
    <w:p w:rsidR="00C779C2" w:rsidRDefault="00C779C2">
      <w:pPr>
        <w:pStyle w:val="Zkladntext"/>
        <w:spacing w:before="3"/>
        <w:rPr>
          <w:b/>
          <w:sz w:val="23"/>
        </w:rPr>
      </w:pPr>
    </w:p>
    <w:p w:rsidR="00C779C2" w:rsidRDefault="005C6E60">
      <w:pPr>
        <w:ind w:left="477"/>
        <w:rPr>
          <w:sz w:val="20"/>
        </w:rPr>
      </w:pPr>
      <w:r>
        <w:rPr>
          <w:color w:val="424244"/>
          <w:w w:val="110"/>
          <w:sz w:val="20"/>
        </w:rPr>
        <w:t>uzavřely dnešního dne tuto</w:t>
      </w:r>
    </w:p>
    <w:p w:rsidR="00C779C2" w:rsidRDefault="00C779C2">
      <w:pPr>
        <w:pStyle w:val="Zkladntext"/>
        <w:spacing w:before="1"/>
        <w:rPr>
          <w:sz w:val="24"/>
        </w:rPr>
      </w:pPr>
    </w:p>
    <w:p w:rsidR="00C779C2" w:rsidRDefault="005C6E60">
      <w:pPr>
        <w:ind w:left="1143"/>
      </w:pPr>
      <w:r>
        <w:rPr>
          <w:color w:val="424244"/>
          <w:w w:val="105"/>
        </w:rPr>
        <w:t xml:space="preserve">Smlouvu o </w:t>
      </w:r>
      <w:proofErr w:type="gramStart"/>
      <w:r>
        <w:rPr>
          <w:color w:val="424244"/>
          <w:w w:val="105"/>
        </w:rPr>
        <w:t>poskytnuti</w:t>
      </w:r>
      <w:proofErr w:type="gramEnd"/>
      <w:r>
        <w:rPr>
          <w:color w:val="424244"/>
          <w:w w:val="105"/>
        </w:rPr>
        <w:t xml:space="preserve"> účelové podpory na řešení projektu </w:t>
      </w:r>
      <w:r>
        <w:rPr>
          <w:color w:val="424244"/>
          <w:w w:val="105"/>
          <w:sz w:val="23"/>
        </w:rPr>
        <w:t xml:space="preserve">č. </w:t>
      </w:r>
      <w:r>
        <w:rPr>
          <w:color w:val="424244"/>
          <w:w w:val="105"/>
        </w:rPr>
        <w:t xml:space="preserve">NUll-04-00307 </w:t>
      </w:r>
      <w:r>
        <w:rPr>
          <w:b/>
          <w:color w:val="424244"/>
          <w:w w:val="105"/>
          <w:sz w:val="21"/>
        </w:rPr>
        <w:t xml:space="preserve">panelu </w:t>
      </w:r>
      <w:r>
        <w:rPr>
          <w:color w:val="424244"/>
          <w:w w:val="105"/>
        </w:rPr>
        <w:t>č. P04</w:t>
      </w:r>
    </w:p>
    <w:p w:rsidR="00C779C2" w:rsidRDefault="00C779C2">
      <w:pPr>
        <w:pStyle w:val="Zkladntext"/>
        <w:spacing w:before="9"/>
        <w:rPr>
          <w:sz w:val="22"/>
        </w:rPr>
      </w:pPr>
    </w:p>
    <w:p w:rsidR="00C779C2" w:rsidRDefault="005C6E60">
      <w:pPr>
        <w:spacing w:line="256" w:lineRule="auto"/>
        <w:ind w:left="478" w:right="916" w:hanging="3"/>
        <w:rPr>
          <w:sz w:val="20"/>
        </w:rPr>
      </w:pPr>
      <w:r>
        <w:rPr>
          <w:color w:val="565656"/>
          <w:w w:val="110"/>
          <w:sz w:val="20"/>
        </w:rPr>
        <w:t xml:space="preserve">v </w:t>
      </w:r>
      <w:r>
        <w:rPr>
          <w:color w:val="424244"/>
          <w:w w:val="110"/>
          <w:sz w:val="20"/>
        </w:rPr>
        <w:t xml:space="preserve">rámci 2. veřejné soutěže </w:t>
      </w:r>
      <w:r>
        <w:rPr>
          <w:color w:val="565656"/>
          <w:w w:val="110"/>
          <w:sz w:val="20"/>
        </w:rPr>
        <w:t xml:space="preserve">ve výzkumu, experimentálním vývoji </w:t>
      </w:r>
      <w:r>
        <w:rPr>
          <w:color w:val="424244"/>
          <w:w w:val="110"/>
          <w:sz w:val="20"/>
        </w:rPr>
        <w:t xml:space="preserve">a inovacích vyhlášené v rámci Programu na podporu </w:t>
      </w:r>
      <w:r>
        <w:rPr>
          <w:color w:val="565656"/>
          <w:w w:val="110"/>
          <w:sz w:val="20"/>
        </w:rPr>
        <w:t xml:space="preserve">zdravotnického </w:t>
      </w:r>
      <w:r>
        <w:rPr>
          <w:color w:val="424244"/>
          <w:w w:val="110"/>
          <w:sz w:val="20"/>
        </w:rPr>
        <w:t xml:space="preserve">aplikovaného výzkumu a vývoje na léta </w:t>
      </w:r>
      <w:r>
        <w:rPr>
          <w:color w:val="565656"/>
          <w:w w:val="110"/>
          <w:sz w:val="20"/>
        </w:rPr>
        <w:t xml:space="preserve">2020 </w:t>
      </w:r>
      <w:r>
        <w:rPr>
          <w:color w:val="A3A3A8"/>
          <w:w w:val="110"/>
          <w:sz w:val="20"/>
        </w:rPr>
        <w:t xml:space="preserve">- </w:t>
      </w:r>
      <w:r>
        <w:rPr>
          <w:color w:val="424244"/>
          <w:w w:val="110"/>
          <w:sz w:val="20"/>
        </w:rPr>
        <w:t xml:space="preserve">2026 </w:t>
      </w:r>
      <w:r>
        <w:rPr>
          <w:color w:val="565656"/>
          <w:w w:val="110"/>
          <w:sz w:val="20"/>
        </w:rPr>
        <w:t xml:space="preserve">(dále </w:t>
      </w:r>
      <w:r>
        <w:rPr>
          <w:color w:val="424244"/>
          <w:w w:val="110"/>
          <w:sz w:val="20"/>
        </w:rPr>
        <w:t xml:space="preserve">jen </w:t>
      </w:r>
      <w:r>
        <w:rPr>
          <w:color w:val="565656"/>
          <w:w w:val="110"/>
          <w:sz w:val="20"/>
        </w:rPr>
        <w:t>„Smlouva''):</w:t>
      </w:r>
    </w:p>
    <w:p w:rsidR="00C779C2" w:rsidRDefault="00C779C2">
      <w:pPr>
        <w:spacing w:line="256" w:lineRule="auto"/>
        <w:rPr>
          <w:sz w:val="20"/>
        </w:rPr>
        <w:sectPr w:rsidR="00C779C2">
          <w:type w:val="continuous"/>
          <w:pgSz w:w="11900" w:h="16820"/>
          <w:pgMar w:top="1360" w:right="240" w:bottom="960" w:left="460" w:header="708" w:footer="708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2" style="width:375.2pt;height:.65pt;mso-position-horizontal-relative:char;mso-position-vertical-relative:line" coordsize="7504,13">
            <v:line id="_x0000_s2093" style="position:absolute" from="0,6" to="7503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6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927696</wp:posOffset>
            </wp:positionH>
            <wp:positionV relativeFrom="paragraph">
              <wp:posOffset>240726</wp:posOffset>
            </wp:positionV>
            <wp:extent cx="1585894" cy="23240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894" cy="23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9"/>
        <w:rPr>
          <w:sz w:val="17"/>
        </w:rPr>
      </w:pPr>
    </w:p>
    <w:p w:rsidR="00C779C2" w:rsidRDefault="005C6E60">
      <w:pPr>
        <w:pStyle w:val="Zkladntext"/>
        <w:spacing w:before="92"/>
        <w:ind w:right="833"/>
        <w:jc w:val="center"/>
      </w:pPr>
      <w:r>
        <w:pict>
          <v:group id="_x0000_s2089" style="position:absolute;left:0;text-align:left;margin-left:508pt;margin-top:-87.75pt;width:66.9pt;height:267.4pt;z-index:-253298688;mso-position-horizontal-relative:page" coordorigin="10160,-1755" coordsize="1338,5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10160;top:-1755;width:1323;height:3101">
              <v:imagedata r:id="rId17" o:title=""/>
            </v:shape>
            <v:line id="_x0000_s2090" style="position:absolute" from="11483,3593" to="11483,1346" strokeweight=".53022mm"/>
            <w10:wrap anchorx="page"/>
          </v:group>
        </w:pict>
      </w:r>
      <w:r>
        <w:rPr>
          <w:color w:val="3F3F3F"/>
          <w:w w:val="115"/>
        </w:rPr>
        <w:t>L Projekt</w:t>
      </w:r>
    </w:p>
    <w:p w:rsidR="00C779C2" w:rsidRDefault="00C779C2">
      <w:pPr>
        <w:pStyle w:val="Zkladntext"/>
        <w:spacing w:before="10"/>
        <w:rPr>
          <w:sz w:val="22"/>
        </w:rPr>
      </w:pPr>
    </w:p>
    <w:p w:rsidR="00C779C2" w:rsidRDefault="005C6E60">
      <w:pPr>
        <w:pStyle w:val="Odstavecseseznamem"/>
        <w:numPr>
          <w:ilvl w:val="0"/>
          <w:numId w:val="1"/>
        </w:numPr>
        <w:tabs>
          <w:tab w:val="left" w:pos="968"/>
        </w:tabs>
        <w:ind w:right="1099" w:hanging="314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Poskytovatel vyhlásil dne </w:t>
      </w:r>
      <w:proofErr w:type="gramStart"/>
      <w:r>
        <w:rPr>
          <w:color w:val="3F3F3F"/>
          <w:spacing w:val="-3"/>
          <w:w w:val="105"/>
          <w:sz w:val="21"/>
        </w:rPr>
        <w:t>13</w:t>
      </w:r>
      <w:r>
        <w:rPr>
          <w:color w:val="676767"/>
          <w:spacing w:val="-3"/>
          <w:w w:val="105"/>
          <w:sz w:val="21"/>
        </w:rPr>
        <w:t>.</w:t>
      </w:r>
      <w:r>
        <w:rPr>
          <w:color w:val="3F3F3F"/>
          <w:spacing w:val="-3"/>
          <w:w w:val="105"/>
          <w:sz w:val="21"/>
        </w:rPr>
        <w:t>5.2020</w:t>
      </w:r>
      <w:proofErr w:type="gramEnd"/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Veřejnou soutěž</w:t>
      </w:r>
      <w:r>
        <w:rPr>
          <w:color w:val="676767"/>
          <w:w w:val="105"/>
          <w:sz w:val="21"/>
        </w:rPr>
        <w:t xml:space="preserve">. </w:t>
      </w:r>
      <w:r>
        <w:rPr>
          <w:color w:val="3F3F3F"/>
          <w:w w:val="105"/>
          <w:sz w:val="21"/>
        </w:rPr>
        <w:t xml:space="preserve">Příjemce podal do Veřejné soutěže návrh projektu, kterému bylo Poskytovatelem přiděleno registrační číslo NU2l-04-00307 a který je nedílnou součástí této </w:t>
      </w:r>
      <w:r>
        <w:rPr>
          <w:color w:val="3F3F3F"/>
          <w:spacing w:val="-5"/>
          <w:w w:val="105"/>
          <w:sz w:val="21"/>
        </w:rPr>
        <w:t>Smlouvy</w:t>
      </w:r>
      <w:r>
        <w:rPr>
          <w:color w:val="676767"/>
          <w:spacing w:val="-5"/>
          <w:w w:val="105"/>
          <w:sz w:val="21"/>
        </w:rPr>
        <w:t xml:space="preserve">. </w:t>
      </w:r>
      <w:r>
        <w:rPr>
          <w:color w:val="3F3F3F"/>
          <w:w w:val="105"/>
          <w:sz w:val="21"/>
        </w:rPr>
        <w:t xml:space="preserve">Návrh projektu je pro svůj </w:t>
      </w:r>
      <w:r>
        <w:rPr>
          <w:color w:val="3F3F3F"/>
          <w:w w:val="105"/>
          <w:sz w:val="23"/>
        </w:rPr>
        <w:t xml:space="preserve">rozsah </w:t>
      </w:r>
      <w:r>
        <w:rPr>
          <w:color w:val="3F3F3F"/>
          <w:w w:val="105"/>
          <w:sz w:val="21"/>
        </w:rPr>
        <w:t xml:space="preserve">umístěn v aplikaci pro návrhy a správu projektů (dále </w:t>
      </w:r>
      <w:proofErr w:type="gramStart"/>
      <w:r>
        <w:rPr>
          <w:color w:val="3F3F3F"/>
          <w:w w:val="105"/>
          <w:sz w:val="21"/>
        </w:rPr>
        <w:t>jen ,</w:t>
      </w:r>
      <w:r>
        <w:rPr>
          <w:color w:val="3F3F3F"/>
          <w:w w:val="105"/>
          <w:sz w:val="21"/>
        </w:rPr>
        <w:t>,Aplikace</w:t>
      </w:r>
      <w:proofErr w:type="gramEnd"/>
      <w:r>
        <w:rPr>
          <w:color w:val="3F3F3F"/>
          <w:w w:val="105"/>
          <w:sz w:val="21"/>
        </w:rPr>
        <w:t>"), kde si ho řešitel může kdyko</w:t>
      </w:r>
      <w:r>
        <w:rPr>
          <w:color w:val="676767"/>
          <w:w w:val="105"/>
          <w:sz w:val="21"/>
        </w:rPr>
        <w:t>li</w:t>
      </w:r>
      <w:r>
        <w:rPr>
          <w:color w:val="3F3F3F"/>
          <w:w w:val="105"/>
          <w:sz w:val="21"/>
        </w:rPr>
        <w:t xml:space="preserve">v zobrazit (dále jen </w:t>
      </w:r>
      <w:r>
        <w:rPr>
          <w:color w:val="676767"/>
          <w:w w:val="105"/>
          <w:sz w:val="21"/>
        </w:rPr>
        <w:t>,</w:t>
      </w:r>
      <w:r>
        <w:rPr>
          <w:color w:val="3F3F3F"/>
          <w:w w:val="105"/>
          <w:sz w:val="21"/>
        </w:rPr>
        <w:t>,</w:t>
      </w:r>
      <w:proofErr w:type="spellStart"/>
      <w:r>
        <w:rPr>
          <w:color w:val="3F3F3F"/>
          <w:w w:val="105"/>
          <w:sz w:val="21"/>
        </w:rPr>
        <w:t>Návr</w:t>
      </w:r>
      <w:proofErr w:type="spellEnd"/>
      <w:r>
        <w:rPr>
          <w:color w:val="3F3F3F"/>
          <w:w w:val="105"/>
          <w:sz w:val="21"/>
        </w:rPr>
        <w:t xml:space="preserve"> h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projektu").</w:t>
      </w:r>
    </w:p>
    <w:p w:rsidR="00C779C2" w:rsidRDefault="005C6E60">
      <w:pPr>
        <w:pStyle w:val="Zkladntext"/>
        <w:spacing w:before="39"/>
        <w:ind w:left="980"/>
        <w:jc w:val="both"/>
      </w:pPr>
      <w:r>
        <w:rPr>
          <w:color w:val="3F3F3F"/>
          <w:w w:val="105"/>
        </w:rPr>
        <w:t>Veřejná soutěž je v Aplikaci vedena pod názvem MZ VES 2021</w:t>
      </w:r>
    </w:p>
    <w:p w:rsidR="00C779C2" w:rsidRDefault="00C779C2">
      <w:pPr>
        <w:pStyle w:val="Zkladntext"/>
        <w:spacing w:before="10"/>
        <w:rPr>
          <w:sz w:val="22"/>
        </w:rPr>
      </w:pPr>
    </w:p>
    <w:p w:rsidR="00C779C2" w:rsidRDefault="005C6E60">
      <w:pPr>
        <w:pStyle w:val="Odstavecseseznamem"/>
        <w:numPr>
          <w:ilvl w:val="0"/>
          <w:numId w:val="24"/>
        </w:numPr>
        <w:tabs>
          <w:tab w:val="left" w:pos="980"/>
        </w:tabs>
        <w:spacing w:line="235" w:lineRule="exact"/>
        <w:ind w:hanging="333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>Název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projektu:</w:t>
      </w:r>
    </w:p>
    <w:p w:rsidR="00C779C2" w:rsidRDefault="005C6E60">
      <w:pPr>
        <w:pStyle w:val="Zkladntext"/>
        <w:spacing w:line="235" w:lineRule="exact"/>
        <w:ind w:left="979"/>
        <w:jc w:val="both"/>
      </w:pPr>
      <w:proofErr w:type="spellStart"/>
      <w:r>
        <w:rPr>
          <w:color w:val="3F3F3F"/>
          <w:w w:val="110"/>
        </w:rPr>
        <w:t>Psilocybin</w:t>
      </w:r>
      <w:proofErr w:type="spellEnd"/>
      <w:r>
        <w:rPr>
          <w:color w:val="3F3F3F"/>
          <w:w w:val="110"/>
        </w:rPr>
        <w:t xml:space="preserve"> versus </w:t>
      </w:r>
      <w:proofErr w:type="spellStart"/>
      <w:r>
        <w:rPr>
          <w:b/>
          <w:color w:val="3F3F3F"/>
          <w:w w:val="110"/>
        </w:rPr>
        <w:t>ketamin</w:t>
      </w:r>
      <w:proofErr w:type="spellEnd"/>
      <w:r>
        <w:rPr>
          <w:b/>
          <w:color w:val="3F3F3F"/>
          <w:w w:val="110"/>
        </w:rPr>
        <w:t xml:space="preserve"> </w:t>
      </w:r>
      <w:r>
        <w:rPr>
          <w:color w:val="3F3F3F"/>
          <w:w w:val="110"/>
        </w:rPr>
        <w:t xml:space="preserve">- strategie rychlé </w:t>
      </w:r>
      <w:proofErr w:type="spellStart"/>
      <w:r>
        <w:rPr>
          <w:color w:val="3F3F3F"/>
          <w:w w:val="110"/>
        </w:rPr>
        <w:t>antidepresivnf</w:t>
      </w:r>
      <w:proofErr w:type="spellEnd"/>
      <w:r>
        <w:rPr>
          <w:color w:val="3F3F3F"/>
          <w:w w:val="110"/>
        </w:rPr>
        <w:t xml:space="preserve"> odpovědi u deprese </w:t>
      </w:r>
      <w:proofErr w:type="spellStart"/>
      <w:r>
        <w:rPr>
          <w:color w:val="3F3F3F"/>
          <w:w w:val="110"/>
        </w:rPr>
        <w:t>rezistentnf</w:t>
      </w:r>
      <w:proofErr w:type="spellEnd"/>
      <w:r>
        <w:rPr>
          <w:color w:val="3F3F3F"/>
          <w:w w:val="110"/>
        </w:rPr>
        <w:t xml:space="preserve"> k </w:t>
      </w:r>
      <w:proofErr w:type="spellStart"/>
      <w:r>
        <w:rPr>
          <w:color w:val="3F3F3F"/>
          <w:w w:val="110"/>
        </w:rPr>
        <w:t>léěbě</w:t>
      </w:r>
      <w:proofErr w:type="spellEnd"/>
    </w:p>
    <w:p w:rsidR="00C779C2" w:rsidRDefault="00C779C2">
      <w:pPr>
        <w:pStyle w:val="Zkladntext"/>
        <w:spacing w:before="11"/>
        <w:rPr>
          <w:sz w:val="24"/>
        </w:rPr>
      </w:pPr>
    </w:p>
    <w:p w:rsidR="00C779C2" w:rsidRDefault="005C6E60">
      <w:pPr>
        <w:pStyle w:val="Odstavecseseznamem"/>
        <w:numPr>
          <w:ilvl w:val="0"/>
          <w:numId w:val="24"/>
        </w:numPr>
        <w:tabs>
          <w:tab w:val="left" w:pos="986"/>
        </w:tabs>
        <w:spacing w:line="235" w:lineRule="exact"/>
        <w:ind w:left="985" w:hanging="331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>Předmět a cíle řešení</w:t>
      </w:r>
      <w:r>
        <w:rPr>
          <w:color w:val="3F3F3F"/>
          <w:spacing w:val="-1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projektu:</w:t>
      </w:r>
    </w:p>
    <w:p w:rsidR="00C779C2" w:rsidRDefault="005C6E60">
      <w:pPr>
        <w:pStyle w:val="Zkladntext"/>
        <w:spacing w:line="244" w:lineRule="auto"/>
        <w:ind w:left="984" w:right="1058" w:firstLine="3"/>
        <w:jc w:val="both"/>
      </w:pPr>
      <w:r>
        <w:pict>
          <v:group id="_x0000_s2086" style="position:absolute;left:0;text-align:left;margin-left:573.85pt;margin-top:51.85pt;width:3.65pt;height:180.9pt;z-index:251665408;mso-position-horizontal-relative:page" coordorigin="11477,1037" coordsize="73,3618">
            <v:shape id="_x0000_s2088" type="#_x0000_t75" style="position:absolute;left:11477;top:3753;width:73;height:902">
              <v:imagedata r:id="rId18" o:title=""/>
            </v:shape>
            <v:line id="_x0000_s2087" style="position:absolute" from="11513,3759" to="11513,1037" strokeweight=".42419mm"/>
            <w10:wrap anchorx="page"/>
          </v:group>
        </w:pict>
      </w:r>
      <w:r>
        <w:rPr>
          <w:color w:val="3F3F3F"/>
          <w:w w:val="110"/>
        </w:rPr>
        <w:t xml:space="preserve">Účelem klinického hodnocení je ověřit účinnost a bezpečnost jednorázového podání </w:t>
      </w:r>
      <w:proofErr w:type="spellStart"/>
      <w:r>
        <w:rPr>
          <w:color w:val="3F3F3F"/>
          <w:w w:val="110"/>
        </w:rPr>
        <w:t>psilocybinu</w:t>
      </w:r>
      <w:proofErr w:type="spellEnd"/>
      <w:r>
        <w:rPr>
          <w:color w:val="3F3F3F"/>
          <w:w w:val="110"/>
        </w:rPr>
        <w:t xml:space="preserve"> 20 mg v </w:t>
      </w:r>
      <w:proofErr w:type="spellStart"/>
      <w:r>
        <w:rPr>
          <w:color w:val="3F3F3F"/>
          <w:w w:val="110"/>
        </w:rPr>
        <w:t>léěbě</w:t>
      </w:r>
      <w:proofErr w:type="spellEnd"/>
      <w:r>
        <w:rPr>
          <w:color w:val="3F3F3F"/>
          <w:w w:val="110"/>
        </w:rPr>
        <w:t xml:space="preserve"> </w:t>
      </w:r>
      <w:proofErr w:type="spellStart"/>
      <w:r>
        <w:rPr>
          <w:color w:val="3F3F3F"/>
          <w:w w:val="110"/>
        </w:rPr>
        <w:t>farmakorezistentni</w:t>
      </w:r>
      <w:proofErr w:type="spellEnd"/>
      <w:r>
        <w:rPr>
          <w:color w:val="3F3F3F"/>
          <w:w w:val="110"/>
        </w:rPr>
        <w:t xml:space="preserve"> deprese dospělých v podmínkách randomizovaného klinického hodnoceni s aktivním komparátorem </w:t>
      </w:r>
      <w:proofErr w:type="spellStart"/>
      <w:r>
        <w:rPr>
          <w:color w:val="3F3F3F"/>
          <w:w w:val="110"/>
        </w:rPr>
        <w:t>ketaminem</w:t>
      </w:r>
      <w:proofErr w:type="spellEnd"/>
      <w:r>
        <w:rPr>
          <w:color w:val="3F3F3F"/>
          <w:w w:val="110"/>
        </w:rPr>
        <w:t xml:space="preserve"> 200 mg (s rychlým antidepres</w:t>
      </w:r>
      <w:r>
        <w:rPr>
          <w:color w:val="3F3F3F"/>
          <w:w w:val="110"/>
        </w:rPr>
        <w:t xml:space="preserve">ivním účinkem) a negativní kontrolou midazolamem 5 mg (léčivo </w:t>
      </w:r>
      <w:r>
        <w:rPr>
          <w:rFonts w:ascii="Arial" w:hAnsi="Arial"/>
          <w:color w:val="3F3F3F"/>
          <w:w w:val="110"/>
          <w:sz w:val="20"/>
        </w:rPr>
        <w:t xml:space="preserve">bez </w:t>
      </w:r>
      <w:r>
        <w:rPr>
          <w:color w:val="3F3F3F"/>
          <w:w w:val="110"/>
        </w:rPr>
        <w:t xml:space="preserve">antidepresivního účinku). Primární cil: 1) ověření rychlého antidepresivního účinku </w:t>
      </w:r>
      <w:proofErr w:type="spellStart"/>
      <w:r>
        <w:rPr>
          <w:color w:val="3F3F3F"/>
          <w:w w:val="110"/>
        </w:rPr>
        <w:t>psilocybinu</w:t>
      </w:r>
      <w:proofErr w:type="spellEnd"/>
      <w:r>
        <w:rPr>
          <w:color w:val="3F3F3F"/>
          <w:w w:val="110"/>
        </w:rPr>
        <w:t xml:space="preserve"> ve srovnání s </w:t>
      </w:r>
      <w:proofErr w:type="spellStart"/>
      <w:r>
        <w:rPr>
          <w:color w:val="3F3F3F"/>
          <w:w w:val="110"/>
        </w:rPr>
        <w:t>ketaminem</w:t>
      </w:r>
      <w:proofErr w:type="spellEnd"/>
      <w:r>
        <w:rPr>
          <w:color w:val="3F3F3F"/>
          <w:w w:val="110"/>
        </w:rPr>
        <w:t xml:space="preserve"> pomoci škály MADRS </w:t>
      </w:r>
      <w:r>
        <w:rPr>
          <w:color w:val="3F3F3F"/>
          <w:w w:val="110"/>
          <w:sz w:val="23"/>
        </w:rPr>
        <w:t xml:space="preserve">za </w:t>
      </w:r>
      <w:r>
        <w:rPr>
          <w:color w:val="3F3F3F"/>
          <w:w w:val="110"/>
        </w:rPr>
        <w:t xml:space="preserve">24 hod. Sekundární cíle: 1) </w:t>
      </w:r>
      <w:r>
        <w:rPr>
          <w:color w:val="3F3F3F"/>
          <w:w w:val="110"/>
          <w:sz w:val="23"/>
        </w:rPr>
        <w:t xml:space="preserve">za </w:t>
      </w:r>
      <w:r>
        <w:rPr>
          <w:color w:val="3F3F3F"/>
          <w:w w:val="110"/>
        </w:rPr>
        <w:t xml:space="preserve">3., 7. a 14. den </w:t>
      </w:r>
      <w:r>
        <w:rPr>
          <w:color w:val="3F3F3F"/>
          <w:w w:val="110"/>
          <w:sz w:val="23"/>
        </w:rPr>
        <w:t xml:space="preserve">a </w:t>
      </w:r>
      <w:r>
        <w:rPr>
          <w:color w:val="3F3F3F"/>
          <w:w w:val="110"/>
        </w:rPr>
        <w:t xml:space="preserve">3, 4, 5, 6, 8 </w:t>
      </w:r>
      <w:r>
        <w:rPr>
          <w:color w:val="3F3F3F"/>
          <w:w w:val="110"/>
          <w:sz w:val="23"/>
        </w:rPr>
        <w:t xml:space="preserve">a </w:t>
      </w:r>
      <w:r>
        <w:rPr>
          <w:color w:val="3F3F3F"/>
          <w:w w:val="110"/>
        </w:rPr>
        <w:t xml:space="preserve">12 týdnů po aplikaci látek zhodnotit/srovnat: a) dobu trvání účinků obou látek pomoci škály </w:t>
      </w:r>
      <w:r>
        <w:rPr>
          <w:color w:val="3F3F3F"/>
          <w:w w:val="110"/>
          <w:sz w:val="22"/>
        </w:rPr>
        <w:t xml:space="preserve">MADRS.  </w:t>
      </w:r>
      <w:r>
        <w:rPr>
          <w:color w:val="3F3F3F"/>
          <w:w w:val="110"/>
        </w:rPr>
        <w:t>b) antidepresivní účinky dle subjektivního hodnoceni pacienty - stupnice QIDS. c)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podíl odpovědi</w:t>
      </w:r>
    </w:p>
    <w:p w:rsidR="00C779C2" w:rsidRDefault="005C6E60">
      <w:pPr>
        <w:pStyle w:val="Zkladntext"/>
        <w:spacing w:before="5" w:line="237" w:lineRule="auto"/>
        <w:ind w:left="996" w:right="1043" w:hanging="19"/>
        <w:jc w:val="both"/>
      </w:pPr>
      <w:r>
        <w:pict>
          <v:line id="_x0000_s2085" style="position:absolute;left:0;text-align:left;z-index:251666432;mso-position-horizontal-relative:page" from="578.65pt,224.65pt" to="578.65pt,145.35pt" strokeweight=".53022mm">
            <w10:wrap anchorx="page"/>
          </v:line>
        </w:pict>
      </w:r>
      <w:r>
        <w:rPr>
          <w:color w:val="3F3F3F"/>
          <w:w w:val="115"/>
        </w:rPr>
        <w:t>{S0¾ redukce ve stupnici MADRS) a remisi</w:t>
      </w:r>
      <w:r>
        <w:rPr>
          <w:color w:val="3F3F3F"/>
          <w:w w:val="115"/>
        </w:rPr>
        <w:t xml:space="preserve"> (MADRS </w:t>
      </w:r>
      <w:r>
        <w:rPr>
          <w:rFonts w:ascii="Arial" w:hAnsi="Arial"/>
          <w:color w:val="3F3F3F"/>
          <w:w w:val="115"/>
          <w:sz w:val="22"/>
        </w:rPr>
        <w:t xml:space="preserve">? </w:t>
      </w:r>
      <w:r>
        <w:rPr>
          <w:color w:val="3F3F3F"/>
          <w:w w:val="115"/>
        </w:rPr>
        <w:t xml:space="preserve">10). 2) </w:t>
      </w:r>
      <w:r>
        <w:rPr>
          <w:color w:val="3F3F3F"/>
          <w:w w:val="115"/>
          <w:sz w:val="22"/>
        </w:rPr>
        <w:t xml:space="preserve">čas </w:t>
      </w:r>
      <w:r>
        <w:rPr>
          <w:color w:val="3F3F3F"/>
          <w:w w:val="115"/>
        </w:rPr>
        <w:t>do návratu depresivních příznaků</w:t>
      </w:r>
      <w:r>
        <w:rPr>
          <w:color w:val="3F3F3F"/>
          <w:spacing w:val="-11"/>
          <w:w w:val="115"/>
        </w:rPr>
        <w:t xml:space="preserve"> </w:t>
      </w:r>
      <w:r>
        <w:rPr>
          <w:color w:val="3F3F3F"/>
          <w:w w:val="115"/>
        </w:rPr>
        <w:t>definovaných</w:t>
      </w:r>
      <w:r>
        <w:rPr>
          <w:color w:val="3F3F3F"/>
          <w:spacing w:val="-11"/>
          <w:w w:val="115"/>
        </w:rPr>
        <w:t xml:space="preserve"> </w:t>
      </w:r>
      <w:r>
        <w:rPr>
          <w:color w:val="3F3F3F"/>
          <w:w w:val="115"/>
        </w:rPr>
        <w:t>dle</w:t>
      </w:r>
      <w:r>
        <w:rPr>
          <w:color w:val="3F3F3F"/>
          <w:spacing w:val="-11"/>
          <w:w w:val="115"/>
        </w:rPr>
        <w:t xml:space="preserve"> </w:t>
      </w:r>
      <w:proofErr w:type="gramStart"/>
      <w:r>
        <w:rPr>
          <w:color w:val="3F3F3F"/>
          <w:w w:val="115"/>
        </w:rPr>
        <w:t>kritérii</w:t>
      </w:r>
      <w:proofErr w:type="gramEnd"/>
      <w:r>
        <w:rPr>
          <w:color w:val="3F3F3F"/>
          <w:spacing w:val="-20"/>
          <w:w w:val="115"/>
        </w:rPr>
        <w:t xml:space="preserve"> </w:t>
      </w:r>
      <w:r>
        <w:rPr>
          <w:color w:val="3F3F3F"/>
          <w:w w:val="115"/>
        </w:rPr>
        <w:t>pro</w:t>
      </w:r>
      <w:r>
        <w:rPr>
          <w:color w:val="3F3F3F"/>
          <w:spacing w:val="-23"/>
          <w:w w:val="115"/>
        </w:rPr>
        <w:t xml:space="preserve"> </w:t>
      </w:r>
      <w:r>
        <w:rPr>
          <w:color w:val="3F3F3F"/>
          <w:w w:val="115"/>
        </w:rPr>
        <w:t>nasazení</w:t>
      </w:r>
      <w:r>
        <w:rPr>
          <w:color w:val="3F3F3F"/>
          <w:spacing w:val="-30"/>
          <w:w w:val="115"/>
        </w:rPr>
        <w:t xml:space="preserve"> </w:t>
      </w:r>
      <w:r>
        <w:rPr>
          <w:color w:val="3F3F3F"/>
          <w:w w:val="115"/>
        </w:rPr>
        <w:t>antidepresiv</w:t>
      </w:r>
      <w:r>
        <w:rPr>
          <w:color w:val="3F3F3F"/>
          <w:spacing w:val="-8"/>
          <w:w w:val="115"/>
        </w:rPr>
        <w:t xml:space="preserve"> </w:t>
      </w:r>
      <w:r>
        <w:rPr>
          <w:color w:val="3F3F3F"/>
          <w:w w:val="115"/>
        </w:rPr>
        <w:t>v</w:t>
      </w:r>
      <w:r>
        <w:rPr>
          <w:color w:val="3F3F3F"/>
          <w:spacing w:val="-18"/>
          <w:w w:val="115"/>
        </w:rPr>
        <w:t xml:space="preserve"> </w:t>
      </w:r>
      <w:r>
        <w:rPr>
          <w:color w:val="3F3F3F"/>
          <w:w w:val="115"/>
        </w:rPr>
        <w:t>průběhu</w:t>
      </w:r>
      <w:r>
        <w:rPr>
          <w:color w:val="3F3F3F"/>
          <w:spacing w:val="-20"/>
          <w:w w:val="115"/>
        </w:rPr>
        <w:t xml:space="preserve"> </w:t>
      </w:r>
      <w:r>
        <w:rPr>
          <w:color w:val="3F3F3F"/>
          <w:w w:val="115"/>
          <w:sz w:val="20"/>
        </w:rPr>
        <w:t>12</w:t>
      </w:r>
      <w:r>
        <w:rPr>
          <w:color w:val="3F3F3F"/>
          <w:spacing w:val="-11"/>
          <w:w w:val="115"/>
          <w:sz w:val="20"/>
        </w:rPr>
        <w:t xml:space="preserve"> </w:t>
      </w:r>
      <w:r>
        <w:rPr>
          <w:color w:val="3F3F3F"/>
          <w:w w:val="115"/>
        </w:rPr>
        <w:t>týdnů</w:t>
      </w:r>
      <w:r>
        <w:rPr>
          <w:color w:val="3F3F3F"/>
          <w:spacing w:val="-26"/>
          <w:w w:val="115"/>
        </w:rPr>
        <w:t xml:space="preserve"> </w:t>
      </w:r>
      <w:r>
        <w:rPr>
          <w:color w:val="3F3F3F"/>
          <w:w w:val="115"/>
          <w:sz w:val="20"/>
        </w:rPr>
        <w:t xml:space="preserve">3) </w:t>
      </w:r>
      <w:proofErr w:type="spellStart"/>
      <w:r>
        <w:rPr>
          <w:color w:val="3F3F3F"/>
          <w:w w:val="115"/>
        </w:rPr>
        <w:t>bezpeěnostní</w:t>
      </w:r>
      <w:proofErr w:type="spellEnd"/>
      <w:r>
        <w:rPr>
          <w:color w:val="3F3F3F"/>
          <w:w w:val="115"/>
        </w:rPr>
        <w:t xml:space="preserve"> </w:t>
      </w:r>
      <w:proofErr w:type="spellStart"/>
      <w:r>
        <w:rPr>
          <w:color w:val="3F3F3F"/>
          <w:w w:val="115"/>
        </w:rPr>
        <w:t>prom</w:t>
      </w:r>
      <w:proofErr w:type="spellEnd"/>
      <w:r>
        <w:rPr>
          <w:color w:val="3F3F3F"/>
          <w:w w:val="115"/>
        </w:rPr>
        <w:t xml:space="preserve"> studijní medikace Průzkumné cíle: </w:t>
      </w:r>
      <w:r>
        <w:rPr>
          <w:rFonts w:ascii="Arial" w:hAnsi="Arial"/>
          <w:color w:val="3F3F3F"/>
          <w:w w:val="115"/>
        </w:rPr>
        <w:t xml:space="preserve">1) </w:t>
      </w:r>
      <w:r>
        <w:rPr>
          <w:color w:val="3F3F3F"/>
          <w:w w:val="115"/>
        </w:rPr>
        <w:t xml:space="preserve">Zhodnotit </w:t>
      </w:r>
      <w:proofErr w:type="spellStart"/>
      <w:r>
        <w:rPr>
          <w:color w:val="3F3F3F"/>
          <w:w w:val="115"/>
        </w:rPr>
        <w:t>antidepresivni</w:t>
      </w:r>
      <w:proofErr w:type="spellEnd"/>
      <w:r>
        <w:rPr>
          <w:color w:val="3F3F3F"/>
          <w:w w:val="115"/>
        </w:rPr>
        <w:t xml:space="preserve"> účinek v závislosti na: a) intenzitě akutních psychologických účinků hodnocených pomocí </w:t>
      </w:r>
      <w:proofErr w:type="spellStart"/>
      <w:r>
        <w:rPr>
          <w:color w:val="3F3F3F"/>
          <w:w w:val="115"/>
        </w:rPr>
        <w:t>subjektivni</w:t>
      </w:r>
      <w:proofErr w:type="spellEnd"/>
      <w:r>
        <w:rPr>
          <w:color w:val="3F3F3F"/>
          <w:w w:val="115"/>
        </w:rPr>
        <w:t xml:space="preserve"> škály SD-</w:t>
      </w:r>
      <w:proofErr w:type="spellStart"/>
      <w:r>
        <w:rPr>
          <w:color w:val="3F3F3F"/>
          <w:w w:val="115"/>
        </w:rPr>
        <w:t>ASCs</w:t>
      </w:r>
      <w:proofErr w:type="spellEnd"/>
      <w:r>
        <w:rPr>
          <w:color w:val="3F3F3F"/>
          <w:w w:val="115"/>
        </w:rPr>
        <w:t xml:space="preserve"> a </w:t>
      </w:r>
      <w:proofErr w:type="spellStart"/>
      <w:r>
        <w:rPr>
          <w:color w:val="3F3F3F"/>
          <w:w w:val="115"/>
        </w:rPr>
        <w:t>objektivni</w:t>
      </w:r>
      <w:proofErr w:type="spellEnd"/>
      <w:r>
        <w:rPr>
          <w:color w:val="3F3F3F"/>
          <w:w w:val="115"/>
        </w:rPr>
        <w:t xml:space="preserve"> škály BPRS, b) v závislosti na zpětném hodnocení přetrvávajících účinků pomoci </w:t>
      </w:r>
      <w:proofErr w:type="spellStart"/>
      <w:r>
        <w:rPr>
          <w:color w:val="3F3F3F"/>
          <w:w w:val="115"/>
        </w:rPr>
        <w:t>Persisteot</w:t>
      </w:r>
      <w:proofErr w:type="spellEnd"/>
      <w:r>
        <w:rPr>
          <w:color w:val="3F3F3F"/>
          <w:w w:val="115"/>
        </w:rPr>
        <w:t xml:space="preserve"> </w:t>
      </w:r>
      <w:proofErr w:type="spellStart"/>
      <w:r>
        <w:rPr>
          <w:color w:val="3F3F3F"/>
          <w:w w:val="115"/>
        </w:rPr>
        <w:t>effects</w:t>
      </w:r>
      <w:proofErr w:type="spellEnd"/>
      <w:r>
        <w:rPr>
          <w:color w:val="3F3F3F"/>
          <w:w w:val="115"/>
        </w:rPr>
        <w:t xml:space="preserve"> </w:t>
      </w:r>
      <w:proofErr w:type="spellStart"/>
      <w:r>
        <w:rPr>
          <w:color w:val="3F3F3F"/>
          <w:w w:val="115"/>
        </w:rPr>
        <w:t>scale</w:t>
      </w:r>
      <w:proofErr w:type="spellEnd"/>
      <w:r>
        <w:rPr>
          <w:color w:val="3F3F3F"/>
          <w:w w:val="115"/>
        </w:rPr>
        <w:t xml:space="preserve"> </w:t>
      </w:r>
      <w:r>
        <w:rPr>
          <w:color w:val="3F3F3F"/>
          <w:w w:val="115"/>
        </w:rPr>
        <w:t xml:space="preserve">(škály </w:t>
      </w:r>
      <w:proofErr w:type="spellStart"/>
      <w:r>
        <w:rPr>
          <w:color w:val="3F3F3F"/>
          <w:w w:val="115"/>
        </w:rPr>
        <w:t>přetrvávajfdcb</w:t>
      </w:r>
      <w:proofErr w:type="spellEnd"/>
      <w:r>
        <w:rPr>
          <w:color w:val="3F3F3F"/>
          <w:w w:val="115"/>
        </w:rPr>
        <w:t xml:space="preserve"> účinků), c) </w:t>
      </w:r>
      <w:proofErr w:type="spellStart"/>
      <w:r>
        <w:rPr>
          <w:color w:val="3F3F3F"/>
          <w:w w:val="115"/>
        </w:rPr>
        <w:t>mfře</w:t>
      </w:r>
      <w:proofErr w:type="spellEnd"/>
      <w:r>
        <w:rPr>
          <w:color w:val="3F3F3F"/>
          <w:w w:val="115"/>
        </w:rPr>
        <w:t xml:space="preserve"> očního kontaktu </w:t>
      </w:r>
      <w:r>
        <w:rPr>
          <w:color w:val="3F3F3F"/>
          <w:w w:val="115"/>
          <w:sz w:val="24"/>
        </w:rPr>
        <w:t xml:space="preserve">s </w:t>
      </w:r>
      <w:r>
        <w:rPr>
          <w:color w:val="3F3F3F"/>
          <w:w w:val="115"/>
        </w:rPr>
        <w:t xml:space="preserve">obličeji </w:t>
      </w:r>
      <w:r>
        <w:rPr>
          <w:color w:val="3F3F3F"/>
          <w:w w:val="115"/>
          <w:sz w:val="24"/>
        </w:rPr>
        <w:t xml:space="preserve">s </w:t>
      </w:r>
      <w:r>
        <w:rPr>
          <w:color w:val="3F3F3F"/>
          <w:w w:val="115"/>
        </w:rPr>
        <w:t xml:space="preserve">negativní </w:t>
      </w:r>
      <w:r>
        <w:rPr>
          <w:color w:val="3F3F3F"/>
          <w:w w:val="115"/>
          <w:sz w:val="24"/>
        </w:rPr>
        <w:t xml:space="preserve">a </w:t>
      </w:r>
      <w:proofErr w:type="spellStart"/>
      <w:r>
        <w:rPr>
          <w:color w:val="3F3F3F"/>
          <w:w w:val="115"/>
        </w:rPr>
        <w:t>neutrálni</w:t>
      </w:r>
      <w:proofErr w:type="spellEnd"/>
      <w:r>
        <w:rPr>
          <w:color w:val="3F3F3F"/>
          <w:w w:val="115"/>
        </w:rPr>
        <w:t xml:space="preserve"> emoci měřeného pomoci </w:t>
      </w:r>
      <w:proofErr w:type="spellStart"/>
      <w:r>
        <w:rPr>
          <w:color w:val="3F3F3F"/>
          <w:w w:val="115"/>
        </w:rPr>
        <w:t>eye-trackingu</w:t>
      </w:r>
      <w:proofErr w:type="spellEnd"/>
      <w:r>
        <w:rPr>
          <w:color w:val="3F3F3F"/>
          <w:w w:val="115"/>
        </w:rPr>
        <w:t xml:space="preserve"> před </w:t>
      </w:r>
      <w:r>
        <w:rPr>
          <w:color w:val="3F3F3F"/>
          <w:w w:val="115"/>
          <w:sz w:val="24"/>
        </w:rPr>
        <w:t xml:space="preserve">a </w:t>
      </w:r>
      <w:r>
        <w:rPr>
          <w:color w:val="3F3F3F"/>
          <w:w w:val="115"/>
        </w:rPr>
        <w:t xml:space="preserve">po léčbě (v den 1 a 7). 2) Zhodnotit neurobiologii </w:t>
      </w:r>
      <w:proofErr w:type="spellStart"/>
      <w:r>
        <w:rPr>
          <w:color w:val="3F3F3F"/>
          <w:w w:val="115"/>
        </w:rPr>
        <w:t>antidepresivnfho</w:t>
      </w:r>
      <w:proofErr w:type="spellEnd"/>
      <w:r>
        <w:rPr>
          <w:color w:val="3F3F3F"/>
          <w:w w:val="115"/>
        </w:rPr>
        <w:t xml:space="preserve"> účinku ve vztahu </w:t>
      </w:r>
      <w:r>
        <w:rPr>
          <w:b/>
          <w:color w:val="3F3F3F"/>
          <w:w w:val="115"/>
          <w:sz w:val="23"/>
        </w:rPr>
        <w:t xml:space="preserve">k: </w:t>
      </w:r>
      <w:r>
        <w:rPr>
          <w:b/>
          <w:color w:val="3F3F3F"/>
          <w:w w:val="115"/>
        </w:rPr>
        <w:t xml:space="preserve">a) </w:t>
      </w:r>
      <w:r>
        <w:rPr>
          <w:color w:val="3F3F3F"/>
          <w:w w:val="115"/>
        </w:rPr>
        <w:t>Plazmatickým hladinám hlavního m</w:t>
      </w:r>
      <w:r>
        <w:rPr>
          <w:color w:val="3F3F3F"/>
          <w:w w:val="115"/>
        </w:rPr>
        <w:t xml:space="preserve">etabolitu </w:t>
      </w:r>
      <w:proofErr w:type="spellStart"/>
      <w:r>
        <w:rPr>
          <w:color w:val="3F3F3F"/>
          <w:w w:val="115"/>
        </w:rPr>
        <w:t>psilocinu</w:t>
      </w:r>
      <w:proofErr w:type="spellEnd"/>
      <w:r>
        <w:rPr>
          <w:color w:val="3F3F3F"/>
          <w:w w:val="115"/>
        </w:rPr>
        <w:t xml:space="preserve">, </w:t>
      </w:r>
      <w:proofErr w:type="spellStart"/>
      <w:r>
        <w:rPr>
          <w:color w:val="3F3F3F"/>
          <w:w w:val="115"/>
        </w:rPr>
        <w:t>markerdm</w:t>
      </w:r>
      <w:proofErr w:type="spellEnd"/>
      <w:r>
        <w:rPr>
          <w:color w:val="3F3F3F"/>
          <w:w w:val="115"/>
        </w:rPr>
        <w:t xml:space="preserve"> </w:t>
      </w:r>
      <w:proofErr w:type="spellStart"/>
      <w:r>
        <w:rPr>
          <w:color w:val="3F3F3F"/>
          <w:w w:val="115"/>
        </w:rPr>
        <w:t>neuroplasticity</w:t>
      </w:r>
      <w:proofErr w:type="spellEnd"/>
      <w:r>
        <w:rPr>
          <w:color w:val="3F3F3F"/>
          <w:w w:val="115"/>
        </w:rPr>
        <w:t xml:space="preserve">, antidepresivního účinku </w:t>
      </w:r>
      <w:r>
        <w:rPr>
          <w:rFonts w:ascii="Arial" w:hAnsi="Arial"/>
          <w:color w:val="3F3F3F"/>
          <w:w w:val="115"/>
        </w:rPr>
        <w:t xml:space="preserve">a </w:t>
      </w:r>
      <w:r>
        <w:rPr>
          <w:color w:val="3F3F3F"/>
          <w:w w:val="115"/>
        </w:rPr>
        <w:t xml:space="preserve">stresu (BDNF, prolaktinu, oxytocin, ACTH) </w:t>
      </w:r>
      <w:r>
        <w:rPr>
          <w:color w:val="3F3F3F"/>
          <w:w w:val="115"/>
          <w:sz w:val="23"/>
        </w:rPr>
        <w:t xml:space="preserve">za </w:t>
      </w:r>
      <w:r>
        <w:rPr>
          <w:color w:val="3F3F3F"/>
          <w:w w:val="115"/>
        </w:rPr>
        <w:t xml:space="preserve">90 </w:t>
      </w:r>
      <w:r>
        <w:rPr>
          <w:b/>
          <w:color w:val="3F3F3F"/>
          <w:w w:val="115"/>
        </w:rPr>
        <w:t xml:space="preserve">min, </w:t>
      </w:r>
      <w:r>
        <w:rPr>
          <w:color w:val="3F3F3F"/>
          <w:w w:val="115"/>
        </w:rPr>
        <w:t xml:space="preserve">3, </w:t>
      </w:r>
      <w:r>
        <w:rPr>
          <w:color w:val="3F3F3F"/>
          <w:w w:val="115"/>
          <w:sz w:val="23"/>
        </w:rPr>
        <w:t xml:space="preserve">a </w:t>
      </w:r>
      <w:r>
        <w:rPr>
          <w:color w:val="3F3F3F"/>
          <w:w w:val="115"/>
        </w:rPr>
        <w:t>6 hod po podáni studijní medikace ve srovnání</w:t>
      </w:r>
      <w:r>
        <w:rPr>
          <w:color w:val="3F3F3F"/>
          <w:spacing w:val="-28"/>
          <w:w w:val="115"/>
        </w:rPr>
        <w:t xml:space="preserve"> </w:t>
      </w:r>
      <w:r>
        <w:rPr>
          <w:color w:val="3F3F3F"/>
          <w:w w:val="115"/>
          <w:sz w:val="24"/>
        </w:rPr>
        <w:t>s</w:t>
      </w:r>
      <w:r>
        <w:rPr>
          <w:color w:val="3F3F3F"/>
          <w:spacing w:val="-33"/>
          <w:w w:val="115"/>
          <w:sz w:val="24"/>
        </w:rPr>
        <w:t xml:space="preserve"> </w:t>
      </w:r>
      <w:r>
        <w:rPr>
          <w:color w:val="3F3F3F"/>
          <w:w w:val="115"/>
        </w:rPr>
        <w:t>hladinami</w:t>
      </w:r>
      <w:r>
        <w:rPr>
          <w:color w:val="3F3F3F"/>
          <w:spacing w:val="-11"/>
          <w:w w:val="115"/>
        </w:rPr>
        <w:t xml:space="preserve"> </w:t>
      </w:r>
      <w:r>
        <w:rPr>
          <w:color w:val="3F3F3F"/>
          <w:w w:val="115"/>
        </w:rPr>
        <w:t>před</w:t>
      </w:r>
      <w:r>
        <w:rPr>
          <w:color w:val="3F3F3F"/>
          <w:spacing w:val="-23"/>
          <w:w w:val="115"/>
        </w:rPr>
        <w:t xml:space="preserve"> </w:t>
      </w:r>
      <w:r>
        <w:rPr>
          <w:color w:val="3F3F3F"/>
          <w:w w:val="115"/>
        </w:rPr>
        <w:t>aplikaci,</w:t>
      </w:r>
      <w:r>
        <w:rPr>
          <w:color w:val="3F3F3F"/>
          <w:spacing w:val="-17"/>
          <w:w w:val="115"/>
        </w:rPr>
        <w:t xml:space="preserve"> </w:t>
      </w:r>
      <w:r>
        <w:rPr>
          <w:color w:val="3F3F3F"/>
          <w:w w:val="115"/>
        </w:rPr>
        <w:t>b)</w:t>
      </w:r>
      <w:r>
        <w:rPr>
          <w:color w:val="3F3F3F"/>
          <w:spacing w:val="-17"/>
          <w:w w:val="115"/>
        </w:rPr>
        <w:t xml:space="preserve"> </w:t>
      </w:r>
      <w:r>
        <w:rPr>
          <w:color w:val="3F3F3F"/>
          <w:w w:val="115"/>
        </w:rPr>
        <w:t>k</w:t>
      </w:r>
      <w:r>
        <w:rPr>
          <w:color w:val="3F3F3F"/>
          <w:spacing w:val="-22"/>
          <w:w w:val="115"/>
        </w:rPr>
        <w:t xml:space="preserve"> </w:t>
      </w:r>
      <w:r>
        <w:rPr>
          <w:color w:val="3F3F3F"/>
          <w:w w:val="115"/>
        </w:rPr>
        <w:t>změnám</w:t>
      </w:r>
      <w:r>
        <w:rPr>
          <w:color w:val="3F3F3F"/>
          <w:spacing w:val="-7"/>
          <w:w w:val="115"/>
        </w:rPr>
        <w:t xml:space="preserve"> </w:t>
      </w:r>
      <w:r>
        <w:rPr>
          <w:color w:val="3F3F3F"/>
          <w:w w:val="115"/>
        </w:rPr>
        <w:t>v</w:t>
      </w:r>
      <w:r>
        <w:rPr>
          <w:color w:val="3F3F3F"/>
          <w:spacing w:val="-22"/>
          <w:w w:val="115"/>
        </w:rPr>
        <w:t xml:space="preserve"> </w:t>
      </w:r>
      <w:r>
        <w:rPr>
          <w:color w:val="3F3F3F"/>
          <w:w w:val="115"/>
        </w:rPr>
        <w:t>klidové</w:t>
      </w:r>
      <w:r>
        <w:rPr>
          <w:color w:val="3F3F3F"/>
          <w:spacing w:val="-21"/>
          <w:w w:val="115"/>
        </w:rPr>
        <w:t xml:space="preserve"> </w:t>
      </w:r>
      <w:r>
        <w:rPr>
          <w:color w:val="3F3F3F"/>
          <w:w w:val="115"/>
        </w:rPr>
        <w:t>aktivitě</w:t>
      </w:r>
      <w:r>
        <w:rPr>
          <w:color w:val="3F3F3F"/>
          <w:spacing w:val="-22"/>
          <w:w w:val="115"/>
        </w:rPr>
        <w:t xml:space="preserve"> </w:t>
      </w:r>
      <w:r>
        <w:rPr>
          <w:color w:val="3F3F3F"/>
          <w:w w:val="115"/>
        </w:rPr>
        <w:t>mozku</w:t>
      </w:r>
      <w:r>
        <w:rPr>
          <w:color w:val="3F3F3F"/>
          <w:spacing w:val="-11"/>
          <w:w w:val="115"/>
        </w:rPr>
        <w:t xml:space="preserve"> </w:t>
      </w:r>
      <w:r>
        <w:rPr>
          <w:color w:val="3F3F3F"/>
          <w:w w:val="115"/>
        </w:rPr>
        <w:t>(konektivitě,</w:t>
      </w:r>
      <w:r>
        <w:rPr>
          <w:color w:val="3F3F3F"/>
          <w:spacing w:val="-22"/>
          <w:w w:val="115"/>
        </w:rPr>
        <w:t xml:space="preserve"> </w:t>
      </w:r>
      <w:r>
        <w:rPr>
          <w:color w:val="3F3F3F"/>
          <w:w w:val="115"/>
        </w:rPr>
        <w:t xml:space="preserve">entropii) měřených pomocí funkčně </w:t>
      </w:r>
      <w:proofErr w:type="spellStart"/>
      <w:r>
        <w:rPr>
          <w:color w:val="3F3F3F"/>
          <w:w w:val="115"/>
        </w:rPr>
        <w:t>zobrazovacfch</w:t>
      </w:r>
      <w:proofErr w:type="spellEnd"/>
      <w:r>
        <w:rPr>
          <w:color w:val="3F3F3F"/>
          <w:w w:val="115"/>
        </w:rPr>
        <w:t xml:space="preserve"> metod simultánního </w:t>
      </w:r>
      <w:r>
        <w:rPr>
          <w:rFonts w:ascii="Arial" w:hAnsi="Arial"/>
          <w:color w:val="3F3F3F"/>
          <w:w w:val="115"/>
        </w:rPr>
        <w:t>EEG/</w:t>
      </w:r>
      <w:proofErr w:type="spellStart"/>
      <w:r>
        <w:rPr>
          <w:rFonts w:ascii="Arial" w:hAnsi="Arial"/>
          <w:color w:val="3F3F3F"/>
          <w:w w:val="115"/>
        </w:rPr>
        <w:t>fMRI</w:t>
      </w:r>
      <w:proofErr w:type="spellEnd"/>
      <w:r>
        <w:rPr>
          <w:rFonts w:ascii="Arial" w:hAnsi="Arial"/>
          <w:color w:val="3F3F3F"/>
          <w:w w:val="115"/>
        </w:rPr>
        <w:t xml:space="preserve"> </w:t>
      </w:r>
      <w:r>
        <w:rPr>
          <w:color w:val="3F3F3F"/>
          <w:w w:val="115"/>
        </w:rPr>
        <w:t xml:space="preserve">před a </w:t>
      </w:r>
      <w:r>
        <w:rPr>
          <w:rFonts w:ascii="Arial" w:hAnsi="Arial"/>
          <w:color w:val="3F3F3F"/>
          <w:w w:val="115"/>
        </w:rPr>
        <w:t xml:space="preserve">1 </w:t>
      </w:r>
      <w:r>
        <w:rPr>
          <w:rFonts w:ascii="Arial" w:hAnsi="Arial"/>
          <w:color w:val="3F3F3F"/>
          <w:w w:val="115"/>
          <w:sz w:val="19"/>
        </w:rPr>
        <w:t xml:space="preserve">a </w:t>
      </w:r>
      <w:r>
        <w:rPr>
          <w:rFonts w:ascii="Arial" w:hAnsi="Arial"/>
          <w:color w:val="3F3F3F"/>
          <w:w w:val="115"/>
        </w:rPr>
        <w:t xml:space="preserve">7 </w:t>
      </w:r>
      <w:r>
        <w:rPr>
          <w:color w:val="3F3F3F"/>
          <w:w w:val="115"/>
        </w:rPr>
        <w:t>dni po léčbě.</w:t>
      </w:r>
    </w:p>
    <w:p w:rsidR="00C779C2" w:rsidRDefault="00C779C2">
      <w:pPr>
        <w:pStyle w:val="Zkladntext"/>
        <w:rPr>
          <w:sz w:val="25"/>
        </w:rPr>
      </w:pPr>
    </w:p>
    <w:p w:rsidR="00C779C2" w:rsidRDefault="005C6E60">
      <w:pPr>
        <w:pStyle w:val="Zkladntext"/>
        <w:spacing w:line="232" w:lineRule="auto"/>
        <w:ind w:left="1006" w:right="1044" w:hanging="8"/>
        <w:jc w:val="both"/>
      </w:pPr>
      <w:r>
        <w:rPr>
          <w:color w:val="3F3F3F"/>
          <w:w w:val="105"/>
        </w:rPr>
        <w:t>Cíle projektu, jeho předpokládané výsledky a způsob ověření jejich dosažení jsou přesně a závazně uvedeny v Návrhu projektu</w:t>
      </w:r>
      <w:r>
        <w:rPr>
          <w:color w:val="676767"/>
          <w:w w:val="105"/>
        </w:rPr>
        <w:t>.</w:t>
      </w:r>
    </w:p>
    <w:p w:rsidR="00C779C2" w:rsidRDefault="00C779C2">
      <w:pPr>
        <w:pStyle w:val="Zkladntext"/>
        <w:spacing w:before="6"/>
        <w:rPr>
          <w:sz w:val="22"/>
        </w:rPr>
      </w:pPr>
    </w:p>
    <w:p w:rsidR="00C779C2" w:rsidRDefault="005C6E60">
      <w:pPr>
        <w:pStyle w:val="Zkladntext"/>
        <w:spacing w:line="506" w:lineRule="auto"/>
        <w:ind w:left="1010" w:right="6362" w:firstLine="5"/>
      </w:pPr>
      <w:r>
        <w:rPr>
          <w:color w:val="3F3F3F"/>
          <w:w w:val="110"/>
        </w:rPr>
        <w:t>Registrační</w:t>
      </w:r>
      <w:r>
        <w:rPr>
          <w:color w:val="3F3F3F"/>
          <w:spacing w:val="-38"/>
          <w:w w:val="110"/>
        </w:rPr>
        <w:t xml:space="preserve"> </w:t>
      </w:r>
      <w:r>
        <w:rPr>
          <w:color w:val="3F3F3F"/>
          <w:w w:val="110"/>
        </w:rPr>
        <w:t>číslo</w:t>
      </w:r>
      <w:r>
        <w:rPr>
          <w:color w:val="3F3F3F"/>
          <w:spacing w:val="-40"/>
          <w:w w:val="110"/>
        </w:rPr>
        <w:t xml:space="preserve"> </w:t>
      </w:r>
      <w:r>
        <w:rPr>
          <w:color w:val="3F3F3F"/>
          <w:w w:val="110"/>
        </w:rPr>
        <w:t>projektu</w:t>
      </w:r>
      <w:r>
        <w:rPr>
          <w:color w:val="3F3F3F"/>
          <w:w w:val="110"/>
        </w:rPr>
        <w:t>: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 xml:space="preserve">NUll-04-00307 (dále </w:t>
      </w:r>
      <w:proofErr w:type="gramStart"/>
      <w:r>
        <w:rPr>
          <w:color w:val="3F3F3F"/>
          <w:w w:val="110"/>
        </w:rPr>
        <w:t>jen</w:t>
      </w:r>
      <w:r>
        <w:rPr>
          <w:color w:val="3F3F3F"/>
          <w:spacing w:val="-28"/>
          <w:w w:val="110"/>
        </w:rPr>
        <w:t xml:space="preserve"> </w:t>
      </w:r>
      <w:r>
        <w:rPr>
          <w:color w:val="3F3F3F"/>
          <w:w w:val="110"/>
        </w:rPr>
        <w:t>,,Projekt</w:t>
      </w:r>
      <w:proofErr w:type="gramEnd"/>
      <w:r>
        <w:rPr>
          <w:color w:val="3F3F3F"/>
          <w:w w:val="110"/>
        </w:rPr>
        <w:t>")</w:t>
      </w:r>
    </w:p>
    <w:p w:rsidR="00C779C2" w:rsidRDefault="005C6E60">
      <w:pPr>
        <w:pStyle w:val="Odstavecseseznamem"/>
        <w:numPr>
          <w:ilvl w:val="0"/>
          <w:numId w:val="24"/>
        </w:numPr>
        <w:tabs>
          <w:tab w:val="left" w:pos="1010"/>
        </w:tabs>
        <w:spacing w:line="252" w:lineRule="auto"/>
        <w:ind w:left="1021" w:right="6241" w:hanging="337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Datum zahájení řešení Projektu: </w:t>
      </w:r>
      <w:r>
        <w:rPr>
          <w:rFonts w:ascii="Arial" w:hAnsi="Arial"/>
          <w:color w:val="3F3F3F"/>
          <w:w w:val="105"/>
          <w:sz w:val="20"/>
        </w:rPr>
        <w:t xml:space="preserve">1. </w:t>
      </w:r>
      <w:r>
        <w:rPr>
          <w:color w:val="3F3F3F"/>
          <w:w w:val="105"/>
          <w:sz w:val="21"/>
        </w:rPr>
        <w:t>5. 2021 Datum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ukončen{</w:t>
      </w:r>
      <w:r>
        <w:rPr>
          <w:color w:val="3F3F3F"/>
          <w:spacing w:val="-2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řešení</w:t>
      </w:r>
      <w:r>
        <w:rPr>
          <w:color w:val="3F3F3F"/>
          <w:spacing w:val="-2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Projektu:</w:t>
      </w:r>
      <w:r>
        <w:rPr>
          <w:color w:val="3F3F3F"/>
          <w:spacing w:val="-22"/>
          <w:w w:val="105"/>
          <w:sz w:val="21"/>
        </w:rPr>
        <w:t xml:space="preserve"> </w:t>
      </w:r>
      <w:proofErr w:type="gramStart"/>
      <w:r>
        <w:rPr>
          <w:color w:val="3F3F3F"/>
          <w:w w:val="105"/>
          <w:sz w:val="21"/>
        </w:rPr>
        <w:t>31.12.2024</w:t>
      </w:r>
      <w:proofErr w:type="gramEnd"/>
    </w:p>
    <w:p w:rsidR="00C779C2" w:rsidRDefault="005C6E60">
      <w:pPr>
        <w:pStyle w:val="Zkladntext"/>
        <w:spacing w:line="244" w:lineRule="auto"/>
        <w:ind w:left="1023" w:right="1163" w:hanging="9"/>
      </w:pPr>
      <w:r>
        <w:rPr>
          <w:color w:val="3F3F3F"/>
          <w:w w:val="105"/>
        </w:rPr>
        <w:t>Datum doručen{ dílčí zprávy</w:t>
      </w:r>
      <w:r>
        <w:rPr>
          <w:color w:val="676767"/>
          <w:w w:val="105"/>
        </w:rPr>
        <w:t xml:space="preserve">: </w:t>
      </w:r>
      <w:r>
        <w:rPr>
          <w:color w:val="3F3F3F"/>
          <w:w w:val="105"/>
        </w:rPr>
        <w:t xml:space="preserve">vždy nejpozději do </w:t>
      </w:r>
      <w:proofErr w:type="gramStart"/>
      <w:r>
        <w:rPr>
          <w:color w:val="3F3F3F"/>
          <w:w w:val="105"/>
        </w:rPr>
        <w:t>15</w:t>
      </w:r>
      <w:r>
        <w:rPr>
          <w:color w:val="676767"/>
          <w:w w:val="105"/>
        </w:rPr>
        <w:t>.</w:t>
      </w:r>
      <w:r>
        <w:rPr>
          <w:color w:val="3F3F3F"/>
          <w:w w:val="105"/>
        </w:rPr>
        <w:t>1. kalendářního</w:t>
      </w:r>
      <w:proofErr w:type="gramEnd"/>
      <w:r>
        <w:rPr>
          <w:color w:val="3F3F3F"/>
          <w:w w:val="105"/>
        </w:rPr>
        <w:t xml:space="preserve"> roku bezprostředně navazujícího na příslušný rok řešení projektu</w:t>
      </w:r>
      <w:r>
        <w:rPr>
          <w:color w:val="676767"/>
          <w:w w:val="105"/>
        </w:rPr>
        <w:t>.</w:t>
      </w:r>
    </w:p>
    <w:p w:rsidR="00C779C2" w:rsidRDefault="005C6E60">
      <w:pPr>
        <w:pStyle w:val="Zkladntext"/>
        <w:spacing w:before="18" w:line="232" w:lineRule="auto"/>
        <w:ind w:left="1027" w:right="916" w:hanging="1"/>
      </w:pPr>
      <w:r>
        <w:rPr>
          <w:color w:val="3F3F3F"/>
          <w:w w:val="105"/>
        </w:rPr>
        <w:t xml:space="preserve">Datum doručení závěrečné zprávy: do </w:t>
      </w:r>
      <w:proofErr w:type="gramStart"/>
      <w:r>
        <w:rPr>
          <w:color w:val="3F3F3F"/>
          <w:w w:val="105"/>
        </w:rPr>
        <w:t>31</w:t>
      </w:r>
      <w:r>
        <w:rPr>
          <w:color w:val="676767"/>
          <w:w w:val="105"/>
        </w:rPr>
        <w:t>.</w:t>
      </w:r>
      <w:r>
        <w:rPr>
          <w:color w:val="3F3F3F"/>
          <w:w w:val="105"/>
        </w:rPr>
        <w:t xml:space="preserve">1. </w:t>
      </w:r>
      <w:proofErr w:type="spellStart"/>
      <w:r>
        <w:rPr>
          <w:color w:val="3F3F3F"/>
          <w:w w:val="105"/>
        </w:rPr>
        <w:t>kalendářnllio</w:t>
      </w:r>
      <w:proofErr w:type="spellEnd"/>
      <w:proofErr w:type="gramEnd"/>
      <w:r>
        <w:rPr>
          <w:color w:val="3F3F3F"/>
          <w:w w:val="105"/>
        </w:rPr>
        <w:t xml:space="preserve"> roku následujícího po ukončení řešení Projektu</w:t>
      </w:r>
      <w:r>
        <w:rPr>
          <w:color w:val="676767"/>
          <w:w w:val="105"/>
        </w:rPr>
        <w:t>.</w:t>
      </w:r>
    </w:p>
    <w:p w:rsidR="00C779C2" w:rsidRDefault="00C779C2">
      <w:pPr>
        <w:pStyle w:val="Zkladntext"/>
        <w:spacing w:before="7"/>
        <w:rPr>
          <w:sz w:val="24"/>
        </w:rPr>
      </w:pPr>
    </w:p>
    <w:p w:rsidR="00C779C2" w:rsidRDefault="005C6E60">
      <w:pPr>
        <w:pStyle w:val="Odstavecseseznamem"/>
        <w:numPr>
          <w:ilvl w:val="0"/>
          <w:numId w:val="24"/>
        </w:numPr>
        <w:tabs>
          <w:tab w:val="left" w:pos="1034"/>
        </w:tabs>
        <w:spacing w:line="244" w:lineRule="auto"/>
        <w:ind w:left="1027" w:right="1006" w:hanging="329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Řešitel (včetně všech </w:t>
      </w:r>
      <w:proofErr w:type="spellStart"/>
      <w:r>
        <w:rPr>
          <w:color w:val="3F3F3F"/>
          <w:w w:val="105"/>
          <w:sz w:val="21"/>
        </w:rPr>
        <w:t>příeadných</w:t>
      </w:r>
      <w:proofErr w:type="spellEnd"/>
      <w:r>
        <w:rPr>
          <w:color w:val="3F3F3F"/>
          <w:w w:val="105"/>
          <w:sz w:val="21"/>
        </w:rPr>
        <w:t xml:space="preserve"> akademických titulů a vědeckých hodností)</w:t>
      </w:r>
      <w:r>
        <w:rPr>
          <w:color w:val="676767"/>
          <w:w w:val="105"/>
          <w:sz w:val="21"/>
        </w:rPr>
        <w:t xml:space="preserve">: </w:t>
      </w:r>
      <w:r w:rsidR="004817CD" w:rsidRPr="004817CD">
        <w:rPr>
          <w:rFonts w:ascii="Calibri" w:hAnsi="Calibri"/>
          <w:sz w:val="20"/>
          <w:highlight w:val="yellow"/>
        </w:rPr>
        <w:t>VYMAZÁNO</w:t>
      </w:r>
      <w:r w:rsidR="004817CD">
        <w:rPr>
          <w:color w:val="3F3F3F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(dále </w:t>
      </w:r>
      <w:proofErr w:type="gramStart"/>
      <w:r>
        <w:rPr>
          <w:color w:val="3F3F3F"/>
          <w:w w:val="105"/>
          <w:sz w:val="21"/>
        </w:rPr>
        <w:t>jen</w:t>
      </w:r>
      <w:r>
        <w:rPr>
          <w:color w:val="3F3F3F"/>
          <w:spacing w:val="-30"/>
          <w:w w:val="105"/>
          <w:sz w:val="21"/>
        </w:rPr>
        <w:t xml:space="preserve"> </w:t>
      </w:r>
      <w:r>
        <w:rPr>
          <w:color w:val="676767"/>
          <w:w w:val="105"/>
          <w:sz w:val="21"/>
        </w:rPr>
        <w:t>,</w:t>
      </w:r>
      <w:r>
        <w:rPr>
          <w:color w:val="3F3F3F"/>
          <w:w w:val="105"/>
          <w:sz w:val="21"/>
        </w:rPr>
        <w:t>.</w:t>
      </w:r>
      <w:proofErr w:type="spellStart"/>
      <w:r>
        <w:rPr>
          <w:color w:val="3F3F3F"/>
          <w:w w:val="105"/>
          <w:sz w:val="21"/>
        </w:rPr>
        <w:t>Rešitel</w:t>
      </w:r>
      <w:proofErr w:type="spellEnd"/>
      <w:proofErr w:type="gramEnd"/>
      <w:r>
        <w:rPr>
          <w:color w:val="3F3F3F"/>
          <w:w w:val="105"/>
          <w:sz w:val="21"/>
        </w:rPr>
        <w:t>")</w:t>
      </w:r>
    </w:p>
    <w:p w:rsidR="00C779C2" w:rsidRDefault="00C779C2">
      <w:pPr>
        <w:pStyle w:val="Zkladntext"/>
        <w:rPr>
          <w:sz w:val="23"/>
        </w:rPr>
      </w:pPr>
    </w:p>
    <w:p w:rsidR="00C779C2" w:rsidRDefault="005C6E60">
      <w:pPr>
        <w:pStyle w:val="Odstavecseseznamem"/>
        <w:numPr>
          <w:ilvl w:val="0"/>
          <w:numId w:val="24"/>
        </w:numPr>
        <w:tabs>
          <w:tab w:val="left" w:pos="1024"/>
        </w:tabs>
        <w:ind w:left="1023" w:hanging="333"/>
        <w:rPr>
          <w:color w:val="3F3F3F"/>
          <w:sz w:val="21"/>
        </w:rPr>
      </w:pPr>
      <w:r>
        <w:rPr>
          <w:color w:val="3F3F3F"/>
          <w:w w:val="105"/>
          <w:sz w:val="21"/>
        </w:rPr>
        <w:t>Stupeň důvěrnosti údajů dle ustanovení obecně závazných právních předpisů</w:t>
      </w:r>
      <w:r>
        <w:rPr>
          <w:color w:val="676767"/>
          <w:w w:val="105"/>
          <w:sz w:val="21"/>
        </w:rPr>
        <w:t xml:space="preserve">: </w:t>
      </w:r>
      <w:r>
        <w:rPr>
          <w:color w:val="3F3F3F"/>
          <w:w w:val="105"/>
          <w:sz w:val="21"/>
        </w:rPr>
        <w:t>S - veřejně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přístupné</w:t>
      </w:r>
      <w:r>
        <w:rPr>
          <w:color w:val="838385"/>
          <w:w w:val="105"/>
          <w:sz w:val="21"/>
        </w:rPr>
        <w:t>.</w:t>
      </w:r>
    </w:p>
    <w:p w:rsidR="00C779C2" w:rsidRDefault="005C6E60">
      <w:pPr>
        <w:spacing w:before="176"/>
        <w:ind w:right="654"/>
        <w:jc w:val="center"/>
        <w:rPr>
          <w:sz w:val="20"/>
        </w:rPr>
      </w:pPr>
      <w:r>
        <w:rPr>
          <w:color w:val="3F3F3F"/>
          <w:w w:val="105"/>
          <w:sz w:val="20"/>
        </w:rPr>
        <w:t>2</w:t>
      </w:r>
      <w:r>
        <w:rPr>
          <w:color w:val="676767"/>
          <w:w w:val="105"/>
          <w:sz w:val="20"/>
        </w:rPr>
        <w:t>/</w:t>
      </w:r>
      <w:r>
        <w:rPr>
          <w:color w:val="3F3F3F"/>
          <w:w w:val="105"/>
          <w:sz w:val="20"/>
        </w:rPr>
        <w:t>15</w:t>
      </w:r>
    </w:p>
    <w:p w:rsidR="00C779C2" w:rsidRDefault="00C779C2">
      <w:pPr>
        <w:jc w:val="center"/>
        <w:rPr>
          <w:sz w:val="20"/>
        </w:rPr>
        <w:sectPr w:rsidR="00C779C2">
          <w:footerReference w:type="default" r:id="rId19"/>
          <w:pgSz w:w="11900" w:h="16820"/>
          <w:pgMar w:top="60" w:right="240" w:bottom="0" w:left="460" w:header="0" w:footer="0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3" style="width:310.25pt;height:.65pt;mso-position-horizontal-relative:char;mso-position-vertical-relative:line" coordsize="6205,13">
            <v:line id="_x0000_s2084" style="position:absolute" from="0,6" to="6204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6"/>
      </w:pPr>
    </w:p>
    <w:p w:rsidR="00C779C2" w:rsidRDefault="005C6E60">
      <w:pPr>
        <w:spacing w:before="96"/>
        <w:ind w:left="2036"/>
        <w:rPr>
          <w:rFonts w:ascii="Arial"/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1080403</wp:posOffset>
            </wp:positionH>
            <wp:positionV relativeFrom="paragraph">
              <wp:posOffset>71853</wp:posOffset>
            </wp:positionV>
            <wp:extent cx="416127" cy="18314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27" cy="18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  <w:color w:val="465B72"/>
          <w:sz w:val="14"/>
        </w:rPr>
        <w:t>HINISTruTVO</w:t>
      </w:r>
      <w:proofErr w:type="spellEnd"/>
      <w:r>
        <w:rPr>
          <w:rFonts w:ascii="Arial"/>
          <w:b/>
          <w:color w:val="465B72"/>
          <w:sz w:val="14"/>
        </w:rPr>
        <w:t xml:space="preserve"> ZDAAVOTNICTVI</w:t>
      </w:r>
    </w:p>
    <w:p w:rsidR="00C779C2" w:rsidRDefault="005C6E60">
      <w:pPr>
        <w:spacing w:before="12"/>
        <w:ind w:left="2039"/>
        <w:rPr>
          <w:rFonts w:ascii="Arial"/>
          <w:b/>
          <w:sz w:val="16"/>
        </w:rPr>
      </w:pPr>
      <w:r>
        <w:rPr>
          <w:rFonts w:ascii="Arial"/>
          <w:b/>
          <w:color w:val="465B72"/>
          <w:sz w:val="16"/>
        </w:rPr>
        <w:t>COO REPUBUKY</w:t>
      </w:r>
    </w:p>
    <w:p w:rsidR="00C779C2" w:rsidRDefault="00C779C2">
      <w:pPr>
        <w:pStyle w:val="Zkladntext"/>
        <w:rPr>
          <w:rFonts w:ascii="Arial"/>
          <w:b/>
          <w:sz w:val="18"/>
        </w:rPr>
      </w:pPr>
    </w:p>
    <w:p w:rsidR="00C779C2" w:rsidRDefault="00C779C2">
      <w:pPr>
        <w:pStyle w:val="Zkladntext"/>
        <w:spacing w:before="2"/>
        <w:rPr>
          <w:rFonts w:ascii="Arial"/>
          <w:b/>
          <w:sz w:val="26"/>
        </w:rPr>
      </w:pPr>
    </w:p>
    <w:p w:rsidR="00C779C2" w:rsidRDefault="005C6E60">
      <w:pPr>
        <w:pStyle w:val="Nadpis6"/>
        <w:spacing w:before="1"/>
        <w:ind w:left="3592"/>
      </w:pPr>
      <w:r>
        <w:rPr>
          <w:b w:val="0"/>
          <w:color w:val="424244"/>
          <w:sz w:val="23"/>
        </w:rPr>
        <w:t xml:space="preserve">II. </w:t>
      </w:r>
      <w:r>
        <w:rPr>
          <w:color w:val="424244"/>
        </w:rPr>
        <w:t xml:space="preserve">Celkové náklady na </w:t>
      </w:r>
      <w:proofErr w:type="gramStart"/>
      <w:r>
        <w:rPr>
          <w:color w:val="424244"/>
        </w:rPr>
        <w:t>řešeni</w:t>
      </w:r>
      <w:proofErr w:type="gramEnd"/>
      <w:r>
        <w:rPr>
          <w:color w:val="424244"/>
        </w:rPr>
        <w:t xml:space="preserve"> Projektu</w:t>
      </w:r>
    </w:p>
    <w:p w:rsidR="00C779C2" w:rsidRDefault="00C779C2">
      <w:pPr>
        <w:pStyle w:val="Zkladntext"/>
        <w:spacing w:before="2"/>
        <w:rPr>
          <w:b/>
          <w:sz w:val="17"/>
        </w:rPr>
      </w:pPr>
    </w:p>
    <w:p w:rsidR="00C779C2" w:rsidRDefault="005C6E60">
      <w:pPr>
        <w:pStyle w:val="Odstavecseseznamem"/>
        <w:numPr>
          <w:ilvl w:val="1"/>
          <w:numId w:val="24"/>
        </w:numPr>
        <w:tabs>
          <w:tab w:val="left" w:pos="1180"/>
        </w:tabs>
        <w:spacing w:before="95" w:line="235" w:lineRule="auto"/>
        <w:ind w:right="858" w:hanging="322"/>
        <w:rPr>
          <w:color w:val="424244"/>
          <w:sz w:val="20"/>
        </w:rPr>
      </w:pPr>
      <w:r>
        <w:rPr>
          <w:color w:val="424244"/>
          <w:w w:val="105"/>
          <w:sz w:val="21"/>
        </w:rPr>
        <w:t xml:space="preserve">Celková výše uznaných </w:t>
      </w:r>
      <w:proofErr w:type="spellStart"/>
      <w:r>
        <w:rPr>
          <w:color w:val="424244"/>
          <w:w w:val="105"/>
          <w:sz w:val="21"/>
        </w:rPr>
        <w:t>nákladí'l</w:t>
      </w:r>
      <w:proofErr w:type="spellEnd"/>
      <w:r>
        <w:rPr>
          <w:color w:val="424244"/>
          <w:w w:val="105"/>
          <w:sz w:val="21"/>
        </w:rPr>
        <w:t xml:space="preserve"> na celou dobu </w:t>
      </w:r>
      <w:r>
        <w:rPr>
          <w:color w:val="424244"/>
          <w:spacing w:val="-5"/>
          <w:w w:val="105"/>
          <w:sz w:val="21"/>
        </w:rPr>
        <w:t>řešen</w:t>
      </w:r>
      <w:r>
        <w:rPr>
          <w:color w:val="626262"/>
          <w:spacing w:val="-5"/>
          <w:w w:val="105"/>
          <w:sz w:val="21"/>
        </w:rPr>
        <w:t xml:space="preserve">i </w:t>
      </w:r>
      <w:r>
        <w:rPr>
          <w:color w:val="424244"/>
          <w:w w:val="105"/>
          <w:sz w:val="21"/>
        </w:rPr>
        <w:t xml:space="preserve">Projektu je uvedena v Návrhu projektu ve </w:t>
      </w:r>
      <w:proofErr w:type="spellStart"/>
      <w:r>
        <w:rPr>
          <w:color w:val="424244"/>
          <w:w w:val="105"/>
          <w:sz w:val="21"/>
        </w:rPr>
        <w:t>fonnuláři</w:t>
      </w:r>
      <w:proofErr w:type="spellEnd"/>
      <w:r>
        <w:rPr>
          <w:color w:val="424244"/>
          <w:spacing w:val="6"/>
          <w:w w:val="105"/>
          <w:sz w:val="21"/>
        </w:rPr>
        <w:t xml:space="preserve"> </w:t>
      </w:r>
      <w:r>
        <w:rPr>
          <w:color w:val="424244"/>
          <w:w w:val="105"/>
          <w:sz w:val="23"/>
        </w:rPr>
        <w:t>Část</w:t>
      </w:r>
      <w:r>
        <w:rPr>
          <w:color w:val="424244"/>
          <w:spacing w:val="-7"/>
          <w:w w:val="105"/>
          <w:sz w:val="23"/>
        </w:rPr>
        <w:t xml:space="preserve"> </w:t>
      </w:r>
      <w:r>
        <w:rPr>
          <w:color w:val="424244"/>
          <w:w w:val="105"/>
          <w:sz w:val="21"/>
        </w:rPr>
        <w:t>B</w:t>
      </w:r>
      <w:r>
        <w:rPr>
          <w:color w:val="424244"/>
          <w:spacing w:val="4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-</w:t>
      </w:r>
      <w:r>
        <w:rPr>
          <w:color w:val="424244"/>
          <w:spacing w:val="11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dle</w:t>
      </w:r>
      <w:r>
        <w:rPr>
          <w:color w:val="424244"/>
          <w:spacing w:val="-11"/>
          <w:w w:val="105"/>
          <w:sz w:val="21"/>
        </w:rPr>
        <w:t xml:space="preserve"> </w:t>
      </w:r>
      <w:proofErr w:type="spellStart"/>
      <w:r>
        <w:rPr>
          <w:color w:val="424244"/>
          <w:w w:val="105"/>
          <w:sz w:val="21"/>
        </w:rPr>
        <w:t>ust</w:t>
      </w:r>
      <w:proofErr w:type="spellEnd"/>
      <w:r>
        <w:rPr>
          <w:color w:val="424244"/>
          <w:w w:val="105"/>
          <w:sz w:val="21"/>
        </w:rPr>
        <w:t>.</w:t>
      </w:r>
      <w:r>
        <w:rPr>
          <w:color w:val="424244"/>
          <w:spacing w:val="-14"/>
          <w:w w:val="105"/>
          <w:sz w:val="21"/>
        </w:rPr>
        <w:t xml:space="preserve"> </w:t>
      </w:r>
      <w:r>
        <w:rPr>
          <w:color w:val="424244"/>
          <w:w w:val="105"/>
          <w:sz w:val="24"/>
        </w:rPr>
        <w:t>čl.</w:t>
      </w:r>
      <w:r>
        <w:rPr>
          <w:color w:val="424244"/>
          <w:spacing w:val="-33"/>
          <w:w w:val="105"/>
          <w:sz w:val="24"/>
        </w:rPr>
        <w:t xml:space="preserve"> </w:t>
      </w:r>
      <w:proofErr w:type="gramStart"/>
      <w:r>
        <w:rPr>
          <w:color w:val="424244"/>
          <w:w w:val="105"/>
          <w:sz w:val="21"/>
        </w:rPr>
        <w:t>5.3.</w:t>
      </w:r>
      <w:r>
        <w:rPr>
          <w:color w:val="424244"/>
          <w:spacing w:val="-15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odst.</w:t>
      </w:r>
      <w:proofErr w:type="gramEnd"/>
      <w:r>
        <w:rPr>
          <w:color w:val="424244"/>
          <w:spacing w:val="-13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(7)</w:t>
      </w:r>
      <w:r>
        <w:rPr>
          <w:color w:val="424244"/>
          <w:spacing w:val="-7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zadávací dokumentace</w:t>
      </w:r>
      <w:r>
        <w:rPr>
          <w:color w:val="424244"/>
          <w:spacing w:val="3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této</w:t>
      </w:r>
      <w:r>
        <w:rPr>
          <w:color w:val="424244"/>
          <w:spacing w:val="-6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Veřejné</w:t>
      </w:r>
      <w:r>
        <w:rPr>
          <w:color w:val="424244"/>
          <w:spacing w:val="-12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soutěže.</w:t>
      </w:r>
    </w:p>
    <w:p w:rsidR="00C779C2" w:rsidRDefault="005C6E60">
      <w:pPr>
        <w:pStyle w:val="Odstavecseseznamem"/>
        <w:numPr>
          <w:ilvl w:val="1"/>
          <w:numId w:val="24"/>
        </w:numPr>
        <w:tabs>
          <w:tab w:val="left" w:pos="1180"/>
        </w:tabs>
        <w:spacing w:line="256" w:lineRule="auto"/>
        <w:ind w:left="1189" w:right="849" w:hanging="338"/>
        <w:rPr>
          <w:b/>
          <w:color w:val="424244"/>
          <w:sz w:val="21"/>
        </w:rPr>
      </w:pPr>
      <w:r>
        <w:rPr>
          <w:color w:val="424244"/>
          <w:w w:val="105"/>
          <w:sz w:val="21"/>
        </w:rPr>
        <w:t xml:space="preserve">Celková výše podpory z veřejných prostředků poskytovaná Poskytovatelem (dále jen </w:t>
      </w:r>
      <w:r>
        <w:rPr>
          <w:b/>
          <w:color w:val="626262"/>
          <w:spacing w:val="-3"/>
          <w:w w:val="105"/>
          <w:sz w:val="21"/>
        </w:rPr>
        <w:t>„</w:t>
      </w:r>
      <w:r>
        <w:rPr>
          <w:b/>
          <w:color w:val="424244"/>
          <w:spacing w:val="-3"/>
          <w:w w:val="105"/>
          <w:sz w:val="21"/>
        </w:rPr>
        <w:t xml:space="preserve">Účelové </w:t>
      </w:r>
      <w:r>
        <w:rPr>
          <w:b/>
          <w:color w:val="424244"/>
          <w:w w:val="105"/>
          <w:sz w:val="21"/>
        </w:rPr>
        <w:t xml:space="preserve">prostředky") </w:t>
      </w:r>
      <w:r>
        <w:rPr>
          <w:color w:val="424244"/>
          <w:w w:val="105"/>
          <w:sz w:val="21"/>
        </w:rPr>
        <w:t xml:space="preserve">na celou dobu řešení Projektu činí </w:t>
      </w:r>
      <w:r>
        <w:rPr>
          <w:b/>
          <w:color w:val="424244"/>
          <w:w w:val="105"/>
          <w:sz w:val="21"/>
        </w:rPr>
        <w:t>12 699 000</w:t>
      </w:r>
      <w:r>
        <w:rPr>
          <w:b/>
          <w:color w:val="424244"/>
          <w:spacing w:val="-19"/>
          <w:w w:val="105"/>
          <w:sz w:val="21"/>
        </w:rPr>
        <w:t xml:space="preserve"> </w:t>
      </w:r>
      <w:proofErr w:type="spellStart"/>
      <w:r>
        <w:rPr>
          <w:b/>
          <w:color w:val="424244"/>
          <w:w w:val="105"/>
          <w:sz w:val="21"/>
        </w:rPr>
        <w:t>Kě</w:t>
      </w:r>
      <w:proofErr w:type="spellEnd"/>
      <w:r>
        <w:rPr>
          <w:b/>
          <w:color w:val="424244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1"/>
          <w:numId w:val="24"/>
        </w:numPr>
        <w:tabs>
          <w:tab w:val="left" w:pos="1184"/>
        </w:tabs>
        <w:spacing w:line="223" w:lineRule="exact"/>
        <w:ind w:left="1183" w:hanging="330"/>
        <w:rPr>
          <w:color w:val="424244"/>
          <w:sz w:val="21"/>
        </w:rPr>
      </w:pPr>
      <w:r>
        <w:rPr>
          <w:color w:val="424244"/>
          <w:w w:val="105"/>
          <w:sz w:val="21"/>
        </w:rPr>
        <w:t>Pro jednotlivé roky řešení Projektu výše účelové podpory z veřejných prostředků</w:t>
      </w:r>
      <w:r>
        <w:rPr>
          <w:color w:val="424244"/>
          <w:spacing w:val="51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poskytované</w:t>
      </w:r>
    </w:p>
    <w:p w:rsidR="00C779C2" w:rsidRDefault="005C6E60">
      <w:pPr>
        <w:pStyle w:val="Zkladntext"/>
        <w:spacing w:before="17"/>
        <w:ind w:left="1177"/>
      </w:pPr>
      <w:r>
        <w:rPr>
          <w:color w:val="424244"/>
          <w:w w:val="105"/>
        </w:rPr>
        <w:t>Poskytovate</w:t>
      </w:r>
      <w:r>
        <w:rPr>
          <w:color w:val="424244"/>
          <w:w w:val="105"/>
        </w:rPr>
        <w:t>lem činí:</w:t>
      </w:r>
    </w:p>
    <w:p w:rsidR="00C779C2" w:rsidRDefault="00C779C2">
      <w:pPr>
        <w:pStyle w:val="Zkladntext"/>
        <w:spacing w:before="9" w:after="1"/>
        <w:rPr>
          <w:sz w:val="20"/>
        </w:rPr>
      </w:pPr>
    </w:p>
    <w:tbl>
      <w:tblPr>
        <w:tblStyle w:val="TableNormal"/>
        <w:tblW w:w="0" w:type="auto"/>
        <w:tblInd w:w="36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15"/>
      </w:tblGrid>
      <w:tr w:rsidR="00C779C2">
        <w:trPr>
          <w:trHeight w:val="357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88"/>
              <w:ind w:left="285" w:right="232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10"/>
                <w:sz w:val="21"/>
              </w:rPr>
              <w:t>Rok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82"/>
              <w:ind w:left="428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Částka</w:t>
            </w:r>
          </w:p>
        </w:tc>
      </w:tr>
      <w:tr w:rsidR="00C779C2">
        <w:trPr>
          <w:trHeight w:val="357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82"/>
              <w:ind w:left="285" w:right="241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2021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70"/>
              <w:ind w:right="13"/>
              <w:jc w:val="right"/>
              <w:rPr>
                <w:b/>
                <w:sz w:val="21"/>
              </w:rPr>
            </w:pPr>
            <w:r>
              <w:rPr>
                <w:rFonts w:ascii="Arial" w:hAnsi="Arial"/>
                <w:b/>
                <w:i/>
                <w:color w:val="424244"/>
                <w:w w:val="105"/>
                <w:sz w:val="20"/>
              </w:rPr>
              <w:t xml:space="preserve">2 </w:t>
            </w:r>
            <w:r>
              <w:rPr>
                <w:b/>
                <w:color w:val="424244"/>
                <w:w w:val="105"/>
                <w:sz w:val="21"/>
              </w:rPr>
              <w:t>249 000 Kč</w:t>
            </w:r>
          </w:p>
        </w:tc>
      </w:tr>
      <w:tr w:rsidR="00C779C2">
        <w:trPr>
          <w:trHeight w:val="357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88"/>
              <w:ind w:left="285" w:right="241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2022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82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color w:val="424244"/>
                <w:w w:val="110"/>
                <w:sz w:val="21"/>
              </w:rPr>
              <w:t>3 572 000 Kč</w:t>
            </w:r>
          </w:p>
        </w:tc>
      </w:tr>
      <w:tr w:rsidR="00C779C2">
        <w:trPr>
          <w:trHeight w:val="363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82"/>
              <w:ind w:left="285" w:right="236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2023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76"/>
              <w:ind w:right="19"/>
              <w:jc w:val="right"/>
              <w:rPr>
                <w:b/>
                <w:sz w:val="21"/>
              </w:rPr>
            </w:pPr>
            <w:r>
              <w:rPr>
                <w:b/>
                <w:color w:val="424244"/>
                <w:w w:val="110"/>
                <w:sz w:val="21"/>
              </w:rPr>
              <w:t>3 610 000 Kč</w:t>
            </w:r>
          </w:p>
        </w:tc>
      </w:tr>
      <w:tr w:rsidR="00C779C2">
        <w:trPr>
          <w:trHeight w:val="363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76"/>
              <w:ind w:left="285" w:right="236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2024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76"/>
              <w:ind w:right="29"/>
              <w:jc w:val="right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3 268 000 Kč</w:t>
            </w:r>
          </w:p>
        </w:tc>
      </w:tr>
      <w:tr w:rsidR="00C779C2">
        <w:trPr>
          <w:trHeight w:val="357"/>
        </w:trPr>
        <w:tc>
          <w:tcPr>
            <w:tcW w:w="1347" w:type="dxa"/>
          </w:tcPr>
          <w:p w:rsidR="00C779C2" w:rsidRDefault="005C6E60">
            <w:pPr>
              <w:pStyle w:val="TableParagraph"/>
              <w:spacing w:before="76"/>
              <w:ind w:left="285" w:right="253"/>
              <w:jc w:val="center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Celkem</w:t>
            </w:r>
          </w:p>
        </w:tc>
        <w:tc>
          <w:tcPr>
            <w:tcW w:w="1515" w:type="dxa"/>
          </w:tcPr>
          <w:p w:rsidR="00C779C2" w:rsidRDefault="005C6E60">
            <w:pPr>
              <w:pStyle w:val="TableParagraph"/>
              <w:spacing w:before="70"/>
              <w:ind w:right="29"/>
              <w:jc w:val="right"/>
              <w:rPr>
                <w:b/>
                <w:sz w:val="21"/>
              </w:rPr>
            </w:pPr>
            <w:r>
              <w:rPr>
                <w:b/>
                <w:color w:val="424244"/>
                <w:w w:val="105"/>
                <w:sz w:val="21"/>
              </w:rPr>
              <w:t>12 699 000 Kč</w:t>
            </w:r>
          </w:p>
        </w:tc>
      </w:tr>
    </w:tbl>
    <w:p w:rsidR="00C779C2" w:rsidRDefault="00C779C2">
      <w:pPr>
        <w:pStyle w:val="Zkladntext"/>
        <w:spacing w:before="5"/>
        <w:rPr>
          <w:sz w:val="24"/>
        </w:rPr>
      </w:pPr>
    </w:p>
    <w:p w:rsidR="00C779C2" w:rsidRDefault="005C6E60">
      <w:pPr>
        <w:pStyle w:val="Odstavecseseznamem"/>
        <w:numPr>
          <w:ilvl w:val="1"/>
          <w:numId w:val="24"/>
        </w:numPr>
        <w:tabs>
          <w:tab w:val="left" w:pos="1178"/>
        </w:tabs>
        <w:spacing w:line="256" w:lineRule="auto"/>
        <w:ind w:left="1177" w:right="850" w:hanging="330"/>
        <w:rPr>
          <w:color w:val="424244"/>
          <w:sz w:val="21"/>
        </w:rPr>
      </w:pPr>
      <w:r>
        <w:rPr>
          <w:color w:val="424244"/>
          <w:w w:val="105"/>
          <w:sz w:val="21"/>
        </w:rPr>
        <w:t>Rozpis Účelových prostředků pro jednotlivé roky řešení Projektu je uveden v Příloze č</w:t>
      </w:r>
      <w:r>
        <w:rPr>
          <w:color w:val="626262"/>
          <w:w w:val="105"/>
          <w:sz w:val="21"/>
        </w:rPr>
        <w:t xml:space="preserve">. </w:t>
      </w:r>
      <w:r>
        <w:rPr>
          <w:color w:val="424244"/>
          <w:w w:val="105"/>
          <w:sz w:val="21"/>
        </w:rPr>
        <w:t xml:space="preserve">1, která tvoří </w:t>
      </w:r>
      <w:proofErr w:type="spellStart"/>
      <w:r>
        <w:rPr>
          <w:color w:val="424244"/>
          <w:w w:val="105"/>
          <w:sz w:val="21"/>
        </w:rPr>
        <w:t>součásttéto</w:t>
      </w:r>
      <w:proofErr w:type="spellEnd"/>
      <w:r>
        <w:rPr>
          <w:color w:val="424244"/>
          <w:w w:val="105"/>
          <w:sz w:val="21"/>
        </w:rPr>
        <w:t xml:space="preserve"> </w:t>
      </w:r>
      <w:r>
        <w:rPr>
          <w:color w:val="424244"/>
          <w:spacing w:val="-6"/>
          <w:w w:val="105"/>
          <w:sz w:val="21"/>
        </w:rPr>
        <w:t>Smlouvy</w:t>
      </w:r>
      <w:r>
        <w:rPr>
          <w:color w:val="797979"/>
          <w:spacing w:val="-6"/>
          <w:w w:val="105"/>
          <w:sz w:val="21"/>
        </w:rPr>
        <w:t>.</w:t>
      </w:r>
    </w:p>
    <w:p w:rsidR="00C779C2" w:rsidRDefault="005C6E60">
      <w:pPr>
        <w:pStyle w:val="Nadpis6"/>
        <w:numPr>
          <w:ilvl w:val="0"/>
          <w:numId w:val="1"/>
        </w:numPr>
        <w:tabs>
          <w:tab w:val="left" w:pos="4641"/>
        </w:tabs>
        <w:spacing w:before="180"/>
        <w:ind w:left="4640" w:hanging="381"/>
        <w:jc w:val="left"/>
        <w:rPr>
          <w:rFonts w:ascii="Arial" w:hAnsi="Arial"/>
          <w:color w:val="424244"/>
          <w:sz w:val="28"/>
        </w:rPr>
      </w:pPr>
      <w:proofErr w:type="spellStart"/>
      <w:r>
        <w:rPr>
          <w:color w:val="424244"/>
          <w:w w:val="105"/>
        </w:rPr>
        <w:t>Základni</w:t>
      </w:r>
      <w:proofErr w:type="spellEnd"/>
      <w:r>
        <w:rPr>
          <w:color w:val="424244"/>
          <w:spacing w:val="9"/>
          <w:w w:val="105"/>
        </w:rPr>
        <w:t xml:space="preserve"> </w:t>
      </w:r>
      <w:r>
        <w:rPr>
          <w:color w:val="424244"/>
          <w:w w:val="105"/>
        </w:rPr>
        <w:t>ustanovení</w:t>
      </w:r>
    </w:p>
    <w:p w:rsidR="00C779C2" w:rsidRDefault="005C6E60">
      <w:pPr>
        <w:pStyle w:val="Odstavecseseznamem"/>
        <w:numPr>
          <w:ilvl w:val="0"/>
          <w:numId w:val="23"/>
        </w:numPr>
        <w:tabs>
          <w:tab w:val="left" w:pos="1178"/>
        </w:tabs>
        <w:spacing w:before="249" w:line="249" w:lineRule="auto"/>
        <w:ind w:right="854" w:hanging="323"/>
        <w:jc w:val="both"/>
        <w:rPr>
          <w:color w:val="424244"/>
          <w:sz w:val="20"/>
        </w:rPr>
      </w:pPr>
      <w:r>
        <w:rPr>
          <w:color w:val="424244"/>
          <w:w w:val="105"/>
          <w:sz w:val="21"/>
        </w:rPr>
        <w:t xml:space="preserve">Poskytovatel vyhlásil dne </w:t>
      </w:r>
      <w:proofErr w:type="gramStart"/>
      <w:r>
        <w:rPr>
          <w:color w:val="424244"/>
          <w:w w:val="105"/>
          <w:sz w:val="21"/>
        </w:rPr>
        <w:t>13</w:t>
      </w:r>
      <w:r>
        <w:rPr>
          <w:color w:val="626262"/>
          <w:w w:val="105"/>
          <w:sz w:val="21"/>
        </w:rPr>
        <w:t>.</w:t>
      </w:r>
      <w:r>
        <w:rPr>
          <w:color w:val="424244"/>
          <w:w w:val="105"/>
          <w:sz w:val="21"/>
        </w:rPr>
        <w:t>5</w:t>
      </w:r>
      <w:r>
        <w:rPr>
          <w:color w:val="626262"/>
          <w:w w:val="105"/>
          <w:sz w:val="21"/>
        </w:rPr>
        <w:t>.</w:t>
      </w:r>
      <w:r>
        <w:rPr>
          <w:color w:val="424244"/>
          <w:w w:val="105"/>
          <w:sz w:val="21"/>
        </w:rPr>
        <w:t>2020</w:t>
      </w:r>
      <w:proofErr w:type="gramEnd"/>
      <w:r>
        <w:rPr>
          <w:color w:val="424244"/>
          <w:w w:val="105"/>
          <w:sz w:val="21"/>
        </w:rPr>
        <w:t xml:space="preserve"> Veřejnou soutěž</w:t>
      </w:r>
      <w:r>
        <w:rPr>
          <w:color w:val="626262"/>
          <w:w w:val="105"/>
          <w:sz w:val="21"/>
        </w:rPr>
        <w:t xml:space="preserve">, </w:t>
      </w:r>
      <w:r>
        <w:rPr>
          <w:color w:val="424244"/>
          <w:w w:val="105"/>
          <w:sz w:val="21"/>
        </w:rPr>
        <w:t>přičemž práva a povinnosti Poskytovatele a Příjemce jako uchazeče v průběhu této Veřejné soutěže byla, kromě obecně závazných právních předpisů,</w:t>
      </w:r>
      <w:r>
        <w:rPr>
          <w:color w:val="424244"/>
          <w:spacing w:val="2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upravena</w:t>
      </w:r>
      <w:r>
        <w:rPr>
          <w:color w:val="424244"/>
          <w:spacing w:val="2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zadávací</w:t>
      </w:r>
      <w:r>
        <w:rPr>
          <w:color w:val="424244"/>
          <w:spacing w:val="-3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dokumentací této</w:t>
      </w:r>
      <w:r>
        <w:rPr>
          <w:color w:val="424244"/>
          <w:spacing w:val="-9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Veřejné</w:t>
      </w:r>
      <w:r>
        <w:rPr>
          <w:color w:val="424244"/>
          <w:spacing w:val="-3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soutěže</w:t>
      </w:r>
      <w:r>
        <w:rPr>
          <w:color w:val="424244"/>
          <w:spacing w:val="-10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(dále</w:t>
      </w:r>
      <w:r>
        <w:rPr>
          <w:color w:val="424244"/>
          <w:spacing w:val="-11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jen</w:t>
      </w:r>
      <w:r>
        <w:rPr>
          <w:color w:val="424244"/>
          <w:spacing w:val="-14"/>
          <w:w w:val="105"/>
          <w:sz w:val="21"/>
        </w:rPr>
        <w:t xml:space="preserve"> </w:t>
      </w:r>
      <w:r>
        <w:rPr>
          <w:b/>
          <w:color w:val="626262"/>
          <w:w w:val="105"/>
          <w:sz w:val="21"/>
        </w:rPr>
        <w:t>„</w:t>
      </w:r>
      <w:r>
        <w:rPr>
          <w:b/>
          <w:color w:val="424244"/>
          <w:w w:val="105"/>
          <w:sz w:val="21"/>
        </w:rPr>
        <w:t>Zadávací</w:t>
      </w:r>
      <w:r>
        <w:rPr>
          <w:b/>
          <w:color w:val="424244"/>
          <w:spacing w:val="-24"/>
          <w:w w:val="105"/>
          <w:sz w:val="21"/>
        </w:rPr>
        <w:t xml:space="preserve"> </w:t>
      </w:r>
      <w:r>
        <w:rPr>
          <w:b/>
          <w:color w:val="424244"/>
          <w:w w:val="105"/>
          <w:sz w:val="21"/>
        </w:rPr>
        <w:t xml:space="preserve">dokumentace"). </w:t>
      </w:r>
      <w:r>
        <w:rPr>
          <w:color w:val="424244"/>
          <w:w w:val="105"/>
          <w:sz w:val="21"/>
        </w:rPr>
        <w:t xml:space="preserve">V míře, v jaké je Zadávací dokumentace relevantní pro plnění této </w:t>
      </w:r>
      <w:r>
        <w:rPr>
          <w:color w:val="424244"/>
          <w:spacing w:val="-7"/>
          <w:w w:val="105"/>
          <w:sz w:val="21"/>
        </w:rPr>
        <w:t>Smlouvy</w:t>
      </w:r>
      <w:r>
        <w:rPr>
          <w:color w:val="626262"/>
          <w:spacing w:val="-7"/>
          <w:w w:val="105"/>
          <w:sz w:val="21"/>
        </w:rPr>
        <w:t xml:space="preserve">, </w:t>
      </w:r>
      <w:r>
        <w:rPr>
          <w:color w:val="424244"/>
          <w:w w:val="105"/>
          <w:sz w:val="21"/>
        </w:rPr>
        <w:t xml:space="preserve">je </w:t>
      </w:r>
      <w:proofErr w:type="spellStart"/>
      <w:r>
        <w:rPr>
          <w:color w:val="424244"/>
          <w:w w:val="105"/>
          <w:sz w:val="21"/>
        </w:rPr>
        <w:t>Přijemce</w:t>
      </w:r>
      <w:proofErr w:type="spellEnd"/>
      <w:r>
        <w:rPr>
          <w:color w:val="424244"/>
          <w:w w:val="105"/>
          <w:sz w:val="21"/>
        </w:rPr>
        <w:t xml:space="preserve"> povinen se jí </w:t>
      </w:r>
      <w:r>
        <w:rPr>
          <w:b/>
          <w:color w:val="424244"/>
          <w:w w:val="105"/>
          <w:sz w:val="23"/>
        </w:rPr>
        <w:t xml:space="preserve">při </w:t>
      </w:r>
      <w:r>
        <w:rPr>
          <w:b/>
          <w:color w:val="424244"/>
          <w:w w:val="105"/>
          <w:sz w:val="21"/>
        </w:rPr>
        <w:t xml:space="preserve">plněni této Smlouvy řídit. </w:t>
      </w:r>
      <w:proofErr w:type="spellStart"/>
      <w:r>
        <w:rPr>
          <w:color w:val="424244"/>
          <w:w w:val="105"/>
          <w:sz w:val="21"/>
        </w:rPr>
        <w:t>Přfjemce</w:t>
      </w:r>
      <w:proofErr w:type="spellEnd"/>
      <w:r>
        <w:rPr>
          <w:color w:val="424244"/>
          <w:w w:val="105"/>
          <w:sz w:val="21"/>
        </w:rPr>
        <w:t xml:space="preserve"> je povinen k tomu zavázat i Řešitele a dalšího účastníka (ten je povinen</w:t>
      </w:r>
      <w:r>
        <w:rPr>
          <w:color w:val="424244"/>
          <w:w w:val="105"/>
          <w:sz w:val="21"/>
        </w:rPr>
        <w:t xml:space="preserve"> k tomu zavázat spoluřešitel</w:t>
      </w:r>
      <w:r>
        <w:rPr>
          <w:color w:val="626262"/>
          <w:w w:val="105"/>
          <w:sz w:val="21"/>
        </w:rPr>
        <w:t>e</w:t>
      </w:r>
      <w:r>
        <w:rPr>
          <w:color w:val="424244"/>
          <w:w w:val="105"/>
          <w:sz w:val="21"/>
        </w:rPr>
        <w:t xml:space="preserve">). V případě jakéhokoliv rozporu mezi </w:t>
      </w:r>
      <w:proofErr w:type="spellStart"/>
      <w:r>
        <w:rPr>
          <w:color w:val="424244"/>
          <w:w w:val="105"/>
          <w:sz w:val="21"/>
        </w:rPr>
        <w:t>ustanovenfmi</w:t>
      </w:r>
      <w:proofErr w:type="spellEnd"/>
      <w:r>
        <w:rPr>
          <w:color w:val="424244"/>
          <w:w w:val="105"/>
          <w:sz w:val="21"/>
        </w:rPr>
        <w:t xml:space="preserve"> této Smlouvy a Zadávací dokumentace mají přednost ustanoveni této </w:t>
      </w:r>
      <w:r>
        <w:rPr>
          <w:color w:val="424244"/>
          <w:spacing w:val="-5"/>
          <w:w w:val="105"/>
          <w:sz w:val="21"/>
        </w:rPr>
        <w:t>Smlouvy</w:t>
      </w:r>
      <w:r>
        <w:rPr>
          <w:color w:val="626262"/>
          <w:spacing w:val="-5"/>
          <w:w w:val="105"/>
          <w:sz w:val="21"/>
        </w:rPr>
        <w:t xml:space="preserve">. </w:t>
      </w:r>
      <w:r>
        <w:rPr>
          <w:color w:val="424244"/>
          <w:w w:val="105"/>
          <w:sz w:val="21"/>
        </w:rPr>
        <w:t xml:space="preserve">Zadávací dokumentace je dostupná  na webových stránkách Poskytovatele </w:t>
      </w:r>
      <w:r>
        <w:rPr>
          <w:color w:val="424244"/>
          <w:spacing w:val="-3"/>
          <w:w w:val="105"/>
          <w:sz w:val="21"/>
        </w:rPr>
        <w:t>(www.mzcr</w:t>
      </w:r>
      <w:r>
        <w:rPr>
          <w:color w:val="626262"/>
          <w:spacing w:val="-3"/>
          <w:w w:val="105"/>
          <w:sz w:val="21"/>
        </w:rPr>
        <w:t>.</w:t>
      </w:r>
      <w:r>
        <w:rPr>
          <w:color w:val="424244"/>
          <w:spacing w:val="-3"/>
          <w:w w:val="105"/>
          <w:sz w:val="21"/>
        </w:rPr>
        <w:t xml:space="preserve">cz) </w:t>
      </w:r>
      <w:r>
        <w:rPr>
          <w:color w:val="424244"/>
          <w:w w:val="105"/>
          <w:sz w:val="21"/>
        </w:rPr>
        <w:t>a Agentury pro zdravotnický výzkum České republiky, organizační složky státu (www</w:t>
      </w:r>
      <w:r>
        <w:rPr>
          <w:color w:val="797979"/>
          <w:w w:val="105"/>
          <w:sz w:val="21"/>
        </w:rPr>
        <w:t>.</w:t>
      </w:r>
      <w:r>
        <w:rPr>
          <w:color w:val="424244"/>
          <w:w w:val="105"/>
          <w:sz w:val="21"/>
        </w:rPr>
        <w:t xml:space="preserve">azvcr.cz). </w:t>
      </w:r>
      <w:proofErr w:type="spellStart"/>
      <w:r>
        <w:rPr>
          <w:color w:val="424244"/>
          <w:w w:val="105"/>
          <w:sz w:val="21"/>
        </w:rPr>
        <w:t>Přijemce</w:t>
      </w:r>
      <w:proofErr w:type="spellEnd"/>
      <w:r>
        <w:rPr>
          <w:color w:val="424244"/>
          <w:w w:val="105"/>
          <w:sz w:val="21"/>
        </w:rPr>
        <w:t xml:space="preserve"> podal do této Veřejné soutěže Návrh projektu.</w:t>
      </w:r>
    </w:p>
    <w:p w:rsidR="00C779C2" w:rsidRDefault="005C6E60">
      <w:pPr>
        <w:pStyle w:val="Odstavecseseznamem"/>
        <w:numPr>
          <w:ilvl w:val="0"/>
          <w:numId w:val="23"/>
        </w:numPr>
        <w:tabs>
          <w:tab w:val="left" w:pos="1167"/>
        </w:tabs>
        <w:spacing w:before="9" w:line="237" w:lineRule="auto"/>
        <w:ind w:left="1164" w:right="860" w:hanging="331"/>
        <w:jc w:val="both"/>
        <w:rPr>
          <w:color w:val="424244"/>
          <w:sz w:val="21"/>
        </w:rPr>
      </w:pPr>
      <w:r>
        <w:rPr>
          <w:color w:val="424244"/>
          <w:w w:val="105"/>
          <w:sz w:val="21"/>
        </w:rPr>
        <w:t>Na základě výsledků Veřejné soutěže Poskytovatel uzavírá s Příjemcem tuto Smlouvu za účelem úpravy</w:t>
      </w:r>
      <w:r>
        <w:rPr>
          <w:color w:val="424244"/>
          <w:spacing w:val="-19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vzájemnýc</w:t>
      </w:r>
      <w:r>
        <w:rPr>
          <w:color w:val="424244"/>
          <w:w w:val="105"/>
          <w:sz w:val="21"/>
        </w:rPr>
        <w:t>h</w:t>
      </w:r>
      <w:r>
        <w:rPr>
          <w:color w:val="424244"/>
          <w:spacing w:val="-10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práv</w:t>
      </w:r>
      <w:r>
        <w:rPr>
          <w:color w:val="424244"/>
          <w:spacing w:val="-26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a</w:t>
      </w:r>
      <w:r>
        <w:rPr>
          <w:color w:val="424244"/>
          <w:spacing w:val="-20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povinností</w:t>
      </w:r>
      <w:r>
        <w:rPr>
          <w:color w:val="424244"/>
          <w:spacing w:val="-21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při</w:t>
      </w:r>
      <w:r>
        <w:rPr>
          <w:color w:val="424244"/>
          <w:spacing w:val="-28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poskytován(</w:t>
      </w:r>
      <w:r>
        <w:rPr>
          <w:color w:val="424244"/>
          <w:spacing w:val="-14"/>
          <w:w w:val="105"/>
          <w:sz w:val="21"/>
        </w:rPr>
        <w:t xml:space="preserve"> </w:t>
      </w:r>
      <w:r>
        <w:rPr>
          <w:color w:val="424244"/>
          <w:w w:val="105"/>
          <w:sz w:val="24"/>
        </w:rPr>
        <w:t>podpory</w:t>
      </w:r>
      <w:r>
        <w:rPr>
          <w:color w:val="424244"/>
          <w:spacing w:val="-28"/>
          <w:w w:val="105"/>
          <w:sz w:val="24"/>
        </w:rPr>
        <w:t xml:space="preserve"> </w:t>
      </w:r>
      <w:r>
        <w:rPr>
          <w:color w:val="424244"/>
          <w:w w:val="105"/>
          <w:sz w:val="21"/>
        </w:rPr>
        <w:t>z</w:t>
      </w:r>
      <w:r>
        <w:rPr>
          <w:color w:val="424244"/>
          <w:spacing w:val="-10"/>
          <w:w w:val="105"/>
          <w:sz w:val="21"/>
        </w:rPr>
        <w:t xml:space="preserve"> </w:t>
      </w:r>
      <w:proofErr w:type="gramStart"/>
      <w:r>
        <w:rPr>
          <w:color w:val="424244"/>
          <w:w w:val="105"/>
          <w:sz w:val="21"/>
        </w:rPr>
        <w:t>veřejných</w:t>
      </w:r>
      <w:proofErr w:type="gramEnd"/>
      <w:r>
        <w:rPr>
          <w:color w:val="424244"/>
          <w:spacing w:val="-16"/>
          <w:w w:val="105"/>
          <w:sz w:val="21"/>
        </w:rPr>
        <w:t xml:space="preserve"> </w:t>
      </w:r>
      <w:r>
        <w:rPr>
          <w:color w:val="424244"/>
          <w:w w:val="105"/>
          <w:sz w:val="24"/>
        </w:rPr>
        <w:t>prostředku</w:t>
      </w:r>
      <w:r>
        <w:rPr>
          <w:color w:val="424244"/>
          <w:spacing w:val="-23"/>
          <w:w w:val="105"/>
          <w:sz w:val="24"/>
        </w:rPr>
        <w:t xml:space="preserve"> </w:t>
      </w:r>
      <w:r>
        <w:rPr>
          <w:color w:val="424244"/>
          <w:w w:val="105"/>
          <w:sz w:val="21"/>
        </w:rPr>
        <w:t>na</w:t>
      </w:r>
      <w:r>
        <w:rPr>
          <w:color w:val="424244"/>
          <w:spacing w:val="-28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Projekt,</w:t>
      </w:r>
      <w:r>
        <w:rPr>
          <w:color w:val="424244"/>
          <w:spacing w:val="-28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jehož specifikace je uvedena v čl. I. této Smlouvy a v Návrhu</w:t>
      </w:r>
      <w:r>
        <w:rPr>
          <w:color w:val="424244"/>
          <w:spacing w:val="-15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projektu</w:t>
      </w:r>
      <w:r>
        <w:rPr>
          <w:color w:val="626262"/>
          <w:w w:val="105"/>
          <w:sz w:val="21"/>
        </w:rPr>
        <w:t>.</w:t>
      </w:r>
    </w:p>
    <w:p w:rsidR="00C779C2" w:rsidRDefault="00C779C2">
      <w:pPr>
        <w:pStyle w:val="Zkladntext"/>
        <w:spacing w:before="9"/>
        <w:rPr>
          <w:sz w:val="20"/>
        </w:rPr>
      </w:pPr>
    </w:p>
    <w:p w:rsidR="00C779C2" w:rsidRDefault="005C6E60">
      <w:pPr>
        <w:pStyle w:val="Nadpis6"/>
        <w:numPr>
          <w:ilvl w:val="1"/>
          <w:numId w:val="23"/>
        </w:numPr>
        <w:tabs>
          <w:tab w:val="left" w:pos="5278"/>
        </w:tabs>
        <w:spacing w:before="1"/>
        <w:jc w:val="left"/>
        <w:rPr>
          <w:rFonts w:ascii="Arial" w:hAnsi="Arial"/>
          <w:color w:val="424244"/>
          <w:sz w:val="22"/>
        </w:rPr>
      </w:pPr>
      <w:r>
        <w:rPr>
          <w:color w:val="424244"/>
          <w:w w:val="105"/>
        </w:rPr>
        <w:t>Řešitel</w:t>
      </w:r>
    </w:p>
    <w:p w:rsidR="00C779C2" w:rsidRDefault="00C779C2">
      <w:pPr>
        <w:pStyle w:val="Zkladntext"/>
        <w:spacing w:before="3"/>
        <w:rPr>
          <w:b/>
          <w:sz w:val="23"/>
        </w:rPr>
      </w:pPr>
    </w:p>
    <w:p w:rsidR="00C779C2" w:rsidRDefault="005C6E60">
      <w:pPr>
        <w:pStyle w:val="Odstavecseseznamem"/>
        <w:numPr>
          <w:ilvl w:val="0"/>
          <w:numId w:val="22"/>
        </w:numPr>
        <w:tabs>
          <w:tab w:val="left" w:pos="1166"/>
        </w:tabs>
        <w:spacing w:line="249" w:lineRule="auto"/>
        <w:ind w:right="865"/>
        <w:jc w:val="both"/>
        <w:rPr>
          <w:sz w:val="21"/>
        </w:rPr>
      </w:pPr>
      <w:r>
        <w:rPr>
          <w:color w:val="424244"/>
          <w:w w:val="105"/>
          <w:sz w:val="21"/>
        </w:rPr>
        <w:t xml:space="preserve">Řešitel identifikovaný v čl. I. odst. 5 této Smlouvy je Příjemci odpovědný za odbornou úroveň Projektu. Práva a povinnosti Řešitele jsou ve vztahu k Příjemci řešena zvláštním smluvním vztahem mezi nimi, není-li </w:t>
      </w:r>
      <w:proofErr w:type="spellStart"/>
      <w:r>
        <w:rPr>
          <w:color w:val="424244"/>
          <w:w w:val="105"/>
          <w:sz w:val="21"/>
        </w:rPr>
        <w:t>Přfjemce</w:t>
      </w:r>
      <w:proofErr w:type="spellEnd"/>
      <w:r>
        <w:rPr>
          <w:color w:val="424244"/>
          <w:w w:val="105"/>
          <w:sz w:val="21"/>
        </w:rPr>
        <w:t xml:space="preserve"> současně Řešitelem. Práva a povinnos</w:t>
      </w:r>
      <w:r>
        <w:rPr>
          <w:color w:val="424244"/>
          <w:w w:val="105"/>
          <w:sz w:val="21"/>
        </w:rPr>
        <w:t>ti Řešitele ve vztahu k Poskytovateli jsou řešena ustanoveními této Smlouvy a Zadávací</w:t>
      </w:r>
      <w:r>
        <w:rPr>
          <w:color w:val="424244"/>
          <w:spacing w:val="10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dokumentace.</w:t>
      </w:r>
    </w:p>
    <w:p w:rsidR="00C779C2" w:rsidRDefault="005C6E60">
      <w:pPr>
        <w:pStyle w:val="Odstavecseseznamem"/>
        <w:numPr>
          <w:ilvl w:val="0"/>
          <w:numId w:val="22"/>
        </w:numPr>
        <w:tabs>
          <w:tab w:val="left" w:pos="1178"/>
        </w:tabs>
        <w:spacing w:before="5" w:line="252" w:lineRule="auto"/>
        <w:ind w:left="1167" w:right="846" w:hanging="334"/>
        <w:jc w:val="both"/>
        <w:rPr>
          <w:sz w:val="21"/>
        </w:rPr>
      </w:pPr>
      <w:r>
        <w:rPr>
          <w:color w:val="424244"/>
          <w:w w:val="105"/>
          <w:sz w:val="21"/>
        </w:rPr>
        <w:t>Příjemce odpovídá za to, že Řešitel byl seznámen s obsahem této Smlouvy včetně obsahu všech jejích příloh a dodatků, jakož i se Zadávací dokumentací a že se</w:t>
      </w:r>
      <w:r>
        <w:rPr>
          <w:color w:val="424244"/>
          <w:w w:val="105"/>
          <w:sz w:val="21"/>
        </w:rPr>
        <w:t xml:space="preserve"> zavazuje ve vztahu k Poskytovateli  dodržovat veškerá ustanovení obecně závazných právních předpisů, Smlouvy včetně všech jejích příloh a dodatků a Zadávací</w:t>
      </w:r>
      <w:r>
        <w:rPr>
          <w:color w:val="424244"/>
          <w:spacing w:val="4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dokumentace.</w:t>
      </w:r>
    </w:p>
    <w:p w:rsidR="00C779C2" w:rsidRDefault="005C6E60">
      <w:pPr>
        <w:pStyle w:val="Odstavecseseznamem"/>
        <w:numPr>
          <w:ilvl w:val="0"/>
          <w:numId w:val="22"/>
        </w:numPr>
        <w:tabs>
          <w:tab w:val="left" w:pos="1172"/>
        </w:tabs>
        <w:spacing w:line="256" w:lineRule="auto"/>
        <w:ind w:left="1170" w:right="835" w:hanging="335"/>
        <w:jc w:val="both"/>
        <w:rPr>
          <w:sz w:val="21"/>
        </w:rPr>
      </w:pPr>
      <w:r>
        <w:rPr>
          <w:color w:val="424244"/>
          <w:w w:val="105"/>
          <w:sz w:val="21"/>
        </w:rPr>
        <w:t>Příjemce tímto ujišťuje Poskytovatele</w:t>
      </w:r>
      <w:r>
        <w:rPr>
          <w:color w:val="626262"/>
          <w:w w:val="105"/>
          <w:sz w:val="21"/>
        </w:rPr>
        <w:t xml:space="preserve">, </w:t>
      </w:r>
      <w:r>
        <w:rPr>
          <w:color w:val="424244"/>
          <w:w w:val="105"/>
          <w:sz w:val="21"/>
        </w:rPr>
        <w:t>že shora uvedený Řešitel je a bude po celou do</w:t>
      </w:r>
      <w:r>
        <w:rPr>
          <w:color w:val="424244"/>
          <w:w w:val="105"/>
          <w:sz w:val="21"/>
        </w:rPr>
        <w:t xml:space="preserve">bu trvání této smlouvy k </w:t>
      </w:r>
      <w:proofErr w:type="spellStart"/>
      <w:r>
        <w:rPr>
          <w:color w:val="424244"/>
          <w:w w:val="105"/>
          <w:sz w:val="21"/>
        </w:rPr>
        <w:t>Pffjemci</w:t>
      </w:r>
      <w:proofErr w:type="spellEnd"/>
      <w:r>
        <w:rPr>
          <w:color w:val="424244"/>
          <w:w w:val="105"/>
          <w:sz w:val="21"/>
        </w:rPr>
        <w:t xml:space="preserve"> v pracovněprávním vztahu na </w:t>
      </w:r>
      <w:r>
        <w:rPr>
          <w:color w:val="424244"/>
          <w:spacing w:val="-3"/>
          <w:w w:val="105"/>
          <w:sz w:val="21"/>
        </w:rPr>
        <w:t>základ</w:t>
      </w:r>
      <w:r>
        <w:rPr>
          <w:color w:val="626262"/>
          <w:spacing w:val="-3"/>
          <w:w w:val="105"/>
          <w:sz w:val="21"/>
        </w:rPr>
        <w:t xml:space="preserve">ě </w:t>
      </w:r>
      <w:r>
        <w:rPr>
          <w:color w:val="424244"/>
          <w:w w:val="105"/>
          <w:sz w:val="21"/>
        </w:rPr>
        <w:t xml:space="preserve">pracovní smlouvy, pokud není Příjemce </w:t>
      </w:r>
      <w:r>
        <w:rPr>
          <w:color w:val="626262"/>
          <w:w w:val="105"/>
          <w:sz w:val="21"/>
        </w:rPr>
        <w:t>-</w:t>
      </w:r>
      <w:r>
        <w:rPr>
          <w:color w:val="424244"/>
          <w:w w:val="105"/>
          <w:sz w:val="21"/>
        </w:rPr>
        <w:t xml:space="preserve"> fyzická osoba současně</w:t>
      </w:r>
      <w:r>
        <w:rPr>
          <w:color w:val="424244"/>
          <w:spacing w:val="-16"/>
          <w:w w:val="105"/>
          <w:sz w:val="21"/>
        </w:rPr>
        <w:t xml:space="preserve"> </w:t>
      </w:r>
      <w:r>
        <w:rPr>
          <w:color w:val="424244"/>
          <w:w w:val="105"/>
          <w:sz w:val="21"/>
        </w:rPr>
        <w:t>Řešitelem</w:t>
      </w:r>
      <w:r>
        <w:rPr>
          <w:color w:val="626262"/>
          <w:w w:val="105"/>
          <w:sz w:val="21"/>
        </w:rPr>
        <w:t>.</w:t>
      </w:r>
    </w:p>
    <w:p w:rsidR="00C779C2" w:rsidRDefault="00C779C2">
      <w:pPr>
        <w:pStyle w:val="Zkladntext"/>
        <w:spacing w:before="10"/>
        <w:rPr>
          <w:sz w:val="8"/>
        </w:rPr>
      </w:pPr>
    </w:p>
    <w:p w:rsidR="00C779C2" w:rsidRDefault="005C6E60">
      <w:pPr>
        <w:pStyle w:val="Zkladntext"/>
        <w:spacing w:before="91"/>
        <w:ind w:right="311"/>
        <w:jc w:val="center"/>
      </w:pPr>
      <w:r>
        <w:rPr>
          <w:color w:val="424244"/>
          <w:w w:val="105"/>
        </w:rPr>
        <w:t>3/15</w:t>
      </w:r>
    </w:p>
    <w:p w:rsidR="00C779C2" w:rsidRDefault="00C779C2">
      <w:pPr>
        <w:jc w:val="center"/>
        <w:sectPr w:rsidR="00C779C2">
          <w:footerReference w:type="default" r:id="rId21"/>
          <w:pgSz w:w="11900" w:h="16820"/>
          <w:pgMar w:top="160" w:right="240" w:bottom="280" w:left="460" w:header="0" w:footer="0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1" style="width:405.25pt;height:.65pt;mso-position-horizontal-relative:char;mso-position-vertical-relative:line" coordsize="8105,13">
            <v:line id="_x0000_s2082" style="position:absolute" from="0,6" to="8104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954420</wp:posOffset>
            </wp:positionH>
            <wp:positionV relativeFrom="paragraph">
              <wp:posOffset>107443</wp:posOffset>
            </wp:positionV>
            <wp:extent cx="1563019" cy="232409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019" cy="23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7"/>
        <w:rPr>
          <w:sz w:val="19"/>
        </w:rPr>
      </w:pPr>
    </w:p>
    <w:p w:rsidR="00C779C2" w:rsidRDefault="005C6E60">
      <w:pPr>
        <w:pStyle w:val="Nadpis6"/>
        <w:numPr>
          <w:ilvl w:val="1"/>
          <w:numId w:val="23"/>
        </w:numPr>
        <w:tabs>
          <w:tab w:val="left" w:pos="2969"/>
        </w:tabs>
        <w:spacing w:before="94"/>
        <w:ind w:left="2968" w:hanging="263"/>
        <w:jc w:val="left"/>
        <w:rPr>
          <w:color w:val="464648"/>
        </w:rPr>
      </w:pPr>
      <w:r>
        <w:pict>
          <v:group id="_x0000_s2078" style="position:absolute;left:0;text-align:left;margin-left:502pt;margin-top:-88.2pt;width:77pt;height:293.55pt;z-index:-253291520;mso-position-horizontal-relative:page" coordorigin="10040,-1764" coordsize="1540,5871">
            <v:shape id="_x0000_s2080" type="#_x0000_t75" style="position:absolute;left:10040;top:-1764;width:1540;height:4273">
              <v:imagedata r:id="rId23" o:title=""/>
            </v:shape>
            <v:line id="_x0000_s2079" style="position:absolute" from="11483,4106" to="11483,2520" strokeweight=".31814mm"/>
            <w10:wrap anchorx="page"/>
          </v:group>
        </w:pict>
      </w:r>
      <w:r>
        <w:rPr>
          <w:color w:val="464648"/>
          <w:w w:val="105"/>
        </w:rPr>
        <w:t xml:space="preserve">Uznané náklady </w:t>
      </w:r>
      <w:r>
        <w:rPr>
          <w:rFonts w:ascii="Arial" w:hAnsi="Arial"/>
          <w:color w:val="464648"/>
          <w:w w:val="105"/>
        </w:rPr>
        <w:t xml:space="preserve">a </w:t>
      </w:r>
      <w:r>
        <w:rPr>
          <w:color w:val="464648"/>
          <w:w w:val="105"/>
        </w:rPr>
        <w:t>podpora z veřejných</w:t>
      </w:r>
      <w:r>
        <w:rPr>
          <w:color w:val="464648"/>
          <w:spacing w:val="-4"/>
          <w:w w:val="105"/>
        </w:rPr>
        <w:t xml:space="preserve"> </w:t>
      </w:r>
      <w:r>
        <w:rPr>
          <w:color w:val="464648"/>
          <w:w w:val="105"/>
        </w:rPr>
        <w:t>prostředků</w:t>
      </w:r>
    </w:p>
    <w:p w:rsidR="00C779C2" w:rsidRDefault="00C779C2">
      <w:pPr>
        <w:pStyle w:val="Zkladntext"/>
        <w:spacing w:before="9"/>
        <w:rPr>
          <w:b/>
        </w:rPr>
      </w:pPr>
    </w:p>
    <w:p w:rsidR="00C779C2" w:rsidRDefault="005C6E60">
      <w:pPr>
        <w:pStyle w:val="Odstavecseseznamem"/>
        <w:numPr>
          <w:ilvl w:val="0"/>
          <w:numId w:val="21"/>
        </w:numPr>
        <w:tabs>
          <w:tab w:val="left" w:pos="992"/>
        </w:tabs>
        <w:spacing w:before="1" w:line="252" w:lineRule="auto"/>
        <w:ind w:right="1075"/>
        <w:jc w:val="both"/>
        <w:rPr>
          <w:rFonts w:ascii="Arial" w:hAnsi="Arial"/>
          <w:color w:val="464648"/>
          <w:sz w:val="20"/>
        </w:rPr>
      </w:pPr>
      <w:r>
        <w:rPr>
          <w:color w:val="464648"/>
          <w:w w:val="105"/>
          <w:sz w:val="21"/>
        </w:rPr>
        <w:t xml:space="preserve">Poskytovatel </w:t>
      </w:r>
      <w:r>
        <w:rPr>
          <w:color w:val="565657"/>
          <w:w w:val="105"/>
          <w:sz w:val="21"/>
        </w:rPr>
        <w:t xml:space="preserve">schválil </w:t>
      </w:r>
      <w:r>
        <w:rPr>
          <w:color w:val="464648"/>
          <w:w w:val="105"/>
          <w:sz w:val="21"/>
        </w:rPr>
        <w:t xml:space="preserve">jako uznané náklady </w:t>
      </w:r>
      <w:r>
        <w:rPr>
          <w:color w:val="464648"/>
          <w:w w:val="105"/>
          <w:sz w:val="20"/>
        </w:rPr>
        <w:t xml:space="preserve">ty </w:t>
      </w:r>
      <w:r>
        <w:rPr>
          <w:color w:val="464648"/>
          <w:w w:val="105"/>
          <w:sz w:val="21"/>
        </w:rPr>
        <w:t xml:space="preserve">náklady, které jsou uvedeny v Návrhu projektu. Případné změny oproti Návrhu projektu jsou uvedeny ve Specifikaci změn Účelových prostředků oproti </w:t>
      </w:r>
      <w:r>
        <w:rPr>
          <w:color w:val="565657"/>
          <w:w w:val="105"/>
          <w:sz w:val="21"/>
        </w:rPr>
        <w:t>obsahu</w:t>
      </w:r>
      <w:r>
        <w:rPr>
          <w:color w:val="464648"/>
          <w:w w:val="105"/>
          <w:sz w:val="21"/>
        </w:rPr>
        <w:t xml:space="preserve"> Návrhu projektu, která tvoří Přílohu č</w:t>
      </w:r>
      <w:r>
        <w:rPr>
          <w:color w:val="727275"/>
          <w:w w:val="105"/>
          <w:sz w:val="21"/>
        </w:rPr>
        <w:t xml:space="preserve">. </w:t>
      </w:r>
      <w:r>
        <w:rPr>
          <w:color w:val="464648"/>
          <w:w w:val="105"/>
          <w:sz w:val="21"/>
        </w:rPr>
        <w:t xml:space="preserve">2 a </w:t>
      </w:r>
      <w:r>
        <w:rPr>
          <w:color w:val="565657"/>
          <w:w w:val="105"/>
          <w:sz w:val="21"/>
        </w:rPr>
        <w:t xml:space="preserve">jako </w:t>
      </w:r>
      <w:r>
        <w:rPr>
          <w:color w:val="464648"/>
          <w:w w:val="105"/>
          <w:sz w:val="21"/>
        </w:rPr>
        <w:t>taková je součástí této Smlouvy. Příjemce tyto změny akceptuje</w:t>
      </w:r>
      <w:r>
        <w:rPr>
          <w:color w:val="464648"/>
          <w:spacing w:val="-6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a</w:t>
      </w:r>
      <w:r>
        <w:rPr>
          <w:color w:val="464648"/>
          <w:spacing w:val="9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podpisem</w:t>
      </w:r>
      <w:r>
        <w:rPr>
          <w:color w:val="464648"/>
          <w:spacing w:val="-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této</w:t>
      </w:r>
      <w:r>
        <w:rPr>
          <w:color w:val="464648"/>
          <w:spacing w:val="-13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Smlouvy</w:t>
      </w:r>
      <w:r>
        <w:rPr>
          <w:color w:val="464648"/>
          <w:spacing w:val="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prohlašuje,</w:t>
      </w:r>
      <w:r>
        <w:rPr>
          <w:color w:val="464648"/>
          <w:spacing w:val="-4"/>
          <w:w w:val="105"/>
          <w:sz w:val="21"/>
        </w:rPr>
        <w:t xml:space="preserve"> </w:t>
      </w:r>
      <w:r>
        <w:rPr>
          <w:color w:val="565657"/>
          <w:w w:val="105"/>
          <w:sz w:val="21"/>
        </w:rPr>
        <w:t>že</w:t>
      </w:r>
      <w:r>
        <w:rPr>
          <w:color w:val="565657"/>
          <w:spacing w:val="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se</w:t>
      </w:r>
      <w:r>
        <w:rPr>
          <w:color w:val="464648"/>
          <w:spacing w:val="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</w:t>
      </w:r>
      <w:r>
        <w:rPr>
          <w:color w:val="464648"/>
          <w:spacing w:val="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Přílohou</w:t>
      </w:r>
      <w:r>
        <w:rPr>
          <w:color w:val="464648"/>
          <w:spacing w:val="7"/>
          <w:w w:val="105"/>
          <w:sz w:val="21"/>
        </w:rPr>
        <w:t xml:space="preserve"> </w:t>
      </w:r>
      <w:proofErr w:type="gramStart"/>
      <w:r>
        <w:rPr>
          <w:color w:val="464648"/>
          <w:w w:val="105"/>
          <w:sz w:val="21"/>
        </w:rPr>
        <w:t>č.</w:t>
      </w:r>
      <w:r>
        <w:rPr>
          <w:color w:val="464648"/>
          <w:spacing w:val="-11"/>
          <w:w w:val="105"/>
          <w:sz w:val="21"/>
        </w:rPr>
        <w:t xml:space="preserve"> </w:t>
      </w:r>
      <w:r>
        <w:rPr>
          <w:rFonts w:ascii="Arial" w:hAnsi="Arial"/>
          <w:color w:val="464648"/>
          <w:w w:val="105"/>
          <w:sz w:val="19"/>
        </w:rPr>
        <w:t>2</w:t>
      </w:r>
      <w:r>
        <w:rPr>
          <w:rFonts w:ascii="Arial" w:hAnsi="Arial"/>
          <w:color w:val="464648"/>
          <w:spacing w:val="-4"/>
          <w:w w:val="105"/>
          <w:sz w:val="19"/>
        </w:rPr>
        <w:t xml:space="preserve"> </w:t>
      </w:r>
      <w:r>
        <w:rPr>
          <w:color w:val="565657"/>
          <w:w w:val="105"/>
          <w:sz w:val="21"/>
        </w:rPr>
        <w:t>této</w:t>
      </w:r>
      <w:proofErr w:type="gramEnd"/>
      <w:r>
        <w:rPr>
          <w:color w:val="565657"/>
          <w:spacing w:val="-18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Smlouvy</w:t>
      </w:r>
      <w:r>
        <w:rPr>
          <w:color w:val="464648"/>
          <w:spacing w:val="-10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seznámil.</w:t>
      </w:r>
    </w:p>
    <w:p w:rsidR="00C779C2" w:rsidRDefault="005C6E60">
      <w:pPr>
        <w:pStyle w:val="Odstavecseseznamem"/>
        <w:numPr>
          <w:ilvl w:val="0"/>
          <w:numId w:val="21"/>
        </w:numPr>
        <w:tabs>
          <w:tab w:val="left" w:pos="992"/>
        </w:tabs>
        <w:spacing w:line="254" w:lineRule="auto"/>
        <w:ind w:left="997" w:right="1074" w:hanging="338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Podrobná specifikace položek uznaných nákladů a </w:t>
      </w:r>
      <w:r>
        <w:rPr>
          <w:color w:val="565657"/>
          <w:w w:val="105"/>
          <w:sz w:val="21"/>
        </w:rPr>
        <w:t xml:space="preserve">jejich </w:t>
      </w:r>
      <w:proofErr w:type="gramStart"/>
      <w:r>
        <w:rPr>
          <w:color w:val="565657"/>
          <w:w w:val="105"/>
          <w:sz w:val="21"/>
        </w:rPr>
        <w:t xml:space="preserve">členěn( </w:t>
      </w:r>
      <w:r>
        <w:rPr>
          <w:color w:val="464648"/>
          <w:w w:val="105"/>
          <w:sz w:val="21"/>
        </w:rPr>
        <w:t>je</w:t>
      </w:r>
      <w:proofErr w:type="gramEnd"/>
      <w:r>
        <w:rPr>
          <w:color w:val="464648"/>
          <w:w w:val="105"/>
          <w:sz w:val="21"/>
        </w:rPr>
        <w:t xml:space="preserve"> stanovena v Návrhu </w:t>
      </w:r>
      <w:r>
        <w:rPr>
          <w:color w:val="464648"/>
          <w:spacing w:val="-4"/>
          <w:w w:val="105"/>
          <w:sz w:val="21"/>
        </w:rPr>
        <w:t>projektu</w:t>
      </w:r>
      <w:r>
        <w:rPr>
          <w:color w:val="727275"/>
          <w:spacing w:val="-4"/>
          <w:w w:val="105"/>
          <w:sz w:val="21"/>
        </w:rPr>
        <w:t xml:space="preserve">, </w:t>
      </w:r>
      <w:r>
        <w:rPr>
          <w:color w:val="464648"/>
          <w:w w:val="105"/>
          <w:sz w:val="21"/>
        </w:rPr>
        <w:t>v Příloze č</w:t>
      </w:r>
      <w:r>
        <w:rPr>
          <w:color w:val="727275"/>
          <w:w w:val="105"/>
          <w:sz w:val="21"/>
        </w:rPr>
        <w:t xml:space="preserve">. </w:t>
      </w:r>
      <w:r>
        <w:rPr>
          <w:color w:val="464648"/>
          <w:w w:val="105"/>
          <w:sz w:val="21"/>
        </w:rPr>
        <w:t xml:space="preserve">l </w:t>
      </w:r>
      <w:r>
        <w:rPr>
          <w:color w:val="565657"/>
          <w:w w:val="105"/>
          <w:sz w:val="21"/>
        </w:rPr>
        <w:t xml:space="preserve">- </w:t>
      </w:r>
      <w:r>
        <w:rPr>
          <w:color w:val="464648"/>
          <w:w w:val="105"/>
          <w:sz w:val="21"/>
        </w:rPr>
        <w:t xml:space="preserve">Rozpis uznaných nákladů a </w:t>
      </w:r>
      <w:r>
        <w:rPr>
          <w:color w:val="565657"/>
          <w:w w:val="105"/>
          <w:sz w:val="21"/>
        </w:rPr>
        <w:t xml:space="preserve">Účelových </w:t>
      </w:r>
      <w:r>
        <w:rPr>
          <w:color w:val="464648"/>
          <w:w w:val="105"/>
          <w:sz w:val="21"/>
        </w:rPr>
        <w:t>prostředků pro jednotlivé roky řešení Projektu</w:t>
      </w:r>
      <w:r>
        <w:rPr>
          <w:color w:val="727275"/>
          <w:w w:val="105"/>
          <w:sz w:val="21"/>
        </w:rPr>
        <w:t>,</w:t>
      </w:r>
      <w:r>
        <w:rPr>
          <w:color w:val="464648"/>
          <w:w w:val="105"/>
          <w:sz w:val="21"/>
        </w:rPr>
        <w:t xml:space="preserve"> případně ve Specifikaci změn </w:t>
      </w:r>
      <w:r>
        <w:rPr>
          <w:color w:val="565657"/>
          <w:w w:val="105"/>
          <w:sz w:val="21"/>
        </w:rPr>
        <w:t xml:space="preserve">Účelových </w:t>
      </w:r>
      <w:r>
        <w:rPr>
          <w:color w:val="464648"/>
          <w:w w:val="105"/>
          <w:sz w:val="21"/>
        </w:rPr>
        <w:t>prostředků oproti obsahu Návrhu</w:t>
      </w:r>
      <w:r>
        <w:rPr>
          <w:color w:val="464648"/>
          <w:spacing w:val="-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projektu.</w:t>
      </w:r>
    </w:p>
    <w:p w:rsidR="00C779C2" w:rsidRDefault="005C6E60">
      <w:pPr>
        <w:pStyle w:val="Odstavecseseznamem"/>
        <w:numPr>
          <w:ilvl w:val="0"/>
          <w:numId w:val="21"/>
        </w:numPr>
        <w:tabs>
          <w:tab w:val="left" w:pos="994"/>
        </w:tabs>
        <w:spacing w:line="231" w:lineRule="exact"/>
        <w:ind w:left="993" w:hanging="333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>Celková</w:t>
      </w:r>
      <w:r>
        <w:rPr>
          <w:color w:val="464648"/>
          <w:spacing w:val="-7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výše</w:t>
      </w:r>
      <w:r>
        <w:rPr>
          <w:color w:val="464648"/>
          <w:spacing w:val="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Účelových</w:t>
      </w:r>
      <w:r>
        <w:rPr>
          <w:color w:val="464648"/>
          <w:spacing w:val="9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prostředků</w:t>
      </w:r>
      <w:r>
        <w:rPr>
          <w:color w:val="464648"/>
          <w:spacing w:val="-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je stanovena</w:t>
      </w:r>
      <w:r>
        <w:rPr>
          <w:color w:val="464648"/>
          <w:spacing w:val="5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v</w:t>
      </w:r>
      <w:r>
        <w:rPr>
          <w:color w:val="464648"/>
          <w:spacing w:val="-1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ustanovení</w:t>
      </w:r>
      <w:r>
        <w:rPr>
          <w:color w:val="464648"/>
          <w:spacing w:val="-2"/>
          <w:w w:val="105"/>
          <w:sz w:val="21"/>
        </w:rPr>
        <w:t xml:space="preserve"> </w:t>
      </w:r>
      <w:r>
        <w:rPr>
          <w:color w:val="565657"/>
          <w:w w:val="105"/>
          <w:sz w:val="21"/>
        </w:rPr>
        <w:t>čl.</w:t>
      </w:r>
      <w:r>
        <w:rPr>
          <w:color w:val="565657"/>
          <w:spacing w:val="-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II</w:t>
      </w:r>
      <w:r>
        <w:rPr>
          <w:color w:val="464648"/>
          <w:spacing w:val="-4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odst.</w:t>
      </w:r>
      <w:r>
        <w:rPr>
          <w:color w:val="464648"/>
          <w:spacing w:val="-18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2</w:t>
      </w:r>
      <w:r>
        <w:rPr>
          <w:color w:val="464648"/>
          <w:spacing w:val="-8"/>
          <w:w w:val="105"/>
          <w:sz w:val="21"/>
        </w:rPr>
        <w:t xml:space="preserve"> </w:t>
      </w:r>
      <w:proofErr w:type="gramStart"/>
      <w:r>
        <w:rPr>
          <w:color w:val="464648"/>
          <w:w w:val="105"/>
          <w:sz w:val="21"/>
        </w:rPr>
        <w:t>této</w:t>
      </w:r>
      <w:proofErr w:type="gramEnd"/>
      <w:r>
        <w:rPr>
          <w:color w:val="464648"/>
          <w:spacing w:val="-12"/>
          <w:w w:val="105"/>
          <w:sz w:val="21"/>
        </w:rPr>
        <w:t xml:space="preserve"> </w:t>
      </w:r>
      <w:r>
        <w:rPr>
          <w:color w:val="464648"/>
          <w:spacing w:val="-3"/>
          <w:w w:val="105"/>
          <w:sz w:val="21"/>
        </w:rPr>
        <w:t>Smlouvy</w:t>
      </w:r>
      <w:r>
        <w:rPr>
          <w:color w:val="838383"/>
          <w:spacing w:val="-3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21"/>
        </w:numPr>
        <w:tabs>
          <w:tab w:val="left" w:pos="999"/>
        </w:tabs>
        <w:spacing w:before="6" w:line="261" w:lineRule="auto"/>
        <w:ind w:left="1006" w:right="1068" w:hanging="346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Výše a rozdělení podpory z veřejných prostředků </w:t>
      </w:r>
      <w:r>
        <w:rPr>
          <w:color w:val="565657"/>
          <w:w w:val="105"/>
          <w:sz w:val="21"/>
        </w:rPr>
        <w:t xml:space="preserve">je </w:t>
      </w:r>
      <w:r>
        <w:rPr>
          <w:color w:val="464648"/>
          <w:w w:val="105"/>
          <w:sz w:val="21"/>
        </w:rPr>
        <w:t xml:space="preserve">stanovena pro </w:t>
      </w:r>
      <w:r>
        <w:rPr>
          <w:color w:val="565657"/>
          <w:w w:val="105"/>
          <w:sz w:val="21"/>
        </w:rPr>
        <w:t xml:space="preserve">jednotlivé </w:t>
      </w:r>
      <w:r>
        <w:rPr>
          <w:color w:val="464648"/>
          <w:w w:val="105"/>
          <w:sz w:val="21"/>
        </w:rPr>
        <w:t>roky řešení Projektu v ustanovení</w:t>
      </w:r>
      <w:r>
        <w:rPr>
          <w:color w:val="464648"/>
          <w:spacing w:val="2"/>
          <w:w w:val="105"/>
          <w:sz w:val="21"/>
        </w:rPr>
        <w:t xml:space="preserve"> </w:t>
      </w:r>
      <w:r>
        <w:rPr>
          <w:color w:val="565657"/>
          <w:w w:val="105"/>
          <w:sz w:val="21"/>
        </w:rPr>
        <w:t>čl.</w:t>
      </w:r>
      <w:r>
        <w:rPr>
          <w:color w:val="565657"/>
          <w:spacing w:val="-8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II</w:t>
      </w:r>
      <w:r>
        <w:rPr>
          <w:color w:val="464648"/>
          <w:spacing w:val="-17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odst.</w:t>
      </w:r>
      <w:r>
        <w:rPr>
          <w:color w:val="464648"/>
          <w:spacing w:val="-1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 xml:space="preserve">3 </w:t>
      </w:r>
      <w:proofErr w:type="gramStart"/>
      <w:r>
        <w:rPr>
          <w:color w:val="464648"/>
          <w:w w:val="105"/>
          <w:sz w:val="21"/>
        </w:rPr>
        <w:t>této</w:t>
      </w:r>
      <w:proofErr w:type="gramEnd"/>
      <w:r>
        <w:rPr>
          <w:color w:val="464648"/>
          <w:spacing w:val="-10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Smlouvy.</w:t>
      </w:r>
    </w:p>
    <w:p w:rsidR="00C779C2" w:rsidRDefault="00C779C2">
      <w:pPr>
        <w:pStyle w:val="Zkladntext"/>
        <w:spacing w:before="5"/>
        <w:rPr>
          <w:sz w:val="20"/>
        </w:rPr>
      </w:pPr>
    </w:p>
    <w:p w:rsidR="00C779C2" w:rsidRDefault="005C6E60">
      <w:pPr>
        <w:pStyle w:val="Nadpis6"/>
        <w:numPr>
          <w:ilvl w:val="1"/>
          <w:numId w:val="23"/>
        </w:numPr>
        <w:tabs>
          <w:tab w:val="left" w:pos="3834"/>
        </w:tabs>
        <w:ind w:left="3833" w:hanging="345"/>
        <w:jc w:val="left"/>
        <w:rPr>
          <w:rFonts w:ascii="Arial" w:hAnsi="Arial"/>
          <w:color w:val="464648"/>
        </w:rPr>
      </w:pPr>
      <w:r>
        <w:rPr>
          <w:color w:val="464648"/>
          <w:w w:val="105"/>
        </w:rPr>
        <w:t>Poskytnuti Účelových</w:t>
      </w:r>
      <w:r>
        <w:rPr>
          <w:color w:val="464648"/>
          <w:spacing w:val="10"/>
          <w:w w:val="105"/>
        </w:rPr>
        <w:t xml:space="preserve"> </w:t>
      </w:r>
      <w:r>
        <w:rPr>
          <w:color w:val="464648"/>
          <w:w w:val="105"/>
        </w:rPr>
        <w:t>prostředků</w:t>
      </w:r>
    </w:p>
    <w:p w:rsidR="00C779C2" w:rsidRDefault="00C779C2">
      <w:pPr>
        <w:pStyle w:val="Zkladntext"/>
        <w:spacing w:before="1"/>
        <w:rPr>
          <w:b/>
          <w:sz w:val="22"/>
        </w:rPr>
      </w:pPr>
    </w:p>
    <w:p w:rsidR="00C779C2" w:rsidRDefault="005C6E60">
      <w:pPr>
        <w:pStyle w:val="Zkladntext"/>
        <w:ind w:left="1005" w:right="1066" w:hanging="318"/>
        <w:jc w:val="both"/>
      </w:pPr>
      <w:r>
        <w:rPr>
          <w:color w:val="464648"/>
          <w:w w:val="105"/>
          <w:sz w:val="22"/>
        </w:rPr>
        <w:t xml:space="preserve">l. </w:t>
      </w:r>
      <w:r>
        <w:rPr>
          <w:color w:val="464648"/>
          <w:w w:val="105"/>
        </w:rPr>
        <w:t xml:space="preserve">Pro jednotlivé roky řešení Projektu poskytne Poskytovatel Příjemci na řešení Projektu  účelovou podporu ve výši uvedené v čl. </w:t>
      </w:r>
      <w:r>
        <w:rPr>
          <w:color w:val="464648"/>
          <w:w w:val="105"/>
          <w:sz w:val="23"/>
        </w:rPr>
        <w:t xml:space="preserve">II. </w:t>
      </w:r>
      <w:r>
        <w:rPr>
          <w:color w:val="464648"/>
          <w:w w:val="105"/>
        </w:rPr>
        <w:t xml:space="preserve">odst. </w:t>
      </w:r>
      <w:r>
        <w:rPr>
          <w:color w:val="464648"/>
          <w:w w:val="105"/>
          <w:sz w:val="23"/>
        </w:rPr>
        <w:t xml:space="preserve">3 </w:t>
      </w:r>
      <w:r>
        <w:rPr>
          <w:color w:val="464648"/>
          <w:w w:val="105"/>
        </w:rPr>
        <w:t xml:space="preserve">této Smlouvy, </w:t>
      </w:r>
      <w:r>
        <w:rPr>
          <w:rFonts w:ascii="Arial" w:hAnsi="Arial"/>
          <w:color w:val="464648"/>
          <w:w w:val="105"/>
          <w:sz w:val="19"/>
        </w:rPr>
        <w:t xml:space="preserve">za </w:t>
      </w:r>
      <w:r>
        <w:rPr>
          <w:color w:val="464648"/>
          <w:w w:val="105"/>
        </w:rPr>
        <w:t xml:space="preserve">splnění podmínek, ve </w:t>
      </w:r>
      <w:proofErr w:type="spellStart"/>
      <w:r>
        <w:rPr>
          <w:color w:val="464648"/>
          <w:w w:val="105"/>
        </w:rPr>
        <w:t>lhOtě</w:t>
      </w:r>
      <w:proofErr w:type="spellEnd"/>
      <w:r>
        <w:rPr>
          <w:color w:val="464648"/>
          <w:w w:val="105"/>
        </w:rPr>
        <w:t xml:space="preserve"> a </w:t>
      </w:r>
      <w:proofErr w:type="gramStart"/>
      <w:r>
        <w:rPr>
          <w:color w:val="464648"/>
          <w:w w:val="105"/>
        </w:rPr>
        <w:t xml:space="preserve">způsobem </w:t>
      </w:r>
      <w:r>
        <w:rPr>
          <w:color w:val="727275"/>
          <w:w w:val="105"/>
        </w:rPr>
        <w:t>,</w:t>
      </w:r>
      <w:r>
        <w:rPr>
          <w:color w:val="464648"/>
          <w:w w:val="105"/>
        </w:rPr>
        <w:t xml:space="preserve"> které</w:t>
      </w:r>
      <w:proofErr w:type="gramEnd"/>
      <w:r>
        <w:rPr>
          <w:color w:val="464648"/>
          <w:w w:val="105"/>
        </w:rPr>
        <w:t xml:space="preserve"> vyplývají z ustanovení Zadávací dokumentace a této</w:t>
      </w:r>
      <w:r>
        <w:rPr>
          <w:color w:val="464648"/>
          <w:spacing w:val="-4"/>
          <w:w w:val="105"/>
        </w:rPr>
        <w:t xml:space="preserve"> </w:t>
      </w:r>
      <w:r>
        <w:rPr>
          <w:color w:val="464648"/>
          <w:w w:val="105"/>
        </w:rPr>
        <w:t>Smlo</w:t>
      </w:r>
      <w:r>
        <w:rPr>
          <w:color w:val="464648"/>
          <w:w w:val="105"/>
        </w:rPr>
        <w:t>uvy.</w:t>
      </w:r>
    </w:p>
    <w:p w:rsidR="00C779C2" w:rsidRDefault="005C6E60">
      <w:pPr>
        <w:pStyle w:val="Zkladntext"/>
        <w:spacing w:before="8" w:line="244" w:lineRule="auto"/>
        <w:ind w:left="999" w:right="1058" w:hanging="334"/>
        <w:jc w:val="both"/>
      </w:pPr>
      <w:r>
        <w:rPr>
          <w:color w:val="464648"/>
          <w:w w:val="110"/>
          <w:sz w:val="20"/>
        </w:rPr>
        <w:t>2</w:t>
      </w:r>
      <w:r>
        <w:rPr>
          <w:color w:val="727275"/>
          <w:w w:val="110"/>
          <w:sz w:val="20"/>
        </w:rPr>
        <w:t xml:space="preserve">. </w:t>
      </w:r>
      <w:r>
        <w:rPr>
          <w:color w:val="464648"/>
          <w:w w:val="110"/>
        </w:rPr>
        <w:t xml:space="preserve">Dojde-li v </w:t>
      </w:r>
      <w:proofErr w:type="spellStart"/>
      <w:r>
        <w:rPr>
          <w:color w:val="464648"/>
          <w:w w:val="110"/>
        </w:rPr>
        <w:t>dfislcdku</w:t>
      </w:r>
      <w:proofErr w:type="spellEnd"/>
      <w:r>
        <w:rPr>
          <w:color w:val="464648"/>
          <w:w w:val="110"/>
        </w:rPr>
        <w:t xml:space="preserve"> rozpočtového provizoria k re </w:t>
      </w:r>
      <w:proofErr w:type="spellStart"/>
      <w:r>
        <w:rPr>
          <w:color w:val="464648"/>
          <w:w w:val="110"/>
        </w:rPr>
        <w:t>laci</w:t>
      </w:r>
      <w:proofErr w:type="spellEnd"/>
      <w:r>
        <w:rPr>
          <w:color w:val="464648"/>
          <w:w w:val="110"/>
        </w:rPr>
        <w:t xml:space="preserve"> čerpání rozpočtu, je Poskytovatel oprávněn určit písemným oznámením lhůtu k poskytnutí Včelových prostředků Příjemci. Poskytovatel je v případě, že dojde v důsledku rozpočtového provizoria </w:t>
      </w:r>
      <w:r>
        <w:rPr>
          <w:color w:val="464648"/>
          <w:w w:val="110"/>
          <w:sz w:val="23"/>
        </w:rPr>
        <w:t xml:space="preserve">k </w:t>
      </w:r>
      <w:r>
        <w:rPr>
          <w:color w:val="464648"/>
          <w:w w:val="110"/>
        </w:rPr>
        <w:t>re</w:t>
      </w:r>
      <w:r>
        <w:rPr>
          <w:color w:val="464648"/>
          <w:w w:val="110"/>
        </w:rPr>
        <w:t>gulaci čerpání rozpočtu, rovněž vždy oprávněn od této Smlouvy odstoupit</w:t>
      </w:r>
    </w:p>
    <w:p w:rsidR="00C779C2" w:rsidRDefault="00C779C2">
      <w:pPr>
        <w:pStyle w:val="Zkladntext"/>
        <w:spacing w:before="6"/>
        <w:rPr>
          <w:sz w:val="22"/>
        </w:rPr>
      </w:pPr>
    </w:p>
    <w:p w:rsidR="00C779C2" w:rsidRDefault="005C6E60">
      <w:pPr>
        <w:pStyle w:val="Nadpis6"/>
        <w:numPr>
          <w:ilvl w:val="1"/>
          <w:numId w:val="23"/>
        </w:numPr>
        <w:tabs>
          <w:tab w:val="left" w:pos="4351"/>
        </w:tabs>
        <w:ind w:left="4350" w:hanging="436"/>
        <w:jc w:val="left"/>
        <w:rPr>
          <w:color w:val="464648"/>
        </w:rPr>
      </w:pPr>
      <w:r>
        <w:rPr>
          <w:color w:val="464648"/>
          <w:w w:val="105"/>
        </w:rPr>
        <w:t xml:space="preserve">Účast </w:t>
      </w:r>
      <w:proofErr w:type="spellStart"/>
      <w:r>
        <w:rPr>
          <w:color w:val="464648"/>
          <w:w w:val="105"/>
        </w:rPr>
        <w:t>dalšfch</w:t>
      </w:r>
      <w:proofErr w:type="spellEnd"/>
      <w:r>
        <w:rPr>
          <w:color w:val="464648"/>
          <w:w w:val="105"/>
        </w:rPr>
        <w:t xml:space="preserve"> </w:t>
      </w:r>
      <w:proofErr w:type="spellStart"/>
      <w:r>
        <w:rPr>
          <w:color w:val="464648"/>
          <w:w w:val="105"/>
        </w:rPr>
        <w:t>účastnfků</w:t>
      </w:r>
      <w:proofErr w:type="spellEnd"/>
    </w:p>
    <w:p w:rsidR="00C779C2" w:rsidRDefault="00C779C2">
      <w:pPr>
        <w:pStyle w:val="Zkladntext"/>
        <w:spacing w:before="5"/>
        <w:rPr>
          <w:b/>
          <w:sz w:val="23"/>
        </w:rPr>
      </w:pP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998"/>
        </w:tabs>
        <w:spacing w:line="247" w:lineRule="auto"/>
        <w:ind w:right="1062" w:hanging="330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Pokud se na řešení Projektu má podílet jeden nebo vice dalších </w:t>
      </w:r>
      <w:r>
        <w:rPr>
          <w:color w:val="464648"/>
          <w:w w:val="105"/>
          <w:sz w:val="20"/>
        </w:rPr>
        <w:t xml:space="preserve">účastníků, </w:t>
      </w:r>
      <w:r>
        <w:rPr>
          <w:color w:val="464648"/>
          <w:w w:val="105"/>
          <w:sz w:val="21"/>
        </w:rPr>
        <w:t>je účast dalších účastníků, jakož i rozsah a specifikace účasti jednotlivých dalších</w:t>
      </w:r>
      <w:r>
        <w:rPr>
          <w:color w:val="464648"/>
          <w:w w:val="105"/>
          <w:sz w:val="21"/>
        </w:rPr>
        <w:t xml:space="preserve"> účastníků na řešení Projektu uvedena v Návrhu projektu. Výše jejich podpory pro jednotlivé roky řešení Projektu je uvedena v Příloze č. </w:t>
      </w:r>
      <w:r>
        <w:rPr>
          <w:color w:val="464648"/>
          <w:w w:val="105"/>
          <w:sz w:val="23"/>
        </w:rPr>
        <w:t xml:space="preserve">1 - </w:t>
      </w:r>
      <w:r>
        <w:rPr>
          <w:color w:val="464648"/>
          <w:w w:val="105"/>
          <w:sz w:val="21"/>
        </w:rPr>
        <w:t>Rozpis uznaných nákladů a Účelových prostředků pro jednotlivé roky řešení</w:t>
      </w:r>
      <w:r>
        <w:rPr>
          <w:color w:val="464648"/>
          <w:spacing w:val="-1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Projektu.</w:t>
      </w: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992"/>
        </w:tabs>
        <w:spacing w:before="9" w:line="252" w:lineRule="auto"/>
        <w:ind w:left="996" w:right="1054" w:hanging="337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Pokud se na řešení Projektu má </w:t>
      </w:r>
      <w:r>
        <w:rPr>
          <w:color w:val="464648"/>
          <w:w w:val="105"/>
          <w:sz w:val="21"/>
        </w:rPr>
        <w:t xml:space="preserve">podílet jeden nebo </w:t>
      </w:r>
      <w:r>
        <w:rPr>
          <w:color w:val="565657"/>
          <w:w w:val="105"/>
          <w:sz w:val="21"/>
        </w:rPr>
        <w:t xml:space="preserve">více </w:t>
      </w:r>
      <w:r>
        <w:rPr>
          <w:color w:val="464648"/>
          <w:w w:val="105"/>
          <w:sz w:val="21"/>
        </w:rPr>
        <w:t xml:space="preserve">dalších účastníků, je Příjemce povinen ve lhůtě, </w:t>
      </w:r>
      <w:r>
        <w:rPr>
          <w:rFonts w:ascii="Arial" w:hAnsi="Arial"/>
          <w:color w:val="464648"/>
          <w:w w:val="105"/>
          <w:sz w:val="19"/>
        </w:rPr>
        <w:t xml:space="preserve">za </w:t>
      </w:r>
      <w:r>
        <w:rPr>
          <w:color w:val="464648"/>
          <w:w w:val="105"/>
          <w:sz w:val="21"/>
        </w:rPr>
        <w:t xml:space="preserve">podmínek a s náležitostmi dle Zadávací dokumentace a této Smlouvy uzavřít s každým dalším účastníkem písemnou smlouvu o účasti na řešení Projektu a jeden </w:t>
      </w:r>
      <w:r>
        <w:rPr>
          <w:b/>
          <w:color w:val="464648"/>
          <w:w w:val="105"/>
          <w:sz w:val="21"/>
        </w:rPr>
        <w:t xml:space="preserve">stejnopis </w:t>
      </w:r>
      <w:r>
        <w:rPr>
          <w:color w:val="464648"/>
          <w:w w:val="105"/>
          <w:sz w:val="21"/>
        </w:rPr>
        <w:t xml:space="preserve">každé takovéto smlouvy spolu se všemi přílohami opatřený originálními podpisy všech smluvních </w:t>
      </w:r>
      <w:r>
        <w:rPr>
          <w:rFonts w:ascii="Arial" w:hAnsi="Arial"/>
          <w:color w:val="464648"/>
          <w:w w:val="105"/>
          <w:sz w:val="18"/>
        </w:rPr>
        <w:t xml:space="preserve">stran </w:t>
      </w:r>
      <w:r>
        <w:rPr>
          <w:color w:val="464648"/>
          <w:w w:val="105"/>
          <w:sz w:val="21"/>
        </w:rPr>
        <w:t>doručit v</w:t>
      </w:r>
      <w:r>
        <w:rPr>
          <w:color w:val="464648"/>
          <w:spacing w:val="1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této lhůtě</w:t>
      </w:r>
    </w:p>
    <w:p w:rsidR="00C779C2" w:rsidRDefault="005C6E60">
      <w:pPr>
        <w:pStyle w:val="Zkladntext"/>
        <w:spacing w:before="7" w:line="225" w:lineRule="auto"/>
        <w:ind w:left="993" w:right="1060" w:firstLine="3"/>
        <w:jc w:val="both"/>
      </w:pPr>
      <w:r>
        <w:rPr>
          <w:color w:val="464648"/>
          <w:w w:val="105"/>
        </w:rPr>
        <w:t xml:space="preserve">Poskytovateli na adresu jeho sídla. Smlouva o účasti na řešení Projektu musí být mezi Příjemcem a dalším účastníkem uzavřena </w:t>
      </w:r>
      <w:r>
        <w:rPr>
          <w:color w:val="464648"/>
          <w:w w:val="105"/>
          <w:sz w:val="25"/>
        </w:rPr>
        <w:t xml:space="preserve">na </w:t>
      </w:r>
      <w:r>
        <w:rPr>
          <w:color w:val="464648"/>
          <w:w w:val="105"/>
        </w:rPr>
        <w:t xml:space="preserve">dobu určitou, </w:t>
      </w:r>
      <w:r>
        <w:rPr>
          <w:rFonts w:ascii="Arial" w:hAnsi="Arial"/>
          <w:color w:val="565657"/>
          <w:w w:val="105"/>
          <w:sz w:val="18"/>
        </w:rPr>
        <w:t xml:space="preserve">a </w:t>
      </w:r>
      <w:r>
        <w:rPr>
          <w:color w:val="565657"/>
          <w:w w:val="105"/>
        </w:rPr>
        <w:t xml:space="preserve">to </w:t>
      </w:r>
      <w:r>
        <w:rPr>
          <w:color w:val="464648"/>
          <w:w w:val="105"/>
        </w:rPr>
        <w:t xml:space="preserve">nejméně na dobu, na kterou je uzavřena mezi </w:t>
      </w:r>
      <w:proofErr w:type="spellStart"/>
      <w:r>
        <w:rPr>
          <w:color w:val="464648"/>
          <w:w w:val="105"/>
        </w:rPr>
        <w:t>Přfjemcem</w:t>
      </w:r>
      <w:proofErr w:type="spellEnd"/>
      <w:r>
        <w:rPr>
          <w:color w:val="464648"/>
          <w:w w:val="105"/>
        </w:rPr>
        <w:t xml:space="preserve"> a Poskytovatelem tato Smlouva.</w:t>
      </w: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997"/>
        </w:tabs>
        <w:spacing w:before="15"/>
        <w:ind w:left="1000" w:right="1031" w:hanging="339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Jestliže Poskytovatel poskytuje podporu Příjemci včetně části podpory určené pro dalšího účastníka, musí být součástí obsahu </w:t>
      </w:r>
      <w:r>
        <w:rPr>
          <w:color w:val="464648"/>
          <w:w w:val="105"/>
          <w:sz w:val="20"/>
        </w:rPr>
        <w:t xml:space="preserve">každé </w:t>
      </w:r>
      <w:r>
        <w:rPr>
          <w:color w:val="464648"/>
          <w:w w:val="105"/>
          <w:sz w:val="21"/>
        </w:rPr>
        <w:t>smlouvy o účasti na ř</w:t>
      </w:r>
      <w:r>
        <w:rPr>
          <w:color w:val="464648"/>
          <w:w w:val="105"/>
          <w:sz w:val="21"/>
        </w:rPr>
        <w:t xml:space="preserve">ešení Projektu uzavírané mezi Příjemcem  a dalším účastníkem ujednání o tom, </w:t>
      </w:r>
      <w:r>
        <w:rPr>
          <w:color w:val="565657"/>
          <w:w w:val="105"/>
          <w:sz w:val="21"/>
        </w:rPr>
        <w:t xml:space="preserve">že </w:t>
      </w:r>
      <w:r>
        <w:rPr>
          <w:color w:val="464648"/>
          <w:w w:val="105"/>
          <w:sz w:val="21"/>
        </w:rPr>
        <w:t xml:space="preserve">Příjemce poskytne dalšímu účastníkovi jemu určenou část podpory ve lhůtě </w:t>
      </w:r>
      <w:r>
        <w:rPr>
          <w:color w:val="464648"/>
          <w:w w:val="105"/>
          <w:sz w:val="23"/>
        </w:rPr>
        <w:t xml:space="preserve">30 </w:t>
      </w:r>
      <w:r>
        <w:rPr>
          <w:color w:val="464648"/>
          <w:w w:val="105"/>
          <w:sz w:val="21"/>
        </w:rPr>
        <w:t xml:space="preserve">dnů od obdržení této </w:t>
      </w:r>
      <w:r>
        <w:rPr>
          <w:color w:val="565657"/>
          <w:w w:val="105"/>
          <w:sz w:val="21"/>
        </w:rPr>
        <w:t xml:space="preserve">části </w:t>
      </w:r>
      <w:r>
        <w:rPr>
          <w:color w:val="464648"/>
          <w:w w:val="105"/>
          <w:sz w:val="21"/>
        </w:rPr>
        <w:t xml:space="preserve">podpory Příjemcem od Poskytovatele, a to převodem na účet dalšího </w:t>
      </w:r>
      <w:r>
        <w:rPr>
          <w:color w:val="565657"/>
          <w:w w:val="105"/>
          <w:sz w:val="21"/>
        </w:rPr>
        <w:t>účastní</w:t>
      </w:r>
      <w:r>
        <w:rPr>
          <w:color w:val="565657"/>
          <w:w w:val="105"/>
          <w:sz w:val="21"/>
        </w:rPr>
        <w:t xml:space="preserve">ka </w:t>
      </w:r>
      <w:r>
        <w:rPr>
          <w:color w:val="464648"/>
          <w:w w:val="105"/>
          <w:sz w:val="21"/>
        </w:rPr>
        <w:t xml:space="preserve">vedený u peněžního </w:t>
      </w:r>
      <w:r>
        <w:rPr>
          <w:color w:val="464648"/>
          <w:spacing w:val="-3"/>
          <w:w w:val="105"/>
          <w:sz w:val="21"/>
        </w:rPr>
        <w:t>ústavu</w:t>
      </w:r>
      <w:r>
        <w:rPr>
          <w:color w:val="727275"/>
          <w:spacing w:val="-3"/>
          <w:w w:val="105"/>
          <w:sz w:val="21"/>
        </w:rPr>
        <w:t xml:space="preserve">, </w:t>
      </w:r>
      <w:r>
        <w:rPr>
          <w:color w:val="464648"/>
          <w:w w:val="105"/>
          <w:sz w:val="21"/>
        </w:rPr>
        <w:t xml:space="preserve">který </w:t>
      </w:r>
      <w:r>
        <w:rPr>
          <w:color w:val="464648"/>
          <w:w w:val="105"/>
          <w:sz w:val="25"/>
        </w:rPr>
        <w:t xml:space="preserve">musí </w:t>
      </w:r>
      <w:r>
        <w:rPr>
          <w:color w:val="464648"/>
          <w:w w:val="105"/>
          <w:sz w:val="21"/>
        </w:rPr>
        <w:t xml:space="preserve">být ve smlouvě o účasti na řešení Projektu výslovně </w:t>
      </w:r>
      <w:r>
        <w:rPr>
          <w:color w:val="464648"/>
          <w:spacing w:val="-4"/>
          <w:w w:val="105"/>
          <w:sz w:val="21"/>
        </w:rPr>
        <w:t>uveden</w:t>
      </w:r>
      <w:r>
        <w:rPr>
          <w:color w:val="727275"/>
          <w:spacing w:val="-4"/>
          <w:w w:val="105"/>
          <w:sz w:val="21"/>
        </w:rPr>
        <w:t xml:space="preserve">. </w:t>
      </w:r>
      <w:r>
        <w:rPr>
          <w:color w:val="464648"/>
          <w:w w:val="105"/>
          <w:sz w:val="21"/>
        </w:rPr>
        <w:t xml:space="preserve">Příjemce je povinen poskytnout dalšímu účastníku v uvedené </w:t>
      </w:r>
      <w:proofErr w:type="spellStart"/>
      <w:r>
        <w:rPr>
          <w:color w:val="464648"/>
          <w:w w:val="105"/>
          <w:sz w:val="21"/>
        </w:rPr>
        <w:t>lhtltě</w:t>
      </w:r>
      <w:proofErr w:type="spellEnd"/>
      <w:r>
        <w:rPr>
          <w:color w:val="464648"/>
          <w:w w:val="105"/>
          <w:sz w:val="21"/>
        </w:rPr>
        <w:t xml:space="preserve"> a uvedeným způsobem </w:t>
      </w:r>
      <w:r>
        <w:rPr>
          <w:color w:val="565657"/>
          <w:w w:val="105"/>
          <w:sz w:val="21"/>
        </w:rPr>
        <w:t xml:space="preserve">veškeré </w:t>
      </w:r>
      <w:proofErr w:type="spellStart"/>
      <w:r>
        <w:rPr>
          <w:color w:val="464648"/>
          <w:w w:val="105"/>
          <w:sz w:val="21"/>
        </w:rPr>
        <w:t>prostfedky</w:t>
      </w:r>
      <w:proofErr w:type="spellEnd"/>
      <w:r>
        <w:rPr>
          <w:color w:val="464648"/>
          <w:w w:val="105"/>
          <w:sz w:val="21"/>
        </w:rPr>
        <w:t xml:space="preserve">, které tvoří </w:t>
      </w:r>
      <w:r>
        <w:rPr>
          <w:color w:val="464648"/>
          <w:w w:val="105"/>
          <w:sz w:val="20"/>
        </w:rPr>
        <w:t xml:space="preserve">část </w:t>
      </w:r>
      <w:r>
        <w:rPr>
          <w:color w:val="464648"/>
          <w:w w:val="105"/>
          <w:sz w:val="21"/>
        </w:rPr>
        <w:t>podpory určené pro další účastníky a které má ve své</w:t>
      </w:r>
      <w:r>
        <w:rPr>
          <w:color w:val="464648"/>
          <w:spacing w:val="-24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dispozici.</w:t>
      </w: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1010"/>
        </w:tabs>
        <w:spacing w:before="6" w:line="254" w:lineRule="auto"/>
        <w:ind w:left="1006" w:right="1025" w:hanging="328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 xml:space="preserve">Příjemce je povinen učinit součástí obsahu každé smlouvy o </w:t>
      </w:r>
      <w:r>
        <w:rPr>
          <w:color w:val="464648"/>
          <w:w w:val="105"/>
          <w:sz w:val="20"/>
        </w:rPr>
        <w:t xml:space="preserve">účasti </w:t>
      </w:r>
      <w:r>
        <w:rPr>
          <w:color w:val="464648"/>
          <w:w w:val="105"/>
          <w:sz w:val="21"/>
        </w:rPr>
        <w:t>na řešení Projektu uzavírané s dalším účastru1cem ustanovení zavazující dalšího účastníka dodržovat veškeré povinnosti Příjemc</w:t>
      </w:r>
      <w:r>
        <w:rPr>
          <w:color w:val="464648"/>
          <w:w w:val="105"/>
          <w:sz w:val="21"/>
        </w:rPr>
        <w:t xml:space="preserve">e, jakož i povinnosti dalšího </w:t>
      </w:r>
      <w:r>
        <w:rPr>
          <w:color w:val="464648"/>
          <w:w w:val="105"/>
          <w:sz w:val="20"/>
        </w:rPr>
        <w:t xml:space="preserve">účastníka, </w:t>
      </w:r>
      <w:r>
        <w:rPr>
          <w:color w:val="464648"/>
          <w:w w:val="105"/>
          <w:sz w:val="21"/>
        </w:rPr>
        <w:t>které vyplývají z ustanovení této Smlouvy a z  ustanovení Zadávací dokumentace, s výjimkou ustanovení, z jejichž podstaty vyplývá, že se nemohou vztahovat na dalšího</w:t>
      </w:r>
      <w:r>
        <w:rPr>
          <w:color w:val="464648"/>
          <w:spacing w:val="-2"/>
          <w:w w:val="105"/>
          <w:sz w:val="21"/>
        </w:rPr>
        <w:t xml:space="preserve"> </w:t>
      </w:r>
      <w:r>
        <w:rPr>
          <w:color w:val="464648"/>
          <w:w w:val="105"/>
          <w:sz w:val="21"/>
        </w:rPr>
        <w:t>účastníka.</w:t>
      </w: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1022"/>
        </w:tabs>
        <w:spacing w:line="238" w:lineRule="exact"/>
        <w:ind w:left="1021" w:hanging="336"/>
        <w:jc w:val="both"/>
        <w:rPr>
          <w:color w:val="464648"/>
          <w:sz w:val="21"/>
        </w:rPr>
      </w:pPr>
      <w:r>
        <w:rPr>
          <w:color w:val="464648"/>
          <w:w w:val="105"/>
          <w:sz w:val="21"/>
        </w:rPr>
        <w:t>Příjemce je povinen učinit součástí ob</w:t>
      </w:r>
      <w:r>
        <w:rPr>
          <w:color w:val="464648"/>
          <w:w w:val="105"/>
          <w:sz w:val="21"/>
        </w:rPr>
        <w:t xml:space="preserve">sahu každé smlouvy o </w:t>
      </w:r>
      <w:r>
        <w:rPr>
          <w:color w:val="464648"/>
          <w:w w:val="105"/>
          <w:sz w:val="24"/>
        </w:rPr>
        <w:t xml:space="preserve">účasti </w:t>
      </w:r>
      <w:r>
        <w:rPr>
          <w:color w:val="464648"/>
          <w:w w:val="105"/>
          <w:sz w:val="21"/>
        </w:rPr>
        <w:t>na řešení Projektu uzavírané</w:t>
      </w:r>
      <w:r>
        <w:rPr>
          <w:color w:val="464648"/>
          <w:spacing w:val="-2"/>
          <w:w w:val="105"/>
          <w:sz w:val="21"/>
        </w:rPr>
        <w:t xml:space="preserve"> </w:t>
      </w:r>
      <w:r>
        <w:rPr>
          <w:color w:val="565657"/>
          <w:w w:val="105"/>
          <w:sz w:val="21"/>
        </w:rPr>
        <w:t>s</w:t>
      </w:r>
    </w:p>
    <w:p w:rsidR="00C779C2" w:rsidRDefault="005C6E60">
      <w:pPr>
        <w:pStyle w:val="Zkladntext"/>
        <w:spacing w:line="244" w:lineRule="auto"/>
        <w:ind w:left="1025" w:right="1022" w:hanging="14"/>
        <w:jc w:val="both"/>
      </w:pPr>
      <w:r>
        <w:rPr>
          <w:color w:val="464648"/>
          <w:w w:val="105"/>
        </w:rPr>
        <w:t xml:space="preserve">dalším </w:t>
      </w:r>
      <w:r>
        <w:rPr>
          <w:color w:val="464648"/>
          <w:w w:val="105"/>
          <w:sz w:val="20"/>
        </w:rPr>
        <w:t xml:space="preserve">účastníkem </w:t>
      </w:r>
      <w:r>
        <w:rPr>
          <w:color w:val="464648"/>
          <w:w w:val="105"/>
        </w:rPr>
        <w:t xml:space="preserve">ustanovení </w:t>
      </w:r>
      <w:proofErr w:type="spellStart"/>
      <w:r>
        <w:rPr>
          <w:color w:val="565657"/>
          <w:w w:val="105"/>
        </w:rPr>
        <w:t>zavazujíd</w:t>
      </w:r>
      <w:proofErr w:type="spellEnd"/>
      <w:r>
        <w:rPr>
          <w:color w:val="565657"/>
          <w:w w:val="105"/>
        </w:rPr>
        <w:t xml:space="preserve"> </w:t>
      </w:r>
      <w:r>
        <w:rPr>
          <w:color w:val="464648"/>
          <w:w w:val="105"/>
        </w:rPr>
        <w:t xml:space="preserve">dalšího účastníka umožnit výkon kontroly </w:t>
      </w:r>
      <w:r>
        <w:rPr>
          <w:color w:val="464648"/>
          <w:w w:val="105"/>
          <w:sz w:val="23"/>
        </w:rPr>
        <w:t xml:space="preserve">plnění </w:t>
      </w:r>
      <w:r>
        <w:rPr>
          <w:color w:val="464648"/>
          <w:w w:val="105"/>
        </w:rPr>
        <w:t xml:space="preserve">jeho povinností v rozsahu a způsobem </w:t>
      </w:r>
      <w:r>
        <w:rPr>
          <w:color w:val="565657"/>
          <w:w w:val="105"/>
        </w:rPr>
        <w:t xml:space="preserve">vyplývajícím z této </w:t>
      </w:r>
      <w:r>
        <w:rPr>
          <w:color w:val="464648"/>
          <w:w w:val="105"/>
        </w:rPr>
        <w:t>Smlouvy, z ustanovení Zadávací dokumentace</w:t>
      </w:r>
      <w:r>
        <w:rPr>
          <w:color w:val="727275"/>
          <w:w w:val="105"/>
        </w:rPr>
        <w:t>,</w:t>
      </w:r>
    </w:p>
    <w:p w:rsidR="00C779C2" w:rsidRDefault="005C6E60">
      <w:pPr>
        <w:spacing w:before="147"/>
        <w:ind w:right="661"/>
        <w:jc w:val="center"/>
        <w:rPr>
          <w:sz w:val="23"/>
        </w:rPr>
      </w:pPr>
      <w:r>
        <w:rPr>
          <w:color w:val="464648"/>
          <w:sz w:val="23"/>
        </w:rPr>
        <w:t>4/15</w:t>
      </w:r>
    </w:p>
    <w:p w:rsidR="00C779C2" w:rsidRDefault="00C779C2">
      <w:pPr>
        <w:jc w:val="center"/>
        <w:rPr>
          <w:sz w:val="23"/>
        </w:rPr>
        <w:sectPr w:rsidR="00C779C2">
          <w:footerReference w:type="default" r:id="rId24"/>
          <w:pgSz w:w="11900" w:h="16820"/>
          <w:pgMar w:top="100" w:right="240" w:bottom="0" w:left="460" w:header="0" w:footer="0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385.1pt;height:.65pt;mso-position-horizontal-relative:char;mso-position-vertical-relative:line" coordsize="7702,13">
            <v:line id="_x0000_s2077" style="position:absolute" from="0,6" to="7701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10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1019320</wp:posOffset>
            </wp:positionH>
            <wp:positionV relativeFrom="paragraph">
              <wp:posOffset>141119</wp:posOffset>
            </wp:positionV>
            <wp:extent cx="1768882" cy="182879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88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3"/>
        <w:rPr>
          <w:sz w:val="23"/>
        </w:rPr>
      </w:pPr>
    </w:p>
    <w:p w:rsidR="00C779C2" w:rsidRDefault="005C6E60">
      <w:pPr>
        <w:pStyle w:val="Nadpis5"/>
        <w:spacing w:before="91" w:line="242" w:lineRule="auto"/>
        <w:ind w:left="1088" w:right="942" w:hanging="5"/>
      </w:pPr>
      <w:r>
        <w:rPr>
          <w:color w:val="444444"/>
        </w:rPr>
        <w:t xml:space="preserve">jakož i vyplývajícím z ustanovení smlouvy o účasti na řešení Projektu uzavírané mezi </w:t>
      </w:r>
      <w:proofErr w:type="spellStart"/>
      <w:r>
        <w:rPr>
          <w:color w:val="444444"/>
        </w:rPr>
        <w:t>Přijemcem</w:t>
      </w:r>
      <w:proofErr w:type="spellEnd"/>
      <w:r>
        <w:rPr>
          <w:color w:val="444444"/>
        </w:rPr>
        <w:t xml:space="preserve"> a dalším účastníkem a obecně závazných právních předpisů, a to jak Příjemci, tak </w:t>
      </w:r>
      <w:r>
        <w:rPr>
          <w:color w:val="444444"/>
          <w:sz w:val="24"/>
        </w:rPr>
        <w:t xml:space="preserve">i </w:t>
      </w:r>
      <w:r>
        <w:rPr>
          <w:color w:val="444444"/>
        </w:rPr>
        <w:t xml:space="preserve">Poskytovateli (kontrolní oprávnění Příjemce i Poskytovatele vůči dalšímu </w:t>
      </w:r>
      <w:r>
        <w:rPr>
          <w:color w:val="444444"/>
          <w:sz w:val="21"/>
        </w:rPr>
        <w:t xml:space="preserve">účastníku </w:t>
      </w:r>
      <w:r>
        <w:rPr>
          <w:color w:val="444444"/>
        </w:rPr>
        <w:t>jsou tak totožná)</w:t>
      </w:r>
      <w:r>
        <w:rPr>
          <w:color w:val="676767"/>
        </w:rPr>
        <w:t xml:space="preserve">. </w:t>
      </w:r>
      <w:r>
        <w:rPr>
          <w:color w:val="444444"/>
        </w:rPr>
        <w:t>Dále je Příjemce povinen učinit součástí obsahu každé smlouvy o účasti na řešení Projektu uzavírané s dalším účastníkem ustanovení zavazující dalšího účas</w:t>
      </w:r>
      <w:r>
        <w:rPr>
          <w:color w:val="444444"/>
        </w:rPr>
        <w:t>tníka plnit povinnosti obsažené v Zadávací dokumentaci jak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vůči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Poskytovateli,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tak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vůči</w:t>
      </w:r>
      <w:r>
        <w:rPr>
          <w:color w:val="444444"/>
          <w:spacing w:val="-10"/>
        </w:rPr>
        <w:t xml:space="preserve"> </w:t>
      </w:r>
      <w:proofErr w:type="spellStart"/>
      <w:r>
        <w:rPr>
          <w:color w:val="444444"/>
        </w:rPr>
        <w:t>Pfijemci</w:t>
      </w:r>
      <w:proofErr w:type="spellEnd"/>
      <w:r>
        <w:rPr>
          <w:color w:val="444444"/>
        </w:rPr>
        <w:t>.</w:t>
      </w:r>
    </w:p>
    <w:p w:rsidR="00C779C2" w:rsidRDefault="005C6E60">
      <w:pPr>
        <w:pStyle w:val="Odstavecseseznamem"/>
        <w:numPr>
          <w:ilvl w:val="0"/>
          <w:numId w:val="20"/>
        </w:numPr>
        <w:tabs>
          <w:tab w:val="left" w:pos="1096"/>
        </w:tabs>
        <w:spacing w:line="242" w:lineRule="auto"/>
        <w:ind w:left="1095" w:right="957" w:hanging="333"/>
        <w:jc w:val="both"/>
        <w:rPr>
          <w:color w:val="444444"/>
        </w:rPr>
      </w:pPr>
      <w:r>
        <w:rPr>
          <w:color w:val="444444"/>
        </w:rPr>
        <w:t>Smlouva o účasti na řešení Projektu musí dále obsahovat jméno, příjmení (včetně všech případných akademických titulů a vědeckých hodností) a datum narození/</w:t>
      </w:r>
      <w:r>
        <w:rPr>
          <w:color w:val="444444"/>
        </w:rPr>
        <w:t>rodné číslo dalším účastníkem ustanoveného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spoluřešitele.</w:t>
      </w:r>
    </w:p>
    <w:p w:rsidR="00C779C2" w:rsidRDefault="005C6E60">
      <w:pPr>
        <w:pStyle w:val="Nadpis6"/>
        <w:spacing w:before="187"/>
        <w:ind w:right="496"/>
        <w:jc w:val="center"/>
      </w:pPr>
      <w:proofErr w:type="spellStart"/>
      <w:r>
        <w:rPr>
          <w:rFonts w:ascii="Arial" w:hAnsi="Arial"/>
          <w:color w:val="444444"/>
          <w:w w:val="105"/>
          <w:sz w:val="26"/>
        </w:rPr>
        <w:t>vm</w:t>
      </w:r>
      <w:proofErr w:type="spellEnd"/>
      <w:r>
        <w:rPr>
          <w:rFonts w:ascii="Arial" w:hAnsi="Arial"/>
          <w:color w:val="444444"/>
          <w:w w:val="105"/>
          <w:sz w:val="26"/>
        </w:rPr>
        <w:t xml:space="preserve">. </w:t>
      </w:r>
      <w:r>
        <w:rPr>
          <w:color w:val="444444"/>
          <w:w w:val="105"/>
        </w:rPr>
        <w:t>Použiti Účelových prostředků a zásady hospodařeni s nimi</w:t>
      </w:r>
    </w:p>
    <w:p w:rsidR="00C779C2" w:rsidRDefault="005C6E60">
      <w:pPr>
        <w:pStyle w:val="Odstavecseseznamem"/>
        <w:numPr>
          <w:ilvl w:val="0"/>
          <w:numId w:val="19"/>
        </w:numPr>
        <w:tabs>
          <w:tab w:val="left" w:pos="1100"/>
        </w:tabs>
        <w:spacing w:before="250"/>
        <w:ind w:right="935" w:hanging="334"/>
        <w:jc w:val="both"/>
      </w:pPr>
      <w:r>
        <w:rPr>
          <w:color w:val="444444"/>
        </w:rPr>
        <w:t xml:space="preserve">Příjemce bere na vědomí skutečnost, že jakékoliv prostředky poskytnuté mu Poskytovatelem  na základě této Smlouvy jsou dotací dle obecně závazných právních předpisů a jsou účelově </w:t>
      </w:r>
      <w:r>
        <w:rPr>
          <w:color w:val="444444"/>
          <w:spacing w:val="-5"/>
        </w:rPr>
        <w:t>vázány</w:t>
      </w:r>
      <w:r>
        <w:rPr>
          <w:color w:val="676767"/>
          <w:spacing w:val="-5"/>
        </w:rPr>
        <w:t>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Příjemce nebo další účastník je povinen takové prostředky použít výl</w:t>
      </w:r>
      <w:r>
        <w:rPr>
          <w:color w:val="444444"/>
        </w:rPr>
        <w:t xml:space="preserve">učně k úhradě uznaných nákladů Projektu dle této Smlouvy vynaložených Příjemcem nebo dalším účastníkem při řešení Projektu za podmínek a v </w:t>
      </w:r>
      <w:r>
        <w:rPr>
          <w:color w:val="444444"/>
          <w:spacing w:val="-7"/>
        </w:rPr>
        <w:t>rozsahu</w:t>
      </w:r>
      <w:r>
        <w:rPr>
          <w:color w:val="676767"/>
          <w:spacing w:val="-7"/>
        </w:rPr>
        <w:t xml:space="preserve">, </w:t>
      </w:r>
      <w:r>
        <w:rPr>
          <w:color w:val="444444"/>
        </w:rPr>
        <w:t>které vyplývají z této Smlouvy, Zadávací dokumentace a obecně závazných právních</w:t>
      </w:r>
      <w:r>
        <w:rPr>
          <w:color w:val="444444"/>
          <w:spacing w:val="11"/>
        </w:rPr>
        <w:t xml:space="preserve"> </w:t>
      </w:r>
      <w:r>
        <w:rPr>
          <w:color w:val="444444"/>
          <w:spacing w:val="-4"/>
        </w:rPr>
        <w:t>předpisů</w:t>
      </w:r>
      <w:r>
        <w:rPr>
          <w:color w:val="676767"/>
          <w:spacing w:val="-4"/>
        </w:rPr>
        <w:t>.</w:t>
      </w:r>
    </w:p>
    <w:p w:rsidR="00C779C2" w:rsidRDefault="005C6E60">
      <w:pPr>
        <w:pStyle w:val="Odstavecseseznamem"/>
        <w:numPr>
          <w:ilvl w:val="0"/>
          <w:numId w:val="19"/>
        </w:numPr>
        <w:tabs>
          <w:tab w:val="left" w:pos="1100"/>
        </w:tabs>
        <w:spacing w:line="242" w:lineRule="auto"/>
        <w:ind w:left="1089" w:right="940" w:hanging="322"/>
        <w:jc w:val="both"/>
      </w:pPr>
      <w:r>
        <w:rPr>
          <w:color w:val="444444"/>
        </w:rPr>
        <w:t>Příjemce je povin</w:t>
      </w:r>
      <w:r>
        <w:rPr>
          <w:color w:val="444444"/>
        </w:rPr>
        <w:t xml:space="preserve">en hospodařit s poskytnutými Účelovými prostředky s péčí řádného hospodáře, plnit povinnosti stanovené touto </w:t>
      </w:r>
      <w:r>
        <w:rPr>
          <w:color w:val="444444"/>
          <w:spacing w:val="-4"/>
        </w:rPr>
        <w:t>Smlouvou</w:t>
      </w:r>
      <w:r>
        <w:rPr>
          <w:color w:val="676767"/>
          <w:spacing w:val="-4"/>
        </w:rPr>
        <w:t xml:space="preserve">, </w:t>
      </w:r>
      <w:r>
        <w:rPr>
          <w:color w:val="444444"/>
        </w:rPr>
        <w:t>Zadávací dokumentací a obecně závaznými právními předpisy (zejména zákonem č</w:t>
      </w:r>
      <w:r>
        <w:rPr>
          <w:color w:val="676767"/>
        </w:rPr>
        <w:t xml:space="preserve">. </w:t>
      </w:r>
      <w:r>
        <w:rPr>
          <w:color w:val="444444"/>
        </w:rPr>
        <w:t xml:space="preserve">218/2000 </w:t>
      </w:r>
      <w:r>
        <w:rPr>
          <w:color w:val="444444"/>
          <w:spacing w:val="-10"/>
        </w:rPr>
        <w:t>Sb.</w:t>
      </w:r>
      <w:r>
        <w:rPr>
          <w:color w:val="676767"/>
          <w:spacing w:val="-10"/>
        </w:rPr>
        <w:t xml:space="preserve">, </w:t>
      </w:r>
      <w:r>
        <w:rPr>
          <w:color w:val="444444"/>
        </w:rPr>
        <w:t>o rozpočtových pravidlech a o změně některých</w:t>
      </w:r>
      <w:r>
        <w:rPr>
          <w:color w:val="444444"/>
        </w:rPr>
        <w:t xml:space="preserve"> souvisejících zákonů (rozpočtová pravidla), ve znění pozdějších předpisů) a dále je povinen se při hospodaření s poskytnutými Účelovými prostředky řídit písemnými pokyny Poskytovatele, a to bez zbytečného odkladu po jejich obdržení</w:t>
      </w:r>
      <w:r>
        <w:rPr>
          <w:color w:val="676767"/>
        </w:rPr>
        <w:t xml:space="preserve">. </w:t>
      </w:r>
      <w:r>
        <w:rPr>
          <w:color w:val="444444"/>
        </w:rPr>
        <w:t>Příjemce je dále povin</w:t>
      </w:r>
      <w:r>
        <w:rPr>
          <w:color w:val="444444"/>
        </w:rPr>
        <w:t>en obdobným způsobem zavázat každého dalšího účastníka.</w:t>
      </w:r>
    </w:p>
    <w:p w:rsidR="00C779C2" w:rsidRDefault="005C6E60">
      <w:pPr>
        <w:pStyle w:val="Odstavecseseznamem"/>
        <w:numPr>
          <w:ilvl w:val="0"/>
          <w:numId w:val="19"/>
        </w:numPr>
        <w:tabs>
          <w:tab w:val="left" w:pos="1094"/>
        </w:tabs>
        <w:spacing w:line="242" w:lineRule="auto"/>
        <w:ind w:left="1095" w:right="934" w:hanging="332"/>
        <w:jc w:val="both"/>
      </w:pPr>
      <w:r>
        <w:rPr>
          <w:color w:val="444444"/>
        </w:rPr>
        <w:t xml:space="preserve">Pokud v průběhu řešeni Projektu nastanou skutečnosti vyžadující jakoukoliv změnu skladby či výše Účelových prostředků, postupuje se způsobem uvedeným v Zadávací dokumentaci pro změny v </w:t>
      </w:r>
      <w:r>
        <w:rPr>
          <w:color w:val="444444"/>
          <w:spacing w:val="2"/>
        </w:rPr>
        <w:t>rámc</w:t>
      </w:r>
      <w:r>
        <w:rPr>
          <w:color w:val="676767"/>
          <w:spacing w:val="2"/>
        </w:rPr>
        <w:t>i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řešení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Pr</w:t>
      </w:r>
      <w:r>
        <w:rPr>
          <w:color w:val="444444"/>
        </w:rPr>
        <w:t>ojektu.</w:t>
      </w:r>
    </w:p>
    <w:p w:rsidR="00C779C2" w:rsidRDefault="005C6E60">
      <w:pPr>
        <w:pStyle w:val="Odstavecseseznamem"/>
        <w:numPr>
          <w:ilvl w:val="0"/>
          <w:numId w:val="19"/>
        </w:numPr>
        <w:tabs>
          <w:tab w:val="left" w:pos="1094"/>
        </w:tabs>
        <w:spacing w:line="232" w:lineRule="auto"/>
        <w:ind w:left="1089" w:right="948" w:hanging="327"/>
        <w:jc w:val="both"/>
      </w:pPr>
      <w:r>
        <w:rPr>
          <w:color w:val="444444"/>
        </w:rPr>
        <w:t>Použití Účelových prostředků a zásady hospodařen{ s nimi se dále řídí ustanoveními Zadávací dokumentace a obecně závazných právních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předpisů</w:t>
      </w:r>
      <w:r>
        <w:rPr>
          <w:color w:val="676767"/>
        </w:rPr>
        <w:t>.</w:t>
      </w:r>
    </w:p>
    <w:p w:rsidR="00C779C2" w:rsidRDefault="005C6E60">
      <w:pPr>
        <w:pStyle w:val="Odstavecseseznamem"/>
        <w:numPr>
          <w:ilvl w:val="0"/>
          <w:numId w:val="19"/>
        </w:numPr>
        <w:tabs>
          <w:tab w:val="left" w:pos="1100"/>
        </w:tabs>
        <w:spacing w:before="3"/>
        <w:ind w:left="1092" w:right="934" w:hanging="331"/>
        <w:jc w:val="both"/>
      </w:pPr>
      <w:r>
        <w:rPr>
          <w:color w:val="444444"/>
        </w:rPr>
        <w:t>Poruší-li Příjemce nebo kterýkoliv další účastník jakoukoliv povinnost týkající se hospodaření s Účelovými prostředky nebo použití těchto prostředků, která vyplývá z ustanovení obecně závazných právních předpisů nebo této Smlouvy nebo Zadávací dokumentace</w:t>
      </w:r>
      <w:r>
        <w:rPr>
          <w:color w:val="676767"/>
        </w:rPr>
        <w:t>,</w:t>
      </w:r>
      <w:r>
        <w:rPr>
          <w:color w:val="676767"/>
        </w:rPr>
        <w:t xml:space="preserve"> </w:t>
      </w:r>
      <w:r>
        <w:rPr>
          <w:color w:val="444444"/>
        </w:rPr>
        <w:t>je Poskytovatel vždy oprávněn od této Smlouvy odstoupit. Tím nejsou dotčeny další důsledky porušení povinnosti vyplývající z obecně závazných právních předpisů, této Smlouvy nebo Zadávací</w:t>
      </w:r>
      <w:r>
        <w:rPr>
          <w:color w:val="444444"/>
          <w:spacing w:val="14"/>
        </w:rPr>
        <w:t xml:space="preserve"> </w:t>
      </w:r>
      <w:r>
        <w:rPr>
          <w:color w:val="444444"/>
          <w:spacing w:val="-6"/>
        </w:rPr>
        <w:t>dokumentace</w:t>
      </w:r>
      <w:r>
        <w:rPr>
          <w:color w:val="676767"/>
          <w:spacing w:val="-6"/>
        </w:rPr>
        <w:t>.</w:t>
      </w:r>
    </w:p>
    <w:p w:rsidR="00C779C2" w:rsidRDefault="00C779C2">
      <w:pPr>
        <w:pStyle w:val="Zkladntext"/>
        <w:spacing w:before="8"/>
        <w:rPr>
          <w:sz w:val="22"/>
        </w:rPr>
      </w:pPr>
    </w:p>
    <w:p w:rsidR="00C779C2" w:rsidRDefault="005C6E60">
      <w:pPr>
        <w:pStyle w:val="Odstavecseseznamem"/>
        <w:numPr>
          <w:ilvl w:val="0"/>
          <w:numId w:val="18"/>
        </w:numPr>
        <w:tabs>
          <w:tab w:val="left" w:pos="3468"/>
        </w:tabs>
        <w:jc w:val="left"/>
        <w:rPr>
          <w:b/>
          <w:color w:val="444444"/>
        </w:rPr>
      </w:pPr>
      <w:r>
        <w:rPr>
          <w:b/>
          <w:color w:val="444444"/>
          <w:w w:val="105"/>
          <w:sz w:val="21"/>
        </w:rPr>
        <w:t>Evidence a vypořádání poskytnuté</w:t>
      </w:r>
      <w:r>
        <w:rPr>
          <w:b/>
          <w:color w:val="444444"/>
          <w:spacing w:val="20"/>
          <w:w w:val="105"/>
          <w:sz w:val="21"/>
        </w:rPr>
        <w:t xml:space="preserve"> </w:t>
      </w:r>
      <w:r>
        <w:rPr>
          <w:b/>
          <w:color w:val="444444"/>
          <w:w w:val="105"/>
          <w:sz w:val="21"/>
        </w:rPr>
        <w:t>podpory</w:t>
      </w:r>
    </w:p>
    <w:p w:rsidR="00C779C2" w:rsidRDefault="00C779C2">
      <w:pPr>
        <w:pStyle w:val="Zkladntext"/>
        <w:spacing w:before="1"/>
        <w:rPr>
          <w:b/>
          <w:sz w:val="22"/>
        </w:rPr>
      </w:pPr>
    </w:p>
    <w:p w:rsidR="00C779C2" w:rsidRDefault="005C6E60">
      <w:pPr>
        <w:pStyle w:val="Odstavecseseznamem"/>
        <w:numPr>
          <w:ilvl w:val="0"/>
          <w:numId w:val="17"/>
        </w:numPr>
        <w:tabs>
          <w:tab w:val="left" w:pos="1094"/>
        </w:tabs>
        <w:spacing w:line="237" w:lineRule="auto"/>
        <w:ind w:right="937" w:hanging="334"/>
        <w:jc w:val="both"/>
        <w:rPr>
          <w:color w:val="444444"/>
        </w:rPr>
      </w:pPr>
      <w:r>
        <w:rPr>
          <w:color w:val="444444"/>
        </w:rPr>
        <w:t>Příjemce je povinen vést pro Projekt samostatnou oddělenou účetní evidenci (podle obecně závazných právních předpisů upravujících vedení účetní evidence)</w:t>
      </w:r>
      <w:r>
        <w:rPr>
          <w:color w:val="676767"/>
        </w:rPr>
        <w:t xml:space="preserve">, </w:t>
      </w:r>
      <w:r>
        <w:rPr>
          <w:color w:val="444444"/>
        </w:rPr>
        <w:t xml:space="preserve">která musí být vedena správně, </w:t>
      </w:r>
      <w:proofErr w:type="gramStart"/>
      <w:r>
        <w:rPr>
          <w:color w:val="444444"/>
        </w:rPr>
        <w:t xml:space="preserve">úplně </w:t>
      </w:r>
      <w:r>
        <w:rPr>
          <w:color w:val="676767"/>
        </w:rPr>
        <w:t>,</w:t>
      </w:r>
      <w:r>
        <w:rPr>
          <w:color w:val="444444"/>
        </w:rPr>
        <w:t xml:space="preserve"> průkazně</w:t>
      </w:r>
      <w:proofErr w:type="gramEnd"/>
      <w:r>
        <w:rPr>
          <w:color w:val="676767"/>
        </w:rPr>
        <w:t xml:space="preserve">, </w:t>
      </w:r>
      <w:r>
        <w:rPr>
          <w:color w:val="444444"/>
          <w:spacing w:val="-5"/>
        </w:rPr>
        <w:t>srozumitelně</w:t>
      </w:r>
      <w:r>
        <w:rPr>
          <w:color w:val="676767"/>
          <w:spacing w:val="-5"/>
        </w:rPr>
        <w:t xml:space="preserve">, </w:t>
      </w:r>
      <w:r>
        <w:rPr>
          <w:color w:val="444444"/>
        </w:rPr>
        <w:t>přehledně, způsobem zaručujícím trvalo</w:t>
      </w:r>
      <w:r>
        <w:rPr>
          <w:color w:val="444444"/>
        </w:rPr>
        <w:t>st účetních záznamů a to takovým způsobem, aby Příjemce mohl kdykoliv na výzvu Poskytovatele poskytnout věrohodné, aktuální a prokazatelné údaje o stavu hospodařeni s Účelovými prostředky a tyto údaje rovněž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prokázat.</w:t>
      </w:r>
    </w:p>
    <w:p w:rsidR="00C779C2" w:rsidRDefault="005C6E60">
      <w:pPr>
        <w:pStyle w:val="Odstavecseseznamem"/>
        <w:numPr>
          <w:ilvl w:val="0"/>
          <w:numId w:val="17"/>
        </w:numPr>
        <w:tabs>
          <w:tab w:val="left" w:pos="1090"/>
        </w:tabs>
        <w:spacing w:before="3" w:line="237" w:lineRule="auto"/>
        <w:ind w:left="1089" w:right="913" w:hanging="328"/>
        <w:jc w:val="both"/>
        <w:rPr>
          <w:color w:val="444444"/>
        </w:rPr>
      </w:pPr>
      <w:r>
        <w:rPr>
          <w:color w:val="444444"/>
        </w:rPr>
        <w:t xml:space="preserve">O všech uznaných nákladech musí být v </w:t>
      </w:r>
      <w:r>
        <w:rPr>
          <w:color w:val="444444"/>
        </w:rPr>
        <w:t>rámci shora uvedené účetní evidence vedena na samostatném analytickém účtu samostatná a oddělená evidence a v jejím rámci pak dále samostatná a oddělená evidence o výdajích a nákladech hrazených z Účelových prostředků. Evidence hospodaření s  Účelovými pro</w:t>
      </w:r>
      <w:r>
        <w:rPr>
          <w:color w:val="444444"/>
        </w:rPr>
        <w:t xml:space="preserve">středky tedy musí být zcela oddělena </w:t>
      </w:r>
      <w:r>
        <w:rPr>
          <w:color w:val="444444"/>
          <w:sz w:val="23"/>
        </w:rPr>
        <w:t xml:space="preserve">od </w:t>
      </w:r>
      <w:r>
        <w:rPr>
          <w:color w:val="444444"/>
        </w:rPr>
        <w:t xml:space="preserve">evidence případných jakýchkoliv dalších finančních prostředků na řešení Projektu vynaložených </w:t>
      </w:r>
      <w:r>
        <w:rPr>
          <w:color w:val="444444"/>
          <w:spacing w:val="-8"/>
        </w:rPr>
        <w:t>(např</w:t>
      </w:r>
      <w:r>
        <w:rPr>
          <w:color w:val="676767"/>
          <w:spacing w:val="-8"/>
        </w:rPr>
        <w:t xml:space="preserve">. </w:t>
      </w:r>
      <w:r>
        <w:rPr>
          <w:color w:val="444444"/>
        </w:rPr>
        <w:t>finančních prostředků Příjemce nebo dalšího účastníka). Ke každému dosaženému výsledku musí příjemce vykázat všechn</w:t>
      </w:r>
      <w:r>
        <w:rPr>
          <w:color w:val="444444"/>
        </w:rPr>
        <w:t xml:space="preserve">y zdroje veřejných </w:t>
      </w:r>
      <w:r>
        <w:rPr>
          <w:color w:val="444444"/>
          <w:spacing w:val="-6"/>
        </w:rPr>
        <w:t>prostředků</w:t>
      </w:r>
      <w:r>
        <w:rPr>
          <w:color w:val="676767"/>
          <w:spacing w:val="-6"/>
        </w:rPr>
        <w:t xml:space="preserve">, </w:t>
      </w:r>
      <w:r>
        <w:rPr>
          <w:color w:val="444444"/>
        </w:rPr>
        <w:t>s jejichž podporou byl výsledek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dosažen.</w:t>
      </w:r>
    </w:p>
    <w:p w:rsidR="00C779C2" w:rsidRDefault="005C6E60">
      <w:pPr>
        <w:pStyle w:val="Odstavecseseznamem"/>
        <w:numPr>
          <w:ilvl w:val="0"/>
          <w:numId w:val="17"/>
        </w:numPr>
        <w:tabs>
          <w:tab w:val="left" w:pos="1112"/>
        </w:tabs>
        <w:spacing w:before="6" w:line="244" w:lineRule="auto"/>
        <w:ind w:left="1101" w:right="921" w:hanging="333"/>
        <w:jc w:val="both"/>
        <w:rPr>
          <w:color w:val="444444"/>
        </w:rPr>
      </w:pPr>
      <w:r>
        <w:rPr>
          <w:color w:val="444444"/>
        </w:rPr>
        <w:t>Příjemce je povinen uchovávat doklady o projektu financovaném z účelové podpory po dobu nejméně deseti let od ukončení účinnosti této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Smlouvy.</w:t>
      </w:r>
    </w:p>
    <w:p w:rsidR="00C779C2" w:rsidRDefault="00C779C2">
      <w:pPr>
        <w:spacing w:line="244" w:lineRule="auto"/>
        <w:jc w:val="both"/>
        <w:sectPr w:rsidR="00C779C2">
          <w:footerReference w:type="default" r:id="rId26"/>
          <w:pgSz w:w="11900" w:h="16820"/>
          <w:pgMar w:top="100" w:right="240" w:bottom="920" w:left="460" w:header="0" w:footer="732" w:gutter="0"/>
          <w:pgNumType w:start="5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332.2pt;height:.65pt;mso-position-horizontal-relative:char;mso-position-vertical-relative:line" coordsize="6644,13">
            <v:line id="_x0000_s2075" style="position:absolute" from="0,6" to="6643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7"/>
      </w:pPr>
    </w:p>
    <w:p w:rsidR="00C779C2" w:rsidRDefault="005C6E60">
      <w:pPr>
        <w:spacing w:before="1"/>
        <w:ind w:left="1701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866613</wp:posOffset>
            </wp:positionH>
            <wp:positionV relativeFrom="paragraph">
              <wp:posOffset>15364</wp:posOffset>
            </wp:positionV>
            <wp:extent cx="427580" cy="206033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80" cy="20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5757063</wp:posOffset>
            </wp:positionH>
            <wp:positionV relativeFrom="paragraph">
              <wp:posOffset>-743907</wp:posOffset>
            </wp:positionV>
            <wp:extent cx="1053680" cy="1117921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80" cy="111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76B"/>
          <w:w w:val="90"/>
          <w:sz w:val="16"/>
        </w:rPr>
        <w:t>MINISTERSTVO ZDAAYOTNICTVI</w:t>
      </w:r>
    </w:p>
    <w:p w:rsidR="00C779C2" w:rsidRDefault="005C6E60">
      <w:pPr>
        <w:spacing w:before="8"/>
        <w:ind w:left="1697"/>
        <w:rPr>
          <w:rFonts w:ascii="Arial"/>
          <w:sz w:val="14"/>
        </w:rPr>
      </w:pPr>
      <w:r>
        <w:rPr>
          <w:rFonts w:ascii="Arial"/>
          <w:color w:val="44576B"/>
          <w:w w:val="120"/>
          <w:sz w:val="14"/>
        </w:rPr>
        <w:t>C REPUBUKY</w:t>
      </w:r>
    </w:p>
    <w:p w:rsidR="00C779C2" w:rsidRDefault="00C779C2">
      <w:pPr>
        <w:pStyle w:val="Zkladntext"/>
        <w:rPr>
          <w:rFonts w:ascii="Arial"/>
          <w:sz w:val="20"/>
        </w:rPr>
      </w:pPr>
    </w:p>
    <w:p w:rsidR="00C779C2" w:rsidRDefault="00C779C2">
      <w:pPr>
        <w:pStyle w:val="Zkladntext"/>
        <w:spacing w:before="3"/>
        <w:rPr>
          <w:rFonts w:ascii="Arial"/>
          <w:sz w:val="18"/>
        </w:rPr>
      </w:pPr>
    </w:p>
    <w:p w:rsidR="00C779C2" w:rsidRDefault="005C6E60">
      <w:pPr>
        <w:pStyle w:val="Odstavecseseznamem"/>
        <w:numPr>
          <w:ilvl w:val="0"/>
          <w:numId w:val="17"/>
        </w:numPr>
        <w:tabs>
          <w:tab w:val="left" w:pos="860"/>
        </w:tabs>
        <w:spacing w:before="91" w:line="247" w:lineRule="auto"/>
        <w:ind w:left="854" w:right="1206" w:hanging="332"/>
        <w:jc w:val="both"/>
        <w:rPr>
          <w:color w:val="464646"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6818378</wp:posOffset>
            </wp:positionH>
            <wp:positionV relativeFrom="paragraph">
              <wp:posOffset>-35201</wp:posOffset>
            </wp:positionV>
            <wp:extent cx="511569" cy="2491478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69" cy="24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1"/>
        </w:rPr>
        <w:t xml:space="preserve">Příjemce je povinen za každý kalendám[ rok řešen[ projektu předložit na základě účetní evidence své </w:t>
      </w:r>
      <w:r>
        <w:rPr>
          <w:color w:val="464646"/>
          <w:sz w:val="20"/>
        </w:rPr>
        <w:t xml:space="preserve">i </w:t>
      </w:r>
      <w:r>
        <w:rPr>
          <w:color w:val="464646"/>
          <w:w w:val="95"/>
          <w:sz w:val="25"/>
        </w:rPr>
        <w:t>dalšího</w:t>
      </w:r>
      <w:r>
        <w:rPr>
          <w:color w:val="464646"/>
          <w:spacing w:val="-23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účastníka</w:t>
      </w:r>
      <w:r>
        <w:rPr>
          <w:color w:val="464646"/>
          <w:spacing w:val="-2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vyúčtování</w:t>
      </w:r>
      <w:r>
        <w:rPr>
          <w:color w:val="464646"/>
          <w:spacing w:val="-23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Účelových</w:t>
      </w:r>
      <w:r>
        <w:rPr>
          <w:color w:val="464646"/>
          <w:spacing w:val="-2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prostředků</w:t>
      </w:r>
      <w:r>
        <w:rPr>
          <w:color w:val="464646"/>
          <w:spacing w:val="-19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vynaložených</w:t>
      </w:r>
      <w:r>
        <w:rPr>
          <w:color w:val="464646"/>
          <w:spacing w:val="-14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na</w:t>
      </w:r>
      <w:r>
        <w:rPr>
          <w:color w:val="464646"/>
          <w:spacing w:val="-26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řešení</w:t>
      </w:r>
      <w:r>
        <w:rPr>
          <w:color w:val="464646"/>
          <w:spacing w:val="-24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tohoto</w:t>
      </w:r>
      <w:r>
        <w:rPr>
          <w:color w:val="464646"/>
          <w:spacing w:val="-23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projektu</w:t>
      </w:r>
      <w:r>
        <w:rPr>
          <w:color w:val="464646"/>
          <w:spacing w:val="-20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k</w:t>
      </w:r>
      <w:r>
        <w:rPr>
          <w:color w:val="464646"/>
          <w:spacing w:val="-29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 xml:space="preserve">datu </w:t>
      </w:r>
      <w:r>
        <w:rPr>
          <w:color w:val="464646"/>
          <w:sz w:val="21"/>
        </w:rPr>
        <w:t xml:space="preserve">stanovenému </w:t>
      </w:r>
      <w:r>
        <w:rPr>
          <w:color w:val="464646"/>
          <w:spacing w:val="-4"/>
          <w:sz w:val="21"/>
        </w:rPr>
        <w:t>Poskytovatelem</w:t>
      </w:r>
      <w:r>
        <w:rPr>
          <w:color w:val="6E6E6E"/>
          <w:spacing w:val="-4"/>
          <w:sz w:val="21"/>
        </w:rPr>
        <w:t xml:space="preserve">. </w:t>
      </w:r>
      <w:r>
        <w:rPr>
          <w:color w:val="464646"/>
          <w:sz w:val="21"/>
        </w:rPr>
        <w:t xml:space="preserve">Současně předloží vyúčtování uznaných nákladů  projektu  s  uvedením  všech zdrojů jejich </w:t>
      </w:r>
      <w:r>
        <w:rPr>
          <w:color w:val="464646"/>
          <w:sz w:val="20"/>
        </w:rPr>
        <w:t xml:space="preserve">krytí. </w:t>
      </w:r>
      <w:r>
        <w:rPr>
          <w:color w:val="464646"/>
          <w:sz w:val="21"/>
        </w:rPr>
        <w:t xml:space="preserve">Uznané náklady na řešení projektů výzkumu  </w:t>
      </w:r>
      <w:r>
        <w:rPr>
          <w:color w:val="464646"/>
          <w:sz w:val="21"/>
        </w:rPr>
        <w:t>a  vývoje  jsou  definovány Zákonem, Zadávací dokumentací a touto</w:t>
      </w:r>
      <w:r>
        <w:rPr>
          <w:color w:val="464646"/>
          <w:spacing w:val="-29"/>
          <w:sz w:val="21"/>
        </w:rPr>
        <w:t xml:space="preserve"> </w:t>
      </w:r>
      <w:r>
        <w:rPr>
          <w:color w:val="464646"/>
          <w:spacing w:val="-3"/>
          <w:sz w:val="21"/>
        </w:rPr>
        <w:t>Smlouvou</w:t>
      </w:r>
      <w:r>
        <w:rPr>
          <w:color w:val="6E6E6E"/>
          <w:spacing w:val="-3"/>
          <w:sz w:val="21"/>
        </w:rPr>
        <w:t>.</w:t>
      </w:r>
    </w:p>
    <w:p w:rsidR="00C779C2" w:rsidRDefault="005C6E60">
      <w:pPr>
        <w:pStyle w:val="Zkladntext"/>
        <w:spacing w:line="237" w:lineRule="exact"/>
        <w:ind w:left="536"/>
        <w:jc w:val="both"/>
      </w:pPr>
      <w:r>
        <w:rPr>
          <w:color w:val="464646"/>
          <w:w w:val="105"/>
          <w:sz w:val="27"/>
        </w:rPr>
        <w:t>s</w:t>
      </w:r>
      <w:r>
        <w:rPr>
          <w:color w:val="6E6E6E"/>
          <w:w w:val="105"/>
          <w:sz w:val="27"/>
        </w:rPr>
        <w:t xml:space="preserve">. </w:t>
      </w:r>
      <w:r>
        <w:rPr>
          <w:color w:val="464646"/>
          <w:w w:val="105"/>
        </w:rPr>
        <w:t>Skončí-li účtování v oddělené analytické evidenci vedené k danému Projektu v daném kalendářním</w:t>
      </w:r>
    </w:p>
    <w:p w:rsidR="00C779C2" w:rsidRDefault="005C6E60">
      <w:pPr>
        <w:pStyle w:val="Zkladntext"/>
        <w:spacing w:line="252" w:lineRule="auto"/>
        <w:ind w:left="864" w:right="1186" w:firstLine="2"/>
        <w:jc w:val="both"/>
      </w:pPr>
      <w:r>
        <w:rPr>
          <w:color w:val="464646"/>
          <w:w w:val="105"/>
        </w:rPr>
        <w:t xml:space="preserve">roce (a nejedná se o poslední rok řešení Projektu) přebytkem, </w:t>
      </w:r>
      <w:r>
        <w:rPr>
          <w:rFonts w:ascii="Arial" w:hAnsi="Arial"/>
          <w:color w:val="464646"/>
          <w:w w:val="105"/>
          <w:sz w:val="22"/>
        </w:rPr>
        <w:t xml:space="preserve">tj. </w:t>
      </w:r>
      <w:r>
        <w:rPr>
          <w:color w:val="464646"/>
          <w:w w:val="105"/>
        </w:rPr>
        <w:t xml:space="preserve">nebudou vyčerpány všechny prostředky poskytnuté Příjemci nebo dalšímu účastníkovi na příslušný rok. </w:t>
      </w:r>
      <w:proofErr w:type="gramStart"/>
      <w:r>
        <w:rPr>
          <w:color w:val="464646"/>
          <w:w w:val="105"/>
        </w:rPr>
        <w:t>je</w:t>
      </w:r>
      <w:proofErr w:type="gramEnd"/>
      <w:r>
        <w:rPr>
          <w:color w:val="464646"/>
          <w:w w:val="105"/>
        </w:rPr>
        <w:t xml:space="preserve"> Příjemce povinen o této skutečnosti informovat Poskytovatele. Nespotřebované prostředky z daného kalendářního roku (pokud nejsou převedeny do fondu účelo</w:t>
      </w:r>
      <w:r>
        <w:rPr>
          <w:color w:val="464646"/>
          <w:w w:val="105"/>
        </w:rPr>
        <w:t>vě určených prostředků oprávněnými subjekty - viz § 26 zák. č</w:t>
      </w:r>
      <w:r>
        <w:rPr>
          <w:color w:val="6E6E6E"/>
          <w:w w:val="105"/>
        </w:rPr>
        <w:t xml:space="preserve">. </w:t>
      </w:r>
      <w:r>
        <w:rPr>
          <w:color w:val="464646"/>
          <w:w w:val="105"/>
        </w:rPr>
        <w:t>341/2005 Sb</w:t>
      </w:r>
      <w:r>
        <w:rPr>
          <w:color w:val="808085"/>
          <w:w w:val="105"/>
        </w:rPr>
        <w:t>.</w:t>
      </w:r>
      <w:r>
        <w:rPr>
          <w:color w:val="5B5B5B"/>
          <w:w w:val="105"/>
        </w:rPr>
        <w:t xml:space="preserve">, </w:t>
      </w:r>
      <w:r>
        <w:rPr>
          <w:color w:val="464646"/>
          <w:w w:val="105"/>
        </w:rPr>
        <w:t xml:space="preserve">o veřejných výzkumných institucích, ve znění pozdějších předpisů a </w:t>
      </w:r>
      <w:r>
        <w:rPr>
          <w:color w:val="464646"/>
          <w:w w:val="105"/>
          <w:sz w:val="20"/>
        </w:rPr>
        <w:t xml:space="preserve">§ </w:t>
      </w:r>
      <w:r>
        <w:rPr>
          <w:color w:val="464646"/>
          <w:w w:val="105"/>
        </w:rPr>
        <w:t>18 zákona č. 111/1998 Sb</w:t>
      </w:r>
      <w:r>
        <w:rPr>
          <w:color w:val="6E6E6E"/>
          <w:w w:val="105"/>
        </w:rPr>
        <w:t xml:space="preserve">., </w:t>
      </w:r>
      <w:r>
        <w:rPr>
          <w:color w:val="464646"/>
          <w:w w:val="105"/>
        </w:rPr>
        <w:t>o vysokých školách, ve znění pozdějších předpisů) může Příjemce nebo další účastník</w:t>
      </w:r>
      <w:r>
        <w:rPr>
          <w:color w:val="464646"/>
          <w:w w:val="105"/>
        </w:rPr>
        <w:t xml:space="preserve"> použít v dalších letech řešení Projektu v souladu se schváleným Návrhem projektu, tedy ke stejnému účelu, ke kterému byly schváleny Poskytovatelem</w:t>
      </w:r>
      <w:r>
        <w:rPr>
          <w:color w:val="6E6E6E"/>
          <w:w w:val="105"/>
        </w:rPr>
        <w:t xml:space="preserve">. </w:t>
      </w:r>
      <w:r>
        <w:rPr>
          <w:color w:val="464646"/>
          <w:w w:val="105"/>
        </w:rPr>
        <w:t>Změny účelu čerpání nespotřebovaných prostředků jsou možné v rozsahu vymezeném Zadávací dokumentaci. Součas</w:t>
      </w:r>
      <w:r>
        <w:rPr>
          <w:color w:val="464646"/>
          <w:w w:val="105"/>
        </w:rPr>
        <w:t>ně je nutné dodržet všechny limity stanovené Zadávací dokumentací pro daný kalendářní rok. Pokud Příjemce (i za dalšího účastníka) nebude mít zájem na vyžívání nespotřebovaných prostředků v dalších letech řešení Projektu, informuje o tom Poskytovatele a ne</w:t>
      </w:r>
      <w:r>
        <w:rPr>
          <w:color w:val="464646"/>
          <w:w w:val="105"/>
        </w:rPr>
        <w:t>spotřebované prostředky vrátí dle pokynů Poskytovatele.</w:t>
      </w:r>
    </w:p>
    <w:p w:rsidR="00C779C2" w:rsidRDefault="005C6E60">
      <w:pPr>
        <w:pStyle w:val="Odstavecseseznamem"/>
        <w:numPr>
          <w:ilvl w:val="0"/>
          <w:numId w:val="16"/>
        </w:numPr>
        <w:tabs>
          <w:tab w:val="left" w:pos="872"/>
        </w:tabs>
        <w:spacing w:line="256" w:lineRule="auto"/>
        <w:ind w:right="1163" w:hanging="335"/>
        <w:jc w:val="both"/>
        <w:rPr>
          <w:color w:val="464646"/>
          <w:sz w:val="20"/>
        </w:rPr>
      </w:pPr>
      <w:r>
        <w:rPr>
          <w:color w:val="464646"/>
          <w:w w:val="105"/>
          <w:sz w:val="21"/>
        </w:rPr>
        <w:t xml:space="preserve">Po </w:t>
      </w:r>
      <w:proofErr w:type="gramStart"/>
      <w:r>
        <w:rPr>
          <w:color w:val="464646"/>
          <w:w w:val="105"/>
          <w:sz w:val="21"/>
        </w:rPr>
        <w:t>skončeni</w:t>
      </w:r>
      <w:proofErr w:type="gramEnd"/>
      <w:r>
        <w:rPr>
          <w:color w:val="464646"/>
          <w:w w:val="105"/>
          <w:sz w:val="21"/>
        </w:rPr>
        <w:t xml:space="preserve"> řešení Projektu je Příjemce </w:t>
      </w:r>
      <w:r>
        <w:rPr>
          <w:color w:val="464646"/>
          <w:w w:val="105"/>
          <w:sz w:val="20"/>
        </w:rPr>
        <w:t xml:space="preserve">(i </w:t>
      </w:r>
      <w:r>
        <w:rPr>
          <w:color w:val="464646"/>
          <w:w w:val="105"/>
          <w:sz w:val="21"/>
        </w:rPr>
        <w:t>za dalšího účastníka) povinen vrátit všechny nespotřebované prostředky z Projektu do státního rozpočtu. Podmínky pro finanční vypořádání poskytnuté účelové p</w:t>
      </w:r>
      <w:r>
        <w:rPr>
          <w:color w:val="464646"/>
          <w:w w:val="105"/>
          <w:sz w:val="21"/>
        </w:rPr>
        <w:t>odpory stanoví Poskytovatel v souladu s právními</w:t>
      </w:r>
      <w:r>
        <w:rPr>
          <w:color w:val="464646"/>
          <w:spacing w:val="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předpisy.</w:t>
      </w:r>
    </w:p>
    <w:p w:rsidR="00C779C2" w:rsidRDefault="005C6E60">
      <w:pPr>
        <w:pStyle w:val="Odstavecseseznamem"/>
        <w:numPr>
          <w:ilvl w:val="0"/>
          <w:numId w:val="16"/>
        </w:numPr>
        <w:tabs>
          <w:tab w:val="left" w:pos="872"/>
        </w:tabs>
        <w:spacing w:line="252" w:lineRule="auto"/>
        <w:ind w:left="867" w:right="1192" w:hanging="326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 xml:space="preserve">Další povinnosti Příjemce </w:t>
      </w:r>
      <w:proofErr w:type="spellStart"/>
      <w:r>
        <w:rPr>
          <w:color w:val="464646"/>
          <w:w w:val="105"/>
          <w:sz w:val="21"/>
        </w:rPr>
        <w:t>týkaj</w:t>
      </w:r>
      <w:proofErr w:type="spellEnd"/>
      <w:r>
        <w:rPr>
          <w:color w:val="464646"/>
          <w:w w:val="105"/>
          <w:sz w:val="21"/>
        </w:rPr>
        <w:t>[</w:t>
      </w:r>
      <w:proofErr w:type="spellStart"/>
      <w:r>
        <w:rPr>
          <w:color w:val="464646"/>
          <w:w w:val="105"/>
          <w:sz w:val="21"/>
        </w:rPr>
        <w:t>cí</w:t>
      </w:r>
      <w:proofErr w:type="spellEnd"/>
      <w:r>
        <w:rPr>
          <w:color w:val="464646"/>
          <w:w w:val="105"/>
          <w:sz w:val="21"/>
        </w:rPr>
        <w:t xml:space="preserve"> se vedení účetní evidence vyplývají ze Zadávací dokumentace a obecně závazných právních</w:t>
      </w:r>
      <w:r>
        <w:rPr>
          <w:color w:val="464646"/>
          <w:spacing w:val="-2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předpisů.</w:t>
      </w:r>
    </w:p>
    <w:p w:rsidR="00C779C2" w:rsidRDefault="00C779C2">
      <w:pPr>
        <w:pStyle w:val="Zkladntext"/>
        <w:spacing w:before="4"/>
        <w:rPr>
          <w:sz w:val="20"/>
        </w:rPr>
      </w:pPr>
    </w:p>
    <w:p w:rsidR="00C779C2" w:rsidRDefault="005C6E60">
      <w:pPr>
        <w:pStyle w:val="Nadpis6"/>
        <w:numPr>
          <w:ilvl w:val="0"/>
          <w:numId w:val="18"/>
        </w:numPr>
        <w:tabs>
          <w:tab w:val="left" w:pos="4814"/>
        </w:tabs>
        <w:ind w:left="4813" w:hanging="262"/>
        <w:jc w:val="left"/>
        <w:rPr>
          <w:color w:val="464646"/>
        </w:rPr>
      </w:pPr>
      <w:r>
        <w:rPr>
          <w:color w:val="464646"/>
          <w:w w:val="105"/>
        </w:rPr>
        <w:t>Kontrola</w:t>
      </w:r>
    </w:p>
    <w:p w:rsidR="00C779C2" w:rsidRDefault="00C779C2">
      <w:pPr>
        <w:pStyle w:val="Zkladntext"/>
        <w:spacing w:before="4"/>
        <w:rPr>
          <w:b/>
          <w:sz w:val="23"/>
        </w:rPr>
      </w:pPr>
    </w:p>
    <w:p w:rsidR="00C779C2" w:rsidRDefault="005C6E60">
      <w:pPr>
        <w:pStyle w:val="Odstavecseseznamem"/>
        <w:numPr>
          <w:ilvl w:val="0"/>
          <w:numId w:val="15"/>
        </w:numPr>
        <w:tabs>
          <w:tab w:val="left" w:pos="872"/>
        </w:tabs>
        <w:spacing w:before="1" w:line="252" w:lineRule="auto"/>
        <w:ind w:right="1181" w:hanging="321"/>
        <w:jc w:val="both"/>
        <w:rPr>
          <w:sz w:val="21"/>
        </w:rPr>
      </w:pPr>
      <w:r>
        <w:rPr>
          <w:color w:val="464646"/>
          <w:w w:val="105"/>
          <w:sz w:val="21"/>
        </w:rPr>
        <w:t>Poskytovatel je oprávněn provádět kdykoliv kontrolu a</w:t>
      </w:r>
      <w:r>
        <w:rPr>
          <w:color w:val="464646"/>
          <w:w w:val="105"/>
          <w:sz w:val="21"/>
        </w:rPr>
        <w:t xml:space="preserve"> hodnocení plnění cílů Projektu včetně kontroly čerpání a užívání podpory a hospodaření s Účelovými prostředky, účelnosti uznaných nákladů podle této Smlouvy, využití výsledků Projektu a plnění povinností Příjemce, Řešitele, dalšího účastníka a spoluřešite</w:t>
      </w:r>
      <w:r>
        <w:rPr>
          <w:color w:val="464646"/>
          <w:w w:val="105"/>
          <w:sz w:val="21"/>
        </w:rPr>
        <w:t>le, a to u Příjemce i dalšího</w:t>
      </w:r>
      <w:r>
        <w:rPr>
          <w:color w:val="464646"/>
          <w:spacing w:val="-32"/>
          <w:w w:val="105"/>
          <w:sz w:val="21"/>
        </w:rPr>
        <w:t xml:space="preserve"> </w:t>
      </w:r>
      <w:proofErr w:type="spellStart"/>
      <w:r>
        <w:rPr>
          <w:color w:val="464646"/>
          <w:w w:val="105"/>
          <w:sz w:val="21"/>
        </w:rPr>
        <w:t>účastnílca</w:t>
      </w:r>
      <w:proofErr w:type="spellEnd"/>
      <w:r>
        <w:rPr>
          <w:color w:val="808085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15"/>
        </w:numPr>
        <w:tabs>
          <w:tab w:val="left" w:pos="872"/>
        </w:tabs>
        <w:spacing w:line="252" w:lineRule="auto"/>
        <w:ind w:left="860" w:right="1181" w:hanging="316"/>
        <w:jc w:val="both"/>
        <w:rPr>
          <w:sz w:val="21"/>
        </w:rPr>
      </w:pPr>
      <w:r>
        <w:rPr>
          <w:color w:val="464646"/>
          <w:w w:val="105"/>
          <w:sz w:val="21"/>
        </w:rPr>
        <w:t>Příjemce</w:t>
      </w:r>
      <w:r>
        <w:rPr>
          <w:color w:val="464646"/>
          <w:spacing w:val="-14"/>
          <w:w w:val="105"/>
          <w:sz w:val="21"/>
        </w:rPr>
        <w:t xml:space="preserve"> </w:t>
      </w:r>
      <w:proofErr w:type="spellStart"/>
      <w:r>
        <w:rPr>
          <w:color w:val="464646"/>
          <w:w w:val="105"/>
          <w:sz w:val="21"/>
        </w:rPr>
        <w:t>Gakož</w:t>
      </w:r>
      <w:proofErr w:type="spellEnd"/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Řešitel)</w:t>
      </w:r>
      <w:r>
        <w:rPr>
          <w:color w:val="464646"/>
          <w:spacing w:val="-2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-1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další</w:t>
      </w:r>
      <w:r>
        <w:rPr>
          <w:color w:val="464646"/>
          <w:spacing w:val="-16"/>
          <w:w w:val="105"/>
          <w:sz w:val="21"/>
        </w:rPr>
        <w:t xml:space="preserve"> </w:t>
      </w:r>
      <w:r>
        <w:rPr>
          <w:color w:val="464646"/>
          <w:w w:val="105"/>
          <w:sz w:val="23"/>
        </w:rPr>
        <w:t>účastník</w:t>
      </w:r>
      <w:r>
        <w:rPr>
          <w:color w:val="464646"/>
          <w:spacing w:val="-13"/>
          <w:w w:val="105"/>
          <w:sz w:val="23"/>
        </w:rPr>
        <w:t xml:space="preserve"> </w:t>
      </w:r>
      <w:proofErr w:type="spellStart"/>
      <w:r>
        <w:rPr>
          <w:color w:val="464646"/>
          <w:w w:val="105"/>
          <w:sz w:val="21"/>
        </w:rPr>
        <w:t>Gakož</w:t>
      </w:r>
      <w:proofErr w:type="spellEnd"/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</w:t>
      </w:r>
      <w:r>
        <w:rPr>
          <w:color w:val="464646"/>
          <w:spacing w:val="-1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spoluřešitel)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je povinen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umožnit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Poskytovateli</w:t>
      </w:r>
      <w:r>
        <w:rPr>
          <w:color w:val="464646"/>
          <w:spacing w:val="-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výkon jeho kontrolních oprávnění dle této Smlouvy a Zadávací dokumentace a poskytnout Poskytovateli veškerou nutnou nebo Poskytovatelem požadovanou součinnost. Příjemce je povinen každého dalšího účastníka zavázat k podrobení se kontrole ze strany Poskytov</w:t>
      </w:r>
      <w:r>
        <w:rPr>
          <w:color w:val="464646"/>
          <w:w w:val="105"/>
          <w:sz w:val="21"/>
        </w:rPr>
        <w:t>atele v rozsahu uvedeném v tomto</w:t>
      </w:r>
      <w:r>
        <w:rPr>
          <w:color w:val="464646"/>
          <w:spacing w:val="1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článku</w:t>
      </w:r>
    </w:p>
    <w:p w:rsidR="00C779C2" w:rsidRDefault="005C6E60">
      <w:pPr>
        <w:pStyle w:val="Odstavecseseznamem"/>
        <w:numPr>
          <w:ilvl w:val="0"/>
          <w:numId w:val="14"/>
        </w:numPr>
        <w:tabs>
          <w:tab w:val="left" w:pos="1204"/>
        </w:tabs>
        <w:spacing w:line="232" w:lineRule="auto"/>
        <w:ind w:right="1195" w:firstLine="8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a také k tomu, aby další účastník obdobným způsobem zavázal každého jím ustanoveného spoluřešitele.</w:t>
      </w:r>
    </w:p>
    <w:p w:rsidR="00C779C2" w:rsidRDefault="005C6E60">
      <w:pPr>
        <w:pStyle w:val="Odstavecseseznamem"/>
        <w:numPr>
          <w:ilvl w:val="0"/>
          <w:numId w:val="15"/>
        </w:numPr>
        <w:tabs>
          <w:tab w:val="left" w:pos="872"/>
        </w:tabs>
        <w:spacing w:before="14" w:line="247" w:lineRule="auto"/>
        <w:ind w:left="867" w:right="1179" w:hanging="327"/>
        <w:jc w:val="both"/>
        <w:rPr>
          <w:sz w:val="21"/>
        </w:rPr>
      </w:pPr>
      <w:r>
        <w:rPr>
          <w:color w:val="464646"/>
          <w:w w:val="105"/>
          <w:sz w:val="21"/>
        </w:rPr>
        <w:t>Poskytovatel má právo provést kontrolu dle této Smlouvy nebo Zadávací dokumentace kdykoliv v průběhu řešen[ Projektu, jakož i po jeho ukončení. Kontrola ze strany Poskytovatele u Příjemce nebo u dalšího účastníka nijak nenahrazuje provedení kontroly územní</w:t>
      </w:r>
      <w:r>
        <w:rPr>
          <w:color w:val="464646"/>
          <w:w w:val="105"/>
          <w:sz w:val="21"/>
        </w:rPr>
        <w:t xml:space="preserve">mi </w:t>
      </w:r>
      <w:proofErr w:type="spellStart"/>
      <w:r>
        <w:rPr>
          <w:color w:val="464646"/>
          <w:w w:val="105"/>
          <w:sz w:val="21"/>
        </w:rPr>
        <w:t>finančn</w:t>
      </w:r>
      <w:proofErr w:type="spellEnd"/>
      <w:r>
        <w:rPr>
          <w:color w:val="464646"/>
          <w:w w:val="105"/>
          <w:sz w:val="21"/>
        </w:rPr>
        <w:t>[mi orgány dle obecně závazných právních</w:t>
      </w:r>
      <w:r>
        <w:rPr>
          <w:color w:val="464646"/>
          <w:spacing w:val="3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předpisů.</w:t>
      </w:r>
    </w:p>
    <w:p w:rsidR="00C779C2" w:rsidRDefault="005C6E60">
      <w:pPr>
        <w:pStyle w:val="Odstavecseseznamem"/>
        <w:numPr>
          <w:ilvl w:val="0"/>
          <w:numId w:val="15"/>
        </w:numPr>
        <w:tabs>
          <w:tab w:val="left" w:pos="878"/>
        </w:tabs>
        <w:spacing w:before="9" w:line="252" w:lineRule="auto"/>
        <w:ind w:left="873" w:right="1171" w:hanging="334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Příjemce je povinen uvádět v rámci dílčích </w:t>
      </w:r>
      <w:r>
        <w:rPr>
          <w:color w:val="464646"/>
          <w:spacing w:val="-3"/>
          <w:w w:val="105"/>
          <w:sz w:val="21"/>
        </w:rPr>
        <w:t>zpráv</w:t>
      </w:r>
      <w:r>
        <w:rPr>
          <w:color w:val="6E6E6E"/>
          <w:spacing w:val="-3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v rámci závěrečné zprávy nebo jakýchkoliv jiných dokumentů </w:t>
      </w:r>
      <w:r>
        <w:rPr>
          <w:color w:val="464646"/>
          <w:spacing w:val="-4"/>
          <w:w w:val="105"/>
          <w:sz w:val="21"/>
        </w:rPr>
        <w:t>(</w:t>
      </w:r>
      <w:proofErr w:type="gramStart"/>
      <w:r>
        <w:rPr>
          <w:color w:val="464646"/>
          <w:spacing w:val="-4"/>
          <w:w w:val="105"/>
          <w:sz w:val="21"/>
        </w:rPr>
        <w:t>oznámen(</w:t>
      </w:r>
      <w:r>
        <w:rPr>
          <w:color w:val="6E6E6E"/>
          <w:spacing w:val="-4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žádostí</w:t>
      </w:r>
      <w:proofErr w:type="gramEnd"/>
      <w:r>
        <w:rPr>
          <w:color w:val="464646"/>
          <w:w w:val="105"/>
          <w:sz w:val="21"/>
        </w:rPr>
        <w:t xml:space="preserve">, </w:t>
      </w:r>
      <w:proofErr w:type="spellStart"/>
      <w:r>
        <w:rPr>
          <w:color w:val="464646"/>
          <w:w w:val="105"/>
          <w:sz w:val="21"/>
        </w:rPr>
        <w:t>infonnacf</w:t>
      </w:r>
      <w:proofErr w:type="spellEnd"/>
      <w:r>
        <w:rPr>
          <w:color w:val="464646"/>
          <w:w w:val="105"/>
          <w:sz w:val="21"/>
        </w:rPr>
        <w:t xml:space="preserve"> </w:t>
      </w:r>
      <w:r>
        <w:rPr>
          <w:color w:val="464646"/>
          <w:spacing w:val="2"/>
          <w:w w:val="105"/>
          <w:sz w:val="21"/>
        </w:rPr>
        <w:t>atd</w:t>
      </w:r>
      <w:r>
        <w:rPr>
          <w:color w:val="6E6E6E"/>
          <w:spacing w:val="2"/>
          <w:w w:val="105"/>
          <w:sz w:val="21"/>
        </w:rPr>
        <w:t>.</w:t>
      </w:r>
      <w:r>
        <w:rPr>
          <w:color w:val="464646"/>
          <w:spacing w:val="2"/>
          <w:w w:val="105"/>
          <w:sz w:val="21"/>
        </w:rPr>
        <w:t xml:space="preserve">) </w:t>
      </w:r>
      <w:r>
        <w:rPr>
          <w:color w:val="464646"/>
          <w:w w:val="105"/>
          <w:sz w:val="21"/>
        </w:rPr>
        <w:t>doručovaných Poskytovateli výlučně pravdivé, úplné a nezkreslené údaje. Pokud tuto svou povinnost Příjemce poruš[, je Poskytovatel vždy oprávněn od této Smlouvy odstoupit, přičemž další povinnosti Příjemce stanovené pro tento případ obecně závaznými právní</w:t>
      </w:r>
      <w:r>
        <w:rPr>
          <w:color w:val="464646"/>
          <w:w w:val="105"/>
          <w:sz w:val="21"/>
        </w:rPr>
        <w:t>mi předpisy, touto Smlouvou nebo Zadávací dokumentací nejsou</w:t>
      </w:r>
      <w:r>
        <w:rPr>
          <w:color w:val="464646"/>
          <w:spacing w:val="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dotčeny.</w:t>
      </w:r>
    </w:p>
    <w:p w:rsidR="00C779C2" w:rsidRDefault="005C6E60">
      <w:pPr>
        <w:pStyle w:val="Odstavecseseznamem"/>
        <w:numPr>
          <w:ilvl w:val="0"/>
          <w:numId w:val="15"/>
        </w:numPr>
        <w:tabs>
          <w:tab w:val="left" w:pos="878"/>
        </w:tabs>
        <w:spacing w:line="236" w:lineRule="exact"/>
        <w:ind w:left="877" w:hanging="333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Další práva a povinnosti stran týkající </w:t>
      </w:r>
      <w:r>
        <w:rPr>
          <w:color w:val="5B5B5B"/>
          <w:w w:val="105"/>
          <w:sz w:val="21"/>
        </w:rPr>
        <w:t xml:space="preserve">se </w:t>
      </w:r>
      <w:r>
        <w:rPr>
          <w:color w:val="464646"/>
          <w:w w:val="105"/>
          <w:sz w:val="21"/>
        </w:rPr>
        <w:t>kontroly vyplývají z ustanovení Zadávací</w:t>
      </w:r>
      <w:r>
        <w:rPr>
          <w:color w:val="464646"/>
          <w:spacing w:val="-2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dokumentace</w:t>
      </w:r>
      <w:r>
        <w:rPr>
          <w:color w:val="808085"/>
          <w:w w:val="105"/>
          <w:sz w:val="21"/>
        </w:rPr>
        <w:t>.</w:t>
      </w:r>
    </w:p>
    <w:p w:rsidR="00C779C2" w:rsidRDefault="00C779C2">
      <w:pPr>
        <w:pStyle w:val="Zkladntext"/>
        <w:spacing w:before="9"/>
      </w:pPr>
    </w:p>
    <w:p w:rsidR="00C779C2" w:rsidRDefault="005C6E60">
      <w:pPr>
        <w:pStyle w:val="Odstavecseseznamem"/>
        <w:numPr>
          <w:ilvl w:val="0"/>
          <w:numId w:val="14"/>
        </w:numPr>
        <w:tabs>
          <w:tab w:val="left" w:pos="4056"/>
        </w:tabs>
        <w:ind w:left="4055" w:hanging="346"/>
        <w:jc w:val="left"/>
        <w:rPr>
          <w:b/>
          <w:color w:val="464646"/>
          <w:sz w:val="23"/>
        </w:rPr>
      </w:pPr>
      <w:r>
        <w:rPr>
          <w:b/>
          <w:color w:val="464646"/>
          <w:sz w:val="23"/>
        </w:rPr>
        <w:t xml:space="preserve">Postup </w:t>
      </w:r>
      <w:r>
        <w:rPr>
          <w:color w:val="464646"/>
          <w:sz w:val="23"/>
        </w:rPr>
        <w:t xml:space="preserve">při </w:t>
      </w:r>
      <w:r>
        <w:rPr>
          <w:b/>
          <w:color w:val="464646"/>
          <w:sz w:val="23"/>
        </w:rPr>
        <w:t>řešení</w:t>
      </w:r>
      <w:r>
        <w:rPr>
          <w:b/>
          <w:color w:val="464646"/>
          <w:spacing w:val="-15"/>
          <w:sz w:val="23"/>
        </w:rPr>
        <w:t xml:space="preserve"> </w:t>
      </w:r>
      <w:r>
        <w:rPr>
          <w:b/>
          <w:color w:val="464646"/>
          <w:sz w:val="23"/>
        </w:rPr>
        <w:t>Projektu</w:t>
      </w:r>
    </w:p>
    <w:p w:rsidR="00C779C2" w:rsidRDefault="00C779C2">
      <w:pPr>
        <w:pStyle w:val="Zkladntext"/>
        <w:rPr>
          <w:b/>
          <w:sz w:val="23"/>
        </w:rPr>
      </w:pP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890"/>
        </w:tabs>
        <w:spacing w:line="252" w:lineRule="auto"/>
        <w:ind w:right="1153" w:hanging="329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 xml:space="preserve">Příjemce je bez dalšího povinen začít řešit Projekt ve lhůtě do 60 kalendářních dnů ode dne účinnosti této Smlouvy, v případě rozpočtového provizoria ve lhůtě a postupem podle zákona č. </w:t>
      </w:r>
      <w:r>
        <w:rPr>
          <w:color w:val="464646"/>
          <w:spacing w:val="-3"/>
          <w:w w:val="105"/>
          <w:sz w:val="21"/>
        </w:rPr>
        <w:t>218</w:t>
      </w:r>
      <w:r>
        <w:rPr>
          <w:color w:val="808085"/>
          <w:spacing w:val="-3"/>
          <w:w w:val="105"/>
          <w:sz w:val="21"/>
        </w:rPr>
        <w:t>/</w:t>
      </w:r>
      <w:r>
        <w:rPr>
          <w:color w:val="464646"/>
          <w:spacing w:val="-3"/>
          <w:w w:val="105"/>
          <w:sz w:val="21"/>
        </w:rPr>
        <w:t xml:space="preserve">2000 </w:t>
      </w:r>
      <w:r>
        <w:rPr>
          <w:color w:val="464646"/>
          <w:w w:val="105"/>
          <w:sz w:val="21"/>
        </w:rPr>
        <w:t>Sb. o rozpočtových pravidlech a o změně některých související</w:t>
      </w:r>
      <w:r>
        <w:rPr>
          <w:color w:val="464646"/>
          <w:w w:val="105"/>
          <w:sz w:val="21"/>
        </w:rPr>
        <w:t>ch zákonů (rozpočtová pravidla), ve</w:t>
      </w:r>
      <w:r>
        <w:rPr>
          <w:color w:val="464646"/>
          <w:spacing w:val="2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znění</w:t>
      </w:r>
    </w:p>
    <w:p w:rsidR="00C779C2" w:rsidRDefault="00C779C2">
      <w:pPr>
        <w:spacing w:line="252" w:lineRule="auto"/>
        <w:jc w:val="both"/>
        <w:rPr>
          <w:sz w:val="21"/>
        </w:rPr>
        <w:sectPr w:rsidR="00C779C2">
          <w:pgSz w:w="11900" w:h="16820"/>
          <w:pgMar w:top="0" w:right="240" w:bottom="920" w:left="460" w:header="0" w:footer="732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304.55pt;height:.65pt;mso-position-horizontal-relative:char;mso-position-vertical-relative:line" coordsize="6091,13">
            <v:line id="_x0000_s2073" style="position:absolute" from="0,6" to="6090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1030774</wp:posOffset>
            </wp:positionH>
            <wp:positionV relativeFrom="paragraph">
              <wp:posOffset>127167</wp:posOffset>
            </wp:positionV>
            <wp:extent cx="1765068" cy="182879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1"/>
        <w:rPr>
          <w:sz w:val="24"/>
        </w:rPr>
      </w:pPr>
    </w:p>
    <w:p w:rsidR="00C779C2" w:rsidRDefault="005C6E60">
      <w:pPr>
        <w:pStyle w:val="Zkladntext"/>
        <w:spacing w:before="91" w:line="256" w:lineRule="auto"/>
        <w:ind w:left="1122" w:right="915" w:firstLine="5"/>
        <w:jc w:val="both"/>
      </w:pPr>
      <w:r>
        <w:rPr>
          <w:color w:val="444446"/>
          <w:w w:val="105"/>
        </w:rPr>
        <w:t xml:space="preserve">pozdějších předpisů, a pokračovat v řešení Projektu až do data ukončení řešení Projektu uvedeného v ustanovení čl. </w:t>
      </w:r>
      <w:r>
        <w:rPr>
          <w:color w:val="444446"/>
          <w:w w:val="105"/>
          <w:sz w:val="23"/>
        </w:rPr>
        <w:t xml:space="preserve">I. </w:t>
      </w:r>
      <w:r>
        <w:rPr>
          <w:color w:val="444446"/>
          <w:w w:val="105"/>
        </w:rPr>
        <w:t>odst. 4 této Smlouvy nebo do ukončeni účinnosti této Smlouvy, nastane</w:t>
      </w:r>
      <w:r>
        <w:rPr>
          <w:color w:val="2D2D2D"/>
          <w:w w:val="105"/>
        </w:rPr>
        <w:t>-</w:t>
      </w:r>
      <w:r>
        <w:rPr>
          <w:color w:val="444446"/>
          <w:w w:val="105"/>
        </w:rPr>
        <w:t xml:space="preserve">li </w:t>
      </w:r>
      <w:proofErr w:type="gramStart"/>
      <w:r>
        <w:rPr>
          <w:color w:val="444446"/>
          <w:w w:val="105"/>
        </w:rPr>
        <w:t>dříve. a to</w:t>
      </w:r>
      <w:proofErr w:type="gramEnd"/>
      <w:r>
        <w:rPr>
          <w:color w:val="444446"/>
          <w:w w:val="105"/>
        </w:rPr>
        <w:t xml:space="preserve"> způsobem vyplývajícím z této Smlouvy, zejména z </w:t>
      </w:r>
      <w:r>
        <w:rPr>
          <w:color w:val="5B595B"/>
          <w:w w:val="105"/>
        </w:rPr>
        <w:t xml:space="preserve">jejích </w:t>
      </w:r>
      <w:r>
        <w:rPr>
          <w:color w:val="444446"/>
          <w:w w:val="105"/>
        </w:rPr>
        <w:t>příloh, Zadávací dokumentace a obecně závazných právních předpisů.</w:t>
      </w: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1124"/>
        </w:tabs>
        <w:spacing w:line="254" w:lineRule="auto"/>
        <w:ind w:left="1125" w:right="913" w:hanging="328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Příjemce i další účastník je povinen postupovat při řešení Projektu s odbornou péčí, s využitím všech odborných znalostí Příjemce, Řešitele, dalšího účastníka a spoluřešitele. Příjemce je povinen každého dalšího účastníka zavázat k postupu při řešení Proje</w:t>
      </w:r>
      <w:r>
        <w:rPr>
          <w:color w:val="444446"/>
          <w:w w:val="105"/>
          <w:sz w:val="21"/>
        </w:rPr>
        <w:t>ktu dle předchozí</w:t>
      </w:r>
      <w:r>
        <w:rPr>
          <w:color w:val="444446"/>
          <w:spacing w:val="-33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věty.</w:t>
      </w: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1142"/>
        </w:tabs>
        <w:spacing w:line="224" w:lineRule="exact"/>
        <w:ind w:left="1141" w:hanging="342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 xml:space="preserve">Příjemce i další </w:t>
      </w:r>
      <w:proofErr w:type="spellStart"/>
      <w:r>
        <w:rPr>
          <w:color w:val="444446"/>
          <w:w w:val="105"/>
          <w:sz w:val="21"/>
        </w:rPr>
        <w:t>účastnilcje</w:t>
      </w:r>
      <w:proofErr w:type="spellEnd"/>
      <w:r>
        <w:rPr>
          <w:color w:val="444446"/>
          <w:w w:val="105"/>
          <w:sz w:val="21"/>
        </w:rPr>
        <w:t xml:space="preserve"> povinen využívat při řešení Projektu hmotný a nehmotný majetek, který</w:t>
      </w:r>
      <w:r>
        <w:rPr>
          <w:color w:val="444446"/>
          <w:spacing w:val="-1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pro</w:t>
      </w:r>
    </w:p>
    <w:p w:rsidR="00C779C2" w:rsidRDefault="005C6E60">
      <w:pPr>
        <w:pStyle w:val="Zkladntext"/>
        <w:spacing w:line="266" w:lineRule="auto"/>
        <w:ind w:left="1132" w:right="907" w:firstLine="5"/>
        <w:jc w:val="both"/>
      </w:pPr>
      <w:r>
        <w:rPr>
          <w:color w:val="444446"/>
          <w:w w:val="105"/>
        </w:rPr>
        <w:t xml:space="preserve">řešení Projektu z Účelových prostředků pořídil, a to v rozsahu a způsobem vyplývajícím z této Smlouvy nebo Zadávací dokumentace. </w:t>
      </w:r>
      <w:r>
        <w:rPr>
          <w:color w:val="444446"/>
          <w:w w:val="105"/>
        </w:rPr>
        <w:t>Příjemce je povinen každého dalšího účastníka zavázat způsobem dle předchozí</w:t>
      </w:r>
      <w:r>
        <w:rPr>
          <w:color w:val="444446"/>
          <w:spacing w:val="-6"/>
          <w:w w:val="105"/>
        </w:rPr>
        <w:t xml:space="preserve"> </w:t>
      </w:r>
      <w:r>
        <w:rPr>
          <w:color w:val="444446"/>
          <w:w w:val="105"/>
        </w:rPr>
        <w:t>věty</w:t>
      </w:r>
      <w:r>
        <w:rPr>
          <w:color w:val="707070"/>
          <w:w w:val="105"/>
        </w:rPr>
        <w:t>.</w:t>
      </w: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333"/>
        </w:tabs>
        <w:spacing w:line="206" w:lineRule="exact"/>
        <w:ind w:left="1137" w:right="912" w:hanging="1138"/>
        <w:rPr>
          <w:color w:val="444446"/>
          <w:sz w:val="21"/>
        </w:rPr>
      </w:pPr>
      <w:r>
        <w:rPr>
          <w:color w:val="444446"/>
          <w:w w:val="105"/>
          <w:sz w:val="21"/>
        </w:rPr>
        <w:t>V  rámci  postupu  při  řešení  Projektu  je   příjemce  povinen   předkládat  Poskytovateli   dílčí</w:t>
      </w:r>
      <w:r>
        <w:rPr>
          <w:color w:val="444446"/>
          <w:spacing w:val="-15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zprávy,</w:t>
      </w:r>
    </w:p>
    <w:p w:rsidR="00C779C2" w:rsidRDefault="005C6E60">
      <w:pPr>
        <w:pStyle w:val="Zkladntext"/>
        <w:spacing w:line="241" w:lineRule="exact"/>
        <w:ind w:right="938"/>
        <w:jc w:val="right"/>
      </w:pPr>
      <w:r>
        <w:rPr>
          <w:color w:val="444446"/>
          <w:w w:val="105"/>
        </w:rPr>
        <w:t>závěrečnou</w:t>
      </w:r>
      <w:r>
        <w:rPr>
          <w:color w:val="444446"/>
          <w:spacing w:val="7"/>
          <w:w w:val="105"/>
        </w:rPr>
        <w:t xml:space="preserve"> </w:t>
      </w:r>
      <w:r>
        <w:rPr>
          <w:color w:val="444446"/>
          <w:w w:val="105"/>
        </w:rPr>
        <w:t>zprávu,</w:t>
      </w:r>
      <w:r>
        <w:rPr>
          <w:color w:val="444446"/>
          <w:spacing w:val="4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-7"/>
          <w:w w:val="105"/>
        </w:rPr>
        <w:t xml:space="preserve"> </w:t>
      </w:r>
      <w:r>
        <w:rPr>
          <w:color w:val="444446"/>
          <w:w w:val="105"/>
        </w:rPr>
        <w:t>to</w:t>
      </w:r>
      <w:r>
        <w:rPr>
          <w:color w:val="444446"/>
          <w:spacing w:val="6"/>
          <w:w w:val="105"/>
        </w:rPr>
        <w:t xml:space="preserve"> </w:t>
      </w:r>
      <w:r>
        <w:rPr>
          <w:color w:val="444446"/>
          <w:w w:val="105"/>
        </w:rPr>
        <w:t>ve</w:t>
      </w:r>
      <w:r>
        <w:rPr>
          <w:color w:val="444446"/>
          <w:spacing w:val="-13"/>
          <w:w w:val="105"/>
        </w:rPr>
        <w:t xml:space="preserve"> </w:t>
      </w:r>
      <w:r>
        <w:rPr>
          <w:color w:val="444446"/>
          <w:w w:val="105"/>
        </w:rPr>
        <w:t>lhůtě,</w:t>
      </w:r>
      <w:r>
        <w:rPr>
          <w:color w:val="444446"/>
          <w:spacing w:val="-11"/>
          <w:w w:val="105"/>
        </w:rPr>
        <w:t xml:space="preserve"> </w:t>
      </w:r>
      <w:r>
        <w:rPr>
          <w:color w:val="444446"/>
          <w:w w:val="105"/>
        </w:rPr>
        <w:t>způsobem</w:t>
      </w:r>
      <w:r>
        <w:rPr>
          <w:color w:val="444446"/>
          <w:spacing w:val="2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w w:val="105"/>
        </w:rPr>
        <w:t>s</w:t>
      </w:r>
      <w:r>
        <w:rPr>
          <w:color w:val="444446"/>
          <w:spacing w:val="3"/>
          <w:w w:val="105"/>
        </w:rPr>
        <w:t xml:space="preserve"> </w:t>
      </w:r>
      <w:r>
        <w:rPr>
          <w:color w:val="444446"/>
          <w:w w:val="105"/>
        </w:rPr>
        <w:t>náležitostmi</w:t>
      </w:r>
      <w:r>
        <w:rPr>
          <w:color w:val="444446"/>
          <w:spacing w:val="-4"/>
          <w:w w:val="105"/>
        </w:rPr>
        <w:t xml:space="preserve"> </w:t>
      </w:r>
      <w:r>
        <w:rPr>
          <w:color w:val="444446"/>
          <w:w w:val="105"/>
        </w:rPr>
        <w:t>dle</w:t>
      </w:r>
      <w:r>
        <w:rPr>
          <w:color w:val="444446"/>
          <w:spacing w:val="-15"/>
          <w:w w:val="105"/>
        </w:rPr>
        <w:t xml:space="preserve"> </w:t>
      </w:r>
      <w:r>
        <w:rPr>
          <w:color w:val="444446"/>
          <w:w w:val="105"/>
        </w:rPr>
        <w:t>Zadávací</w:t>
      </w:r>
      <w:r>
        <w:rPr>
          <w:color w:val="444446"/>
          <w:spacing w:val="-5"/>
          <w:w w:val="105"/>
        </w:rPr>
        <w:t xml:space="preserve"> </w:t>
      </w:r>
      <w:r>
        <w:rPr>
          <w:color w:val="444446"/>
          <w:w w:val="105"/>
        </w:rPr>
        <w:t>dokumentace</w:t>
      </w:r>
      <w:r>
        <w:rPr>
          <w:color w:val="444446"/>
          <w:spacing w:val="-6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11"/>
          <w:w w:val="105"/>
        </w:rPr>
        <w:t xml:space="preserve"> </w:t>
      </w:r>
      <w:r>
        <w:rPr>
          <w:color w:val="5B595B"/>
          <w:w w:val="105"/>
        </w:rPr>
        <w:t>této</w:t>
      </w:r>
      <w:r>
        <w:rPr>
          <w:color w:val="5B595B"/>
          <w:spacing w:val="-13"/>
          <w:w w:val="105"/>
        </w:rPr>
        <w:t xml:space="preserve"> </w:t>
      </w:r>
      <w:r>
        <w:rPr>
          <w:color w:val="444446"/>
          <w:spacing w:val="-3"/>
          <w:w w:val="105"/>
        </w:rPr>
        <w:t>Smlouvy</w:t>
      </w:r>
      <w:r>
        <w:rPr>
          <w:color w:val="707070"/>
          <w:spacing w:val="-3"/>
          <w:w w:val="105"/>
        </w:rPr>
        <w:t>.</w:t>
      </w: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1136"/>
        </w:tabs>
        <w:spacing w:line="256" w:lineRule="auto"/>
        <w:ind w:left="1130" w:right="913" w:hanging="331"/>
        <w:jc w:val="both"/>
        <w:rPr>
          <w:color w:val="444446"/>
          <w:sz w:val="23"/>
        </w:rPr>
      </w:pPr>
      <w:r>
        <w:rPr>
          <w:color w:val="444446"/>
          <w:w w:val="105"/>
          <w:sz w:val="21"/>
        </w:rPr>
        <w:t>Příjemce se zavazuje při řešení Projektu dodržovat i další povinnosti vyplývající pro něj z ustanovení Zadávací dokumentace a obecně závazných právních</w:t>
      </w:r>
      <w:r>
        <w:rPr>
          <w:color w:val="444446"/>
          <w:spacing w:val="18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předpisů.</w:t>
      </w:r>
    </w:p>
    <w:p w:rsidR="00C779C2" w:rsidRDefault="005C6E60">
      <w:pPr>
        <w:pStyle w:val="Odstavecseseznamem"/>
        <w:numPr>
          <w:ilvl w:val="0"/>
          <w:numId w:val="13"/>
        </w:numPr>
        <w:tabs>
          <w:tab w:val="left" w:pos="1136"/>
        </w:tabs>
        <w:spacing w:line="247" w:lineRule="auto"/>
        <w:ind w:left="1130" w:right="902" w:hanging="331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Příjemce je povinen ukončit řešení Projektu nejpozději do data ukončení řešení Projektu uvedeného v čl. I. odst. 4 této Smlouvy a výsledky řešení Projektu Poskytovateli doložit či prezentovat v souladu s Návrhem projektu a příslušnými ustanoveními Zadávací</w:t>
      </w:r>
      <w:r>
        <w:rPr>
          <w:color w:val="444446"/>
          <w:spacing w:val="3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dokumentace</w:t>
      </w:r>
      <w:r>
        <w:rPr>
          <w:color w:val="707070"/>
          <w:w w:val="105"/>
          <w:sz w:val="21"/>
        </w:rPr>
        <w:t>.</w:t>
      </w:r>
    </w:p>
    <w:p w:rsidR="00C779C2" w:rsidRDefault="00C779C2">
      <w:pPr>
        <w:pStyle w:val="Zkladntext"/>
        <w:spacing w:before="7"/>
      </w:pPr>
    </w:p>
    <w:p w:rsidR="00C779C2" w:rsidRDefault="005C6E60">
      <w:pPr>
        <w:pStyle w:val="Nadpis6"/>
        <w:numPr>
          <w:ilvl w:val="0"/>
          <w:numId w:val="14"/>
        </w:numPr>
        <w:tabs>
          <w:tab w:val="left" w:pos="3318"/>
        </w:tabs>
        <w:ind w:left="3317" w:hanging="437"/>
        <w:jc w:val="left"/>
        <w:rPr>
          <w:color w:val="444446"/>
        </w:rPr>
      </w:pPr>
      <w:r>
        <w:rPr>
          <w:color w:val="444446"/>
          <w:w w:val="105"/>
        </w:rPr>
        <w:t xml:space="preserve">Hodnoceni postupu Příjemce při </w:t>
      </w:r>
      <w:proofErr w:type="gramStart"/>
      <w:r>
        <w:rPr>
          <w:color w:val="444446"/>
          <w:w w:val="105"/>
        </w:rPr>
        <w:t>řešen(</w:t>
      </w:r>
      <w:r>
        <w:rPr>
          <w:color w:val="444446"/>
          <w:spacing w:val="-17"/>
          <w:w w:val="105"/>
        </w:rPr>
        <w:t xml:space="preserve"> </w:t>
      </w:r>
      <w:r>
        <w:rPr>
          <w:color w:val="444446"/>
          <w:w w:val="105"/>
        </w:rPr>
        <w:t>Projektu</w:t>
      </w:r>
      <w:proofErr w:type="gramEnd"/>
    </w:p>
    <w:p w:rsidR="00C779C2" w:rsidRDefault="00C779C2">
      <w:pPr>
        <w:pStyle w:val="Zkladntext"/>
        <w:spacing w:before="4"/>
        <w:rPr>
          <w:b/>
          <w:sz w:val="22"/>
        </w:rPr>
      </w:pPr>
    </w:p>
    <w:p w:rsidR="00C779C2" w:rsidRDefault="005C6E60">
      <w:pPr>
        <w:pStyle w:val="Odstavecseseznamem"/>
        <w:numPr>
          <w:ilvl w:val="0"/>
          <w:numId w:val="12"/>
        </w:numPr>
        <w:tabs>
          <w:tab w:val="left" w:pos="1130"/>
        </w:tabs>
        <w:spacing w:line="254" w:lineRule="auto"/>
        <w:ind w:right="895" w:hanging="323"/>
        <w:jc w:val="both"/>
        <w:rPr>
          <w:sz w:val="21"/>
        </w:rPr>
      </w:pPr>
      <w:r>
        <w:rPr>
          <w:color w:val="444446"/>
          <w:w w:val="105"/>
          <w:sz w:val="21"/>
        </w:rPr>
        <w:t>Na základě výsledků kontrolní činnosti Poskytovatele a dílčích zpráv provádí Poskytovatel pravidelné každoroční hodnocení postupu Příjemce při řešení Projektu, a to způsobem a podle kritérií uv</w:t>
      </w:r>
      <w:r>
        <w:rPr>
          <w:color w:val="444446"/>
          <w:w w:val="105"/>
          <w:sz w:val="21"/>
        </w:rPr>
        <w:t>edených v Zadávací</w:t>
      </w:r>
      <w:r>
        <w:rPr>
          <w:color w:val="444446"/>
          <w:spacing w:val="-9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dokumentaci.</w:t>
      </w:r>
    </w:p>
    <w:p w:rsidR="00C779C2" w:rsidRDefault="005C6E60">
      <w:pPr>
        <w:pStyle w:val="Odstavecseseznamem"/>
        <w:numPr>
          <w:ilvl w:val="0"/>
          <w:numId w:val="12"/>
        </w:numPr>
        <w:tabs>
          <w:tab w:val="left" w:pos="1138"/>
        </w:tabs>
        <w:spacing w:before="1" w:line="244" w:lineRule="auto"/>
        <w:ind w:left="1129" w:right="896" w:hanging="326"/>
        <w:jc w:val="both"/>
        <w:rPr>
          <w:sz w:val="21"/>
        </w:rPr>
      </w:pPr>
      <w:r>
        <w:rPr>
          <w:color w:val="444446"/>
          <w:w w:val="105"/>
          <w:sz w:val="21"/>
        </w:rPr>
        <w:t xml:space="preserve">V případě jakýchkoli porušení povinností Příjemcem či nesrovnalostí vyplývajících z řešení projektu nebo dílčí zprávy je Poskytovatel, kromě </w:t>
      </w:r>
      <w:proofErr w:type="gramStart"/>
      <w:r>
        <w:rPr>
          <w:color w:val="444446"/>
          <w:w w:val="105"/>
          <w:sz w:val="21"/>
        </w:rPr>
        <w:t>uplatněni</w:t>
      </w:r>
      <w:proofErr w:type="gramEnd"/>
      <w:r>
        <w:rPr>
          <w:color w:val="444446"/>
          <w:w w:val="105"/>
          <w:sz w:val="21"/>
        </w:rPr>
        <w:t xml:space="preserve"> sankcí dle této smlouvy, oprávněn upřesnit výši podpory pro další roky </w:t>
      </w:r>
      <w:r>
        <w:rPr>
          <w:color w:val="5B595B"/>
          <w:w w:val="105"/>
          <w:sz w:val="21"/>
        </w:rPr>
        <w:t xml:space="preserve">řešení </w:t>
      </w:r>
      <w:r>
        <w:rPr>
          <w:color w:val="444446"/>
          <w:w w:val="105"/>
          <w:sz w:val="21"/>
        </w:rPr>
        <w:t xml:space="preserve">formou dodatku k této Smlouvě, postupem, ve lhůtě a za podmínek dle </w:t>
      </w:r>
      <w:r>
        <w:rPr>
          <w:b/>
          <w:color w:val="444446"/>
          <w:w w:val="105"/>
        </w:rPr>
        <w:t>Zadávací</w:t>
      </w:r>
      <w:r>
        <w:rPr>
          <w:b/>
          <w:color w:val="444446"/>
          <w:spacing w:val="-2"/>
          <w:w w:val="105"/>
        </w:rPr>
        <w:t xml:space="preserve"> </w:t>
      </w:r>
      <w:r>
        <w:rPr>
          <w:color w:val="444446"/>
          <w:w w:val="105"/>
          <w:sz w:val="21"/>
        </w:rPr>
        <w:t>dokumentace.</w:t>
      </w:r>
    </w:p>
    <w:p w:rsidR="00C779C2" w:rsidRDefault="005C6E60">
      <w:pPr>
        <w:pStyle w:val="Odstavecseseznamem"/>
        <w:numPr>
          <w:ilvl w:val="0"/>
          <w:numId w:val="12"/>
        </w:numPr>
        <w:tabs>
          <w:tab w:val="left" w:pos="1130"/>
        </w:tabs>
        <w:spacing w:before="13" w:line="256" w:lineRule="auto"/>
        <w:ind w:left="1125" w:right="890" w:hanging="326"/>
        <w:jc w:val="both"/>
        <w:rPr>
          <w:sz w:val="21"/>
        </w:rPr>
      </w:pPr>
      <w:r>
        <w:rPr>
          <w:color w:val="444446"/>
          <w:w w:val="105"/>
          <w:sz w:val="21"/>
        </w:rPr>
        <w:t>Nejsou-li dle uvážení Poskytovatele splněny předpoklady k pokračování podpory Projektu, nebo jestliže Příjemce odmítl návrh dodatku k této Smlouvě, je Poskytov</w:t>
      </w:r>
      <w:r>
        <w:rPr>
          <w:color w:val="444446"/>
          <w:w w:val="105"/>
          <w:sz w:val="21"/>
        </w:rPr>
        <w:t>atel vždy oprávněn od této Smlouvy odstoupit.</w:t>
      </w:r>
    </w:p>
    <w:p w:rsidR="00C779C2" w:rsidRDefault="00C779C2">
      <w:pPr>
        <w:pStyle w:val="Zkladntext"/>
        <w:spacing w:before="11"/>
        <w:rPr>
          <w:sz w:val="22"/>
        </w:rPr>
      </w:pPr>
    </w:p>
    <w:p w:rsidR="00C779C2" w:rsidRDefault="005C6E60">
      <w:pPr>
        <w:pStyle w:val="Nadpis6"/>
        <w:ind w:right="429"/>
        <w:jc w:val="center"/>
      </w:pPr>
      <w:proofErr w:type="spellStart"/>
      <w:r>
        <w:rPr>
          <w:color w:val="444446"/>
          <w:w w:val="110"/>
        </w:rPr>
        <w:t>Xlll</w:t>
      </w:r>
      <w:proofErr w:type="spellEnd"/>
      <w:r>
        <w:rPr>
          <w:color w:val="444446"/>
          <w:w w:val="110"/>
        </w:rPr>
        <w:t>. Hodnocení výsledků ukončeného Projektu</w:t>
      </w:r>
    </w:p>
    <w:p w:rsidR="00C779C2" w:rsidRDefault="00C779C2">
      <w:pPr>
        <w:pStyle w:val="Zkladntext"/>
        <w:spacing w:before="9"/>
        <w:rPr>
          <w:b/>
          <w:sz w:val="22"/>
        </w:rPr>
      </w:pPr>
    </w:p>
    <w:p w:rsidR="00C779C2" w:rsidRDefault="005C6E60">
      <w:pPr>
        <w:pStyle w:val="Odstavecseseznamem"/>
        <w:numPr>
          <w:ilvl w:val="0"/>
          <w:numId w:val="11"/>
        </w:numPr>
        <w:tabs>
          <w:tab w:val="left" w:pos="1136"/>
        </w:tabs>
        <w:spacing w:line="244" w:lineRule="auto"/>
        <w:ind w:right="886" w:hanging="326"/>
        <w:jc w:val="both"/>
        <w:rPr>
          <w:rFonts w:ascii="Arial" w:hAnsi="Arial"/>
          <w:color w:val="444446"/>
          <w:sz w:val="21"/>
        </w:rPr>
      </w:pPr>
      <w:r>
        <w:rPr>
          <w:color w:val="444446"/>
          <w:w w:val="105"/>
          <w:sz w:val="21"/>
        </w:rPr>
        <w:t>Při publikování výsledků řešení Projektu je Příjemce (autor/řešitel/spoluřešitel/odborný spolupracovník) povinen uvést, že projekt byl řešen s účelovou podporou Poskytovatele a že veškerá práva podle předpisu na ochranu duševního vlastnictví jsou</w:t>
      </w:r>
      <w:r>
        <w:rPr>
          <w:color w:val="444446"/>
          <w:spacing w:val="-10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vyhrazena</w:t>
      </w:r>
      <w:r>
        <w:rPr>
          <w:color w:val="858585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11"/>
        </w:numPr>
        <w:tabs>
          <w:tab w:val="left" w:pos="1131"/>
        </w:tabs>
        <w:spacing w:before="13" w:line="249" w:lineRule="auto"/>
        <w:ind w:right="887" w:hanging="331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Způsob a kritéria hodnocení ukončeného Projektu jsou uvedeny v Zadávací dokumentaci, příp. na internetových stránkách Poskytovatele. Hodnocení ukončeného projektu provádí Poskytovatel na základě posouzení hodnotícími orgány uvedenými v Zadávací dokumenta</w:t>
      </w:r>
      <w:r>
        <w:rPr>
          <w:color w:val="444446"/>
          <w:w w:val="105"/>
          <w:sz w:val="21"/>
        </w:rPr>
        <w:t xml:space="preserve">ci, a to na </w:t>
      </w:r>
      <w:proofErr w:type="spellStart"/>
      <w:proofErr w:type="gramStart"/>
      <w:r>
        <w:rPr>
          <w:color w:val="444446"/>
          <w:w w:val="105"/>
          <w:sz w:val="21"/>
        </w:rPr>
        <w:t>zák.ladě</w:t>
      </w:r>
      <w:proofErr w:type="spellEnd"/>
      <w:proofErr w:type="gramEnd"/>
      <w:r>
        <w:rPr>
          <w:color w:val="444446"/>
          <w:w w:val="105"/>
          <w:sz w:val="21"/>
        </w:rPr>
        <w:t xml:space="preserve"> závěrečné zprávy a výsledku kontrolní činnosti o hospodaření s poskytnutou účelovou podporou. Při celkovém hodnocení ukončeného projektu </w:t>
      </w:r>
      <w:proofErr w:type="spellStart"/>
      <w:r>
        <w:rPr>
          <w:color w:val="444446"/>
          <w:w w:val="105"/>
          <w:sz w:val="21"/>
        </w:rPr>
        <w:t>přihliži</w:t>
      </w:r>
      <w:proofErr w:type="spellEnd"/>
      <w:r>
        <w:rPr>
          <w:color w:val="444446"/>
          <w:w w:val="105"/>
          <w:sz w:val="21"/>
        </w:rPr>
        <w:t xml:space="preserve"> i k dodržování podmínek hospodaření s poskytnutou účelovou podporou. Každý projekt je hod</w:t>
      </w:r>
      <w:r>
        <w:rPr>
          <w:color w:val="444446"/>
          <w:w w:val="105"/>
          <w:sz w:val="21"/>
        </w:rPr>
        <w:t>nocen</w:t>
      </w:r>
      <w:r>
        <w:rPr>
          <w:color w:val="444446"/>
          <w:spacing w:val="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samostatně.</w:t>
      </w:r>
    </w:p>
    <w:p w:rsidR="00C779C2" w:rsidRDefault="005C6E60">
      <w:pPr>
        <w:pStyle w:val="Odstavecseseznamem"/>
        <w:numPr>
          <w:ilvl w:val="0"/>
          <w:numId w:val="11"/>
        </w:numPr>
        <w:tabs>
          <w:tab w:val="left" w:pos="1136"/>
        </w:tabs>
        <w:spacing w:line="252" w:lineRule="auto"/>
        <w:ind w:left="1136" w:right="875" w:hanging="337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 xml:space="preserve">Poskytovatel při </w:t>
      </w:r>
      <w:r>
        <w:rPr>
          <w:color w:val="5B595B"/>
          <w:w w:val="105"/>
          <w:sz w:val="21"/>
        </w:rPr>
        <w:t xml:space="preserve">závěrečném </w:t>
      </w:r>
      <w:r>
        <w:rPr>
          <w:color w:val="444446"/>
          <w:w w:val="105"/>
          <w:sz w:val="21"/>
        </w:rPr>
        <w:t>hodnocení projektů po ukončení jejich řešen{ v souladu s § 13 odst. (4) Zákona zhodnotí dosažení cílů stanovených ve Smlouvě, dosažené výsledky projektu, jejich vztah k cílům projektu a poskytne o nich do infor</w:t>
      </w:r>
      <w:r>
        <w:rPr>
          <w:color w:val="444446"/>
          <w:w w:val="105"/>
          <w:sz w:val="21"/>
        </w:rPr>
        <w:t>mačního systému výzkumu, experimentálního vývoje a inovací údaje podle nařízení vlády č</w:t>
      </w:r>
      <w:r>
        <w:rPr>
          <w:color w:val="707070"/>
          <w:w w:val="105"/>
          <w:sz w:val="21"/>
        </w:rPr>
        <w:t xml:space="preserve">. </w:t>
      </w:r>
      <w:r>
        <w:rPr>
          <w:color w:val="444446"/>
          <w:w w:val="105"/>
          <w:sz w:val="21"/>
        </w:rPr>
        <w:t>397/2009 Sb</w:t>
      </w:r>
      <w:r>
        <w:rPr>
          <w:color w:val="707070"/>
          <w:w w:val="105"/>
          <w:sz w:val="21"/>
        </w:rPr>
        <w:t xml:space="preserve">., </w:t>
      </w:r>
      <w:r>
        <w:rPr>
          <w:color w:val="444446"/>
          <w:w w:val="105"/>
          <w:sz w:val="21"/>
        </w:rPr>
        <w:t>o informačním systému výzkumu, experimentálního vývoje a</w:t>
      </w:r>
      <w:r>
        <w:rPr>
          <w:color w:val="444446"/>
          <w:spacing w:val="-38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inovací.</w:t>
      </w:r>
    </w:p>
    <w:p w:rsidR="00C779C2" w:rsidRDefault="005C6E60">
      <w:pPr>
        <w:pStyle w:val="Odstavecseseznamem"/>
        <w:numPr>
          <w:ilvl w:val="0"/>
          <w:numId w:val="11"/>
        </w:numPr>
        <w:tabs>
          <w:tab w:val="left" w:pos="1150"/>
        </w:tabs>
        <w:spacing w:line="261" w:lineRule="auto"/>
        <w:ind w:left="1150" w:right="874" w:hanging="340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 xml:space="preserve">Výsledky hodnocení ukončených projektů zveřejňuje Poskytovatel souhrnně za daný rok na </w:t>
      </w:r>
      <w:r>
        <w:rPr>
          <w:color w:val="444446"/>
          <w:w w:val="105"/>
          <w:sz w:val="21"/>
        </w:rPr>
        <w:t>svých internetových</w:t>
      </w:r>
      <w:r>
        <w:rPr>
          <w:color w:val="444446"/>
          <w:spacing w:val="8"/>
          <w:w w:val="105"/>
          <w:sz w:val="21"/>
        </w:rPr>
        <w:t xml:space="preserve"> </w:t>
      </w:r>
      <w:r>
        <w:rPr>
          <w:color w:val="444446"/>
          <w:spacing w:val="-3"/>
          <w:w w:val="105"/>
          <w:sz w:val="21"/>
        </w:rPr>
        <w:t>stránkách</w:t>
      </w:r>
      <w:r>
        <w:rPr>
          <w:color w:val="707070"/>
          <w:spacing w:val="-3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11"/>
        </w:numPr>
        <w:tabs>
          <w:tab w:val="left" w:pos="1148"/>
        </w:tabs>
        <w:spacing w:line="220" w:lineRule="exact"/>
        <w:ind w:left="1147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Poskytovatel provede v kalendářním roce následujícím po ukončení řešení projektu jeho</w:t>
      </w:r>
      <w:r>
        <w:rPr>
          <w:color w:val="444446"/>
          <w:spacing w:val="16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závěrečné</w:t>
      </w:r>
    </w:p>
    <w:p w:rsidR="00C779C2" w:rsidRDefault="005C6E60">
      <w:pPr>
        <w:pStyle w:val="Zkladntext"/>
        <w:spacing w:before="24"/>
        <w:ind w:left="1147"/>
        <w:jc w:val="both"/>
      </w:pPr>
      <w:r>
        <w:rPr>
          <w:color w:val="444446"/>
          <w:w w:val="105"/>
        </w:rPr>
        <w:t>zhodnoceni. Poskytovatel stanovuje základní kategorie závěrečného hodnocení výsledku řešení</w:t>
      </w:r>
    </w:p>
    <w:p w:rsidR="00C779C2" w:rsidRDefault="00C779C2">
      <w:pPr>
        <w:jc w:val="both"/>
        <w:sectPr w:rsidR="00C779C2">
          <w:footerReference w:type="default" r:id="rId31"/>
          <w:pgSz w:w="11900" w:h="16820"/>
          <w:pgMar w:top="140" w:right="240" w:bottom="1020" w:left="460" w:header="0" w:footer="835" w:gutter="0"/>
          <w:pgNumType w:start="7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480.4pt;height:.65pt;mso-position-horizontal-relative:char;mso-position-vertical-relative:line" coordsize="9608,13">
            <v:line id="_x0000_s2071" style="position:absolute" from="0,6" to="9607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8"/>
        <w:rPr>
          <w:sz w:val="10"/>
        </w:rPr>
      </w:pPr>
      <w:r>
        <w:pict>
          <v:shape id="_x0000_s2069" style="position:absolute;margin-left:510.75pt;margin-top:8.65pt;width:37.6pt;height:.1pt;z-index:-251634688;mso-wrap-distance-left:0;mso-wrap-distance-right:0;mso-position-horizontal-relative:page" coordorigin="10215,173" coordsize="752,0" path="m10215,173r751,e" filled="f" strokeweight=".31794mm">
            <v:path arrowok="t"/>
            <w10:wrap type="topAndBottom" anchorx="page"/>
          </v:shape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8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1057497</wp:posOffset>
            </wp:positionH>
            <wp:positionV relativeFrom="paragraph">
              <wp:posOffset>139960</wp:posOffset>
            </wp:positionV>
            <wp:extent cx="1768882" cy="182879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88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3"/>
        </w:rPr>
      </w:pPr>
    </w:p>
    <w:p w:rsidR="00C779C2" w:rsidRDefault="005C6E60">
      <w:pPr>
        <w:pStyle w:val="Zkladntext"/>
        <w:spacing w:before="92" w:line="252" w:lineRule="auto"/>
        <w:ind w:left="1148" w:right="910" w:firstLine="9"/>
        <w:jc w:val="both"/>
      </w:pPr>
      <w:r>
        <w:pict>
          <v:group id="_x0000_s2066" style="position:absolute;left:0;text-align:left;margin-left:517.05pt;margin-top:-71.5pt;width:60.75pt;height:140.6pt;z-index:-253279232;mso-position-horizontal-relative:page" coordorigin="10341,-1430" coordsize="1215,2812">
            <v:shape id="_x0000_s2068" type="#_x0000_t75" style="position:absolute;left:10340;top:-1431;width:644;height:1322">
              <v:imagedata r:id="rId33" o:title=""/>
            </v:shape>
            <v:shape id="_x0000_s2067" type="#_x0000_t75" style="position:absolute;left:10996;top:-73;width:560;height:1455">
              <v:imagedata r:id="rId34" o:title=""/>
            </v:shape>
            <w10:wrap anchorx="page"/>
          </v:group>
        </w:pict>
      </w:r>
      <w:r>
        <w:rPr>
          <w:color w:val="464646"/>
          <w:w w:val="105"/>
        </w:rPr>
        <w:t xml:space="preserve">projektu, který bude odevzdán </w:t>
      </w:r>
      <w:proofErr w:type="spellStart"/>
      <w:r>
        <w:rPr>
          <w:color w:val="464646"/>
          <w:w w:val="105"/>
        </w:rPr>
        <w:t>fonnou</w:t>
      </w:r>
      <w:proofErr w:type="spellEnd"/>
      <w:r>
        <w:rPr>
          <w:color w:val="464646"/>
          <w:w w:val="105"/>
        </w:rPr>
        <w:t xml:space="preserve"> závěrečné zprávy </w:t>
      </w:r>
      <w:r>
        <w:rPr>
          <w:color w:val="464646"/>
          <w:spacing w:val="-6"/>
          <w:w w:val="105"/>
        </w:rPr>
        <w:t>následovně</w:t>
      </w:r>
      <w:r>
        <w:rPr>
          <w:color w:val="626262"/>
          <w:spacing w:val="-6"/>
          <w:w w:val="105"/>
        </w:rPr>
        <w:t xml:space="preserve">: </w:t>
      </w:r>
      <w:r>
        <w:rPr>
          <w:color w:val="464646"/>
          <w:w w:val="105"/>
        </w:rPr>
        <w:t>V= vynikající výsledky projektu  (s mezinárodním významem apod.)</w:t>
      </w:r>
      <w:r>
        <w:rPr>
          <w:color w:val="626262"/>
          <w:w w:val="105"/>
        </w:rPr>
        <w:t xml:space="preserve">, </w:t>
      </w:r>
      <w:r>
        <w:rPr>
          <w:color w:val="464646"/>
          <w:w w:val="105"/>
        </w:rPr>
        <w:t>které znamenají, že byly splněny cíle projektu a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jeho</w:t>
      </w:r>
    </w:p>
    <w:p w:rsidR="00C779C2" w:rsidRDefault="005C6E60">
      <w:pPr>
        <w:pStyle w:val="Zkladntext"/>
        <w:spacing w:before="33" w:line="254" w:lineRule="auto"/>
        <w:ind w:left="1158" w:right="907" w:firstLine="5"/>
        <w:jc w:val="both"/>
      </w:pPr>
      <w:r>
        <w:rPr>
          <w:color w:val="464646"/>
          <w:w w:val="105"/>
        </w:rPr>
        <w:t xml:space="preserve">předpokládané výsledky uvedené ve smlouvě o poskytnutí podpory, U </w:t>
      </w:r>
      <w:r>
        <w:rPr>
          <w:color w:val="7C7C7E"/>
          <w:w w:val="105"/>
        </w:rPr>
        <w:t xml:space="preserve">= </w:t>
      </w:r>
      <w:r>
        <w:rPr>
          <w:color w:val="464646"/>
          <w:w w:val="105"/>
        </w:rPr>
        <w:t>uspěl podle zadání</w:t>
      </w:r>
      <w:r>
        <w:rPr>
          <w:color w:val="626262"/>
          <w:w w:val="105"/>
        </w:rPr>
        <w:t xml:space="preserve">, </w:t>
      </w:r>
      <w:r>
        <w:rPr>
          <w:color w:val="464646"/>
          <w:w w:val="105"/>
        </w:rPr>
        <w:t>tj</w:t>
      </w:r>
      <w:r>
        <w:rPr>
          <w:color w:val="9C9AA1"/>
          <w:w w:val="105"/>
        </w:rPr>
        <w:t xml:space="preserve">. </w:t>
      </w:r>
      <w:r>
        <w:rPr>
          <w:color w:val="464646"/>
          <w:w w:val="105"/>
        </w:rPr>
        <w:t>byly splněny cíle projektu a jeho předpokládané výsledky uvedené ve smlouvě o poskytnutí podpory</w:t>
      </w:r>
      <w:r>
        <w:rPr>
          <w:color w:val="626262"/>
          <w:w w:val="105"/>
        </w:rPr>
        <w:t xml:space="preserve">; </w:t>
      </w:r>
      <w:r>
        <w:rPr>
          <w:color w:val="464646"/>
          <w:w w:val="105"/>
        </w:rPr>
        <w:t>O = nesplněn</w:t>
      </w:r>
      <w:r>
        <w:rPr>
          <w:color w:val="464646"/>
          <w:w w:val="105"/>
        </w:rPr>
        <w:t>o zadání</w:t>
      </w:r>
      <w:r>
        <w:rPr>
          <w:color w:val="626262"/>
          <w:w w:val="105"/>
        </w:rPr>
        <w:t xml:space="preserve">, </w:t>
      </w:r>
      <w:r>
        <w:rPr>
          <w:color w:val="464646"/>
          <w:w w:val="105"/>
        </w:rPr>
        <w:t>smlouva však byla dodržena</w:t>
      </w:r>
      <w:r>
        <w:rPr>
          <w:color w:val="626262"/>
          <w:w w:val="105"/>
        </w:rPr>
        <w:t xml:space="preserve">; </w:t>
      </w:r>
      <w:r>
        <w:rPr>
          <w:color w:val="464646"/>
          <w:w w:val="105"/>
        </w:rPr>
        <w:t xml:space="preserve">S </w:t>
      </w:r>
      <w:r>
        <w:rPr>
          <w:color w:val="626262"/>
          <w:w w:val="105"/>
        </w:rPr>
        <w:t xml:space="preserve">= </w:t>
      </w:r>
      <w:r>
        <w:rPr>
          <w:color w:val="464646"/>
          <w:w w:val="105"/>
        </w:rPr>
        <w:t xml:space="preserve">nesplněno zadání, bylo přistoupeno k sankčním </w:t>
      </w:r>
      <w:proofErr w:type="spellStart"/>
      <w:r>
        <w:rPr>
          <w:color w:val="464646"/>
          <w:w w:val="105"/>
        </w:rPr>
        <w:t>ustanovenim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smlou</w:t>
      </w:r>
      <w:proofErr w:type="spellEnd"/>
      <w:r>
        <w:rPr>
          <w:color w:val="464646"/>
          <w:w w:val="105"/>
        </w:rPr>
        <w:t xml:space="preserve"> vy</w:t>
      </w:r>
      <w:r>
        <w:rPr>
          <w:color w:val="626262"/>
          <w:w w:val="105"/>
        </w:rPr>
        <w:t>.</w:t>
      </w:r>
    </w:p>
    <w:p w:rsidR="00C779C2" w:rsidRDefault="00C779C2">
      <w:pPr>
        <w:pStyle w:val="Zkladntext"/>
        <w:spacing w:before="2"/>
        <w:rPr>
          <w:sz w:val="20"/>
        </w:rPr>
      </w:pPr>
    </w:p>
    <w:p w:rsidR="00C779C2" w:rsidRDefault="005C6E60">
      <w:pPr>
        <w:pStyle w:val="Nadpis6"/>
        <w:ind w:left="2159"/>
      </w:pPr>
      <w:r>
        <w:rPr>
          <w:color w:val="464646"/>
          <w:w w:val="105"/>
        </w:rPr>
        <w:t>XIV. Informační systém výzkumu, experimentálního vývoje a inovací</w:t>
      </w:r>
    </w:p>
    <w:p w:rsidR="00C779C2" w:rsidRDefault="00C779C2">
      <w:pPr>
        <w:pStyle w:val="Zkladntext"/>
        <w:spacing w:before="10"/>
        <w:rPr>
          <w:b/>
          <w:sz w:val="22"/>
        </w:rPr>
      </w:pPr>
    </w:p>
    <w:p w:rsidR="00C779C2" w:rsidRDefault="005C6E60">
      <w:pPr>
        <w:pStyle w:val="Odstavecseseznamem"/>
        <w:numPr>
          <w:ilvl w:val="0"/>
          <w:numId w:val="10"/>
        </w:numPr>
        <w:tabs>
          <w:tab w:val="left" w:pos="1172"/>
        </w:tabs>
        <w:spacing w:before="1" w:line="249" w:lineRule="auto"/>
        <w:ind w:right="887" w:hanging="310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Příjemce je povinen po ukončení řešení Projektu zpracovat údaje pro </w:t>
      </w:r>
      <w:proofErr w:type="spellStart"/>
      <w:r>
        <w:rPr>
          <w:color w:val="464646"/>
          <w:w w:val="105"/>
          <w:sz w:val="21"/>
        </w:rPr>
        <w:t>lnfonnační</w:t>
      </w:r>
      <w:proofErr w:type="spellEnd"/>
      <w:r>
        <w:rPr>
          <w:color w:val="464646"/>
          <w:w w:val="105"/>
          <w:sz w:val="21"/>
        </w:rPr>
        <w:t xml:space="preserve"> systém výzkumu</w:t>
      </w:r>
      <w:r>
        <w:rPr>
          <w:color w:val="626262"/>
          <w:w w:val="105"/>
          <w:sz w:val="21"/>
        </w:rPr>
        <w:t>,</w:t>
      </w:r>
      <w:r>
        <w:rPr>
          <w:color w:val="464646"/>
          <w:w w:val="105"/>
          <w:sz w:val="21"/>
        </w:rPr>
        <w:t xml:space="preserve"> experimentálního vývoje a inovací </w:t>
      </w:r>
      <w:r>
        <w:rPr>
          <w:color w:val="626262"/>
          <w:w w:val="105"/>
          <w:sz w:val="21"/>
        </w:rPr>
        <w:t>(</w:t>
      </w:r>
      <w:r>
        <w:rPr>
          <w:color w:val="464646"/>
          <w:w w:val="105"/>
          <w:sz w:val="21"/>
        </w:rPr>
        <w:t xml:space="preserve">IS </w:t>
      </w:r>
      <w:proofErr w:type="spellStart"/>
      <w:r>
        <w:rPr>
          <w:color w:val="464646"/>
          <w:spacing w:val="-5"/>
          <w:w w:val="105"/>
          <w:sz w:val="21"/>
        </w:rPr>
        <w:t>VaVaI</w:t>
      </w:r>
      <w:proofErr w:type="spellEnd"/>
      <w:r>
        <w:rPr>
          <w:color w:val="464646"/>
          <w:spacing w:val="-5"/>
          <w:w w:val="105"/>
          <w:sz w:val="21"/>
        </w:rPr>
        <w:t>)</w:t>
      </w:r>
      <w:r>
        <w:rPr>
          <w:color w:val="626262"/>
          <w:spacing w:val="-5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část Rejstřík informací o výsledcích  </w:t>
      </w:r>
      <w:r>
        <w:rPr>
          <w:rFonts w:ascii="Arial" w:hAnsi="Arial"/>
          <w:color w:val="464646"/>
          <w:w w:val="105"/>
          <w:sz w:val="20"/>
        </w:rPr>
        <w:t xml:space="preserve">(RIV) </w:t>
      </w:r>
      <w:r>
        <w:rPr>
          <w:color w:val="464646"/>
          <w:w w:val="105"/>
          <w:sz w:val="21"/>
        </w:rPr>
        <w:t>a doručit tyto údaje Poskytovateli v rozsahu vyplývajícím z obecně závazných právních předpisů</w:t>
      </w:r>
      <w:r>
        <w:rPr>
          <w:color w:val="626262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 xml:space="preserve">Příjemce je povinen doručit Poskytovateli do termínu každoročně vyhlašovaného Poskytovatelem údaje o výsledcích řešení všech svých projektů řešených s podporou </w:t>
      </w:r>
      <w:r>
        <w:rPr>
          <w:color w:val="464646"/>
          <w:w w:val="105"/>
          <w:sz w:val="21"/>
        </w:rPr>
        <w:t xml:space="preserve">Poskytovatele, které jsou určeny do IS </w:t>
      </w:r>
      <w:proofErr w:type="spellStart"/>
      <w:r>
        <w:rPr>
          <w:color w:val="464646"/>
          <w:w w:val="105"/>
          <w:sz w:val="21"/>
        </w:rPr>
        <w:t>VaVal</w:t>
      </w:r>
      <w:proofErr w:type="spellEnd"/>
      <w:r>
        <w:rPr>
          <w:color w:val="464646"/>
          <w:w w:val="105"/>
          <w:sz w:val="21"/>
        </w:rPr>
        <w:t xml:space="preserve">, část RIV v souladu se Zákonem a nařízením vlády </w:t>
      </w:r>
      <w:r>
        <w:rPr>
          <w:color w:val="464646"/>
          <w:w w:val="105"/>
        </w:rPr>
        <w:t>č</w:t>
      </w:r>
      <w:r>
        <w:rPr>
          <w:color w:val="7C7C7E"/>
          <w:w w:val="105"/>
        </w:rPr>
        <w:t xml:space="preserve">. </w:t>
      </w:r>
      <w:r>
        <w:rPr>
          <w:color w:val="464646"/>
          <w:w w:val="105"/>
          <w:sz w:val="21"/>
        </w:rPr>
        <w:t xml:space="preserve">397/2009 Sb., o </w:t>
      </w:r>
      <w:proofErr w:type="spellStart"/>
      <w:r>
        <w:rPr>
          <w:color w:val="464646"/>
          <w:w w:val="105"/>
          <w:sz w:val="21"/>
        </w:rPr>
        <w:t>infonnačním</w:t>
      </w:r>
      <w:proofErr w:type="spellEnd"/>
      <w:r>
        <w:rPr>
          <w:color w:val="464646"/>
          <w:w w:val="105"/>
          <w:sz w:val="21"/>
        </w:rPr>
        <w:t xml:space="preserve"> systému výzkumu, experimentálního vývoje a inovaci. V </w:t>
      </w:r>
      <w:r>
        <w:rPr>
          <w:color w:val="464646"/>
          <w:spacing w:val="-5"/>
          <w:w w:val="105"/>
          <w:sz w:val="21"/>
        </w:rPr>
        <w:t>případě</w:t>
      </w:r>
      <w:r>
        <w:rPr>
          <w:color w:val="626262"/>
          <w:spacing w:val="-5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že je nutné dle řešení Projektu k  </w:t>
      </w:r>
      <w:proofErr w:type="gramStart"/>
      <w:r>
        <w:rPr>
          <w:color w:val="464646"/>
          <w:w w:val="105"/>
          <w:sz w:val="21"/>
        </w:rPr>
        <w:t>naplněn</w:t>
      </w:r>
      <w:r>
        <w:rPr>
          <w:color w:val="626262"/>
          <w:w w:val="105"/>
          <w:sz w:val="21"/>
        </w:rPr>
        <w:t>i</w:t>
      </w:r>
      <w:proofErr w:type="gramEnd"/>
      <w:r>
        <w:rPr>
          <w:color w:val="464646"/>
          <w:w w:val="105"/>
          <w:sz w:val="21"/>
        </w:rPr>
        <w:t xml:space="preserve"> výše uvedeného požadavku</w:t>
      </w:r>
      <w:r>
        <w:rPr>
          <w:color w:val="464646"/>
          <w:w w:val="105"/>
          <w:sz w:val="21"/>
        </w:rPr>
        <w:t xml:space="preserve"> doložit </w:t>
      </w:r>
      <w:r>
        <w:rPr>
          <w:color w:val="464646"/>
          <w:spacing w:val="-4"/>
          <w:w w:val="105"/>
          <w:sz w:val="21"/>
        </w:rPr>
        <w:t>výstup</w:t>
      </w:r>
      <w:r>
        <w:rPr>
          <w:color w:val="626262"/>
          <w:spacing w:val="-4"/>
          <w:w w:val="105"/>
          <w:sz w:val="21"/>
        </w:rPr>
        <w:t xml:space="preserve">, </w:t>
      </w:r>
      <w:proofErr w:type="spellStart"/>
      <w:r>
        <w:rPr>
          <w:color w:val="464646"/>
          <w:w w:val="105"/>
          <w:sz w:val="21"/>
        </w:rPr>
        <w:t>napfiklad</w:t>
      </w:r>
      <w:proofErr w:type="spellEnd"/>
      <w:r>
        <w:rPr>
          <w:color w:val="464646"/>
          <w:w w:val="105"/>
          <w:sz w:val="21"/>
        </w:rPr>
        <w:t xml:space="preserve"> publikaci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či její </w:t>
      </w:r>
      <w:r>
        <w:rPr>
          <w:color w:val="464646"/>
          <w:spacing w:val="-5"/>
          <w:w w:val="105"/>
          <w:sz w:val="21"/>
        </w:rPr>
        <w:t>část</w:t>
      </w:r>
      <w:r>
        <w:rPr>
          <w:color w:val="626262"/>
          <w:spacing w:val="-5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Příjemce tak bezodkladně ve stanoveném termínu učiní. V případě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že z výstupu řešení je patrné, že je nutné pro splnění dodat jak elektronickou </w:t>
      </w:r>
      <w:proofErr w:type="spellStart"/>
      <w:r>
        <w:rPr>
          <w:color w:val="464646"/>
          <w:w w:val="105"/>
          <w:sz w:val="21"/>
        </w:rPr>
        <w:t>fonnu</w:t>
      </w:r>
      <w:proofErr w:type="spellEnd"/>
      <w:r>
        <w:rPr>
          <w:color w:val="464646"/>
          <w:w w:val="105"/>
          <w:sz w:val="21"/>
        </w:rPr>
        <w:t xml:space="preserve"> tak písemnou, je Příjemce povinen dodat Poskytovateli </w:t>
      </w:r>
      <w:r>
        <w:rPr>
          <w:color w:val="464646"/>
          <w:w w:val="105"/>
          <w:sz w:val="21"/>
        </w:rPr>
        <w:t>obě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formy.</w:t>
      </w:r>
    </w:p>
    <w:p w:rsidR="00C779C2" w:rsidRDefault="005C6E60">
      <w:pPr>
        <w:pStyle w:val="Zkladntext"/>
        <w:spacing w:before="12" w:line="256" w:lineRule="auto"/>
        <w:ind w:left="1168" w:right="898" w:hanging="335"/>
        <w:jc w:val="both"/>
      </w:pPr>
      <w:r>
        <w:rPr>
          <w:color w:val="464646"/>
          <w:w w:val="105"/>
        </w:rPr>
        <w:t>2</w:t>
      </w:r>
      <w:r>
        <w:rPr>
          <w:color w:val="626262"/>
          <w:w w:val="105"/>
        </w:rPr>
        <w:t xml:space="preserve">. </w:t>
      </w:r>
      <w:r>
        <w:rPr>
          <w:color w:val="464646"/>
          <w:w w:val="105"/>
        </w:rPr>
        <w:t>Práva a povinnosti při předávání a poskytování údaj</w:t>
      </w:r>
      <w:r>
        <w:rPr>
          <w:color w:val="626262"/>
          <w:w w:val="105"/>
        </w:rPr>
        <w:t xml:space="preserve">ů </w:t>
      </w:r>
      <w:r>
        <w:rPr>
          <w:color w:val="464646"/>
          <w:w w:val="105"/>
        </w:rPr>
        <w:t xml:space="preserve">do IS </w:t>
      </w:r>
      <w:proofErr w:type="spellStart"/>
      <w:r>
        <w:rPr>
          <w:color w:val="464646"/>
          <w:w w:val="105"/>
        </w:rPr>
        <w:t>VaVal</w:t>
      </w:r>
      <w:proofErr w:type="spellEnd"/>
      <w:r>
        <w:rPr>
          <w:color w:val="464646"/>
          <w:w w:val="105"/>
        </w:rPr>
        <w:t xml:space="preserve"> se řídí ustanoveními Zadávací dokumentace a příslušných obecně závazných právních předpisů</w:t>
      </w:r>
      <w:r>
        <w:rPr>
          <w:color w:val="626262"/>
          <w:w w:val="105"/>
        </w:rPr>
        <w:t>.</w:t>
      </w:r>
    </w:p>
    <w:p w:rsidR="00C779C2" w:rsidRDefault="00C779C2">
      <w:pPr>
        <w:pStyle w:val="Zkladntext"/>
        <w:spacing w:before="10"/>
        <w:rPr>
          <w:sz w:val="20"/>
        </w:rPr>
      </w:pPr>
    </w:p>
    <w:p w:rsidR="00C779C2" w:rsidRDefault="005C6E60">
      <w:pPr>
        <w:pStyle w:val="Nadpis6"/>
        <w:numPr>
          <w:ilvl w:val="1"/>
          <w:numId w:val="10"/>
        </w:numPr>
        <w:tabs>
          <w:tab w:val="left" w:pos="4492"/>
        </w:tabs>
        <w:jc w:val="left"/>
        <w:rPr>
          <w:color w:val="464646"/>
        </w:rPr>
      </w:pPr>
      <w:r>
        <w:rPr>
          <w:color w:val="464646"/>
          <w:w w:val="105"/>
        </w:rPr>
        <w:t>Odstoupení od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Smlouvy</w:t>
      </w:r>
    </w:p>
    <w:p w:rsidR="00C779C2" w:rsidRDefault="00C779C2">
      <w:pPr>
        <w:pStyle w:val="Zkladntext"/>
        <w:spacing w:before="4"/>
        <w:rPr>
          <w:b/>
          <w:sz w:val="22"/>
        </w:rPr>
      </w:pPr>
    </w:p>
    <w:p w:rsidR="00C779C2" w:rsidRDefault="005C6E60">
      <w:pPr>
        <w:pStyle w:val="Zkladntext"/>
        <w:spacing w:line="256" w:lineRule="auto"/>
        <w:ind w:left="1176" w:right="890" w:hanging="320"/>
        <w:jc w:val="both"/>
      </w:pPr>
      <w:proofErr w:type="gramStart"/>
      <w:r>
        <w:rPr>
          <w:color w:val="464646"/>
          <w:w w:val="105"/>
        </w:rPr>
        <w:t xml:space="preserve">l </w:t>
      </w:r>
      <w:r>
        <w:rPr>
          <w:color w:val="626262"/>
          <w:w w:val="105"/>
        </w:rPr>
        <w:t xml:space="preserve">. </w:t>
      </w:r>
      <w:r>
        <w:rPr>
          <w:color w:val="464646"/>
          <w:w w:val="105"/>
        </w:rPr>
        <w:t>Poruší</w:t>
      </w:r>
      <w:proofErr w:type="gramEnd"/>
      <w:r>
        <w:rPr>
          <w:color w:val="464646"/>
          <w:w w:val="105"/>
        </w:rPr>
        <w:t xml:space="preserve">-li Příjemce nebo kterýkoliv jiný ze </w:t>
      </w:r>
      <w:proofErr w:type="spellStart"/>
      <w:r>
        <w:rPr>
          <w:color w:val="464646"/>
          <w:w w:val="105"/>
        </w:rPr>
        <w:t>subjekál</w:t>
      </w:r>
      <w:proofErr w:type="spellEnd"/>
      <w:r>
        <w:rPr>
          <w:color w:val="464646"/>
          <w:w w:val="105"/>
        </w:rPr>
        <w:t xml:space="preserve"> zúčastněných na řešeni Projektu jakoukoliv svou povinnost vyplývající z této Smlouvy nebo Zadávací dokumentace nebo obecně závazných právních předpisů</w:t>
      </w:r>
      <w:r>
        <w:rPr>
          <w:color w:val="626262"/>
          <w:w w:val="105"/>
        </w:rPr>
        <w:t xml:space="preserve">, </w:t>
      </w:r>
      <w:r>
        <w:rPr>
          <w:color w:val="464646"/>
          <w:w w:val="105"/>
        </w:rPr>
        <w:t>je Poskytovatel vždy oprávněn od této Smlouvy odstou</w:t>
      </w:r>
      <w:r>
        <w:rPr>
          <w:color w:val="464646"/>
          <w:w w:val="105"/>
        </w:rPr>
        <w:t>pit.</w:t>
      </w:r>
    </w:p>
    <w:p w:rsidR="00C779C2" w:rsidRDefault="005C6E60">
      <w:pPr>
        <w:pStyle w:val="Odstavecseseznamem"/>
        <w:numPr>
          <w:ilvl w:val="0"/>
          <w:numId w:val="9"/>
        </w:numPr>
        <w:tabs>
          <w:tab w:val="left" w:pos="1166"/>
        </w:tabs>
        <w:spacing w:line="244" w:lineRule="auto"/>
        <w:ind w:right="900" w:hanging="340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Poskytovatel je dále vždy oprávněn od této Smlouvy odstoupi</w:t>
      </w:r>
      <w:r>
        <w:rPr>
          <w:color w:val="626262"/>
          <w:w w:val="105"/>
          <w:sz w:val="21"/>
        </w:rPr>
        <w:t xml:space="preserve">t, </w:t>
      </w:r>
      <w:r>
        <w:rPr>
          <w:color w:val="464646"/>
          <w:w w:val="105"/>
          <w:sz w:val="21"/>
        </w:rPr>
        <w:t>jestliže nastane kterákoliv z následujících</w:t>
      </w:r>
      <w:r>
        <w:rPr>
          <w:color w:val="464646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skutečnosti: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23"/>
        </w:tabs>
        <w:spacing w:before="13" w:line="252" w:lineRule="auto"/>
        <w:ind w:right="890" w:hanging="344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jestliže tato Smlouva nenabude z jakéhokoliv d</w:t>
      </w:r>
      <w:r>
        <w:rPr>
          <w:color w:val="626262"/>
          <w:w w:val="105"/>
          <w:sz w:val="21"/>
        </w:rPr>
        <w:t>ů</w:t>
      </w:r>
      <w:r>
        <w:rPr>
          <w:color w:val="464646"/>
          <w:w w:val="105"/>
          <w:sz w:val="21"/>
        </w:rPr>
        <w:t xml:space="preserve">vodu účinnosti nejpozději do 60 dnů od jejího </w:t>
      </w:r>
      <w:r>
        <w:rPr>
          <w:color w:val="464646"/>
          <w:spacing w:val="-6"/>
          <w:w w:val="105"/>
          <w:sz w:val="21"/>
        </w:rPr>
        <w:t>uzavření</w:t>
      </w:r>
      <w:r>
        <w:rPr>
          <w:color w:val="626262"/>
          <w:spacing w:val="-6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17"/>
        </w:tabs>
        <w:spacing w:before="9" w:line="252" w:lineRule="auto"/>
        <w:ind w:left="1831" w:right="890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jestliže Příjemce ztratí způs</w:t>
      </w:r>
      <w:r>
        <w:rPr>
          <w:color w:val="464646"/>
          <w:w w:val="105"/>
          <w:sz w:val="21"/>
        </w:rPr>
        <w:t>obilost k řešení Projektu vyplývajíc</w:t>
      </w:r>
      <w:r>
        <w:rPr>
          <w:color w:val="626262"/>
          <w:w w:val="105"/>
          <w:sz w:val="21"/>
        </w:rPr>
        <w:t xml:space="preserve">í </w:t>
      </w:r>
      <w:r>
        <w:rPr>
          <w:color w:val="464646"/>
          <w:w w:val="105"/>
          <w:sz w:val="21"/>
        </w:rPr>
        <w:t xml:space="preserve">z obecně závazných právních předpisů a Zadávací </w:t>
      </w:r>
      <w:proofErr w:type="spellStart"/>
      <w:r>
        <w:rPr>
          <w:color w:val="464646"/>
          <w:spacing w:val="-3"/>
          <w:w w:val="105"/>
          <w:sz w:val="21"/>
        </w:rPr>
        <w:t>dokumen!ace</w:t>
      </w:r>
      <w:proofErr w:type="spellEnd"/>
      <w:r>
        <w:rPr>
          <w:color w:val="626262"/>
          <w:spacing w:val="-3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zejména např</w:t>
      </w:r>
      <w:r>
        <w:rPr>
          <w:color w:val="7C7C7E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>pokud Příjemce pozbude oprávnění k činnosti při řešení Projektu vyžadované zvláštním právním předpisem nebo pokud Příjemce vstoupí do likvidace</w:t>
      </w:r>
      <w:r>
        <w:rPr>
          <w:color w:val="464646"/>
          <w:w w:val="105"/>
          <w:sz w:val="21"/>
        </w:rPr>
        <w:t xml:space="preserve"> nebo bude na Příjemce podán návrh na zahájení insolvenčního</w:t>
      </w:r>
      <w:r>
        <w:rPr>
          <w:color w:val="464646"/>
          <w:spacing w:val="6"/>
          <w:w w:val="105"/>
          <w:sz w:val="21"/>
        </w:rPr>
        <w:t xml:space="preserve"> </w:t>
      </w:r>
      <w:r>
        <w:rPr>
          <w:color w:val="464646"/>
          <w:spacing w:val="-4"/>
          <w:w w:val="105"/>
          <w:sz w:val="21"/>
        </w:rPr>
        <w:t>řízení</w:t>
      </w:r>
      <w:r>
        <w:rPr>
          <w:color w:val="626262"/>
          <w:spacing w:val="-4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23"/>
        </w:tabs>
        <w:spacing w:before="1" w:line="249" w:lineRule="auto"/>
        <w:ind w:left="1822" w:right="883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jestliže je Příjemce - právnická osoba zrušen bez likvidace (zejména např. v případě přeměny právnické osoby dle příslušných právních předpisů) nebo jestliže by práva nebo závazky Příjemce vyplývající z této Smlouvy měl na základě jakékoliv právní skutečno</w:t>
      </w:r>
      <w:r>
        <w:rPr>
          <w:color w:val="464646"/>
          <w:w w:val="105"/>
          <w:sz w:val="21"/>
        </w:rPr>
        <w:t>sti převzít jakýkoliv jiný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spacing w:val="-5"/>
          <w:w w:val="105"/>
          <w:sz w:val="21"/>
        </w:rPr>
        <w:t>subjekt</w:t>
      </w:r>
      <w:r>
        <w:rPr>
          <w:color w:val="626262"/>
          <w:spacing w:val="-5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23"/>
        </w:tabs>
        <w:spacing w:line="249" w:lineRule="auto"/>
        <w:ind w:left="1816" w:right="882" w:hanging="324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jestliže kdykoliv po uzavření této Smlouvy vyjde najevo, že se Příjemce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Řešitel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další účastník nebo spoluřešitel jakkoliv podílel nebo podílí nebo má podílet na jakémkoliv projektu s totožnou nebo obdobnou problematikou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jako má Projekt, přičemž tento projekt přijal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přijímá nebo přijme podporu z jiného zdroje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nebo vyjde najevo, že P</w:t>
      </w:r>
      <w:r>
        <w:rPr>
          <w:color w:val="464646"/>
          <w:w w:val="105"/>
          <w:sz w:val="21"/>
        </w:rPr>
        <w:t>říjemci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Řešiteli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dalšímu účastníkovi nebo spoluřešiteli musela být známa existence takového projektu ještě před podáním Návrhu </w:t>
      </w:r>
      <w:r>
        <w:rPr>
          <w:color w:val="464646"/>
          <w:spacing w:val="-4"/>
          <w:w w:val="105"/>
          <w:sz w:val="21"/>
        </w:rPr>
        <w:t>projektu</w:t>
      </w:r>
      <w:r>
        <w:rPr>
          <w:color w:val="626262"/>
          <w:spacing w:val="-4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aniž by se na takovém projektu sám</w:t>
      </w:r>
      <w:r>
        <w:rPr>
          <w:color w:val="464646"/>
          <w:spacing w:val="48"/>
          <w:w w:val="105"/>
          <w:sz w:val="21"/>
        </w:rPr>
        <w:t xml:space="preserve"> </w:t>
      </w:r>
      <w:r>
        <w:rPr>
          <w:color w:val="464646"/>
          <w:spacing w:val="-4"/>
          <w:w w:val="105"/>
          <w:sz w:val="21"/>
        </w:rPr>
        <w:t>podílel</w:t>
      </w:r>
      <w:r>
        <w:rPr>
          <w:color w:val="626262"/>
          <w:spacing w:val="-4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29"/>
        </w:tabs>
        <w:spacing w:line="254" w:lineRule="auto"/>
        <w:ind w:left="1841" w:right="871" w:hanging="343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jestliže kdykoliv po uzavření této Smlouvy vyjde najevo, že Příjemce uved</w:t>
      </w:r>
      <w:r>
        <w:rPr>
          <w:color w:val="464646"/>
          <w:w w:val="105"/>
          <w:sz w:val="21"/>
        </w:rPr>
        <w:t xml:space="preserve">l v rámci Návrhu projektu nepravdivé, neúplné nebo zkreslené údaje nebo podal Návrh projektu vypracovaný v </w:t>
      </w:r>
      <w:r>
        <w:rPr>
          <w:color w:val="464646"/>
          <w:spacing w:val="-3"/>
          <w:w w:val="105"/>
          <w:sz w:val="21"/>
        </w:rPr>
        <w:t>ro</w:t>
      </w:r>
      <w:r>
        <w:rPr>
          <w:color w:val="626262"/>
          <w:spacing w:val="-3"/>
          <w:w w:val="105"/>
          <w:sz w:val="21"/>
        </w:rPr>
        <w:t>z</w:t>
      </w:r>
      <w:r>
        <w:rPr>
          <w:color w:val="464646"/>
          <w:spacing w:val="-3"/>
          <w:w w:val="105"/>
          <w:sz w:val="21"/>
        </w:rPr>
        <w:t xml:space="preserve">poru </w:t>
      </w:r>
      <w:r>
        <w:rPr>
          <w:color w:val="464646"/>
          <w:w w:val="105"/>
          <w:sz w:val="21"/>
        </w:rPr>
        <w:t>se Zadávací</w:t>
      </w:r>
      <w:r>
        <w:rPr>
          <w:color w:val="464646"/>
          <w:spacing w:val="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dokumentací</w:t>
      </w:r>
      <w:r>
        <w:rPr>
          <w:color w:val="626262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35"/>
        </w:tabs>
        <w:spacing w:line="242" w:lineRule="exact"/>
        <w:ind w:left="1834" w:hanging="327"/>
        <w:jc w:val="both"/>
        <w:rPr>
          <w:color w:val="464646"/>
          <w:sz w:val="24"/>
        </w:rPr>
      </w:pPr>
      <w:r>
        <w:rPr>
          <w:color w:val="464646"/>
          <w:w w:val="105"/>
          <w:sz w:val="21"/>
        </w:rPr>
        <w:t xml:space="preserve">jestliže kdykoliv po uzavření </w:t>
      </w:r>
      <w:r>
        <w:rPr>
          <w:color w:val="464646"/>
          <w:w w:val="105"/>
          <w:sz w:val="24"/>
        </w:rPr>
        <w:t xml:space="preserve">této </w:t>
      </w:r>
      <w:r>
        <w:rPr>
          <w:color w:val="464646"/>
          <w:w w:val="105"/>
          <w:sz w:val="21"/>
        </w:rPr>
        <w:t>Smlouvy vyjde najevo</w:t>
      </w:r>
      <w:r>
        <w:rPr>
          <w:color w:val="626262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že </w:t>
      </w:r>
      <w:r>
        <w:rPr>
          <w:color w:val="464646"/>
          <w:w w:val="105"/>
          <w:sz w:val="23"/>
        </w:rPr>
        <w:t xml:space="preserve">Návrh </w:t>
      </w:r>
      <w:r>
        <w:rPr>
          <w:color w:val="464646"/>
          <w:w w:val="105"/>
          <w:sz w:val="21"/>
        </w:rPr>
        <w:t>projektu neměl</w:t>
      </w:r>
      <w:r>
        <w:rPr>
          <w:color w:val="464646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0"/>
        </w:rPr>
        <w:t>řádné</w:t>
      </w:r>
    </w:p>
    <w:p w:rsidR="00C779C2" w:rsidRDefault="005C6E60">
      <w:pPr>
        <w:pStyle w:val="Zkladntext"/>
        <w:spacing w:line="241" w:lineRule="exact"/>
        <w:ind w:left="1847"/>
        <w:jc w:val="both"/>
      </w:pPr>
      <w:r>
        <w:rPr>
          <w:color w:val="464646"/>
          <w:w w:val="105"/>
        </w:rPr>
        <w:t>náležitosti v souladu s přísl</w:t>
      </w:r>
      <w:r>
        <w:rPr>
          <w:color w:val="464646"/>
          <w:w w:val="105"/>
        </w:rPr>
        <w:t>ušnými ustanoveními Zadávací dokumentace</w:t>
      </w:r>
      <w:r>
        <w:rPr>
          <w:color w:val="626262"/>
          <w:w w:val="105"/>
        </w:rPr>
        <w:t>;</w:t>
      </w:r>
    </w:p>
    <w:p w:rsidR="00C779C2" w:rsidRDefault="00C779C2">
      <w:pPr>
        <w:spacing w:line="241" w:lineRule="exact"/>
        <w:jc w:val="both"/>
        <w:sectPr w:rsidR="00C779C2">
          <w:pgSz w:w="11900" w:h="16820"/>
          <w:pgMar w:top="120" w:right="240" w:bottom="1060" w:left="460" w:header="0" w:footer="835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4" style="width:351.15pt;height:.65pt;mso-position-horizontal-relative:char;mso-position-vertical-relative:line" coordsize="7023,13">
            <v:line id="_x0000_s2065" style="position:absolute" from="0,6" to="7022,6" strokeweight=".21197mm"/>
            <w10:wrap type="none"/>
            <w10:anchorlock/>
          </v:group>
        </w:pict>
      </w:r>
    </w:p>
    <w:p w:rsidR="00C779C2" w:rsidRDefault="005C6E60">
      <w:pPr>
        <w:spacing w:before="61"/>
        <w:ind w:left="374"/>
        <w:rPr>
          <w:sz w:val="76"/>
        </w:rPr>
      </w:pPr>
      <w:r>
        <w:rPr>
          <w:color w:val="697E95"/>
          <w:w w:val="107"/>
          <w:sz w:val="76"/>
        </w:rPr>
        <w:t>-</w: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10"/>
        <w:rPr>
          <w:sz w:val="18"/>
        </w:rPr>
      </w:pPr>
    </w:p>
    <w:p w:rsidR="00C779C2" w:rsidRDefault="005C6E60">
      <w:pPr>
        <w:ind w:left="1996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1042226</wp:posOffset>
            </wp:positionH>
            <wp:positionV relativeFrom="paragraph">
              <wp:posOffset>4984</wp:posOffset>
            </wp:positionV>
            <wp:extent cx="431397" cy="183140"/>
            <wp:effectExtent l="0" t="0" r="0" b="0"/>
            <wp:wrapNone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97" cy="18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4444"/>
          <w:w w:val="90"/>
          <w:sz w:val="15"/>
        </w:rPr>
        <w:t>MIN</w:t>
      </w:r>
      <w:r>
        <w:rPr>
          <w:b/>
          <w:color w:val="496279"/>
          <w:w w:val="90"/>
          <w:sz w:val="15"/>
        </w:rPr>
        <w:t>ISTERSTVO ZORA\'O'OIIICTVI</w:t>
      </w:r>
    </w:p>
    <w:p w:rsidR="00C779C2" w:rsidRDefault="005C6E60">
      <w:pPr>
        <w:spacing w:before="17"/>
        <w:ind w:left="2041"/>
        <w:rPr>
          <w:rFonts w:ascii="Arial"/>
          <w:b/>
          <w:sz w:val="14"/>
        </w:rPr>
      </w:pPr>
      <w:r>
        <w:rPr>
          <w:rFonts w:ascii="Arial"/>
          <w:b/>
          <w:color w:val="496279"/>
          <w:w w:val="125"/>
          <w:sz w:val="14"/>
        </w:rPr>
        <w:t>R.EPUBUKY</w:t>
      </w:r>
    </w:p>
    <w:p w:rsidR="00C779C2" w:rsidRDefault="00C779C2">
      <w:pPr>
        <w:pStyle w:val="Zkladntext"/>
        <w:rPr>
          <w:rFonts w:ascii="Arial"/>
          <w:b/>
          <w:sz w:val="20"/>
        </w:rPr>
      </w:pPr>
    </w:p>
    <w:p w:rsidR="00C779C2" w:rsidRDefault="00C779C2">
      <w:pPr>
        <w:pStyle w:val="Zkladntext"/>
        <w:spacing w:before="9"/>
        <w:rPr>
          <w:rFonts w:ascii="Arial"/>
          <w:b/>
          <w:sz w:val="19"/>
        </w:rPr>
      </w:pP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799"/>
        </w:tabs>
        <w:spacing w:before="92" w:line="271" w:lineRule="auto"/>
        <w:ind w:left="1802" w:right="897" w:hanging="339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jestliže kdykoliv po uzavření této Smlouvy vyjde najevo, že Příjemce nesplnil jakoukoliv svou informační povinnost vyplývající z této </w:t>
      </w:r>
      <w:r>
        <w:rPr>
          <w:color w:val="444444"/>
          <w:spacing w:val="-4"/>
          <w:w w:val="105"/>
          <w:sz w:val="21"/>
        </w:rPr>
        <w:t>Smlouvy</w:t>
      </w:r>
      <w:r>
        <w:rPr>
          <w:color w:val="646464"/>
          <w:spacing w:val="-4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Zadávací dokumentace nebo obecně závazných právních </w:t>
      </w:r>
      <w:proofErr w:type="spellStart"/>
      <w:r>
        <w:rPr>
          <w:color w:val="444444"/>
          <w:w w:val="105"/>
          <w:sz w:val="21"/>
        </w:rPr>
        <w:t>predpisl°l</w:t>
      </w:r>
      <w:proofErr w:type="spellEnd"/>
      <w:r>
        <w:rPr>
          <w:color w:val="444444"/>
          <w:w w:val="105"/>
          <w:sz w:val="21"/>
        </w:rPr>
        <w:t xml:space="preserve"> řádně nebo</w:t>
      </w:r>
      <w:r>
        <w:rPr>
          <w:color w:val="444444"/>
          <w:spacing w:val="-2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včas;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799"/>
        </w:tabs>
        <w:spacing w:line="216" w:lineRule="exact"/>
        <w:ind w:left="1798" w:hanging="325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jestliže kdykoliv po 117.avření této Smlouvy vyjde najevo, že Příjemce nesplnil požadavky</w:t>
      </w:r>
      <w:r>
        <w:rPr>
          <w:color w:val="444444"/>
          <w:spacing w:val="29"/>
          <w:w w:val="105"/>
          <w:sz w:val="21"/>
        </w:rPr>
        <w:t xml:space="preserve"> </w:t>
      </w:r>
      <w:proofErr w:type="gramStart"/>
      <w:r>
        <w:rPr>
          <w:color w:val="444444"/>
          <w:w w:val="105"/>
          <w:sz w:val="21"/>
        </w:rPr>
        <w:t>na</w:t>
      </w:r>
      <w:proofErr w:type="gramEnd"/>
    </w:p>
    <w:p w:rsidR="00C779C2" w:rsidRDefault="005C6E60">
      <w:pPr>
        <w:pStyle w:val="Zkladntext"/>
        <w:spacing w:before="28" w:line="238" w:lineRule="exact"/>
        <w:ind w:left="1802"/>
        <w:jc w:val="both"/>
      </w:pPr>
      <w:r>
        <w:rPr>
          <w:color w:val="444444"/>
          <w:w w:val="105"/>
        </w:rPr>
        <w:t>způsobilost k řešení Projektu</w:t>
      </w:r>
      <w:r>
        <w:rPr>
          <w:color w:val="646464"/>
          <w:w w:val="105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05"/>
        </w:tabs>
        <w:spacing w:line="252" w:lineRule="auto"/>
        <w:ind w:left="1811" w:right="890" w:hanging="330"/>
        <w:jc w:val="both"/>
        <w:rPr>
          <w:color w:val="444444"/>
          <w:sz w:val="20"/>
        </w:rPr>
      </w:pPr>
      <w:r>
        <w:rPr>
          <w:color w:val="444444"/>
          <w:w w:val="105"/>
          <w:sz w:val="21"/>
        </w:rPr>
        <w:t>jestliže kdykoliv po 117.avření této Smlouvy vyjde n</w:t>
      </w:r>
      <w:r>
        <w:rPr>
          <w:color w:val="444444"/>
          <w:w w:val="105"/>
          <w:sz w:val="21"/>
        </w:rPr>
        <w:t xml:space="preserve">ajevo, že kterékoliv z prohlášení nebo potvrzení Příjemce (uchazeče) nebo Řešitele (navrhovatele) uvedených v Návrhu projektu je </w:t>
      </w:r>
      <w:r>
        <w:rPr>
          <w:color w:val="444444"/>
          <w:spacing w:val="-5"/>
          <w:w w:val="105"/>
          <w:sz w:val="21"/>
        </w:rPr>
        <w:t>nepravdivé</w:t>
      </w:r>
      <w:r>
        <w:rPr>
          <w:color w:val="646464"/>
          <w:spacing w:val="-5"/>
          <w:w w:val="105"/>
          <w:sz w:val="21"/>
        </w:rPr>
        <w:t>;</w:t>
      </w:r>
    </w:p>
    <w:p w:rsidR="00C779C2" w:rsidRDefault="005C6E60">
      <w:pPr>
        <w:pStyle w:val="Odstavecseseznamem"/>
        <w:numPr>
          <w:ilvl w:val="1"/>
          <w:numId w:val="9"/>
        </w:numPr>
        <w:tabs>
          <w:tab w:val="left" w:pos="1805"/>
        </w:tabs>
        <w:spacing w:line="256" w:lineRule="auto"/>
        <w:ind w:left="1811" w:right="892" w:hanging="338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jestliže kdykoliv po </w:t>
      </w:r>
      <w:r>
        <w:rPr>
          <w:color w:val="444444"/>
          <w:spacing w:val="-3"/>
          <w:w w:val="105"/>
          <w:sz w:val="21"/>
        </w:rPr>
        <w:t>uzavřen</w:t>
      </w:r>
      <w:r>
        <w:rPr>
          <w:color w:val="646464"/>
          <w:spacing w:val="-3"/>
          <w:w w:val="105"/>
          <w:sz w:val="21"/>
        </w:rPr>
        <w:t xml:space="preserve">í </w:t>
      </w:r>
      <w:r>
        <w:rPr>
          <w:color w:val="444444"/>
          <w:w w:val="105"/>
          <w:sz w:val="21"/>
        </w:rPr>
        <w:t>této Smlouvy vyjde najevo</w:t>
      </w:r>
      <w:r>
        <w:rPr>
          <w:color w:val="646464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že kterékoliv z prohlášení, potvrzení nebo ujištění </w:t>
      </w:r>
      <w:proofErr w:type="spellStart"/>
      <w:r>
        <w:rPr>
          <w:color w:val="444444"/>
          <w:w w:val="105"/>
          <w:sz w:val="21"/>
        </w:rPr>
        <w:t>Pfijem</w:t>
      </w:r>
      <w:r>
        <w:rPr>
          <w:color w:val="444444"/>
          <w:w w:val="105"/>
          <w:sz w:val="21"/>
        </w:rPr>
        <w:t>ce</w:t>
      </w:r>
      <w:proofErr w:type="spellEnd"/>
      <w:r>
        <w:rPr>
          <w:color w:val="444444"/>
          <w:w w:val="105"/>
          <w:sz w:val="21"/>
        </w:rPr>
        <w:t xml:space="preserve"> uvedených v této Smlouvě je</w:t>
      </w:r>
      <w:r>
        <w:rPr>
          <w:color w:val="444444"/>
          <w:spacing w:val="-2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nepravdivé</w:t>
      </w:r>
      <w:r>
        <w:rPr>
          <w:color w:val="777777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9"/>
        </w:numPr>
        <w:tabs>
          <w:tab w:val="left" w:pos="1148"/>
        </w:tabs>
        <w:spacing w:line="223" w:lineRule="exact"/>
        <w:ind w:left="1147" w:hanging="330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Dále je Poskytovatel oprávněn od této Smlouvy odstoupit v případech, kdy je</w:t>
      </w:r>
      <w:r>
        <w:rPr>
          <w:color w:val="444444"/>
          <w:spacing w:val="2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toto oprávnění</w:t>
      </w:r>
    </w:p>
    <w:p w:rsidR="00C779C2" w:rsidRDefault="005C6E60">
      <w:pPr>
        <w:pStyle w:val="Zkladntext"/>
        <w:spacing w:before="10"/>
        <w:ind w:left="1147"/>
        <w:jc w:val="both"/>
      </w:pPr>
      <w:r>
        <w:rPr>
          <w:color w:val="444444"/>
          <w:w w:val="105"/>
        </w:rPr>
        <w:t>Poskytovatele uvedeno v jednotlivých ustanoveních této Smlouvy nebo Zadávací dokumentace nebo</w:t>
      </w:r>
    </w:p>
    <w:p w:rsidR="00C779C2" w:rsidRDefault="005C6E60">
      <w:pPr>
        <w:pStyle w:val="Zkladntext"/>
        <w:spacing w:before="11"/>
        <w:ind w:left="1149"/>
        <w:jc w:val="both"/>
      </w:pPr>
      <w:r>
        <w:rPr>
          <w:color w:val="444444"/>
          <w:w w:val="105"/>
          <w:sz w:val="20"/>
        </w:rPr>
        <w:t xml:space="preserve">kdy </w:t>
      </w:r>
      <w:r>
        <w:rPr>
          <w:color w:val="444444"/>
          <w:w w:val="105"/>
        </w:rPr>
        <w:t>vyplývá z obecně závazných právních předpisů.</w:t>
      </w:r>
    </w:p>
    <w:p w:rsidR="00C779C2" w:rsidRDefault="005C6E60">
      <w:pPr>
        <w:pStyle w:val="Odstavecseseznamem"/>
        <w:numPr>
          <w:ilvl w:val="0"/>
          <w:numId w:val="9"/>
        </w:numPr>
        <w:tabs>
          <w:tab w:val="left" w:pos="1144"/>
        </w:tabs>
        <w:spacing w:before="11" w:line="254" w:lineRule="auto"/>
        <w:ind w:left="1144" w:right="883" w:hanging="327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Odstoupení od této Smlouvy musí být dáno písemně a doručeno druhé smluvní straně. Odstoupením od této Smlouvy tato Smlouva zaniká, když je písemný projev vůle smluvní strany odstoupit od této Smlouvy doručen dr</w:t>
      </w:r>
      <w:r>
        <w:rPr>
          <w:color w:val="444444"/>
          <w:w w:val="105"/>
          <w:sz w:val="21"/>
        </w:rPr>
        <w:t>uhé smluvní</w:t>
      </w:r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444444"/>
          <w:spacing w:val="-4"/>
          <w:w w:val="105"/>
          <w:sz w:val="21"/>
        </w:rPr>
        <w:t>straně</w:t>
      </w:r>
      <w:r>
        <w:rPr>
          <w:color w:val="777777"/>
          <w:spacing w:val="-4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9"/>
        </w:numPr>
        <w:tabs>
          <w:tab w:val="left" w:pos="1144"/>
        </w:tabs>
        <w:spacing w:line="239" w:lineRule="exact"/>
        <w:ind w:left="1143" w:hanging="326"/>
        <w:jc w:val="both"/>
        <w:rPr>
          <w:color w:val="444444"/>
        </w:rPr>
      </w:pPr>
      <w:r>
        <w:rPr>
          <w:color w:val="444444"/>
          <w:w w:val="105"/>
          <w:sz w:val="21"/>
        </w:rPr>
        <w:t xml:space="preserve">Odstoupí-li Poskytovatel </w:t>
      </w:r>
      <w:r>
        <w:rPr>
          <w:rFonts w:ascii="Arial" w:hAnsi="Arial"/>
          <w:i/>
          <w:color w:val="444444"/>
          <w:w w:val="105"/>
          <w:sz w:val="20"/>
        </w:rPr>
        <w:t xml:space="preserve">z </w:t>
      </w:r>
      <w:r>
        <w:rPr>
          <w:color w:val="444444"/>
          <w:w w:val="105"/>
          <w:sz w:val="21"/>
        </w:rPr>
        <w:t>jakéhokoliv důvodu od té</w:t>
      </w:r>
      <w:r>
        <w:rPr>
          <w:color w:val="646464"/>
          <w:w w:val="105"/>
          <w:sz w:val="21"/>
        </w:rPr>
        <w:t>t</w:t>
      </w:r>
      <w:r>
        <w:rPr>
          <w:color w:val="444444"/>
          <w:w w:val="105"/>
          <w:sz w:val="21"/>
        </w:rPr>
        <w:t xml:space="preserve">o </w:t>
      </w:r>
      <w:r>
        <w:rPr>
          <w:color w:val="444444"/>
          <w:spacing w:val="-3"/>
          <w:w w:val="105"/>
          <w:sz w:val="21"/>
        </w:rPr>
        <w:t>Smlouvy</w:t>
      </w:r>
      <w:r>
        <w:rPr>
          <w:color w:val="646464"/>
          <w:spacing w:val="-3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pak jakékoliv </w:t>
      </w:r>
      <w:proofErr w:type="spellStart"/>
      <w:r>
        <w:rPr>
          <w:color w:val="444444"/>
          <w:w w:val="105"/>
          <w:sz w:val="21"/>
        </w:rPr>
        <w:t>dalšf</w:t>
      </w:r>
      <w:proofErr w:type="spellEnd"/>
      <w:r>
        <w:rPr>
          <w:color w:val="444444"/>
          <w:spacing w:val="4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povinnosti</w:t>
      </w:r>
    </w:p>
    <w:p w:rsidR="00C779C2" w:rsidRDefault="005C6E60">
      <w:pPr>
        <w:pStyle w:val="Zkladntext"/>
        <w:spacing w:before="9" w:line="252" w:lineRule="auto"/>
        <w:ind w:left="1143" w:right="882" w:firstLine="4"/>
        <w:jc w:val="both"/>
      </w:pPr>
      <w:r>
        <w:rPr>
          <w:color w:val="444444"/>
          <w:w w:val="105"/>
        </w:rPr>
        <w:t>Příjemce stanovené pro tento případ obecně závaznými právními předpisy, touto Smlouvou nebo Zadávací dokumentací nejsou dotčeny. Odstoupení od</w:t>
      </w:r>
      <w:r>
        <w:rPr>
          <w:color w:val="444444"/>
          <w:w w:val="105"/>
        </w:rPr>
        <w:t xml:space="preserve"> této Smlouvy se zejména výslovně nedotýká jakýchkoliv sankcí, nároků na úhradu smluvních pokut, úroků z prodlení nebo nároků na náhradu škody vyplývajících z této Smlouvy nebo vzniklých na základě této Smlouvy.</w:t>
      </w:r>
    </w:p>
    <w:p w:rsidR="00C779C2" w:rsidRDefault="005C6E60">
      <w:pPr>
        <w:pStyle w:val="Odstavecseseznamem"/>
        <w:numPr>
          <w:ilvl w:val="0"/>
          <w:numId w:val="9"/>
        </w:numPr>
        <w:tabs>
          <w:tab w:val="left" w:pos="1150"/>
        </w:tabs>
        <w:spacing w:line="247" w:lineRule="exact"/>
        <w:ind w:left="1149" w:hanging="339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V případě </w:t>
      </w:r>
      <w:r>
        <w:rPr>
          <w:color w:val="444444"/>
          <w:w w:val="105"/>
          <w:sz w:val="23"/>
        </w:rPr>
        <w:t xml:space="preserve">zániku </w:t>
      </w:r>
      <w:r>
        <w:rPr>
          <w:color w:val="444444"/>
          <w:w w:val="105"/>
          <w:sz w:val="21"/>
        </w:rPr>
        <w:t xml:space="preserve">(likvidace) </w:t>
      </w:r>
      <w:r>
        <w:rPr>
          <w:color w:val="444444"/>
          <w:spacing w:val="-3"/>
          <w:w w:val="105"/>
          <w:sz w:val="21"/>
        </w:rPr>
        <w:t>Příjemce</w:t>
      </w:r>
      <w:r>
        <w:rPr>
          <w:color w:val="646464"/>
          <w:spacing w:val="-3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je Př</w:t>
      </w:r>
      <w:r>
        <w:rPr>
          <w:color w:val="444444"/>
          <w:w w:val="105"/>
          <w:sz w:val="21"/>
        </w:rPr>
        <w:t>íjemce povinen Poskytovateli vrátit nepoužité prostředky</w:t>
      </w:r>
      <w:r>
        <w:rPr>
          <w:color w:val="444444"/>
          <w:spacing w:val="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</w:t>
      </w:r>
    </w:p>
    <w:p w:rsidR="00C779C2" w:rsidRDefault="005C6E60">
      <w:pPr>
        <w:pStyle w:val="Zkladntext"/>
        <w:spacing w:before="6" w:line="252" w:lineRule="auto"/>
        <w:ind w:left="1140" w:right="882" w:firstLine="10"/>
        <w:jc w:val="both"/>
      </w:pPr>
      <w:r>
        <w:rPr>
          <w:color w:val="444444"/>
          <w:w w:val="105"/>
        </w:rPr>
        <w:t>účelové podpory a předat Poskytovateli soupis veškerého hmotného a nehmotného majetku, který má samostatné ekonomické určení a jehož vstupní cena je vyšší než 40 000,- Kč, resp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>60 000,- Kč a provo</w:t>
      </w:r>
      <w:r>
        <w:rPr>
          <w:color w:val="444444"/>
          <w:w w:val="105"/>
        </w:rPr>
        <w:t>zně technická funkce delší než jeden rok, pořízeného z účelové podpory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 xml:space="preserve">Poskytovatel rozhodne o dalším využití tohoto majetku. Právo </w:t>
      </w:r>
      <w:proofErr w:type="spellStart"/>
      <w:r>
        <w:rPr>
          <w:color w:val="444444"/>
          <w:w w:val="105"/>
        </w:rPr>
        <w:t>přijemce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nakJádat</w:t>
      </w:r>
      <w:proofErr w:type="spellEnd"/>
      <w:r>
        <w:rPr>
          <w:color w:val="444444"/>
          <w:w w:val="105"/>
        </w:rPr>
        <w:t xml:space="preserve"> s výše uvedeným majetkem je omezeno </w:t>
      </w:r>
      <w:proofErr w:type="spellStart"/>
      <w:r>
        <w:rPr>
          <w:color w:val="444444"/>
          <w:w w:val="105"/>
        </w:rPr>
        <w:t>pfedchozim</w:t>
      </w:r>
      <w:proofErr w:type="spellEnd"/>
      <w:r>
        <w:rPr>
          <w:color w:val="444444"/>
          <w:w w:val="105"/>
        </w:rPr>
        <w:t xml:space="preserve"> písemným souhlasem Poskytovatele.</w:t>
      </w:r>
    </w:p>
    <w:p w:rsidR="00C779C2" w:rsidRDefault="00C779C2">
      <w:pPr>
        <w:pStyle w:val="Zkladntext"/>
        <w:rPr>
          <w:sz w:val="23"/>
        </w:rPr>
      </w:pPr>
    </w:p>
    <w:p w:rsidR="00C779C2" w:rsidRDefault="005C6E60">
      <w:pPr>
        <w:pStyle w:val="Nadpis6"/>
        <w:numPr>
          <w:ilvl w:val="1"/>
          <w:numId w:val="10"/>
        </w:numPr>
        <w:tabs>
          <w:tab w:val="left" w:pos="4309"/>
        </w:tabs>
        <w:ind w:left="4308" w:hanging="509"/>
        <w:jc w:val="left"/>
        <w:rPr>
          <w:color w:val="444444"/>
        </w:rPr>
      </w:pPr>
      <w:r>
        <w:rPr>
          <w:color w:val="444444"/>
          <w:w w:val="105"/>
        </w:rPr>
        <w:t xml:space="preserve">Sankce za </w:t>
      </w:r>
      <w:proofErr w:type="gramStart"/>
      <w:r>
        <w:rPr>
          <w:color w:val="444444"/>
          <w:w w:val="105"/>
        </w:rPr>
        <w:t>porušeni</w:t>
      </w:r>
      <w:proofErr w:type="gramEnd"/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Smlouvy</w:t>
      </w:r>
    </w:p>
    <w:p w:rsidR="00C779C2" w:rsidRDefault="00C779C2">
      <w:pPr>
        <w:pStyle w:val="Zkladntext"/>
        <w:spacing w:before="4"/>
        <w:rPr>
          <w:b/>
          <w:sz w:val="22"/>
        </w:rPr>
      </w:pPr>
    </w:p>
    <w:p w:rsidR="00C779C2" w:rsidRDefault="005C6E60">
      <w:pPr>
        <w:pStyle w:val="Zkladntext"/>
        <w:spacing w:line="256" w:lineRule="auto"/>
        <w:ind w:left="1137" w:right="894" w:hanging="306"/>
        <w:jc w:val="both"/>
      </w:pPr>
      <w:r>
        <w:rPr>
          <w:color w:val="444444"/>
          <w:w w:val="105"/>
        </w:rPr>
        <w:t>l</w:t>
      </w:r>
      <w:r>
        <w:rPr>
          <w:color w:val="777777"/>
          <w:w w:val="105"/>
        </w:rPr>
        <w:t xml:space="preserve">. </w:t>
      </w:r>
      <w:r>
        <w:rPr>
          <w:color w:val="444444"/>
          <w:w w:val="105"/>
        </w:rPr>
        <w:t xml:space="preserve">Poskytovatel je oprávněn uplatnit vůči </w:t>
      </w:r>
      <w:proofErr w:type="spellStart"/>
      <w:r>
        <w:rPr>
          <w:color w:val="444444"/>
          <w:w w:val="105"/>
        </w:rPr>
        <w:t>Pi'íjemci</w:t>
      </w:r>
      <w:proofErr w:type="spellEnd"/>
      <w:r>
        <w:rPr>
          <w:color w:val="444444"/>
          <w:w w:val="105"/>
        </w:rPr>
        <w:t xml:space="preserve"> sankce v případě porušení povinností vyplývajících z této Smlouvy </w:t>
      </w:r>
      <w:proofErr w:type="spellStart"/>
      <w:r>
        <w:rPr>
          <w:color w:val="444444"/>
          <w:w w:val="105"/>
        </w:rPr>
        <w:t>Přijemci</w:t>
      </w:r>
      <w:proofErr w:type="spellEnd"/>
      <w:r>
        <w:rPr>
          <w:color w:val="444444"/>
          <w:w w:val="105"/>
        </w:rPr>
        <w:t xml:space="preserve"> nebo dalšímu účastníkovi.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42"/>
        </w:tabs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Pokud Příjemce/ další účastník poruší kteroukoliv ze svých následujících</w:t>
      </w:r>
      <w:r>
        <w:rPr>
          <w:color w:val="444444"/>
          <w:spacing w:val="2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povinností: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02"/>
        </w:tabs>
        <w:spacing w:before="11" w:line="244" w:lineRule="auto"/>
        <w:ind w:right="886" w:hanging="332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povinnost použít Účelové prostředky výlučně ke stanovenému účelu uvedenou v čl. </w:t>
      </w:r>
      <w:proofErr w:type="spellStart"/>
      <w:r>
        <w:rPr>
          <w:color w:val="444444"/>
          <w:w w:val="105"/>
          <w:sz w:val="21"/>
        </w:rPr>
        <w:t>Vlll</w:t>
      </w:r>
      <w:proofErr w:type="spellEnd"/>
      <w:r>
        <w:rPr>
          <w:color w:val="444444"/>
          <w:w w:val="105"/>
          <w:sz w:val="21"/>
        </w:rPr>
        <w:t>. odst. 1 druhá věta této</w:t>
      </w:r>
      <w:r>
        <w:rPr>
          <w:color w:val="444444"/>
          <w:spacing w:val="-34"/>
          <w:w w:val="105"/>
          <w:sz w:val="21"/>
        </w:rPr>
        <w:t xml:space="preserve"> </w:t>
      </w:r>
      <w:r>
        <w:rPr>
          <w:color w:val="444444"/>
          <w:spacing w:val="-7"/>
          <w:w w:val="105"/>
          <w:sz w:val="21"/>
        </w:rPr>
        <w:t>Smlouvy</w:t>
      </w:r>
      <w:r>
        <w:rPr>
          <w:color w:val="646464"/>
          <w:spacing w:val="-7"/>
          <w:w w:val="105"/>
          <w:sz w:val="21"/>
        </w:rPr>
        <w:t>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02"/>
        </w:tabs>
        <w:spacing w:before="24" w:line="244" w:lineRule="auto"/>
        <w:ind w:left="1799" w:right="894" w:hanging="330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povinnost uvádět v rámci dílčích </w:t>
      </w:r>
      <w:r>
        <w:rPr>
          <w:color w:val="444444"/>
          <w:spacing w:val="-4"/>
          <w:w w:val="105"/>
          <w:sz w:val="21"/>
        </w:rPr>
        <w:t>zpráv</w:t>
      </w:r>
      <w:r>
        <w:rPr>
          <w:color w:val="646464"/>
          <w:spacing w:val="-4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v rámc</w:t>
      </w:r>
      <w:r>
        <w:rPr>
          <w:color w:val="646464"/>
          <w:w w:val="105"/>
          <w:sz w:val="21"/>
        </w:rPr>
        <w:t xml:space="preserve">i </w:t>
      </w:r>
      <w:r>
        <w:rPr>
          <w:color w:val="444444"/>
          <w:w w:val="105"/>
          <w:sz w:val="21"/>
        </w:rPr>
        <w:t>závěrečné zprávy nebo jakýchkoliv jiných dokumentů (oznámení</w:t>
      </w:r>
      <w:r>
        <w:rPr>
          <w:color w:val="777777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žádosti, informací atd.) do</w:t>
      </w:r>
      <w:r>
        <w:rPr>
          <w:color w:val="444444"/>
          <w:w w:val="105"/>
          <w:sz w:val="21"/>
        </w:rPr>
        <w:t xml:space="preserve">ručovaných Poskytovateli výlučně </w:t>
      </w:r>
      <w:r>
        <w:rPr>
          <w:color w:val="444444"/>
          <w:spacing w:val="-4"/>
          <w:w w:val="105"/>
          <w:sz w:val="21"/>
        </w:rPr>
        <w:t>pravdivé</w:t>
      </w:r>
      <w:r>
        <w:rPr>
          <w:color w:val="777777"/>
          <w:spacing w:val="-4"/>
          <w:w w:val="105"/>
          <w:sz w:val="21"/>
        </w:rPr>
        <w:t>,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 xml:space="preserve">úplné a nezkreslené údaje stanovenou v čl. </w:t>
      </w:r>
      <w:r>
        <w:rPr>
          <w:color w:val="444444"/>
          <w:spacing w:val="-3"/>
          <w:w w:val="105"/>
          <w:sz w:val="21"/>
        </w:rPr>
        <w:t>X</w:t>
      </w:r>
      <w:r>
        <w:rPr>
          <w:color w:val="777777"/>
          <w:spacing w:val="-3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odst. 4 věta první této</w:t>
      </w:r>
      <w:r>
        <w:rPr>
          <w:color w:val="444444"/>
          <w:spacing w:val="-26"/>
          <w:w w:val="105"/>
          <w:sz w:val="21"/>
        </w:rPr>
        <w:t xml:space="preserve"> </w:t>
      </w:r>
      <w:r>
        <w:rPr>
          <w:color w:val="444444"/>
          <w:spacing w:val="-6"/>
          <w:w w:val="105"/>
          <w:sz w:val="21"/>
        </w:rPr>
        <w:t>Smlouvy</w:t>
      </w:r>
      <w:r>
        <w:rPr>
          <w:color w:val="777777"/>
          <w:spacing w:val="-6"/>
          <w:w w:val="105"/>
          <w:sz w:val="21"/>
        </w:rPr>
        <w:t>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799"/>
        </w:tabs>
        <w:spacing w:before="6"/>
        <w:ind w:left="1798" w:hanging="337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kteroukoliv svou povinnost stanovenou v Zadávací</w:t>
      </w:r>
      <w:r>
        <w:rPr>
          <w:color w:val="444444"/>
          <w:spacing w:val="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dokumentaci</w:t>
      </w:r>
      <w:r>
        <w:rPr>
          <w:color w:val="646464"/>
          <w:w w:val="105"/>
          <w:sz w:val="21"/>
        </w:rPr>
        <w:t>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02"/>
        </w:tabs>
        <w:spacing w:before="17" w:line="252" w:lineRule="auto"/>
        <w:ind w:left="1801" w:right="884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povinnost doručit Poskytovateli řádně a včas pravdivou a úplnou informaci o čerpání přidělených Účelových prostředků za Příjemcem řešený Projekt v předchozím kalendářním roce předepsaným způsobem a ve stanovené lhůtě uvedenou v čl. IX. odst. 4 </w:t>
      </w:r>
      <w:proofErr w:type="gramStart"/>
      <w:r>
        <w:rPr>
          <w:color w:val="444444"/>
          <w:w w:val="105"/>
          <w:sz w:val="21"/>
        </w:rPr>
        <w:t>této</w:t>
      </w:r>
      <w:proofErr w:type="gramEnd"/>
      <w:r>
        <w:rPr>
          <w:color w:val="444444"/>
          <w:spacing w:val="-3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Smlouvy</w:t>
      </w:r>
      <w:r>
        <w:rPr>
          <w:color w:val="444444"/>
          <w:w w:val="105"/>
          <w:sz w:val="21"/>
        </w:rPr>
        <w:t>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06"/>
        </w:tabs>
        <w:ind w:left="1796" w:right="905" w:hanging="335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řádně a včas podat Poskytovateli dílčí zprávu se stanovenými náležitostmi a stanoveným způsobem,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12"/>
        </w:tabs>
        <w:spacing w:before="13"/>
        <w:ind w:left="1802" w:right="895" w:hanging="329"/>
        <w:jc w:val="both"/>
        <w:rPr>
          <w:rFonts w:ascii="Arial" w:hAnsi="Arial"/>
          <w:color w:val="444444"/>
          <w:sz w:val="20"/>
        </w:rPr>
      </w:pPr>
      <w:r>
        <w:rPr>
          <w:color w:val="444444"/>
          <w:w w:val="105"/>
          <w:sz w:val="21"/>
        </w:rPr>
        <w:t>řádně a včas podat Poskytovateli závěrečnou zprávu se stanovenými náležitostmi a stanoveným způsobem,</w:t>
      </w:r>
    </w:p>
    <w:p w:rsidR="00C779C2" w:rsidRDefault="005C6E60">
      <w:pPr>
        <w:pStyle w:val="Odstavecseseznamem"/>
        <w:numPr>
          <w:ilvl w:val="1"/>
          <w:numId w:val="8"/>
        </w:numPr>
        <w:tabs>
          <w:tab w:val="left" w:pos="1812"/>
        </w:tabs>
        <w:spacing w:before="27" w:line="244" w:lineRule="auto"/>
        <w:ind w:left="1812" w:right="885" w:hanging="349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řádně a včas zpracovat údaje pro Informační systém výzkumu, experimentálního vývoje a inovací a doručit tyto údaje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spacing w:val="-3"/>
          <w:w w:val="105"/>
          <w:sz w:val="21"/>
        </w:rPr>
        <w:t>Poskytovateli</w:t>
      </w:r>
      <w:r>
        <w:rPr>
          <w:color w:val="646464"/>
          <w:spacing w:val="-3"/>
          <w:w w:val="105"/>
          <w:sz w:val="21"/>
        </w:rPr>
        <w:t>,</w:t>
      </w:r>
    </w:p>
    <w:p w:rsidR="00C779C2" w:rsidRDefault="005C6E60">
      <w:pPr>
        <w:pStyle w:val="Zkladntext"/>
        <w:spacing w:before="14" w:line="237" w:lineRule="auto"/>
        <w:ind w:left="1149" w:right="874" w:hanging="7"/>
        <w:jc w:val="both"/>
      </w:pPr>
      <w:r>
        <w:rPr>
          <w:color w:val="444444"/>
        </w:rPr>
        <w:t>jedná se o porušení podmínek, za kterých byly příslušné peněžní prostředky poskytnuty, a tudíž o neoprávněné použití peněžních</w:t>
      </w:r>
      <w:r>
        <w:rPr>
          <w:color w:val="444444"/>
        </w:rPr>
        <w:t xml:space="preserve"> prostředků státního rozpočtu ve smyslu ustanovení </w:t>
      </w:r>
      <w:r>
        <w:rPr>
          <w:rFonts w:ascii="Arial" w:hAnsi="Arial"/>
          <w:color w:val="444444"/>
          <w:sz w:val="20"/>
        </w:rPr>
        <w:t xml:space="preserve">§ </w:t>
      </w:r>
      <w:r>
        <w:rPr>
          <w:color w:val="444444"/>
        </w:rPr>
        <w:t>3 písm</w:t>
      </w:r>
      <w:r>
        <w:rPr>
          <w:color w:val="777777"/>
        </w:rPr>
        <w:t xml:space="preserve">. </w:t>
      </w:r>
      <w:r>
        <w:rPr>
          <w:color w:val="444444"/>
        </w:rPr>
        <w:t xml:space="preserve">e)  rozpočtových pravidel. V takovém případě jde o porušení rozpočtové </w:t>
      </w:r>
      <w:r>
        <w:rPr>
          <w:rFonts w:ascii="Arial" w:hAnsi="Arial"/>
          <w:color w:val="444444"/>
          <w:sz w:val="19"/>
        </w:rPr>
        <w:t xml:space="preserve">kázně </w:t>
      </w:r>
      <w:r>
        <w:rPr>
          <w:color w:val="444444"/>
        </w:rPr>
        <w:t xml:space="preserve">dle </w:t>
      </w:r>
      <w:proofErr w:type="spellStart"/>
      <w:r>
        <w:rPr>
          <w:color w:val="444444"/>
        </w:rPr>
        <w:t>ust</w:t>
      </w:r>
      <w:proofErr w:type="spellEnd"/>
      <w:r>
        <w:rPr>
          <w:color w:val="444444"/>
        </w:rPr>
        <w:t xml:space="preserve">. </w:t>
      </w:r>
      <w:r>
        <w:rPr>
          <w:rFonts w:ascii="Arial" w:hAnsi="Arial"/>
          <w:color w:val="444444"/>
          <w:sz w:val="19"/>
        </w:rPr>
        <w:t xml:space="preserve">§ </w:t>
      </w:r>
      <w:r>
        <w:rPr>
          <w:color w:val="444444"/>
        </w:rPr>
        <w:t xml:space="preserve">44 rozpočtových </w:t>
      </w:r>
      <w:r>
        <w:rPr>
          <w:color w:val="444444"/>
          <w:sz w:val="26"/>
        </w:rPr>
        <w:t xml:space="preserve">pravidel a </w:t>
      </w:r>
      <w:proofErr w:type="spellStart"/>
      <w:r>
        <w:rPr>
          <w:color w:val="444444"/>
          <w:sz w:val="26"/>
        </w:rPr>
        <w:t>Pl'fjemce</w:t>
      </w:r>
      <w:proofErr w:type="spellEnd"/>
      <w:r>
        <w:rPr>
          <w:color w:val="444444"/>
          <w:sz w:val="26"/>
        </w:rPr>
        <w:t xml:space="preserve"> je </w:t>
      </w:r>
      <w:r>
        <w:rPr>
          <w:color w:val="444444"/>
        </w:rPr>
        <w:t xml:space="preserve">povinen postupovat v souladu s </w:t>
      </w:r>
      <w:r>
        <w:rPr>
          <w:color w:val="444444"/>
          <w:sz w:val="24"/>
        </w:rPr>
        <w:t xml:space="preserve">§ </w:t>
      </w:r>
      <w:r>
        <w:rPr>
          <w:color w:val="444444"/>
          <w:sz w:val="26"/>
        </w:rPr>
        <w:t xml:space="preserve">44a </w:t>
      </w:r>
      <w:r>
        <w:rPr>
          <w:color w:val="444444"/>
        </w:rPr>
        <w:t>rozpočtových pravidel. Dále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je</w:t>
      </w:r>
    </w:p>
    <w:p w:rsidR="00C779C2" w:rsidRDefault="00C779C2">
      <w:pPr>
        <w:spacing w:line="237" w:lineRule="auto"/>
        <w:jc w:val="both"/>
        <w:sectPr w:rsidR="00C779C2">
          <w:footerReference w:type="default" r:id="rId36"/>
          <w:pgSz w:w="11900" w:h="16820"/>
          <w:pgMar w:top="100" w:right="240" w:bottom="1040" w:left="460" w:header="0" w:footer="858" w:gutter="0"/>
          <w:pgNumType w:start="9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402.85pt;height:.65pt;mso-position-horizontal-relative:char;mso-position-vertical-relative:line" coordsize="8057,13">
            <v:line id="_x0000_s2063" style="position:absolute" from="0,6" to="8056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7"/>
        <w:rPr>
          <w:sz w:val="15"/>
        </w:rPr>
      </w:pPr>
      <w:r>
        <w:pict>
          <v:shape id="_x0000_s2061" style="position:absolute;margin-left:506.5pt;margin-top:11.45pt;width:45.7pt;height:.1pt;z-index:-251628544;mso-wrap-distance-left:0;mso-wrap-distance-right:0;mso-position-horizontal-relative:page" coordorigin="10130,229" coordsize="914,0" path="m10130,229r914,e" filled="f" strokeweight=".31794mm">
            <v:path arrowok="t"/>
            <w10:wrap type="topAndBottom"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1042226</wp:posOffset>
            </wp:positionH>
            <wp:positionV relativeFrom="paragraph">
              <wp:posOffset>736663</wp:posOffset>
            </wp:positionV>
            <wp:extent cx="1772694" cy="232409"/>
            <wp:effectExtent l="0" t="0" r="0" b="0"/>
            <wp:wrapTopAndBottom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94" cy="23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6516781</wp:posOffset>
            </wp:positionH>
            <wp:positionV relativeFrom="paragraph">
              <wp:posOffset>358934</wp:posOffset>
            </wp:positionV>
            <wp:extent cx="407910" cy="800100"/>
            <wp:effectExtent l="0" t="0" r="0" b="0"/>
            <wp:wrapTopAndBottom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spacing w:before="5"/>
        <w:rPr>
          <w:sz w:val="22"/>
        </w:rPr>
      </w:pPr>
    </w:p>
    <w:p w:rsidR="00C779C2" w:rsidRDefault="00C779C2">
      <w:pPr>
        <w:pStyle w:val="Zkladntext"/>
        <w:spacing w:before="8"/>
        <w:rPr>
          <w:sz w:val="9"/>
        </w:rPr>
      </w:pPr>
    </w:p>
    <w:p w:rsidR="00C779C2" w:rsidRDefault="005C6E60">
      <w:pPr>
        <w:pStyle w:val="Zkladntext"/>
        <w:spacing w:before="91" w:line="254" w:lineRule="auto"/>
        <w:ind w:left="1131" w:right="934" w:hanging="3"/>
        <w:jc w:val="both"/>
      </w:pPr>
      <w:r>
        <w:rPr>
          <w:noProof/>
          <w:lang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6993993</wp:posOffset>
            </wp:positionH>
            <wp:positionV relativeFrom="paragraph">
              <wp:posOffset>94934</wp:posOffset>
            </wp:positionV>
            <wp:extent cx="320685" cy="839395"/>
            <wp:effectExtent l="0" t="0" r="0" b="0"/>
            <wp:wrapNone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85" cy="8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w w:val="105"/>
        </w:rPr>
        <w:t xml:space="preserve">Poskytovatel oprávněn uložit </w:t>
      </w:r>
      <w:proofErr w:type="spellStart"/>
      <w:r>
        <w:rPr>
          <w:color w:val="464646"/>
          <w:w w:val="105"/>
        </w:rPr>
        <w:t>přljemci</w:t>
      </w:r>
      <w:proofErr w:type="spellEnd"/>
      <w:r>
        <w:rPr>
          <w:color w:val="464646"/>
          <w:w w:val="105"/>
        </w:rPr>
        <w:t xml:space="preserve"> </w:t>
      </w:r>
      <w:r>
        <w:rPr>
          <w:color w:val="464646"/>
          <w:w w:val="105"/>
          <w:sz w:val="22"/>
        </w:rPr>
        <w:t xml:space="preserve">za </w:t>
      </w:r>
      <w:r>
        <w:rPr>
          <w:color w:val="464646"/>
          <w:spacing w:val="-4"/>
          <w:w w:val="105"/>
        </w:rPr>
        <w:t>porušen</w:t>
      </w:r>
      <w:r>
        <w:rPr>
          <w:color w:val="646464"/>
          <w:spacing w:val="-4"/>
          <w:w w:val="105"/>
        </w:rPr>
        <w:t xml:space="preserve">í </w:t>
      </w:r>
      <w:r>
        <w:rPr>
          <w:color w:val="464646"/>
          <w:w w:val="105"/>
        </w:rPr>
        <w:t xml:space="preserve">povinnosti uvedené </w:t>
      </w:r>
      <w:r>
        <w:rPr>
          <w:color w:val="464646"/>
          <w:w w:val="105"/>
          <w:sz w:val="23"/>
        </w:rPr>
        <w:t xml:space="preserve">pod </w:t>
      </w:r>
      <w:r>
        <w:rPr>
          <w:color w:val="464646"/>
          <w:spacing w:val="-5"/>
          <w:w w:val="105"/>
        </w:rPr>
        <w:t>písm</w:t>
      </w:r>
      <w:r>
        <w:rPr>
          <w:color w:val="646464"/>
          <w:spacing w:val="-5"/>
          <w:w w:val="105"/>
        </w:rPr>
        <w:t xml:space="preserve">. </w:t>
      </w:r>
      <w:r>
        <w:rPr>
          <w:color w:val="464646"/>
          <w:w w:val="105"/>
        </w:rPr>
        <w:t xml:space="preserve">a) - d) odst. 2 tohoto článku Smlouvy smluvní pokutu až do výše l % z částky uvedené v čl. II. odst. 2 </w:t>
      </w:r>
      <w:proofErr w:type="gramStart"/>
      <w:r>
        <w:rPr>
          <w:color w:val="464646"/>
          <w:w w:val="105"/>
        </w:rPr>
        <w:t>této</w:t>
      </w:r>
      <w:proofErr w:type="gramEnd"/>
      <w:r>
        <w:rPr>
          <w:color w:val="464646"/>
          <w:w w:val="105"/>
        </w:rPr>
        <w:t xml:space="preserve"> Smlouvy, a to </w:t>
      </w:r>
      <w:r>
        <w:rPr>
          <w:color w:val="464646"/>
          <w:w w:val="105"/>
          <w:sz w:val="22"/>
        </w:rPr>
        <w:t xml:space="preserve">za </w:t>
      </w:r>
      <w:r>
        <w:rPr>
          <w:color w:val="464646"/>
          <w:w w:val="105"/>
        </w:rPr>
        <w:t xml:space="preserve">každý jednotlivý případ porušení povinnosti. A za porušení povinnosti uvedené pod </w:t>
      </w:r>
      <w:r>
        <w:rPr>
          <w:color w:val="464646"/>
          <w:spacing w:val="-5"/>
          <w:w w:val="105"/>
        </w:rPr>
        <w:t>písm</w:t>
      </w:r>
      <w:r>
        <w:rPr>
          <w:color w:val="646464"/>
          <w:spacing w:val="-5"/>
          <w:w w:val="105"/>
        </w:rPr>
        <w:t xml:space="preserve">. </w:t>
      </w:r>
      <w:r>
        <w:rPr>
          <w:color w:val="464646"/>
          <w:w w:val="105"/>
        </w:rPr>
        <w:t xml:space="preserve">e) </w:t>
      </w:r>
      <w:r>
        <w:rPr>
          <w:color w:val="797979"/>
          <w:w w:val="105"/>
        </w:rPr>
        <w:t xml:space="preserve">- </w:t>
      </w:r>
      <w:r>
        <w:rPr>
          <w:color w:val="464646"/>
          <w:w w:val="105"/>
        </w:rPr>
        <w:t>g) odst. 2 tohoto článku Smlouvy smluv</w:t>
      </w:r>
      <w:r>
        <w:rPr>
          <w:color w:val="464646"/>
          <w:w w:val="105"/>
        </w:rPr>
        <w:t xml:space="preserve">ní pokutu ve výši 500,- Kč (slovy pět set korun českých), a to za každý kalendářní den prodlení se </w:t>
      </w:r>
      <w:proofErr w:type="spellStart"/>
      <w:r>
        <w:rPr>
          <w:color w:val="464646"/>
          <w:w w:val="105"/>
        </w:rPr>
        <w:t>splněnfm</w:t>
      </w:r>
      <w:proofErr w:type="spellEnd"/>
      <w:r>
        <w:rPr>
          <w:color w:val="464646"/>
          <w:w w:val="105"/>
        </w:rPr>
        <w:t xml:space="preserve"> dané povinnosti. Smluvní pokutu je Příjemce povinen uhradit do 15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dnů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ode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dne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obdržení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vytýkacího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dopisu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výzvy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k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úhradě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smluvní pokuty</w:t>
      </w:r>
      <w:r>
        <w:rPr>
          <w:color w:val="646464"/>
          <w:w w:val="105"/>
        </w:rPr>
        <w:t>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50"/>
        </w:tabs>
        <w:spacing w:line="225" w:lineRule="exact"/>
        <w:ind w:left="1149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V případě, že při kontrole plnění této Smlouvy (formou dílčí nebo závěrečné</w:t>
      </w:r>
      <w:r>
        <w:rPr>
          <w:color w:val="464646"/>
          <w:spacing w:val="4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zprávy o řešení projektu,</w:t>
      </w:r>
    </w:p>
    <w:p w:rsidR="00C779C2" w:rsidRDefault="005C6E60">
      <w:pPr>
        <w:pStyle w:val="Zkladntext"/>
        <w:spacing w:line="254" w:lineRule="auto"/>
        <w:ind w:left="1143" w:right="930" w:firstLine="5"/>
        <w:jc w:val="both"/>
      </w:pPr>
      <w:r>
        <w:rPr>
          <w:color w:val="464646"/>
          <w:w w:val="105"/>
        </w:rPr>
        <w:t xml:space="preserve">kontroly Příjemce/dalšího </w:t>
      </w:r>
      <w:proofErr w:type="spellStart"/>
      <w:proofErr w:type="gramStart"/>
      <w:r>
        <w:rPr>
          <w:color w:val="464646"/>
          <w:w w:val="105"/>
        </w:rPr>
        <w:t>účast</w:t>
      </w:r>
      <w:proofErr w:type="gramEnd"/>
      <w:r>
        <w:rPr>
          <w:color w:val="464646"/>
          <w:w w:val="105"/>
        </w:rPr>
        <w:t>.</w:t>
      </w:r>
      <w:proofErr w:type="gramStart"/>
      <w:r>
        <w:rPr>
          <w:color w:val="464646"/>
          <w:w w:val="105"/>
        </w:rPr>
        <w:t>nika</w:t>
      </w:r>
      <w:proofErr w:type="spellEnd"/>
      <w:proofErr w:type="gramEnd"/>
      <w:r>
        <w:rPr>
          <w:color w:val="464646"/>
          <w:w w:val="105"/>
        </w:rPr>
        <w:t>. veřejnoprávní finanční kontroly, apod</w:t>
      </w:r>
      <w:r>
        <w:rPr>
          <w:color w:val="646464"/>
          <w:w w:val="105"/>
        </w:rPr>
        <w:t>.</w:t>
      </w:r>
      <w:r>
        <w:rPr>
          <w:color w:val="464646"/>
          <w:w w:val="105"/>
        </w:rPr>
        <w:t>) Poskytovatel zjistí</w:t>
      </w:r>
      <w:r>
        <w:rPr>
          <w:color w:val="646464"/>
          <w:w w:val="105"/>
        </w:rPr>
        <w:t xml:space="preserve">, </w:t>
      </w:r>
      <w:r>
        <w:rPr>
          <w:color w:val="464646"/>
          <w:w w:val="105"/>
        </w:rPr>
        <w:t xml:space="preserve">že údaje mu sdělené </w:t>
      </w:r>
      <w:proofErr w:type="spellStart"/>
      <w:r>
        <w:rPr>
          <w:color w:val="464646"/>
          <w:w w:val="105"/>
        </w:rPr>
        <w:t>Pfijemcem</w:t>
      </w:r>
      <w:proofErr w:type="spellEnd"/>
      <w:r>
        <w:rPr>
          <w:color w:val="464646"/>
          <w:w w:val="105"/>
        </w:rPr>
        <w:t xml:space="preserve"> a </w:t>
      </w:r>
      <w:proofErr w:type="spellStart"/>
      <w:r>
        <w:rPr>
          <w:color w:val="464646"/>
          <w:w w:val="105"/>
        </w:rPr>
        <w:t>vyjadfujici</w:t>
      </w:r>
      <w:proofErr w:type="spellEnd"/>
      <w:r>
        <w:rPr>
          <w:color w:val="464646"/>
          <w:w w:val="105"/>
        </w:rPr>
        <w:t xml:space="preserve"> </w:t>
      </w:r>
      <w:r>
        <w:rPr>
          <w:color w:val="464646"/>
          <w:spacing w:val="-4"/>
          <w:w w:val="105"/>
        </w:rPr>
        <w:t>podmínky</w:t>
      </w:r>
      <w:r>
        <w:rPr>
          <w:color w:val="646464"/>
          <w:spacing w:val="-4"/>
          <w:w w:val="105"/>
        </w:rPr>
        <w:t xml:space="preserve">, </w:t>
      </w:r>
      <w:r>
        <w:rPr>
          <w:color w:val="464646"/>
          <w:w w:val="105"/>
        </w:rPr>
        <w:t>n</w:t>
      </w:r>
      <w:r>
        <w:rPr>
          <w:color w:val="464646"/>
          <w:w w:val="105"/>
        </w:rPr>
        <w:t>a něž Poskytovatel udělení účelové podpory váže,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jsou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neúplné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nebo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nepravdivé,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je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Poskytovatel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oprávněn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zahájit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řízení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o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odnětí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účelové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podpory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a uložit vrácení účelové podpory nebo její části, která již byla příjemci poskytnuta (viz § 15 odst. l a odst. 3 rozpočtových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pravidel).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50"/>
        </w:tabs>
        <w:spacing w:line="252" w:lineRule="auto"/>
        <w:ind w:left="1149" w:right="920" w:hanging="333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>V případě</w:t>
      </w:r>
      <w:r>
        <w:rPr>
          <w:color w:val="646464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že při kontrole plnění této Smlouvy (formou dílčí nebo závěrečné zprávy o řešení projektu</w:t>
      </w:r>
      <w:r>
        <w:rPr>
          <w:color w:val="646464"/>
          <w:w w:val="105"/>
          <w:sz w:val="21"/>
        </w:rPr>
        <w:t>,</w:t>
      </w:r>
      <w:r>
        <w:rPr>
          <w:color w:val="464646"/>
          <w:w w:val="105"/>
          <w:sz w:val="21"/>
        </w:rPr>
        <w:t xml:space="preserve"> kontroly Příjemce</w:t>
      </w:r>
      <w:r>
        <w:rPr>
          <w:color w:val="464646"/>
          <w:w w:val="105"/>
          <w:sz w:val="21"/>
        </w:rPr>
        <w:t>/dalšího účastníka, finanční veřejnoprávní kontroly apod.) Poskytovate</w:t>
      </w:r>
      <w:r>
        <w:rPr>
          <w:color w:val="646464"/>
          <w:w w:val="105"/>
          <w:sz w:val="21"/>
        </w:rPr>
        <w:t xml:space="preserve">l </w:t>
      </w:r>
      <w:r>
        <w:rPr>
          <w:color w:val="464646"/>
          <w:w w:val="105"/>
          <w:sz w:val="21"/>
        </w:rPr>
        <w:t>zjistí</w:t>
      </w:r>
      <w:r>
        <w:rPr>
          <w:color w:val="646464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že Příjemce/další účastník porušil další ustanovení této Smlouvy (ostatní podmínky poskytnutí dotace) nebo Zadávací dokumentace, může Poskytovatel od této Smlouvy odstoupit, ro</w:t>
      </w:r>
      <w:r>
        <w:rPr>
          <w:color w:val="464646"/>
          <w:w w:val="105"/>
          <w:sz w:val="21"/>
        </w:rPr>
        <w:t xml:space="preserve">zhodnout o zastavení poskytování účelové podpory nebo uložit Příjemci/dalšímu účastníkovi vrácení neoprávněně čerpané účelové podpory. Porušením dle předcházející věty tohoto odstavce se rozumí zejm. nedodržení </w:t>
      </w:r>
      <w:proofErr w:type="spellStart"/>
      <w:r>
        <w:rPr>
          <w:color w:val="464646"/>
          <w:w w:val="105"/>
          <w:sz w:val="21"/>
        </w:rPr>
        <w:t>hannonogramu</w:t>
      </w:r>
      <w:proofErr w:type="spellEnd"/>
      <w:r>
        <w:rPr>
          <w:color w:val="464646"/>
          <w:w w:val="105"/>
          <w:sz w:val="21"/>
        </w:rPr>
        <w:t xml:space="preserve"> nebo výsledků nebo kteréhokoliv </w:t>
      </w:r>
      <w:r>
        <w:rPr>
          <w:color w:val="464646"/>
          <w:w w:val="105"/>
          <w:sz w:val="21"/>
        </w:rPr>
        <w:t xml:space="preserve">cíle uvedeného v Návrhu projektu, nebo jakýkoliv další důvod na straně Příjemce, který má vliv na plnění této Smlouvy (tzn. </w:t>
      </w:r>
      <w:r>
        <w:rPr>
          <w:color w:val="464646"/>
          <w:spacing w:val="-4"/>
          <w:w w:val="105"/>
          <w:sz w:val="21"/>
        </w:rPr>
        <w:t>např</w:t>
      </w:r>
      <w:r>
        <w:rPr>
          <w:color w:val="797979"/>
          <w:spacing w:val="-4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 xml:space="preserve">úmrtí hlavního </w:t>
      </w:r>
      <w:r>
        <w:rPr>
          <w:color w:val="464646"/>
          <w:spacing w:val="-6"/>
          <w:w w:val="105"/>
          <w:sz w:val="21"/>
        </w:rPr>
        <w:t>řešitele</w:t>
      </w:r>
      <w:r>
        <w:rPr>
          <w:color w:val="646464"/>
          <w:spacing w:val="-6"/>
          <w:w w:val="105"/>
          <w:sz w:val="21"/>
        </w:rPr>
        <w:t>,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ukončeni jeho pracovněprávního vztahu k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příjemci)</w:t>
      </w:r>
      <w:r>
        <w:rPr>
          <w:color w:val="646464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48"/>
        </w:tabs>
        <w:spacing w:line="227" w:lineRule="exact"/>
        <w:ind w:left="1147" w:hanging="324"/>
        <w:jc w:val="both"/>
        <w:rPr>
          <w:color w:val="464646"/>
        </w:rPr>
      </w:pPr>
      <w:r>
        <w:rPr>
          <w:color w:val="464646"/>
          <w:w w:val="105"/>
          <w:sz w:val="21"/>
        </w:rPr>
        <w:t>Pokud Příjemce nesplní jakoukoliv svou peněžitou p</w:t>
      </w:r>
      <w:r>
        <w:rPr>
          <w:color w:val="464646"/>
          <w:w w:val="105"/>
          <w:sz w:val="21"/>
        </w:rPr>
        <w:t>ovinnost vyplývající z této Smlouvy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nebo</w:t>
      </w:r>
    </w:p>
    <w:p w:rsidR="00C779C2" w:rsidRDefault="005C6E60">
      <w:pPr>
        <w:pStyle w:val="Zkladntext"/>
        <w:spacing w:before="2" w:line="242" w:lineRule="auto"/>
        <w:ind w:left="1144" w:right="917" w:firstLine="4"/>
        <w:jc w:val="both"/>
      </w:pPr>
      <w:r>
        <w:rPr>
          <w:color w:val="464646"/>
          <w:w w:val="105"/>
        </w:rPr>
        <w:t>Zadávací dokumentace (zejména např. povinnost vráceni nespotřebovaných prostředků) vůči Poskytovateli fádně nebo včas, je povinen uhradit Poskytovateli smluvní pokutu ve výši 0</w:t>
      </w:r>
      <w:r>
        <w:rPr>
          <w:color w:val="646464"/>
          <w:w w:val="105"/>
        </w:rPr>
        <w:t>,</w:t>
      </w:r>
      <w:r>
        <w:rPr>
          <w:color w:val="464646"/>
          <w:w w:val="105"/>
        </w:rPr>
        <w:t xml:space="preserve">01 </w:t>
      </w:r>
      <w:r>
        <w:rPr>
          <w:color w:val="464646"/>
          <w:w w:val="105"/>
          <w:sz w:val="22"/>
        </w:rPr>
        <w:t xml:space="preserve">% </w:t>
      </w:r>
      <w:r>
        <w:rPr>
          <w:color w:val="464646"/>
          <w:w w:val="105"/>
        </w:rPr>
        <w:t xml:space="preserve">z </w:t>
      </w:r>
      <w:proofErr w:type="spellStart"/>
      <w:r>
        <w:rPr>
          <w:color w:val="464646"/>
          <w:w w:val="105"/>
        </w:rPr>
        <w:t>dlužrié</w:t>
      </w:r>
      <w:proofErr w:type="spellEnd"/>
      <w:r>
        <w:rPr>
          <w:color w:val="464646"/>
          <w:w w:val="105"/>
        </w:rPr>
        <w:t xml:space="preserve"> částky </w:t>
      </w:r>
      <w:r>
        <w:rPr>
          <w:color w:val="464646"/>
          <w:w w:val="105"/>
          <w:sz w:val="22"/>
        </w:rPr>
        <w:t xml:space="preserve">za </w:t>
      </w:r>
      <w:r>
        <w:rPr>
          <w:color w:val="464646"/>
          <w:w w:val="105"/>
        </w:rPr>
        <w:t>každý den prodlení se splněním povinnosti a rovněž úrok z prodlení v zákonné výši</w:t>
      </w:r>
      <w:r>
        <w:rPr>
          <w:color w:val="797979"/>
          <w:w w:val="105"/>
        </w:rPr>
        <w:t>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60"/>
        </w:tabs>
        <w:spacing w:before="14" w:line="252" w:lineRule="auto"/>
        <w:ind w:left="1149" w:right="916" w:hanging="333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 xml:space="preserve">Pokud Příjemce poruší jakoukoliv ze svých povinností vyplývajících z této </w:t>
      </w:r>
      <w:r>
        <w:rPr>
          <w:color w:val="464646"/>
          <w:spacing w:val="-6"/>
          <w:w w:val="105"/>
          <w:sz w:val="21"/>
        </w:rPr>
        <w:t>Smlouvy</w:t>
      </w:r>
      <w:r>
        <w:rPr>
          <w:color w:val="646464"/>
          <w:spacing w:val="-6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je Poskytovatel oprávněn poskytováni podpory dle této Smlouvy bez dalšího zastavit, a to a</w:t>
      </w:r>
      <w:r>
        <w:rPr>
          <w:color w:val="464646"/>
          <w:w w:val="105"/>
          <w:sz w:val="21"/>
        </w:rPr>
        <w:t xml:space="preserve">ž do doby, než </w:t>
      </w:r>
      <w:proofErr w:type="spellStart"/>
      <w:r>
        <w:rPr>
          <w:color w:val="464646"/>
          <w:w w:val="105"/>
          <w:sz w:val="21"/>
        </w:rPr>
        <w:t>Přljemce</w:t>
      </w:r>
      <w:proofErr w:type="spellEnd"/>
      <w:r>
        <w:rPr>
          <w:color w:val="464646"/>
          <w:w w:val="105"/>
          <w:sz w:val="21"/>
        </w:rPr>
        <w:t xml:space="preserve"> odstraní závadný stav a učiní taková opatření, která Poskytovateli zaručí, že se Příjemce již opětovného porušení povinností</w:t>
      </w:r>
      <w:r>
        <w:rPr>
          <w:color w:val="464646"/>
          <w:spacing w:val="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nedopustí.</w:t>
      </w:r>
    </w:p>
    <w:p w:rsidR="00C779C2" w:rsidRDefault="005C6E60">
      <w:pPr>
        <w:pStyle w:val="Odstavecseseznamem"/>
        <w:numPr>
          <w:ilvl w:val="0"/>
          <w:numId w:val="8"/>
        </w:numPr>
        <w:tabs>
          <w:tab w:val="left" w:pos="1156"/>
        </w:tabs>
        <w:spacing w:before="7" w:line="249" w:lineRule="auto"/>
        <w:ind w:left="1147" w:right="913" w:hanging="330"/>
        <w:jc w:val="both"/>
        <w:rPr>
          <w:color w:val="464646"/>
          <w:sz w:val="21"/>
        </w:rPr>
      </w:pPr>
      <w:r>
        <w:rPr>
          <w:color w:val="464646"/>
          <w:w w:val="105"/>
          <w:sz w:val="21"/>
        </w:rPr>
        <w:t xml:space="preserve">V případě závěrečného hodnoceni ukončeného projektu v kategorii „S" dle článku </w:t>
      </w:r>
      <w:r>
        <w:rPr>
          <w:color w:val="464646"/>
          <w:spacing w:val="-3"/>
          <w:w w:val="105"/>
          <w:sz w:val="21"/>
        </w:rPr>
        <w:t>XIII</w:t>
      </w:r>
      <w:r>
        <w:rPr>
          <w:color w:val="646464"/>
          <w:spacing w:val="-3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>odst</w:t>
      </w:r>
      <w:r>
        <w:rPr>
          <w:color w:val="646464"/>
          <w:w w:val="105"/>
          <w:sz w:val="21"/>
        </w:rPr>
        <w:t xml:space="preserve">. </w:t>
      </w:r>
      <w:r>
        <w:rPr>
          <w:color w:val="464646"/>
          <w:w w:val="105"/>
          <w:sz w:val="21"/>
        </w:rPr>
        <w:t xml:space="preserve">5 </w:t>
      </w:r>
      <w:proofErr w:type="gramStart"/>
      <w:r>
        <w:rPr>
          <w:color w:val="464646"/>
          <w:w w:val="105"/>
          <w:sz w:val="21"/>
        </w:rPr>
        <w:t>je</w:t>
      </w:r>
      <w:proofErr w:type="gramEnd"/>
      <w:r>
        <w:rPr>
          <w:color w:val="46464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Poskytovatel oprávněn požadovat </w:t>
      </w:r>
      <w:r>
        <w:rPr>
          <w:rFonts w:ascii="Arial" w:hAnsi="Arial"/>
          <w:color w:val="464646"/>
          <w:w w:val="105"/>
          <w:sz w:val="19"/>
        </w:rPr>
        <w:t xml:space="preserve">po </w:t>
      </w:r>
      <w:r>
        <w:rPr>
          <w:color w:val="464646"/>
          <w:w w:val="105"/>
          <w:sz w:val="21"/>
        </w:rPr>
        <w:t xml:space="preserve">Příjemci vrácení dotace podle míry </w:t>
      </w:r>
      <w:proofErr w:type="gramStart"/>
      <w:r>
        <w:rPr>
          <w:color w:val="464646"/>
          <w:w w:val="105"/>
          <w:sz w:val="21"/>
        </w:rPr>
        <w:t>nesplněni</w:t>
      </w:r>
      <w:proofErr w:type="gramEnd"/>
      <w:r>
        <w:rPr>
          <w:color w:val="464646"/>
          <w:w w:val="105"/>
          <w:sz w:val="21"/>
        </w:rPr>
        <w:t xml:space="preserve"> zadání, a to až do výše 100 % čerpané účelové podpory za celou dobu řešení projektu. Výše sankce bude posuzována individuálně na návrh odborných orgánů Agentury pro zdravotnick</w:t>
      </w:r>
      <w:r>
        <w:rPr>
          <w:color w:val="464646"/>
          <w:w w:val="105"/>
          <w:sz w:val="21"/>
        </w:rPr>
        <w:t xml:space="preserve">ý výzkum </w:t>
      </w:r>
      <w:r>
        <w:rPr>
          <w:rFonts w:ascii="Arial" w:hAnsi="Arial"/>
          <w:color w:val="464646"/>
          <w:w w:val="105"/>
        </w:rPr>
        <w:t xml:space="preserve">ČR. </w:t>
      </w:r>
      <w:r>
        <w:rPr>
          <w:color w:val="464646"/>
          <w:w w:val="105"/>
          <w:sz w:val="21"/>
        </w:rPr>
        <w:t xml:space="preserve">V případě uděleni této sankce je </w:t>
      </w:r>
      <w:proofErr w:type="spellStart"/>
      <w:r>
        <w:rPr>
          <w:color w:val="464646"/>
          <w:w w:val="105"/>
          <w:sz w:val="21"/>
        </w:rPr>
        <w:t>Přijemce</w:t>
      </w:r>
      <w:proofErr w:type="spellEnd"/>
      <w:r>
        <w:rPr>
          <w:color w:val="464646"/>
          <w:w w:val="105"/>
          <w:sz w:val="21"/>
        </w:rPr>
        <w:t xml:space="preserve"> povinen na písemnou výzvu Poskytovatele vrátit poskytnutou účelovou podporu</w:t>
      </w:r>
      <w:r>
        <w:rPr>
          <w:color w:val="464646"/>
          <w:spacing w:val="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(nebo</w:t>
      </w:r>
      <w:r>
        <w:rPr>
          <w:color w:val="464646"/>
          <w:spacing w:val="-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její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část)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zpět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státního </w:t>
      </w:r>
      <w:proofErr w:type="gramStart"/>
      <w:r>
        <w:rPr>
          <w:color w:val="464646"/>
          <w:w w:val="105"/>
          <w:sz w:val="21"/>
        </w:rPr>
        <w:t>rozpočtu.</w:t>
      </w:r>
      <w:r>
        <w:rPr>
          <w:color w:val="464646"/>
          <w:spacing w:val="-1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-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to</w:t>
      </w:r>
      <w:proofErr w:type="gramEnd"/>
      <w:r>
        <w:rPr>
          <w:color w:val="464646"/>
          <w:spacing w:val="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nejpozději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30</w:t>
      </w:r>
      <w:r>
        <w:rPr>
          <w:color w:val="464646"/>
          <w:spacing w:val="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dnů</w:t>
      </w:r>
      <w:r>
        <w:rPr>
          <w:color w:val="464646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ode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dne</w:t>
      </w:r>
      <w:r>
        <w:rPr>
          <w:color w:val="464646"/>
          <w:spacing w:val="-1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doručení</w:t>
      </w:r>
      <w:r>
        <w:rPr>
          <w:color w:val="464646"/>
          <w:spacing w:val="-3"/>
          <w:w w:val="105"/>
          <w:sz w:val="21"/>
        </w:rPr>
        <w:t xml:space="preserve"> výzvy</w:t>
      </w:r>
      <w:r>
        <w:rPr>
          <w:color w:val="797979"/>
          <w:spacing w:val="-3"/>
          <w:w w:val="105"/>
          <w:sz w:val="21"/>
        </w:rPr>
        <w:t>.</w:t>
      </w:r>
    </w:p>
    <w:p w:rsidR="00C779C2" w:rsidRDefault="00C779C2">
      <w:pPr>
        <w:pStyle w:val="Zkladntext"/>
        <w:spacing w:before="1"/>
        <w:rPr>
          <w:sz w:val="22"/>
        </w:rPr>
      </w:pPr>
    </w:p>
    <w:p w:rsidR="00C779C2" w:rsidRDefault="005C6E60">
      <w:pPr>
        <w:pStyle w:val="Nadpis6"/>
        <w:numPr>
          <w:ilvl w:val="1"/>
          <w:numId w:val="10"/>
        </w:numPr>
        <w:tabs>
          <w:tab w:val="left" w:pos="4032"/>
        </w:tabs>
        <w:ind w:left="4031" w:hanging="598"/>
        <w:jc w:val="left"/>
        <w:rPr>
          <w:color w:val="464646"/>
        </w:rPr>
      </w:pPr>
      <w:r>
        <w:rPr>
          <w:color w:val="464646"/>
          <w:w w:val="105"/>
        </w:rPr>
        <w:t>Práva k výsledkům řešení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Projektu</w:t>
      </w:r>
    </w:p>
    <w:p w:rsidR="00C779C2" w:rsidRDefault="00C779C2">
      <w:pPr>
        <w:pStyle w:val="Zkladntext"/>
        <w:spacing w:before="9"/>
        <w:rPr>
          <w:b/>
          <w:sz w:val="22"/>
        </w:rPr>
      </w:pPr>
    </w:p>
    <w:p w:rsidR="00C779C2" w:rsidRDefault="005C6E60">
      <w:pPr>
        <w:pStyle w:val="Zkladntext"/>
        <w:tabs>
          <w:tab w:val="left" w:pos="1155"/>
        </w:tabs>
        <w:spacing w:before="1" w:line="249" w:lineRule="auto"/>
        <w:ind w:left="1149" w:right="916" w:hanging="319"/>
      </w:pPr>
      <w:r>
        <w:rPr>
          <w:rFonts w:ascii="Arial" w:hAnsi="Arial"/>
          <w:color w:val="464646"/>
          <w:w w:val="105"/>
        </w:rPr>
        <w:t>I.</w:t>
      </w:r>
      <w:r>
        <w:rPr>
          <w:rFonts w:ascii="Arial" w:hAnsi="Arial"/>
          <w:color w:val="464646"/>
          <w:w w:val="105"/>
        </w:rPr>
        <w:tab/>
      </w:r>
      <w:r>
        <w:rPr>
          <w:rFonts w:ascii="Arial" w:hAnsi="Arial"/>
          <w:color w:val="464646"/>
          <w:w w:val="105"/>
        </w:rPr>
        <w:tab/>
      </w:r>
      <w:r>
        <w:rPr>
          <w:color w:val="464646"/>
          <w:w w:val="105"/>
        </w:rPr>
        <w:t>Všechna práva k výsledkům řešení Projektu patří Příjemci. Práva autorů a původců výsledků a majitelů ochranných práv k nim jsou upravena zvláštními obecně závaznými právními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předpisy</w:t>
      </w:r>
      <w:r>
        <w:rPr>
          <w:color w:val="646464"/>
          <w:w w:val="105"/>
        </w:rPr>
        <w:t>.</w:t>
      </w:r>
    </w:p>
    <w:p w:rsidR="00C779C2" w:rsidRDefault="005C6E60">
      <w:pPr>
        <w:pStyle w:val="Odstavecseseznamem"/>
        <w:numPr>
          <w:ilvl w:val="0"/>
          <w:numId w:val="7"/>
        </w:numPr>
        <w:tabs>
          <w:tab w:val="left" w:pos="1153"/>
        </w:tabs>
        <w:ind w:left="1155" w:right="911" w:hanging="334"/>
        <w:jc w:val="left"/>
        <w:rPr>
          <w:color w:val="464646"/>
          <w:sz w:val="21"/>
        </w:rPr>
      </w:pPr>
      <w:r>
        <w:rPr>
          <w:color w:val="464646"/>
          <w:w w:val="105"/>
          <w:sz w:val="21"/>
        </w:rPr>
        <w:t>Je-li výsledkem výzkumu a vývoje patentovaný vynález, vzniká majiteli patentu povinnost učinit tzv</w:t>
      </w:r>
      <w:r>
        <w:rPr>
          <w:color w:val="9A9A9C"/>
          <w:w w:val="105"/>
          <w:sz w:val="21"/>
        </w:rPr>
        <w:t>.</w:t>
      </w:r>
      <w:r>
        <w:rPr>
          <w:color w:val="464646"/>
          <w:w w:val="105"/>
          <w:sz w:val="21"/>
        </w:rPr>
        <w:t xml:space="preserve"> nabídku licence ve smyslu obecně závazných právních</w:t>
      </w:r>
      <w:r>
        <w:rPr>
          <w:color w:val="464646"/>
          <w:spacing w:val="2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předpisů.</w:t>
      </w:r>
    </w:p>
    <w:p w:rsidR="00C779C2" w:rsidRDefault="005C6E60">
      <w:pPr>
        <w:pStyle w:val="Odstavecseseznamem"/>
        <w:numPr>
          <w:ilvl w:val="0"/>
          <w:numId w:val="7"/>
        </w:numPr>
        <w:tabs>
          <w:tab w:val="left" w:pos="1148"/>
        </w:tabs>
        <w:spacing w:before="12"/>
        <w:ind w:left="1147" w:hanging="324"/>
        <w:jc w:val="left"/>
        <w:rPr>
          <w:color w:val="464646"/>
          <w:sz w:val="21"/>
        </w:rPr>
      </w:pPr>
      <w:r>
        <w:rPr>
          <w:color w:val="464646"/>
          <w:w w:val="105"/>
          <w:sz w:val="21"/>
        </w:rPr>
        <w:t>Pro využití výsledků platí,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že</w:t>
      </w:r>
    </w:p>
    <w:p w:rsidR="00C779C2" w:rsidRDefault="005C6E60">
      <w:pPr>
        <w:pStyle w:val="Odstavecseseznamem"/>
        <w:numPr>
          <w:ilvl w:val="1"/>
          <w:numId w:val="7"/>
        </w:numPr>
        <w:tabs>
          <w:tab w:val="left" w:pos="1805"/>
        </w:tabs>
        <w:spacing w:before="17" w:line="252" w:lineRule="auto"/>
        <w:ind w:right="901" w:hanging="337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je-li příjemcem výzkumná organizace nebo provozovatel výzkumné </w:t>
      </w:r>
      <w:r>
        <w:rPr>
          <w:color w:val="464646"/>
          <w:w w:val="105"/>
          <w:sz w:val="21"/>
        </w:rPr>
        <w:t xml:space="preserve">infrastruktury a má-li výlučná práva k výsledku plně financovanému z veřejných </w:t>
      </w:r>
      <w:r>
        <w:rPr>
          <w:color w:val="464646"/>
          <w:spacing w:val="-4"/>
          <w:w w:val="105"/>
          <w:sz w:val="21"/>
        </w:rPr>
        <w:t>prostředků</w:t>
      </w:r>
      <w:r>
        <w:rPr>
          <w:color w:val="646464"/>
          <w:spacing w:val="-4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je využití výsledků možné zejména výukou, veřejným šířením výsledků výzkumu na nevýlučném a nediskriminačním základě nebo transferem</w:t>
      </w:r>
      <w:r>
        <w:rPr>
          <w:color w:val="464646"/>
          <w:spacing w:val="-2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znalostí</w:t>
      </w:r>
    </w:p>
    <w:p w:rsidR="00C779C2" w:rsidRDefault="005C6E60">
      <w:pPr>
        <w:pStyle w:val="Odstavecseseznamem"/>
        <w:numPr>
          <w:ilvl w:val="1"/>
          <w:numId w:val="7"/>
        </w:numPr>
        <w:tabs>
          <w:tab w:val="left" w:pos="1817"/>
        </w:tabs>
        <w:spacing w:line="247" w:lineRule="auto"/>
        <w:ind w:left="1821" w:right="884" w:hanging="322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je-li </w:t>
      </w:r>
      <w:proofErr w:type="spellStart"/>
      <w:r>
        <w:rPr>
          <w:color w:val="464646"/>
          <w:w w:val="105"/>
          <w:sz w:val="21"/>
        </w:rPr>
        <w:t>přijemcem</w:t>
      </w:r>
      <w:proofErr w:type="spellEnd"/>
      <w:r>
        <w:rPr>
          <w:color w:val="464646"/>
          <w:w w:val="105"/>
          <w:sz w:val="21"/>
        </w:rPr>
        <w:t xml:space="preserve"> účelové</w:t>
      </w:r>
      <w:r>
        <w:rPr>
          <w:color w:val="464646"/>
          <w:w w:val="105"/>
          <w:sz w:val="21"/>
        </w:rPr>
        <w:t xml:space="preserve"> podpory projektu podnik spolu s výzkumnou organizací nebo provozovatelem výzkumné infrastruktury, pak výsledky 1) této spolupráce, které nelze chránit podle zákonů upravujících ochranu výsledků autorské, vynálezecké nebo obdobné tvůrčí činnosti, mohou být</w:t>
      </w:r>
      <w:r>
        <w:rPr>
          <w:color w:val="464646"/>
          <w:w w:val="105"/>
          <w:sz w:val="21"/>
        </w:rPr>
        <w:t xml:space="preserve"> volně šířeny a práva k výsledkům vycházejícím z činnosti výzkumné </w:t>
      </w:r>
      <w:r>
        <w:rPr>
          <w:color w:val="464646"/>
          <w:sz w:val="25"/>
        </w:rPr>
        <w:t>organizace</w:t>
      </w:r>
      <w:r>
        <w:rPr>
          <w:color w:val="464646"/>
          <w:spacing w:val="-38"/>
          <w:sz w:val="25"/>
        </w:rPr>
        <w:t xml:space="preserve"> </w:t>
      </w:r>
      <w:r>
        <w:rPr>
          <w:color w:val="464646"/>
          <w:sz w:val="25"/>
        </w:rPr>
        <w:t>nebo</w:t>
      </w:r>
      <w:r>
        <w:rPr>
          <w:color w:val="464646"/>
          <w:spacing w:val="-43"/>
          <w:sz w:val="25"/>
        </w:rPr>
        <w:t xml:space="preserve"> </w:t>
      </w:r>
      <w:r>
        <w:rPr>
          <w:color w:val="464646"/>
          <w:sz w:val="25"/>
        </w:rPr>
        <w:t>výzkumné</w:t>
      </w:r>
      <w:r>
        <w:rPr>
          <w:color w:val="464646"/>
          <w:spacing w:val="-39"/>
          <w:sz w:val="25"/>
        </w:rPr>
        <w:t xml:space="preserve"> </w:t>
      </w:r>
      <w:r>
        <w:rPr>
          <w:color w:val="464646"/>
          <w:sz w:val="25"/>
        </w:rPr>
        <w:t>infrastruktury</w:t>
      </w:r>
      <w:r>
        <w:rPr>
          <w:color w:val="464646"/>
          <w:spacing w:val="-40"/>
          <w:sz w:val="25"/>
        </w:rPr>
        <w:t xml:space="preserve"> </w:t>
      </w:r>
      <w:r>
        <w:rPr>
          <w:color w:val="464646"/>
          <w:sz w:val="21"/>
        </w:rPr>
        <w:t>plně</w:t>
      </w:r>
      <w:r>
        <w:rPr>
          <w:color w:val="464646"/>
          <w:spacing w:val="-36"/>
          <w:sz w:val="21"/>
        </w:rPr>
        <w:t xml:space="preserve"> </w:t>
      </w:r>
      <w:r>
        <w:rPr>
          <w:color w:val="464646"/>
          <w:sz w:val="25"/>
        </w:rPr>
        <w:t>náleží</w:t>
      </w:r>
      <w:r>
        <w:rPr>
          <w:color w:val="464646"/>
          <w:spacing w:val="-42"/>
          <w:sz w:val="25"/>
        </w:rPr>
        <w:t xml:space="preserve"> </w:t>
      </w:r>
      <w:r>
        <w:rPr>
          <w:color w:val="464646"/>
          <w:sz w:val="21"/>
        </w:rPr>
        <w:t>těmto</w:t>
      </w:r>
      <w:r>
        <w:rPr>
          <w:color w:val="464646"/>
          <w:spacing w:val="-28"/>
          <w:sz w:val="21"/>
        </w:rPr>
        <w:t xml:space="preserve"> </w:t>
      </w:r>
      <w:r>
        <w:rPr>
          <w:color w:val="464646"/>
          <w:sz w:val="21"/>
        </w:rPr>
        <w:t>příjemcům</w:t>
      </w:r>
      <w:r>
        <w:rPr>
          <w:color w:val="646464"/>
          <w:sz w:val="21"/>
        </w:rPr>
        <w:t>,</w:t>
      </w:r>
      <w:r>
        <w:rPr>
          <w:color w:val="646464"/>
          <w:spacing w:val="-28"/>
          <w:sz w:val="21"/>
        </w:rPr>
        <w:t xml:space="preserve"> </w:t>
      </w:r>
      <w:r>
        <w:rPr>
          <w:color w:val="464646"/>
          <w:sz w:val="21"/>
        </w:rPr>
        <w:t>nebo</w:t>
      </w:r>
      <w:r>
        <w:rPr>
          <w:color w:val="464646"/>
          <w:spacing w:val="-35"/>
          <w:sz w:val="21"/>
        </w:rPr>
        <w:t xml:space="preserve"> </w:t>
      </w:r>
      <w:r>
        <w:rPr>
          <w:color w:val="464646"/>
          <w:sz w:val="25"/>
        </w:rPr>
        <w:t>2)</w:t>
      </w:r>
      <w:r>
        <w:rPr>
          <w:color w:val="464646"/>
          <w:spacing w:val="-47"/>
          <w:sz w:val="25"/>
        </w:rPr>
        <w:t xml:space="preserve"> </w:t>
      </w:r>
      <w:r>
        <w:rPr>
          <w:color w:val="464646"/>
          <w:sz w:val="21"/>
        </w:rPr>
        <w:t>jakákoliv</w:t>
      </w:r>
      <w:r>
        <w:rPr>
          <w:color w:val="464646"/>
          <w:spacing w:val="-27"/>
          <w:sz w:val="21"/>
        </w:rPr>
        <w:t xml:space="preserve"> </w:t>
      </w:r>
      <w:r>
        <w:rPr>
          <w:color w:val="464646"/>
          <w:sz w:val="21"/>
        </w:rPr>
        <w:t>práva</w:t>
      </w:r>
    </w:p>
    <w:p w:rsidR="00C779C2" w:rsidRDefault="005C6E60">
      <w:pPr>
        <w:pStyle w:val="Zkladntext"/>
        <w:spacing w:before="134"/>
        <w:ind w:right="344"/>
        <w:jc w:val="center"/>
      </w:pPr>
      <w:r>
        <w:rPr>
          <w:color w:val="464646"/>
          <w:w w:val="105"/>
        </w:rPr>
        <w:t>10</w:t>
      </w:r>
      <w:r>
        <w:rPr>
          <w:color w:val="9A9A9C"/>
          <w:w w:val="105"/>
        </w:rPr>
        <w:t>/</w:t>
      </w:r>
      <w:r>
        <w:rPr>
          <w:color w:val="464646"/>
          <w:w w:val="105"/>
        </w:rPr>
        <w:t>15</w:t>
      </w:r>
    </w:p>
    <w:p w:rsidR="00C779C2" w:rsidRDefault="00C779C2">
      <w:pPr>
        <w:jc w:val="center"/>
        <w:sectPr w:rsidR="00C779C2">
          <w:footerReference w:type="default" r:id="rId40"/>
          <w:pgSz w:w="11900" w:h="16820"/>
          <w:pgMar w:top="40" w:right="240" w:bottom="280" w:left="460" w:header="0" w:footer="0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413.95pt;height:.65pt;mso-position-horizontal-relative:char;mso-position-vertical-relative:line" coordsize="8279,13">
            <v:line id="_x0000_s2060" style="position:absolute" from="0,6" to="8279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10"/>
        <w:rPr>
          <w:sz w:val="25"/>
        </w:rPr>
      </w:pPr>
      <w:r>
        <w:pict>
          <v:shape id="_x0000_s2058" style="position:absolute;margin-left:41.8pt;margin-top:17.35pt;width:38.8pt;height:.1pt;z-index:-251623424;mso-wrap-distance-left:0;mso-wrap-distance-right:0;mso-position-horizontal-relative:page" coordorigin="836,347" coordsize="776,0" path="m836,347r775,e" filled="f" strokeweight=".31794mm">
            <v:path arrowok="t"/>
            <w10:wrap type="topAndBottom" anchorx="page"/>
          </v:shape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11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981144</wp:posOffset>
            </wp:positionH>
            <wp:positionV relativeFrom="paragraph">
              <wp:posOffset>170484</wp:posOffset>
            </wp:positionV>
            <wp:extent cx="1768882" cy="182879"/>
            <wp:effectExtent l="0" t="0" r="0" b="0"/>
            <wp:wrapTopAndBottom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88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5C6E60">
      <w:pPr>
        <w:spacing w:before="91" w:line="249" w:lineRule="auto"/>
        <w:ind w:left="1684" w:right="1022" w:firstLine="5"/>
        <w:jc w:val="both"/>
        <w:rPr>
          <w:sz w:val="21"/>
        </w:rPr>
      </w:pPr>
      <w:r>
        <w:pict>
          <v:line id="_x0000_s2057" style="position:absolute;left:0;text-align:left;z-index:251695104;mso-position-horizontal-relative:page" from="561.85pt,-13.9pt" to="561.85pt,-46.65pt" strokeweight=".21208mm">
            <w10:wrap anchorx="page"/>
          </v:line>
        </w:pict>
      </w:r>
      <w:r>
        <w:rPr>
          <w:color w:val="444446"/>
          <w:sz w:val="21"/>
        </w:rPr>
        <w:t xml:space="preserve">k výsledkům projektu, jakož i související přístupová práva,  náleží  všem  spolupracujícím </w:t>
      </w:r>
      <w:r>
        <w:rPr>
          <w:color w:val="444446"/>
          <w:w w:val="90"/>
          <w:sz w:val="26"/>
        </w:rPr>
        <w:t xml:space="preserve">subjektům v míře odpovídající rozsahu jejich účasti na řešení projektu. </w:t>
      </w:r>
      <w:proofErr w:type="gramStart"/>
      <w:r>
        <w:rPr>
          <w:color w:val="444446"/>
          <w:w w:val="90"/>
          <w:sz w:val="26"/>
        </w:rPr>
        <w:t>nebo</w:t>
      </w:r>
      <w:proofErr w:type="gramEnd"/>
      <w:r>
        <w:rPr>
          <w:color w:val="444446"/>
          <w:w w:val="90"/>
          <w:sz w:val="26"/>
        </w:rPr>
        <w:t xml:space="preserve"> 3) výzkumná </w:t>
      </w:r>
      <w:r>
        <w:rPr>
          <w:color w:val="444446"/>
          <w:sz w:val="21"/>
        </w:rPr>
        <w:t xml:space="preserve">organizace nebo provozovatel výzkumné </w:t>
      </w:r>
      <w:r>
        <w:rPr>
          <w:color w:val="444446"/>
          <w:sz w:val="20"/>
        </w:rPr>
        <w:t xml:space="preserve">infrastruktury </w:t>
      </w:r>
      <w:r>
        <w:rPr>
          <w:color w:val="444446"/>
          <w:sz w:val="21"/>
        </w:rPr>
        <w:t xml:space="preserve">obdrží  od  spolupracujícího  podniku náhradu odpovídající tržním cenám za práva </w:t>
      </w:r>
      <w:r>
        <w:rPr>
          <w:color w:val="444446"/>
          <w:sz w:val="20"/>
        </w:rPr>
        <w:t xml:space="preserve">k </w:t>
      </w:r>
      <w:proofErr w:type="spellStart"/>
      <w:r>
        <w:rPr>
          <w:color w:val="444446"/>
          <w:sz w:val="21"/>
        </w:rPr>
        <w:t>výsledkwn</w:t>
      </w:r>
      <w:proofErr w:type="spellEnd"/>
      <w:r>
        <w:rPr>
          <w:color w:val="444446"/>
          <w:sz w:val="21"/>
        </w:rPr>
        <w:t xml:space="preserve"> projektu, která vznikla  v </w:t>
      </w:r>
      <w:proofErr w:type="spellStart"/>
      <w:r>
        <w:rPr>
          <w:color w:val="444446"/>
          <w:sz w:val="21"/>
        </w:rPr>
        <w:t>d</w:t>
      </w:r>
      <w:r>
        <w:rPr>
          <w:color w:val="696969"/>
          <w:sz w:val="21"/>
        </w:rPr>
        <w:t>&amp;</w:t>
      </w:r>
      <w:r>
        <w:rPr>
          <w:color w:val="444446"/>
          <w:sz w:val="21"/>
        </w:rPr>
        <w:t>sle</w:t>
      </w:r>
      <w:proofErr w:type="spellEnd"/>
      <w:r>
        <w:rPr>
          <w:color w:val="444446"/>
          <w:sz w:val="21"/>
        </w:rPr>
        <w:t xml:space="preserve">  </w:t>
      </w:r>
      <w:proofErr w:type="spellStart"/>
      <w:r>
        <w:rPr>
          <w:color w:val="444446"/>
          <w:sz w:val="21"/>
        </w:rPr>
        <w:t>dku</w:t>
      </w:r>
      <w:proofErr w:type="spellEnd"/>
      <w:r>
        <w:rPr>
          <w:color w:val="444446"/>
          <w:sz w:val="21"/>
        </w:rPr>
        <w:t xml:space="preserve"> jejich činnosti a jsou postoupena spolupracujícímu podniku, nebo k nim t</w:t>
      </w:r>
      <w:r>
        <w:rPr>
          <w:color w:val="444446"/>
          <w:sz w:val="21"/>
        </w:rPr>
        <w:t>ento podnik získal přístupová</w:t>
      </w:r>
      <w:r>
        <w:rPr>
          <w:color w:val="444446"/>
          <w:spacing w:val="9"/>
          <w:sz w:val="21"/>
        </w:rPr>
        <w:t xml:space="preserve"> </w:t>
      </w:r>
      <w:r>
        <w:rPr>
          <w:color w:val="444446"/>
          <w:spacing w:val="-4"/>
          <w:sz w:val="21"/>
        </w:rPr>
        <w:t>práva</w:t>
      </w:r>
      <w:r>
        <w:rPr>
          <w:color w:val="696969"/>
          <w:spacing w:val="-4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7"/>
        </w:numPr>
        <w:tabs>
          <w:tab w:val="left" w:pos="1040"/>
        </w:tabs>
        <w:spacing w:line="225" w:lineRule="exact"/>
        <w:ind w:left="1039" w:hanging="337"/>
        <w:jc w:val="both"/>
        <w:rPr>
          <w:color w:val="444446"/>
          <w:sz w:val="20"/>
        </w:rPr>
      </w:pPr>
      <w:proofErr w:type="spellStart"/>
      <w:r>
        <w:rPr>
          <w:color w:val="444446"/>
          <w:w w:val="105"/>
          <w:sz w:val="21"/>
        </w:rPr>
        <w:t>Přijemce</w:t>
      </w:r>
      <w:proofErr w:type="spellEnd"/>
      <w:r>
        <w:rPr>
          <w:color w:val="444446"/>
          <w:w w:val="105"/>
          <w:sz w:val="21"/>
        </w:rPr>
        <w:t xml:space="preserve"> je povinen Poskytovateli předložit nejpozději k závěrečné zprávě o řešení projektu</w:t>
      </w:r>
      <w:r>
        <w:rPr>
          <w:color w:val="444446"/>
          <w:spacing w:val="-3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plán</w:t>
      </w:r>
    </w:p>
    <w:p w:rsidR="00C779C2" w:rsidRDefault="005C6E60">
      <w:pPr>
        <w:pStyle w:val="Zkladntext"/>
        <w:spacing w:before="11" w:line="266" w:lineRule="auto"/>
        <w:ind w:left="1038" w:right="1003" w:hanging="7"/>
        <w:jc w:val="both"/>
      </w:pPr>
      <w:r>
        <w:rPr>
          <w:color w:val="444446"/>
          <w:w w:val="105"/>
        </w:rPr>
        <w:t xml:space="preserve">zaveden[ dosažených výsledků do praxe </w:t>
      </w:r>
      <w:r>
        <w:rPr>
          <w:color w:val="444446"/>
          <w:w w:val="105"/>
          <w:sz w:val="20"/>
        </w:rPr>
        <w:t>(tzv</w:t>
      </w:r>
      <w:r>
        <w:rPr>
          <w:color w:val="696969"/>
          <w:w w:val="105"/>
          <w:sz w:val="20"/>
        </w:rPr>
        <w:t xml:space="preserve">. </w:t>
      </w:r>
      <w:r>
        <w:rPr>
          <w:color w:val="444446"/>
          <w:w w:val="105"/>
        </w:rPr>
        <w:t>implementační plán)</w:t>
      </w:r>
      <w:r>
        <w:rPr>
          <w:color w:val="696969"/>
          <w:w w:val="105"/>
        </w:rPr>
        <w:t xml:space="preserve">. </w:t>
      </w:r>
      <w:r>
        <w:rPr>
          <w:color w:val="444446"/>
          <w:w w:val="105"/>
        </w:rPr>
        <w:t>Náležitosti implementačního plánu zveřejní Poskytovatel n</w:t>
      </w:r>
      <w:r>
        <w:rPr>
          <w:color w:val="444446"/>
          <w:w w:val="105"/>
        </w:rPr>
        <w:t>a svých internetových stránkách spolu s pokyny k závěrečné zprávě o řešení projektu.</w:t>
      </w:r>
    </w:p>
    <w:p w:rsidR="00C779C2" w:rsidRDefault="005C6E60">
      <w:pPr>
        <w:pStyle w:val="Odstavecseseznamem"/>
        <w:numPr>
          <w:ilvl w:val="0"/>
          <w:numId w:val="7"/>
        </w:numPr>
        <w:tabs>
          <w:tab w:val="left" w:pos="1040"/>
        </w:tabs>
        <w:spacing w:line="197" w:lineRule="exact"/>
        <w:ind w:left="1039" w:hanging="330"/>
        <w:jc w:val="both"/>
        <w:rPr>
          <w:color w:val="444446"/>
        </w:rPr>
      </w:pPr>
      <w:r>
        <w:pict>
          <v:line id="_x0000_s2056" style="position:absolute;left:0;text-align:left;z-index:251696128;mso-position-horizontal-relative:page" from="563.95pt,61.85pt" to="563.95pt,10.15pt" strokeweight=".21208mm">
            <w10:wrap anchorx="page"/>
          </v:line>
        </w:pict>
      </w:r>
      <w:r>
        <w:rPr>
          <w:color w:val="444446"/>
          <w:w w:val="105"/>
          <w:sz w:val="21"/>
        </w:rPr>
        <w:t xml:space="preserve">Příjemce je povinen </w:t>
      </w:r>
      <w:proofErr w:type="gramStart"/>
      <w:r>
        <w:rPr>
          <w:color w:val="444446"/>
          <w:w w:val="105"/>
          <w:sz w:val="21"/>
        </w:rPr>
        <w:t xml:space="preserve">umožnit </w:t>
      </w:r>
      <w:proofErr w:type="spellStart"/>
      <w:r>
        <w:rPr>
          <w:rFonts w:ascii="Arial" w:hAnsi="Arial"/>
          <w:color w:val="444446"/>
          <w:w w:val="105"/>
          <w:sz w:val="20"/>
        </w:rPr>
        <w:t>z.a</w:t>
      </w:r>
      <w:proofErr w:type="spellEnd"/>
      <w:r>
        <w:rPr>
          <w:rFonts w:ascii="Arial" w:hAnsi="Arial"/>
          <w:color w:val="444446"/>
          <w:w w:val="105"/>
          <w:sz w:val="20"/>
        </w:rPr>
        <w:t xml:space="preserve"> </w:t>
      </w:r>
      <w:r>
        <w:rPr>
          <w:color w:val="444446"/>
          <w:w w:val="105"/>
          <w:sz w:val="21"/>
        </w:rPr>
        <w:t>rovných</w:t>
      </w:r>
      <w:proofErr w:type="gramEnd"/>
      <w:r>
        <w:rPr>
          <w:color w:val="444446"/>
          <w:w w:val="105"/>
          <w:sz w:val="21"/>
        </w:rPr>
        <w:t xml:space="preserve"> podmínek všem zájemcům o výsledky projektu přístup k</w:t>
      </w:r>
      <w:r>
        <w:rPr>
          <w:color w:val="444446"/>
          <w:spacing w:val="45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nim,</w:t>
      </w:r>
    </w:p>
    <w:p w:rsidR="00C779C2" w:rsidRDefault="005C6E60">
      <w:pPr>
        <w:pStyle w:val="Zkladntext"/>
        <w:spacing w:before="19" w:line="235" w:lineRule="auto"/>
        <w:ind w:left="1041" w:right="995" w:hanging="6"/>
        <w:jc w:val="both"/>
      </w:pPr>
      <w:r>
        <w:rPr>
          <w:color w:val="444446"/>
          <w:w w:val="105"/>
        </w:rPr>
        <w:t xml:space="preserve">a to </w:t>
      </w:r>
      <w:proofErr w:type="spellStart"/>
      <w:r>
        <w:rPr>
          <w:color w:val="444446"/>
          <w:w w:val="105"/>
        </w:rPr>
        <w:t>fonnou</w:t>
      </w:r>
      <w:proofErr w:type="spellEnd"/>
      <w:r>
        <w:rPr>
          <w:color w:val="444446"/>
          <w:w w:val="105"/>
        </w:rPr>
        <w:t xml:space="preserve"> jejich publikace v odborném tisku a přednáškovou činností v termínu do šesti měsíců po ukončení řešení projektu. V případě </w:t>
      </w:r>
      <w:proofErr w:type="gramStart"/>
      <w:r>
        <w:rPr>
          <w:color w:val="444446"/>
          <w:w w:val="105"/>
        </w:rPr>
        <w:t>nedodrženi</w:t>
      </w:r>
      <w:proofErr w:type="gramEnd"/>
      <w:r>
        <w:rPr>
          <w:color w:val="444446"/>
          <w:w w:val="105"/>
        </w:rPr>
        <w:t xml:space="preserve"> této podmínky může být projektu uděleno závěrečné hodnocení v kategorii </w:t>
      </w:r>
      <w:r>
        <w:rPr>
          <w:color w:val="444446"/>
          <w:w w:val="105"/>
          <w:sz w:val="25"/>
        </w:rPr>
        <w:t>,.s'</w:t>
      </w:r>
      <w:r>
        <w:rPr>
          <w:color w:val="696969"/>
          <w:w w:val="105"/>
          <w:sz w:val="25"/>
        </w:rPr>
        <w:t xml:space="preserve">' </w:t>
      </w:r>
      <w:r>
        <w:rPr>
          <w:color w:val="444446"/>
          <w:w w:val="105"/>
        </w:rPr>
        <w:t>se všemi důsledky z toho vyplýva</w:t>
      </w:r>
      <w:r>
        <w:rPr>
          <w:color w:val="444446"/>
          <w:w w:val="105"/>
        </w:rPr>
        <w:t>jícími.</w:t>
      </w:r>
    </w:p>
    <w:p w:rsidR="00C779C2" w:rsidRDefault="005C6E60">
      <w:pPr>
        <w:pStyle w:val="Nadpis6"/>
        <w:spacing w:before="250"/>
        <w:ind w:left="2478"/>
      </w:pPr>
      <w:r>
        <w:rPr>
          <w:color w:val="444446"/>
          <w:w w:val="105"/>
        </w:rPr>
        <w:t>XVIII. Způsob řešeni sporů, obecná a závěrečná ustanovení</w:t>
      </w:r>
    </w:p>
    <w:p w:rsidR="00C779C2" w:rsidRDefault="00C779C2">
      <w:pPr>
        <w:pStyle w:val="Zkladntext"/>
        <w:spacing w:before="7"/>
        <w:rPr>
          <w:b/>
          <w:sz w:val="22"/>
        </w:rPr>
      </w:pPr>
    </w:p>
    <w:p w:rsidR="00C779C2" w:rsidRDefault="005C6E60">
      <w:pPr>
        <w:pStyle w:val="Odstavecseseznamem"/>
        <w:numPr>
          <w:ilvl w:val="0"/>
          <w:numId w:val="6"/>
        </w:numPr>
        <w:tabs>
          <w:tab w:val="left" w:pos="1033"/>
        </w:tabs>
        <w:spacing w:line="247" w:lineRule="auto"/>
        <w:ind w:right="997" w:hanging="313"/>
        <w:jc w:val="both"/>
        <w:rPr>
          <w:sz w:val="21"/>
        </w:rPr>
      </w:pPr>
      <w:r>
        <w:rPr>
          <w:color w:val="444446"/>
          <w:w w:val="105"/>
          <w:sz w:val="21"/>
        </w:rPr>
        <w:t xml:space="preserve">Jakékoliv spory mezi stranami této Smlouvy vzniklé na základě této Smlouvy nebo v souvislosti s ní budou řešeny, nedojde-li mezi stranami </w:t>
      </w:r>
      <w:r>
        <w:rPr>
          <w:color w:val="444446"/>
          <w:w w:val="105"/>
        </w:rPr>
        <w:t xml:space="preserve">k </w:t>
      </w:r>
      <w:r>
        <w:rPr>
          <w:color w:val="444446"/>
          <w:w w:val="105"/>
          <w:sz w:val="21"/>
        </w:rPr>
        <w:t>dohodě, příslušným soudem České republiky, nestanoví-li právní předpisy</w:t>
      </w:r>
      <w:r>
        <w:rPr>
          <w:color w:val="444446"/>
          <w:spacing w:val="-6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jinak.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40"/>
        </w:tabs>
        <w:spacing w:before="9" w:line="244" w:lineRule="auto"/>
        <w:ind w:right="1005" w:hanging="340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 xml:space="preserve">Pojmy použité v textu této Smlouvy mají stejný </w:t>
      </w:r>
      <w:r>
        <w:rPr>
          <w:color w:val="444446"/>
          <w:w w:val="105"/>
          <w:sz w:val="20"/>
        </w:rPr>
        <w:t xml:space="preserve">význam, </w:t>
      </w:r>
      <w:r>
        <w:rPr>
          <w:color w:val="444446"/>
          <w:w w:val="105"/>
          <w:sz w:val="21"/>
        </w:rPr>
        <w:t>jako obdobné pojmy použité a definované v rámci Zadávací dokumentace, s výjimkou pojmi\ výslovně v textu této Smlouvy</w:t>
      </w:r>
      <w:r>
        <w:rPr>
          <w:color w:val="444446"/>
          <w:spacing w:val="-3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defi</w:t>
      </w:r>
      <w:r>
        <w:rPr>
          <w:color w:val="444446"/>
          <w:w w:val="105"/>
          <w:sz w:val="21"/>
        </w:rPr>
        <w:t>novaných</w:t>
      </w:r>
      <w:r>
        <w:rPr>
          <w:color w:val="696969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31"/>
        </w:tabs>
        <w:spacing w:before="3" w:line="249" w:lineRule="auto"/>
        <w:ind w:left="1032" w:right="993" w:hanging="330"/>
        <w:jc w:val="both"/>
        <w:rPr>
          <w:color w:val="444446"/>
        </w:rPr>
      </w:pPr>
      <w:r>
        <w:rPr>
          <w:color w:val="444446"/>
          <w:w w:val="105"/>
          <w:sz w:val="21"/>
        </w:rPr>
        <w:t xml:space="preserve">Tato Smlouva, všechna práva a povinnosti </w:t>
      </w:r>
      <w:r>
        <w:rPr>
          <w:rFonts w:ascii="Arial" w:hAnsi="Arial"/>
          <w:color w:val="444446"/>
          <w:w w:val="105"/>
          <w:sz w:val="19"/>
        </w:rPr>
        <w:t xml:space="preserve">stran </w:t>
      </w:r>
      <w:r>
        <w:rPr>
          <w:color w:val="444446"/>
          <w:w w:val="105"/>
          <w:sz w:val="21"/>
        </w:rPr>
        <w:t xml:space="preserve">dle </w:t>
      </w:r>
      <w:r>
        <w:rPr>
          <w:color w:val="444446"/>
          <w:w w:val="105"/>
          <w:sz w:val="20"/>
        </w:rPr>
        <w:t xml:space="preserve">této </w:t>
      </w:r>
      <w:r>
        <w:rPr>
          <w:color w:val="444446"/>
          <w:w w:val="105"/>
          <w:sz w:val="21"/>
        </w:rPr>
        <w:t>Smlouvy, jakož i všechny vztahy mezi stranami</w:t>
      </w:r>
      <w:r>
        <w:rPr>
          <w:color w:val="444446"/>
          <w:spacing w:val="-7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této</w:t>
      </w:r>
      <w:r>
        <w:rPr>
          <w:color w:val="444446"/>
          <w:spacing w:val="-8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Smlouvy</w:t>
      </w:r>
      <w:r>
        <w:rPr>
          <w:color w:val="444446"/>
          <w:spacing w:val="5"/>
          <w:w w:val="105"/>
          <w:sz w:val="21"/>
        </w:rPr>
        <w:t xml:space="preserve"> </w:t>
      </w:r>
      <w:proofErr w:type="spellStart"/>
      <w:r>
        <w:rPr>
          <w:color w:val="444446"/>
          <w:w w:val="105"/>
          <w:sz w:val="21"/>
        </w:rPr>
        <w:t>z.aložené</w:t>
      </w:r>
      <w:proofErr w:type="spellEnd"/>
      <w:r>
        <w:rPr>
          <w:color w:val="444446"/>
          <w:spacing w:val="-7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touto</w:t>
      </w:r>
      <w:r>
        <w:rPr>
          <w:color w:val="444446"/>
          <w:spacing w:val="-9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Smlouvou</w:t>
      </w:r>
      <w:r>
        <w:rPr>
          <w:color w:val="444446"/>
          <w:spacing w:val="1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nebo</w:t>
      </w:r>
      <w:r>
        <w:rPr>
          <w:color w:val="444446"/>
          <w:spacing w:val="-2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</w:t>
      </w:r>
      <w:r>
        <w:rPr>
          <w:color w:val="444446"/>
          <w:spacing w:val="1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nf</w:t>
      </w:r>
      <w:r>
        <w:rPr>
          <w:color w:val="444446"/>
          <w:spacing w:val="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související</w:t>
      </w:r>
      <w:r>
        <w:rPr>
          <w:color w:val="444446"/>
          <w:spacing w:val="-10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se</w:t>
      </w:r>
      <w:r>
        <w:rPr>
          <w:color w:val="444446"/>
          <w:spacing w:val="-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dle</w:t>
      </w:r>
      <w:r>
        <w:rPr>
          <w:color w:val="444446"/>
          <w:spacing w:val="-5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výslovné</w:t>
      </w:r>
      <w:r>
        <w:rPr>
          <w:color w:val="444446"/>
          <w:spacing w:val="-13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dohody</w:t>
      </w:r>
      <w:r>
        <w:rPr>
          <w:color w:val="444446"/>
          <w:spacing w:val="-1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stran</w:t>
      </w:r>
      <w:r>
        <w:rPr>
          <w:color w:val="444446"/>
          <w:spacing w:val="-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řídí právním řádem České republiky a v jeho rámci zejména Zákonem, zákonem č. 89/2012 Sb., občanský zákoník, ve znění pozdějších předpisů a zákonem č. 218/2000 Sb., o rozpočtových pravidlech a o změně některých souvisejících zákonů (rozpočtová pravidla), v</w:t>
      </w:r>
      <w:r>
        <w:rPr>
          <w:color w:val="444446"/>
          <w:w w:val="105"/>
          <w:sz w:val="21"/>
        </w:rPr>
        <w:t>e znění pozdějších</w:t>
      </w:r>
      <w:r>
        <w:rPr>
          <w:color w:val="444446"/>
          <w:spacing w:val="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předpisů.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36"/>
        </w:tabs>
        <w:spacing w:before="9" w:line="247" w:lineRule="auto"/>
        <w:ind w:left="1030" w:right="1002" w:hanging="333"/>
        <w:jc w:val="both"/>
        <w:rPr>
          <w:color w:val="444446"/>
          <w:sz w:val="20"/>
        </w:rPr>
      </w:pPr>
      <w:r>
        <w:rPr>
          <w:color w:val="444446"/>
          <w:w w:val="105"/>
          <w:sz w:val="21"/>
        </w:rPr>
        <w:t xml:space="preserve">Všechny </w:t>
      </w:r>
      <w:r>
        <w:rPr>
          <w:color w:val="444446"/>
          <w:spacing w:val="-6"/>
          <w:w w:val="105"/>
          <w:sz w:val="21"/>
        </w:rPr>
        <w:t>změny</w:t>
      </w:r>
      <w:r>
        <w:rPr>
          <w:color w:val="696969"/>
          <w:spacing w:val="-6"/>
          <w:w w:val="105"/>
          <w:sz w:val="21"/>
        </w:rPr>
        <w:t xml:space="preserve">, </w:t>
      </w:r>
      <w:r>
        <w:rPr>
          <w:color w:val="444446"/>
          <w:w w:val="105"/>
          <w:sz w:val="21"/>
        </w:rPr>
        <w:t xml:space="preserve">které jsou podstatné pro </w:t>
      </w:r>
      <w:proofErr w:type="gramStart"/>
      <w:r>
        <w:rPr>
          <w:color w:val="444446"/>
          <w:w w:val="105"/>
          <w:sz w:val="21"/>
        </w:rPr>
        <w:t>splněni</w:t>
      </w:r>
      <w:proofErr w:type="gramEnd"/>
      <w:r>
        <w:rPr>
          <w:color w:val="444446"/>
          <w:w w:val="105"/>
          <w:sz w:val="21"/>
        </w:rPr>
        <w:t xml:space="preserve"> podmínek, za jakých byla </w:t>
      </w:r>
      <w:proofErr w:type="spellStart"/>
      <w:r>
        <w:rPr>
          <w:color w:val="444446"/>
          <w:w w:val="105"/>
          <w:sz w:val="21"/>
        </w:rPr>
        <w:t>Přijemci</w:t>
      </w:r>
      <w:proofErr w:type="spellEnd"/>
      <w:r>
        <w:rPr>
          <w:color w:val="444446"/>
          <w:w w:val="105"/>
          <w:sz w:val="21"/>
        </w:rPr>
        <w:t xml:space="preserve"> přiznána podpora dle této Smlouvy, musí Příjemce oznámit Poskytovateli písemně do </w:t>
      </w:r>
      <w:r>
        <w:rPr>
          <w:rFonts w:ascii="Arial" w:hAnsi="Arial"/>
          <w:color w:val="444446"/>
          <w:w w:val="105"/>
          <w:sz w:val="21"/>
        </w:rPr>
        <w:t xml:space="preserve">7 </w:t>
      </w:r>
      <w:r>
        <w:rPr>
          <w:color w:val="444446"/>
          <w:w w:val="105"/>
          <w:sz w:val="21"/>
        </w:rPr>
        <w:t>dnů, co se o jejich vzniku dozvěděl.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34"/>
        </w:tabs>
        <w:spacing w:before="1" w:line="244" w:lineRule="auto"/>
        <w:ind w:left="1023" w:right="991" w:hanging="325"/>
        <w:jc w:val="both"/>
        <w:rPr>
          <w:color w:val="444446"/>
        </w:rPr>
      </w:pPr>
      <w:r>
        <w:rPr>
          <w:color w:val="444446"/>
          <w:w w:val="105"/>
          <w:sz w:val="21"/>
        </w:rPr>
        <w:t xml:space="preserve">Příjemce není oprávněn vůči jakýmkoliv nárokům Poskytovatele vzniklým z této Smlouvy nebo na jejím základě </w:t>
      </w:r>
      <w:r>
        <w:rPr>
          <w:color w:val="444446"/>
          <w:spacing w:val="-5"/>
          <w:w w:val="105"/>
          <w:sz w:val="21"/>
        </w:rPr>
        <w:t>započíta</w:t>
      </w:r>
      <w:r>
        <w:rPr>
          <w:color w:val="696969"/>
          <w:spacing w:val="-5"/>
          <w:w w:val="105"/>
          <w:sz w:val="21"/>
        </w:rPr>
        <w:t xml:space="preserve">t </w:t>
      </w:r>
      <w:r>
        <w:rPr>
          <w:color w:val="444446"/>
          <w:w w:val="105"/>
          <w:sz w:val="21"/>
        </w:rPr>
        <w:t>jakékoliv své nároky proti Poskytovateli. Příjemce není oprávněn bez předchozího písemného souhlasu Poskytovatele postoupit jakoukoliv pohl</w:t>
      </w:r>
      <w:r>
        <w:rPr>
          <w:color w:val="444446"/>
          <w:w w:val="105"/>
          <w:sz w:val="21"/>
        </w:rPr>
        <w:t xml:space="preserve">edávku </w:t>
      </w:r>
      <w:r>
        <w:rPr>
          <w:color w:val="444446"/>
          <w:w w:val="105"/>
          <w:sz w:val="23"/>
        </w:rPr>
        <w:t xml:space="preserve">za </w:t>
      </w:r>
      <w:r>
        <w:rPr>
          <w:color w:val="444446"/>
          <w:w w:val="105"/>
          <w:sz w:val="21"/>
        </w:rPr>
        <w:t>Poskytovatelem vzniklou</w:t>
      </w:r>
      <w:r>
        <w:rPr>
          <w:color w:val="444446"/>
          <w:spacing w:val="-11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na</w:t>
      </w:r>
      <w:r>
        <w:rPr>
          <w:color w:val="444446"/>
          <w:spacing w:val="4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základě</w:t>
      </w:r>
      <w:r>
        <w:rPr>
          <w:color w:val="444446"/>
          <w:spacing w:val="-18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této</w:t>
      </w:r>
      <w:r>
        <w:rPr>
          <w:color w:val="444446"/>
          <w:spacing w:val="-9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Smlouvy</w:t>
      </w:r>
      <w:r>
        <w:rPr>
          <w:color w:val="444446"/>
          <w:spacing w:val="6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či</w:t>
      </w:r>
      <w:r>
        <w:rPr>
          <w:color w:val="444446"/>
          <w:spacing w:val="-12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v</w:t>
      </w:r>
      <w:r>
        <w:rPr>
          <w:color w:val="444446"/>
          <w:spacing w:val="-14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její</w:t>
      </w:r>
      <w:r>
        <w:rPr>
          <w:color w:val="444446"/>
          <w:spacing w:val="-15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souvislosti.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30"/>
        </w:tabs>
        <w:spacing w:before="1" w:line="232" w:lineRule="auto"/>
        <w:ind w:left="1023" w:right="993" w:hanging="327"/>
        <w:jc w:val="both"/>
        <w:rPr>
          <w:color w:val="444446"/>
        </w:rPr>
      </w:pPr>
      <w:r>
        <w:rPr>
          <w:color w:val="444446"/>
          <w:w w:val="105"/>
          <w:sz w:val="21"/>
        </w:rPr>
        <w:t xml:space="preserve">Odstoupení od této Smlouvy </w:t>
      </w:r>
      <w:r>
        <w:rPr>
          <w:color w:val="444446"/>
          <w:w w:val="105"/>
          <w:sz w:val="20"/>
        </w:rPr>
        <w:t xml:space="preserve">ani </w:t>
      </w:r>
      <w:r>
        <w:rPr>
          <w:color w:val="444446"/>
          <w:w w:val="105"/>
          <w:sz w:val="21"/>
        </w:rPr>
        <w:t xml:space="preserve">dohoda stran o ukončení této Smlouvy (není - </w:t>
      </w:r>
      <w:proofErr w:type="spellStart"/>
      <w:r>
        <w:rPr>
          <w:color w:val="444446"/>
          <w:w w:val="105"/>
          <w:sz w:val="24"/>
        </w:rPr>
        <w:t>li</w:t>
      </w:r>
      <w:proofErr w:type="spellEnd"/>
      <w:r>
        <w:rPr>
          <w:color w:val="444446"/>
          <w:w w:val="105"/>
          <w:sz w:val="24"/>
        </w:rPr>
        <w:t xml:space="preserve"> </w:t>
      </w:r>
      <w:r>
        <w:rPr>
          <w:color w:val="444446"/>
          <w:w w:val="105"/>
          <w:sz w:val="21"/>
        </w:rPr>
        <w:t>v ní stanoveno něco jiného) se nedotýká nároku na uplatnění sankcí dle této Smlouvy nebo náhrady škody dle této</w:t>
      </w:r>
      <w:r>
        <w:rPr>
          <w:color w:val="444446"/>
          <w:spacing w:val="-16"/>
          <w:w w:val="105"/>
          <w:sz w:val="21"/>
        </w:rPr>
        <w:t xml:space="preserve"> </w:t>
      </w:r>
      <w:r>
        <w:rPr>
          <w:color w:val="444446"/>
          <w:spacing w:val="-3"/>
          <w:w w:val="105"/>
          <w:sz w:val="21"/>
        </w:rPr>
        <w:t>Smlouvy</w:t>
      </w:r>
      <w:r>
        <w:rPr>
          <w:color w:val="696969"/>
          <w:spacing w:val="-3"/>
          <w:w w:val="105"/>
          <w:sz w:val="21"/>
        </w:rPr>
        <w:t>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40"/>
        </w:tabs>
        <w:ind w:left="1029" w:right="992" w:hanging="332"/>
        <w:jc w:val="both"/>
        <w:rPr>
          <w:color w:val="444446"/>
          <w:sz w:val="23"/>
        </w:rPr>
      </w:pPr>
      <w:r>
        <w:rPr>
          <w:color w:val="444446"/>
          <w:w w:val="105"/>
          <w:sz w:val="21"/>
        </w:rPr>
        <w:t xml:space="preserve">Příjemce </w:t>
      </w:r>
      <w:r>
        <w:rPr>
          <w:color w:val="444446"/>
          <w:w w:val="105"/>
          <w:sz w:val="23"/>
        </w:rPr>
        <w:t xml:space="preserve">se </w:t>
      </w:r>
      <w:r>
        <w:rPr>
          <w:color w:val="444446"/>
          <w:w w:val="105"/>
          <w:sz w:val="21"/>
        </w:rPr>
        <w:t>zavazuje, a je povinen zajistit, že Řešitelé budou odměňováni podle zákona č. 262/2006 Sb., zákoník práce, ve znění pozdějších předpisů a nařízení vlády č. 341/2017 Sb., o platových poměrech zaměstnanců ve veřejných službách a správě, ve znění pozdějších p</w:t>
      </w:r>
      <w:r>
        <w:rPr>
          <w:color w:val="444446"/>
          <w:w w:val="105"/>
          <w:sz w:val="21"/>
        </w:rPr>
        <w:t>ředpisů</w:t>
      </w:r>
      <w:r>
        <w:rPr>
          <w:color w:val="696969"/>
          <w:w w:val="105"/>
          <w:sz w:val="21"/>
        </w:rPr>
        <w:t xml:space="preserve">. </w:t>
      </w:r>
      <w:r>
        <w:rPr>
          <w:color w:val="444446"/>
          <w:w w:val="105"/>
          <w:sz w:val="21"/>
        </w:rPr>
        <w:t xml:space="preserve">Užití ostatních osobních výdajů (OOV) v příspěvkových organizacích a ostatních plateb </w:t>
      </w:r>
      <w:r>
        <w:rPr>
          <w:color w:val="444446"/>
          <w:w w:val="105"/>
          <w:sz w:val="23"/>
        </w:rPr>
        <w:t xml:space="preserve">za </w:t>
      </w:r>
      <w:r>
        <w:rPr>
          <w:color w:val="444446"/>
          <w:w w:val="105"/>
          <w:sz w:val="21"/>
        </w:rPr>
        <w:t xml:space="preserve">provedenou práci v organizačních složkách </w:t>
      </w:r>
      <w:r>
        <w:rPr>
          <w:color w:val="444446"/>
          <w:w w:val="105"/>
          <w:sz w:val="23"/>
        </w:rPr>
        <w:t xml:space="preserve">státu </w:t>
      </w:r>
      <w:r>
        <w:rPr>
          <w:color w:val="444446"/>
          <w:w w:val="105"/>
          <w:sz w:val="21"/>
        </w:rPr>
        <w:t>probíhá v souladu s platným</w:t>
      </w:r>
      <w:r>
        <w:rPr>
          <w:color w:val="696969"/>
          <w:w w:val="105"/>
          <w:sz w:val="21"/>
        </w:rPr>
        <w:t xml:space="preserve">i </w:t>
      </w:r>
      <w:r>
        <w:rPr>
          <w:color w:val="444446"/>
          <w:w w:val="105"/>
          <w:sz w:val="21"/>
        </w:rPr>
        <w:t>předpisy, zejména v souladu se zákoníkem práce.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30"/>
        </w:tabs>
        <w:spacing w:before="8" w:line="249" w:lineRule="auto"/>
        <w:ind w:left="1032" w:right="969" w:hanging="327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Čerpání účelové podpory na pracov</w:t>
      </w:r>
      <w:r>
        <w:rPr>
          <w:color w:val="444446"/>
          <w:w w:val="105"/>
          <w:sz w:val="21"/>
        </w:rPr>
        <w:t xml:space="preserve">ní cesty na straně Příjemce a dalšího účastníka, které mohou souviset pouze s řešením projektu, resp. s aktivní prezentací výsledků řešeni projektu, s výzkumnou či vědeckou činnosti prováděnou v </w:t>
      </w:r>
      <w:r>
        <w:rPr>
          <w:color w:val="444446"/>
          <w:w w:val="105"/>
        </w:rPr>
        <w:t xml:space="preserve">rámci </w:t>
      </w:r>
      <w:r>
        <w:rPr>
          <w:color w:val="444446"/>
          <w:w w:val="105"/>
          <w:sz w:val="21"/>
        </w:rPr>
        <w:t xml:space="preserve">schváleného projektu, podléhá schválení Poskytovatele. </w:t>
      </w:r>
      <w:r>
        <w:rPr>
          <w:color w:val="444446"/>
          <w:w w:val="105"/>
          <w:sz w:val="21"/>
        </w:rPr>
        <w:t xml:space="preserve">Pracovní cesty </w:t>
      </w:r>
      <w:proofErr w:type="spellStart"/>
      <w:r>
        <w:rPr>
          <w:color w:val="444446"/>
          <w:w w:val="105"/>
          <w:sz w:val="21"/>
        </w:rPr>
        <w:t>Přijemce</w:t>
      </w:r>
      <w:proofErr w:type="spellEnd"/>
      <w:r>
        <w:rPr>
          <w:color w:val="444446"/>
          <w:w w:val="105"/>
          <w:sz w:val="21"/>
        </w:rPr>
        <w:t>/dalšího účastníka účelové podpory mohou být povoleny na základě vyjádření (doporučení) Řešitele projektu. Pracovní cesty vykonané za účelem účasti na odborných konferencích a seminářích (tuzemských i zahraničních) musí být vyspecifi</w:t>
      </w:r>
      <w:r>
        <w:rPr>
          <w:color w:val="444446"/>
          <w:w w:val="105"/>
          <w:sz w:val="21"/>
        </w:rPr>
        <w:t>kovány v Návrhu projektu nebo nejpozději v dílčí nebo závěrečné zprávě o řešení projektu a tato musí být</w:t>
      </w:r>
      <w:r>
        <w:rPr>
          <w:color w:val="444446"/>
          <w:spacing w:val="-39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schválena Poskytovatelem.</w:t>
      </w:r>
    </w:p>
    <w:p w:rsidR="00C779C2" w:rsidRDefault="005C6E60">
      <w:pPr>
        <w:pStyle w:val="Odstavecseseznamem"/>
        <w:numPr>
          <w:ilvl w:val="0"/>
          <w:numId w:val="5"/>
        </w:numPr>
        <w:tabs>
          <w:tab w:val="left" w:pos="1040"/>
        </w:tabs>
        <w:spacing w:line="259" w:lineRule="auto"/>
        <w:ind w:left="1044" w:right="961" w:hanging="341"/>
        <w:jc w:val="both"/>
        <w:rPr>
          <w:color w:val="444446"/>
          <w:sz w:val="21"/>
        </w:rPr>
      </w:pPr>
      <w:r>
        <w:rPr>
          <w:color w:val="444446"/>
          <w:w w:val="105"/>
          <w:sz w:val="21"/>
        </w:rPr>
        <w:t>Projekt, způsob jeho řešení ani jeho předpokládané výsledky nejsou utajovanými skutečnostmi ve smyslu zákona č. 412/2005 Sb.,</w:t>
      </w:r>
      <w:r>
        <w:rPr>
          <w:color w:val="444446"/>
          <w:w w:val="105"/>
          <w:sz w:val="21"/>
        </w:rPr>
        <w:t xml:space="preserve"> o ochraně utajovaných </w:t>
      </w:r>
      <w:proofErr w:type="spellStart"/>
      <w:r>
        <w:rPr>
          <w:color w:val="444446"/>
          <w:w w:val="105"/>
          <w:sz w:val="21"/>
        </w:rPr>
        <w:t>infonnací</w:t>
      </w:r>
      <w:proofErr w:type="spellEnd"/>
      <w:r>
        <w:rPr>
          <w:color w:val="444446"/>
          <w:w w:val="105"/>
          <w:sz w:val="21"/>
        </w:rPr>
        <w:t xml:space="preserve"> a bezpečností způsobilosti, ve znění pozdějších</w:t>
      </w:r>
      <w:r>
        <w:rPr>
          <w:color w:val="444446"/>
          <w:spacing w:val="15"/>
          <w:w w:val="105"/>
          <w:sz w:val="21"/>
        </w:rPr>
        <w:t xml:space="preserve"> </w:t>
      </w:r>
      <w:r>
        <w:rPr>
          <w:color w:val="444446"/>
          <w:w w:val="105"/>
          <w:sz w:val="21"/>
        </w:rPr>
        <w:t>předpisů.</w:t>
      </w:r>
    </w:p>
    <w:p w:rsidR="00C779C2" w:rsidRDefault="005C6E60">
      <w:pPr>
        <w:spacing w:before="149"/>
        <w:ind w:right="556"/>
        <w:jc w:val="center"/>
        <w:rPr>
          <w:sz w:val="20"/>
        </w:rPr>
      </w:pPr>
      <w:r>
        <w:rPr>
          <w:color w:val="444446"/>
          <w:w w:val="105"/>
          <w:sz w:val="20"/>
        </w:rPr>
        <w:t>l 1</w:t>
      </w:r>
      <w:r>
        <w:rPr>
          <w:color w:val="9C9CA1"/>
          <w:w w:val="105"/>
          <w:sz w:val="20"/>
        </w:rPr>
        <w:t>/</w:t>
      </w:r>
      <w:r>
        <w:rPr>
          <w:color w:val="444446"/>
          <w:w w:val="105"/>
          <w:sz w:val="20"/>
        </w:rPr>
        <w:t>15</w:t>
      </w:r>
    </w:p>
    <w:p w:rsidR="00C779C2" w:rsidRDefault="00C779C2">
      <w:pPr>
        <w:jc w:val="center"/>
        <w:rPr>
          <w:sz w:val="20"/>
        </w:rPr>
        <w:sectPr w:rsidR="00C779C2">
          <w:footerReference w:type="default" r:id="rId42"/>
          <w:pgSz w:w="11900" w:h="16820"/>
          <w:pgMar w:top="60" w:right="240" w:bottom="280" w:left="460" w:header="0" w:footer="0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404.95pt;height:.65pt;mso-position-horizontal-relative:char;mso-position-vertical-relative:line" coordsize="8099,13">
            <v:line id="_x0000_s2055" style="position:absolute" from="0,6" to="8098,6" strokeweight=".21197mm"/>
            <w10:wrap type="none"/>
            <w10:anchorlock/>
          </v:group>
        </w:pict>
      </w:r>
    </w:p>
    <w:p w:rsidR="00C779C2" w:rsidRDefault="005C6E60">
      <w:pPr>
        <w:pStyle w:val="Zkladntext"/>
        <w:spacing w:before="8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1099492</wp:posOffset>
            </wp:positionH>
            <wp:positionV relativeFrom="paragraph">
              <wp:posOffset>844600</wp:posOffset>
            </wp:positionV>
            <wp:extent cx="1765068" cy="182879"/>
            <wp:effectExtent l="0" t="0" r="0" b="0"/>
            <wp:wrapTopAndBottom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6463334</wp:posOffset>
            </wp:positionH>
            <wp:positionV relativeFrom="paragraph">
              <wp:posOffset>241761</wp:posOffset>
            </wp:positionV>
            <wp:extent cx="548963" cy="1169670"/>
            <wp:effectExtent l="0" t="0" r="0" b="0"/>
            <wp:wrapTopAndBottom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63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5C6E60">
      <w:pPr>
        <w:spacing w:before="14" w:line="244" w:lineRule="exact"/>
        <w:ind w:left="885"/>
      </w:pPr>
      <w:r>
        <w:rPr>
          <w:color w:val="444444"/>
        </w:rPr>
        <w:t>1O. Nedílnou součástí této Smlouvy jsou následující přílohy</w:t>
      </w:r>
      <w:r>
        <w:rPr>
          <w:color w:val="696969"/>
        </w:rPr>
        <w:t>:</w:t>
      </w:r>
    </w:p>
    <w:p w:rsidR="00C779C2" w:rsidRDefault="005C6E60">
      <w:pPr>
        <w:pStyle w:val="Odstavecseseznamem"/>
        <w:numPr>
          <w:ilvl w:val="1"/>
          <w:numId w:val="5"/>
        </w:numPr>
        <w:tabs>
          <w:tab w:val="left" w:pos="1866"/>
        </w:tabs>
        <w:spacing w:line="261" w:lineRule="auto"/>
        <w:ind w:right="863" w:hanging="334"/>
      </w:pPr>
      <w:r>
        <w:rPr>
          <w:noProof/>
          <w:lang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7047441</wp:posOffset>
            </wp:positionH>
            <wp:positionV relativeFrom="paragraph">
              <wp:posOffset>-83241</wp:posOffset>
            </wp:positionV>
            <wp:extent cx="255784" cy="698224"/>
            <wp:effectExtent l="0" t="0" r="0" b="0"/>
            <wp:wrapNone/>
            <wp:docPr id="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84" cy="69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 xml:space="preserve">Schválený návrh projektu (včetně případného snížení požadované celkové výše účelové podpory) </w:t>
      </w:r>
      <w:r>
        <w:rPr>
          <w:color w:val="696969"/>
        </w:rPr>
        <w:t xml:space="preserve">- </w:t>
      </w:r>
      <w:r>
        <w:rPr>
          <w:color w:val="444444"/>
        </w:rPr>
        <w:t>dostupný v Aplikaci na adrese</w:t>
      </w:r>
      <w:r>
        <w:rPr>
          <w:color w:val="444444"/>
          <w:spacing w:val="-33"/>
        </w:rPr>
        <w:t xml:space="preserve"> </w:t>
      </w:r>
      <w:hyperlink r:id="rId46">
        <w:r>
          <w:rPr>
            <w:color w:val="444444"/>
          </w:rPr>
          <w:t>http://eregpublic.ksrzis.cz/</w:t>
        </w:r>
      </w:hyperlink>
    </w:p>
    <w:p w:rsidR="00C779C2" w:rsidRDefault="005C6E60">
      <w:pPr>
        <w:pStyle w:val="Odstavecseseznamem"/>
        <w:numPr>
          <w:ilvl w:val="1"/>
          <w:numId w:val="5"/>
        </w:numPr>
        <w:tabs>
          <w:tab w:val="left" w:pos="1870"/>
        </w:tabs>
        <w:spacing w:line="224" w:lineRule="exact"/>
        <w:ind w:left="1869" w:hanging="322"/>
      </w:pPr>
      <w:r>
        <w:rPr>
          <w:color w:val="444444"/>
        </w:rPr>
        <w:t xml:space="preserve">Podmínky řešení projektu </w:t>
      </w:r>
      <w:r>
        <w:rPr>
          <w:color w:val="59595B"/>
        </w:rPr>
        <w:t xml:space="preserve">- </w:t>
      </w:r>
      <w:r>
        <w:rPr>
          <w:color w:val="444444"/>
        </w:rPr>
        <w:t xml:space="preserve">Příloha </w:t>
      </w:r>
      <w:r>
        <w:rPr>
          <w:color w:val="444444"/>
          <w:spacing w:val="-3"/>
        </w:rPr>
        <w:t>č</w:t>
      </w:r>
      <w:r>
        <w:rPr>
          <w:color w:val="696969"/>
          <w:spacing w:val="-3"/>
        </w:rPr>
        <w:t xml:space="preserve">. </w:t>
      </w:r>
      <w:r>
        <w:rPr>
          <w:color w:val="444444"/>
        </w:rPr>
        <w:t xml:space="preserve">I </w:t>
      </w:r>
      <w:proofErr w:type="spellStart"/>
      <w:r>
        <w:rPr>
          <w:color w:val="444444"/>
        </w:rPr>
        <w:t>I</w:t>
      </w:r>
      <w:proofErr w:type="spellEnd"/>
      <w:r>
        <w:rPr>
          <w:color w:val="444444"/>
        </w:rPr>
        <w:t xml:space="preserve"> zadávací dokumentace - dostupné na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webových</w:t>
      </w:r>
    </w:p>
    <w:p w:rsidR="00C779C2" w:rsidRDefault="005C6E60">
      <w:pPr>
        <w:spacing w:line="250" w:lineRule="exact"/>
        <w:ind w:left="1867"/>
      </w:pPr>
      <w:proofErr w:type="gramStart"/>
      <w:r>
        <w:rPr>
          <w:color w:val="444444"/>
        </w:rPr>
        <w:t>stránkách</w:t>
      </w:r>
      <w:proofErr w:type="gramEnd"/>
      <w:r>
        <w:rPr>
          <w:color w:val="444444"/>
        </w:rPr>
        <w:t xml:space="preserve"> poskytovatele nebo Agentury pro zdravotnický výzkum České republiky</w:t>
      </w:r>
    </w:p>
    <w:p w:rsidR="00C779C2" w:rsidRDefault="005C6E60">
      <w:pPr>
        <w:pStyle w:val="Odstavecseseznamem"/>
        <w:numPr>
          <w:ilvl w:val="1"/>
          <w:numId w:val="5"/>
        </w:numPr>
        <w:tabs>
          <w:tab w:val="left" w:pos="1876"/>
        </w:tabs>
        <w:spacing w:line="240" w:lineRule="exact"/>
        <w:ind w:left="1875" w:hanging="330"/>
      </w:pPr>
      <w:r>
        <w:rPr>
          <w:color w:val="444444"/>
        </w:rPr>
        <w:t>Příloha č. 1 - Rozpis Účelových prostředků pro jednotlivé roky řešení</w:t>
      </w:r>
      <w:r>
        <w:rPr>
          <w:color w:val="444444"/>
          <w:spacing w:val="-35"/>
        </w:rPr>
        <w:t xml:space="preserve"> </w:t>
      </w:r>
      <w:r>
        <w:rPr>
          <w:color w:val="444444"/>
        </w:rPr>
        <w:t>Projektu</w:t>
      </w:r>
    </w:p>
    <w:p w:rsidR="00C779C2" w:rsidRDefault="005C6E60">
      <w:pPr>
        <w:pStyle w:val="Odstavecseseznamem"/>
        <w:numPr>
          <w:ilvl w:val="0"/>
          <w:numId w:val="4"/>
        </w:numPr>
        <w:tabs>
          <w:tab w:val="left" w:pos="1221"/>
        </w:tabs>
        <w:spacing w:line="244" w:lineRule="auto"/>
        <w:ind w:right="856" w:hanging="334"/>
      </w:pPr>
      <w:r>
        <w:rPr>
          <w:color w:val="444444"/>
        </w:rPr>
        <w:t>Neplatnost jakéhokoliv ustanovení této Smlouvy se nedotýká platnosti této Smlouvy jako celku nebo platnosti kterékoliv jiné části této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Smlouvy.</w:t>
      </w:r>
    </w:p>
    <w:p w:rsidR="00C779C2" w:rsidRDefault="005C6E60">
      <w:pPr>
        <w:pStyle w:val="Odstavecseseznamem"/>
        <w:numPr>
          <w:ilvl w:val="0"/>
          <w:numId w:val="4"/>
        </w:numPr>
        <w:tabs>
          <w:tab w:val="left" w:pos="1217"/>
        </w:tabs>
        <w:spacing w:line="252" w:lineRule="auto"/>
        <w:ind w:left="1225" w:right="853" w:hanging="329"/>
      </w:pPr>
      <w:r>
        <w:rPr>
          <w:color w:val="444444"/>
        </w:rPr>
        <w:t>Tato Smlouva je sepsána ve dvou v</w:t>
      </w:r>
      <w:r>
        <w:rPr>
          <w:color w:val="444444"/>
        </w:rPr>
        <w:t xml:space="preserve">yhotoveních v českém jazyce s platností originálu, z nichž Poskytovatel a Příjemce obdrží </w:t>
      </w:r>
      <w:r>
        <w:rPr>
          <w:rFonts w:ascii="Arial" w:hAnsi="Arial"/>
          <w:color w:val="444444"/>
          <w:sz w:val="20"/>
        </w:rPr>
        <w:t xml:space="preserve">po </w:t>
      </w:r>
      <w:r>
        <w:rPr>
          <w:color w:val="444444"/>
        </w:rPr>
        <w:t>jednom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vyhotovení.</w:t>
      </w:r>
    </w:p>
    <w:p w:rsidR="00C779C2" w:rsidRDefault="00C779C2">
      <w:pPr>
        <w:pStyle w:val="Zkladntext"/>
        <w:spacing w:before="10"/>
        <w:rPr>
          <w:sz w:val="18"/>
        </w:rPr>
      </w:pPr>
    </w:p>
    <w:p w:rsidR="00C779C2" w:rsidRDefault="005C6E60">
      <w:pPr>
        <w:pStyle w:val="Nadpis6"/>
        <w:ind w:left="2827"/>
      </w:pPr>
      <w:r>
        <w:rPr>
          <w:color w:val="444444"/>
          <w:w w:val="105"/>
        </w:rPr>
        <w:t>XIX. Platnost, účinnost, forma, trvání a změny Smlouvy</w:t>
      </w:r>
    </w:p>
    <w:p w:rsidR="00C779C2" w:rsidRDefault="00C779C2">
      <w:pPr>
        <w:pStyle w:val="Zkladntext"/>
        <w:spacing w:before="7"/>
        <w:rPr>
          <w:b/>
          <w:sz w:val="22"/>
        </w:rPr>
      </w:pP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17"/>
        </w:tabs>
        <w:spacing w:line="253" w:lineRule="exact"/>
        <w:jc w:val="both"/>
        <w:rPr>
          <w:color w:val="444444"/>
        </w:rPr>
      </w:pPr>
      <w:r>
        <w:rPr>
          <w:color w:val="444444"/>
        </w:rPr>
        <w:t>Tato Smlouva nabývá platnosti dnem jejího podpisu poslední smluvní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stranou.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41"/>
        </w:tabs>
        <w:spacing w:line="247" w:lineRule="auto"/>
        <w:ind w:left="1230" w:right="849" w:hanging="337"/>
        <w:jc w:val="both"/>
        <w:rPr>
          <w:color w:val="444444"/>
        </w:rPr>
      </w:pPr>
      <w:r>
        <w:rPr>
          <w:color w:val="444444"/>
        </w:rPr>
        <w:t>Účinnost této Smlouvy je vázána na odkládací podmínku, kterou je skutečnost, že Příjemce prokázal Poskytovateli řádně svou způsobilost k řešení Projektu ve smyslu příslušných obecně závazných právních předpisů a Zadávací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dokumentace.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32"/>
        </w:tabs>
        <w:spacing w:line="234" w:lineRule="exact"/>
        <w:ind w:left="1231" w:hanging="343"/>
        <w:jc w:val="both"/>
        <w:rPr>
          <w:color w:val="444444"/>
        </w:rPr>
      </w:pPr>
      <w:r>
        <w:rPr>
          <w:color w:val="444444"/>
        </w:rPr>
        <w:t>Příjemce prohlašuje, že je srozuměn se skutečností, že Poskytovatel je osobou povinnou ve</w:t>
      </w:r>
      <w:r>
        <w:rPr>
          <w:color w:val="444444"/>
          <w:spacing w:val="-26"/>
        </w:rPr>
        <w:t xml:space="preserve"> </w:t>
      </w:r>
      <w:r>
        <w:rPr>
          <w:color w:val="444444"/>
        </w:rPr>
        <w:t>smyslu</w:t>
      </w:r>
    </w:p>
    <w:p w:rsidR="00C779C2" w:rsidRDefault="005C6E60">
      <w:pPr>
        <w:spacing w:before="5"/>
        <w:ind w:left="1224" w:right="829" w:firstLine="6"/>
        <w:jc w:val="both"/>
      </w:pPr>
      <w:r>
        <w:rPr>
          <w:color w:val="444444"/>
        </w:rPr>
        <w:t>zákona č. 106/1999 Sb</w:t>
      </w:r>
      <w:r>
        <w:rPr>
          <w:color w:val="696969"/>
        </w:rPr>
        <w:t>.</w:t>
      </w:r>
      <w:r>
        <w:rPr>
          <w:color w:val="444444"/>
        </w:rPr>
        <w:t xml:space="preserve">, o svobodném přístupu k </w:t>
      </w:r>
      <w:proofErr w:type="spellStart"/>
      <w:r>
        <w:rPr>
          <w:color w:val="59595B"/>
        </w:rPr>
        <w:t>infonnacírn</w:t>
      </w:r>
      <w:proofErr w:type="spellEnd"/>
      <w:r>
        <w:rPr>
          <w:color w:val="59595B"/>
        </w:rPr>
        <w:t xml:space="preserve">, </w:t>
      </w:r>
      <w:r>
        <w:rPr>
          <w:color w:val="444444"/>
        </w:rPr>
        <w:t>ve znění pozdějších předpisů, a je tak povinen o této Smlouvě a právním vztahu jí založeném zpřístu</w:t>
      </w:r>
      <w:r>
        <w:rPr>
          <w:color w:val="444444"/>
        </w:rPr>
        <w:t xml:space="preserve">pňovat všechny informace, které zákon ze zpřístupňování nevylučuje, výslovně dále bere na vědomí, </w:t>
      </w:r>
      <w:r>
        <w:rPr>
          <w:rFonts w:ascii="Arial" w:hAnsi="Arial"/>
          <w:color w:val="444444"/>
          <w:sz w:val="19"/>
        </w:rPr>
        <w:t xml:space="preserve">že </w:t>
      </w:r>
      <w:r>
        <w:rPr>
          <w:color w:val="444444"/>
        </w:rPr>
        <w:t xml:space="preserve">tato Smlouva bude Poskytovatelem uveřejněna v registru smluv podle zákona č. 340/2015 Sb., o zvláštních podmínkách účinnosti některých smluv, uveřejňování </w:t>
      </w:r>
      <w:r>
        <w:rPr>
          <w:color w:val="444444"/>
        </w:rPr>
        <w:t xml:space="preserve">těchto smluv a o registru smluv (dále </w:t>
      </w:r>
      <w:proofErr w:type="gramStart"/>
      <w:r>
        <w:rPr>
          <w:color w:val="444444"/>
        </w:rPr>
        <w:t>jen ,,zákon</w:t>
      </w:r>
      <w:proofErr w:type="gramEnd"/>
      <w:r>
        <w:rPr>
          <w:color w:val="444444"/>
        </w:rPr>
        <w:t xml:space="preserve"> o registru smluv</w:t>
      </w:r>
      <w:r>
        <w:rPr>
          <w:color w:val="696969"/>
        </w:rPr>
        <w:t>"</w:t>
      </w:r>
      <w:r>
        <w:rPr>
          <w:color w:val="444444"/>
        </w:rPr>
        <w:t>), ve znění pozdějších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předpisů.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17"/>
        </w:tabs>
        <w:spacing w:before="2" w:line="232" w:lineRule="auto"/>
        <w:ind w:left="1230" w:right="828" w:hanging="336"/>
        <w:jc w:val="both"/>
        <w:rPr>
          <w:color w:val="444444"/>
        </w:rPr>
      </w:pPr>
      <w:r>
        <w:rPr>
          <w:color w:val="444444"/>
        </w:rPr>
        <w:t xml:space="preserve">Tato Smlouva nabývá účinnosti dnem uveřejnění v registru smluv podle </w:t>
      </w:r>
      <w:proofErr w:type="spellStart"/>
      <w:r>
        <w:rPr>
          <w:color w:val="444444"/>
        </w:rPr>
        <w:t>z.ákona</w:t>
      </w:r>
      <w:proofErr w:type="spellEnd"/>
      <w:r>
        <w:rPr>
          <w:color w:val="444444"/>
        </w:rPr>
        <w:t xml:space="preserve"> o registru smluv, za splnění odkládací </w:t>
      </w:r>
      <w:r>
        <w:rPr>
          <w:color w:val="444444"/>
          <w:sz w:val="21"/>
        </w:rPr>
        <w:t xml:space="preserve">podmínky </w:t>
      </w:r>
      <w:r>
        <w:rPr>
          <w:color w:val="444444"/>
        </w:rPr>
        <w:t xml:space="preserve">dle </w:t>
      </w:r>
      <w:r>
        <w:rPr>
          <w:color w:val="444444"/>
          <w:spacing w:val="-7"/>
        </w:rPr>
        <w:t>odst</w:t>
      </w:r>
      <w:r>
        <w:rPr>
          <w:color w:val="696969"/>
          <w:spacing w:val="-7"/>
        </w:rPr>
        <w:t xml:space="preserve">. </w:t>
      </w:r>
      <w:r>
        <w:rPr>
          <w:color w:val="444444"/>
        </w:rPr>
        <w:t>2 tohoto</w:t>
      </w:r>
      <w:r>
        <w:rPr>
          <w:color w:val="444444"/>
          <w:spacing w:val="-21"/>
        </w:rPr>
        <w:t xml:space="preserve"> </w:t>
      </w:r>
      <w:r>
        <w:rPr>
          <w:color w:val="444444"/>
        </w:rPr>
        <w:t>článku.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23"/>
        </w:tabs>
        <w:spacing w:before="8"/>
        <w:ind w:left="1224" w:right="827" w:hanging="329"/>
        <w:jc w:val="both"/>
        <w:rPr>
          <w:color w:val="444444"/>
        </w:rPr>
      </w:pPr>
      <w:r>
        <w:rPr>
          <w:color w:val="444444"/>
        </w:rPr>
        <w:t>Tato</w:t>
      </w:r>
      <w:r>
        <w:rPr>
          <w:color w:val="444444"/>
        </w:rPr>
        <w:t xml:space="preserve"> </w:t>
      </w:r>
      <w:proofErr w:type="gramStart"/>
      <w:r>
        <w:rPr>
          <w:color w:val="444444"/>
        </w:rPr>
        <w:t>Smlouvaje</w:t>
      </w:r>
      <w:proofErr w:type="gramEnd"/>
      <w:r>
        <w:rPr>
          <w:color w:val="444444"/>
        </w:rPr>
        <w:t xml:space="preserve"> mezi stranami uzavírána na dobu určitou a to na dobu řešení projektu včetně doby </w:t>
      </w:r>
      <w:r>
        <w:rPr>
          <w:color w:val="59595B"/>
        </w:rPr>
        <w:t>180</w:t>
      </w:r>
      <w:r>
        <w:rPr>
          <w:color w:val="444444"/>
        </w:rPr>
        <w:t xml:space="preserve"> dnů od data ukončení řešení Projektu uvedeného v článku I. odst. 4 této Smlouvy potřebné pro zhodnocení projektu dle čl. XIII. Smlouvy a dále doby maximálně </w:t>
      </w:r>
      <w:r>
        <w:rPr>
          <w:color w:val="444444"/>
          <w:spacing w:val="-5"/>
        </w:rPr>
        <w:t xml:space="preserve">1O </w:t>
      </w:r>
      <w:r>
        <w:rPr>
          <w:color w:val="444444"/>
        </w:rPr>
        <w:t>let pro vyhodnocení výsledků řešení projektu, včetně finančního vypořádání poskytnuté podpory podle rozpočtových pravidel. Platnost a účinnost smlouvy může být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prodloužena.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25"/>
        </w:tabs>
        <w:spacing w:before="3" w:line="242" w:lineRule="auto"/>
        <w:ind w:left="1226" w:right="830" w:hanging="332"/>
        <w:jc w:val="both"/>
        <w:rPr>
          <w:color w:val="444444"/>
        </w:rPr>
      </w:pPr>
      <w:r>
        <w:rPr>
          <w:color w:val="444444"/>
        </w:rPr>
        <w:t>Jakékoliv změny nebo doplnění této Smlouvy je možno provádět pouze za podmínek a zp</w:t>
      </w:r>
      <w:r>
        <w:rPr>
          <w:color w:val="444444"/>
        </w:rPr>
        <w:t xml:space="preserve">ůsobem, které jsou uvedeny v </w:t>
      </w:r>
      <w:proofErr w:type="spellStart"/>
      <w:r>
        <w:rPr>
          <w:color w:val="444444"/>
        </w:rPr>
        <w:t>Zadávac</w:t>
      </w:r>
      <w:proofErr w:type="spellEnd"/>
      <w:r>
        <w:rPr>
          <w:color w:val="444444"/>
        </w:rPr>
        <w:t>[ dokumentaci pro změny v rámci řešení Projektu, a to zásadně, nestanoví-li Zadávací dokumentace nebo obecně závazný právní předpis jinak, písemně prostřednictvím číslovaných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dodatků.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Jiná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forma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změny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této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Smlouvy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je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vyl</w:t>
      </w:r>
      <w:r>
        <w:rPr>
          <w:color w:val="444444"/>
        </w:rPr>
        <w:t>oučena</w:t>
      </w:r>
      <w:r>
        <w:rPr>
          <w:color w:val="696969"/>
        </w:rPr>
        <w:t>.</w:t>
      </w:r>
    </w:p>
    <w:p w:rsidR="00C779C2" w:rsidRDefault="005C6E60">
      <w:pPr>
        <w:pStyle w:val="Odstavecseseznamem"/>
        <w:numPr>
          <w:ilvl w:val="1"/>
          <w:numId w:val="6"/>
        </w:numPr>
        <w:tabs>
          <w:tab w:val="left" w:pos="1228"/>
        </w:tabs>
        <w:spacing w:before="4" w:line="228" w:lineRule="auto"/>
        <w:ind w:left="1224" w:right="837" w:hanging="335"/>
        <w:jc w:val="both"/>
        <w:rPr>
          <w:color w:val="444444"/>
        </w:rPr>
      </w:pPr>
      <w:r>
        <w:rPr>
          <w:color w:val="444444"/>
        </w:rPr>
        <w:t>Smluvní strany prohlašují, že tato smlouva byla sepsána podle jejich pravé a svobodné vůle, že si smlouvu přečetly, s jejím obsahem souhlasí a na důkaz toho připojují vlastnoruční</w:t>
      </w:r>
      <w:r>
        <w:rPr>
          <w:color w:val="444444"/>
          <w:spacing w:val="10"/>
        </w:rPr>
        <w:t xml:space="preserve"> </w:t>
      </w:r>
      <w:r>
        <w:rPr>
          <w:color w:val="444444"/>
          <w:spacing w:val="-5"/>
        </w:rPr>
        <w:t>podpisy</w:t>
      </w:r>
      <w:r>
        <w:rPr>
          <w:color w:val="696969"/>
          <w:spacing w:val="-5"/>
        </w:rPr>
        <w:t>.</w:t>
      </w:r>
    </w:p>
    <w:p w:rsidR="00C779C2" w:rsidRDefault="00C779C2">
      <w:pPr>
        <w:pStyle w:val="Zkladntext"/>
        <w:rPr>
          <w:sz w:val="24"/>
        </w:rPr>
      </w:pPr>
    </w:p>
    <w:p w:rsidR="00C779C2" w:rsidRDefault="00C779C2">
      <w:pPr>
        <w:pStyle w:val="Zkladntext"/>
        <w:spacing w:before="2"/>
        <w:rPr>
          <w:sz w:val="34"/>
        </w:rPr>
      </w:pPr>
    </w:p>
    <w:p w:rsidR="00C779C2" w:rsidRDefault="005C6E60">
      <w:pPr>
        <w:tabs>
          <w:tab w:val="left" w:pos="7298"/>
        </w:tabs>
        <w:ind w:left="5568"/>
        <w:rPr>
          <w:sz w:val="29"/>
        </w:rPr>
      </w:pPr>
      <w:r>
        <w:rPr>
          <w:color w:val="444444"/>
          <w:w w:val="95"/>
        </w:rPr>
        <w:t>:</w:t>
      </w:r>
      <w:r>
        <w:rPr>
          <w:color w:val="444444"/>
          <w:w w:val="95"/>
        </w:rPr>
        <w:tab/>
      </w:r>
      <w:r>
        <w:rPr>
          <w:color w:val="7B7B7C"/>
          <w:spacing w:val="-6"/>
          <w:w w:val="95"/>
        </w:rPr>
        <w:t>-</w:t>
      </w:r>
      <w:r>
        <w:rPr>
          <w:color w:val="444444"/>
          <w:spacing w:val="-6"/>
          <w:w w:val="95"/>
        </w:rPr>
        <w:t xml:space="preserve">-- </w:t>
      </w:r>
      <w:r>
        <w:rPr>
          <w:color w:val="444444"/>
          <w:spacing w:val="-12"/>
          <w:w w:val="95"/>
        </w:rPr>
        <w:t>·</w:t>
      </w:r>
      <w:r>
        <w:rPr>
          <w:color w:val="696969"/>
          <w:spacing w:val="-12"/>
          <w:w w:val="95"/>
        </w:rPr>
        <w:t xml:space="preserve">· </w:t>
      </w:r>
      <w:proofErr w:type="spellStart"/>
      <w:r>
        <w:rPr>
          <w:color w:val="444444"/>
          <w:spacing w:val="-16"/>
          <w:w w:val="95"/>
        </w:rPr>
        <w:t>dn</w:t>
      </w:r>
      <w:proofErr w:type="spellEnd"/>
      <w:r>
        <w:rPr>
          <w:color w:val="444444"/>
          <w:spacing w:val="-16"/>
          <w:w w:val="95"/>
          <w:sz w:val="29"/>
        </w:rPr>
        <w:t>-</w:t>
      </w:r>
      <w:r>
        <w:rPr>
          <w:color w:val="444444"/>
          <w:spacing w:val="-16"/>
          <w:w w:val="95"/>
        </w:rPr>
        <w:t xml:space="preserve">e </w:t>
      </w:r>
      <w:r>
        <w:rPr>
          <w:shadow/>
          <w:color w:val="444444"/>
          <w:w w:val="70"/>
          <w:sz w:val="29"/>
        </w:rPr>
        <w:t>-</w:t>
      </w:r>
      <w:r>
        <w:rPr>
          <w:color w:val="444444"/>
          <w:w w:val="70"/>
          <w:sz w:val="29"/>
        </w:rPr>
        <w:t xml:space="preserve"> -- - ---- 202</w:t>
      </w:r>
      <w:r>
        <w:rPr>
          <w:color w:val="444444"/>
          <w:spacing w:val="-17"/>
          <w:w w:val="70"/>
          <w:sz w:val="29"/>
        </w:rPr>
        <w:t xml:space="preserve"> </w:t>
      </w:r>
      <w:r>
        <w:rPr>
          <w:color w:val="7B7B7C"/>
          <w:w w:val="70"/>
          <w:sz w:val="29"/>
        </w:rPr>
        <w:t>1</w:t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rPr>
          <w:sz w:val="20"/>
        </w:rPr>
        <w:sectPr w:rsidR="00C779C2">
          <w:footerReference w:type="default" r:id="rId47"/>
          <w:pgSz w:w="11900" w:h="16820"/>
          <w:pgMar w:top="100" w:right="240" w:bottom="1060" w:left="460" w:header="0" w:footer="861" w:gutter="0"/>
          <w:pgNumType w:start="12"/>
          <w:cols w:space="708"/>
        </w:sectPr>
      </w:pPr>
    </w:p>
    <w:p w:rsidR="00C779C2" w:rsidRDefault="00C779C2">
      <w:pPr>
        <w:pStyle w:val="Zkladntext"/>
        <w:rPr>
          <w:sz w:val="26"/>
        </w:rPr>
      </w:pPr>
    </w:p>
    <w:p w:rsidR="00C779C2" w:rsidRDefault="00C779C2">
      <w:pPr>
        <w:pStyle w:val="Zkladntext"/>
        <w:rPr>
          <w:sz w:val="26"/>
        </w:rPr>
      </w:pPr>
    </w:p>
    <w:p w:rsidR="00C779C2" w:rsidRDefault="00C779C2">
      <w:pPr>
        <w:pStyle w:val="Zkladntext"/>
        <w:rPr>
          <w:sz w:val="26"/>
        </w:rPr>
      </w:pPr>
    </w:p>
    <w:p w:rsidR="00C779C2" w:rsidRDefault="00C779C2">
      <w:pPr>
        <w:pStyle w:val="Zkladntext"/>
        <w:rPr>
          <w:sz w:val="26"/>
        </w:rPr>
      </w:pPr>
    </w:p>
    <w:p w:rsidR="00C779C2" w:rsidRDefault="00C779C2">
      <w:pPr>
        <w:pStyle w:val="Zkladntext"/>
        <w:spacing w:before="10"/>
        <w:rPr>
          <w:sz w:val="27"/>
        </w:rPr>
      </w:pPr>
    </w:p>
    <w:p w:rsidR="004817CD" w:rsidRDefault="005C6E60" w:rsidP="004817CD">
      <w:pPr>
        <w:pStyle w:val="Zkladntext"/>
        <w:spacing w:before="73"/>
        <w:ind w:left="1039" w:right="768"/>
        <w:jc w:val="center"/>
        <w:rPr>
          <w:rFonts w:ascii="Arial"/>
          <w:b/>
          <w:color w:val="444444"/>
          <w:w w:val="80"/>
          <w:sz w:val="32"/>
        </w:rPr>
      </w:pPr>
      <w:r>
        <w:rPr>
          <w:rFonts w:ascii="Arial" w:hAnsi="Arial"/>
          <w:color w:val="444444"/>
          <w:u w:val="thick" w:color="444444"/>
        </w:rPr>
        <w:t>pověřen řízením sekce</w:t>
      </w:r>
      <w:r>
        <w:rPr>
          <w:rFonts w:ascii="Arial" w:hAnsi="Arial"/>
          <w:color w:val="444444"/>
        </w:rPr>
        <w:t xml:space="preserve"> zdravotní péče</w:t>
      </w:r>
    </w:p>
    <w:p w:rsidR="00C779C2" w:rsidRDefault="00C779C2">
      <w:pPr>
        <w:spacing w:line="220" w:lineRule="auto"/>
        <w:jc w:val="center"/>
        <w:rPr>
          <w:rFonts w:ascii="Courier New" w:hAnsi="Courier New"/>
          <w:sz w:val="23"/>
        </w:rPr>
        <w:sectPr w:rsidR="00C779C2">
          <w:type w:val="continuous"/>
          <w:pgSz w:w="11900" w:h="16820"/>
          <w:pgMar w:top="1360" w:right="240" w:bottom="960" w:left="460" w:header="708" w:footer="708" w:gutter="0"/>
          <w:cols w:num="2" w:space="708" w:equalWidth="0">
            <w:col w:w="5408" w:space="40"/>
            <w:col w:w="5752"/>
          </w:cols>
        </w:sectPr>
      </w:pPr>
    </w:p>
    <w:p w:rsidR="00C779C2" w:rsidRDefault="00C779C2">
      <w:pPr>
        <w:pStyle w:val="Zkladntext"/>
        <w:spacing w:before="5"/>
        <w:rPr>
          <w:rFonts w:ascii="Courier New"/>
          <w:sz w:val="14"/>
        </w:rPr>
      </w:pPr>
    </w:p>
    <w:p w:rsidR="00C779C2" w:rsidRDefault="005C6E60">
      <w:pPr>
        <w:spacing w:line="249" w:lineRule="auto"/>
        <w:ind w:left="585" w:right="916" w:firstLine="4"/>
        <w:rPr>
          <w:sz w:val="17"/>
        </w:rPr>
      </w:pPr>
      <w:r>
        <w:rPr>
          <w:color w:val="59595B"/>
          <w:w w:val="90"/>
          <w:position w:val="6"/>
          <w:sz w:val="12"/>
        </w:rPr>
        <w:t>1</w:t>
      </w:r>
      <w:r>
        <w:rPr>
          <w:color w:val="59595B"/>
          <w:spacing w:val="13"/>
          <w:w w:val="90"/>
          <w:position w:val="6"/>
          <w:sz w:val="12"/>
        </w:rPr>
        <w:t xml:space="preserve"> </w:t>
      </w:r>
      <w:r>
        <w:rPr>
          <w:color w:val="444444"/>
          <w:w w:val="90"/>
          <w:sz w:val="21"/>
        </w:rPr>
        <w:t>u</w:t>
      </w:r>
      <w:r>
        <w:rPr>
          <w:color w:val="444444"/>
          <w:spacing w:val="8"/>
          <w:w w:val="90"/>
          <w:sz w:val="21"/>
        </w:rPr>
        <w:t xml:space="preserve"> </w:t>
      </w:r>
      <w:proofErr w:type="spellStart"/>
      <w:r>
        <w:rPr>
          <w:color w:val="444444"/>
          <w:w w:val="90"/>
          <w:sz w:val="17"/>
        </w:rPr>
        <w:t>Pfljemcc</w:t>
      </w:r>
      <w:proofErr w:type="spellEnd"/>
      <w:r>
        <w:rPr>
          <w:color w:val="444444"/>
          <w:spacing w:val="-18"/>
          <w:w w:val="90"/>
          <w:sz w:val="17"/>
        </w:rPr>
        <w:t xml:space="preserve"> </w:t>
      </w:r>
      <w:r>
        <w:rPr>
          <w:color w:val="696969"/>
          <w:w w:val="90"/>
          <w:sz w:val="17"/>
        </w:rPr>
        <w:t>-</w:t>
      </w:r>
      <w:r>
        <w:rPr>
          <w:color w:val="696969"/>
          <w:spacing w:val="1"/>
          <w:w w:val="90"/>
          <w:sz w:val="17"/>
        </w:rPr>
        <w:t xml:space="preserve"> </w:t>
      </w:r>
      <w:r>
        <w:rPr>
          <w:color w:val="444444"/>
          <w:w w:val="90"/>
          <w:sz w:val="17"/>
        </w:rPr>
        <w:t>právnické</w:t>
      </w:r>
      <w:r>
        <w:rPr>
          <w:color w:val="444444"/>
          <w:spacing w:val="-10"/>
          <w:w w:val="90"/>
          <w:sz w:val="17"/>
        </w:rPr>
        <w:t xml:space="preserve"> </w:t>
      </w:r>
      <w:r>
        <w:rPr>
          <w:color w:val="444444"/>
          <w:w w:val="90"/>
          <w:sz w:val="21"/>
        </w:rPr>
        <w:t>osoby</w:t>
      </w:r>
      <w:r>
        <w:rPr>
          <w:color w:val="444444"/>
          <w:spacing w:val="-10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nebo</w:t>
      </w:r>
      <w:r>
        <w:rPr>
          <w:color w:val="444444"/>
          <w:spacing w:val="-21"/>
          <w:w w:val="90"/>
          <w:sz w:val="21"/>
        </w:rPr>
        <w:t xml:space="preserve"> </w:t>
      </w:r>
      <w:proofErr w:type="spellStart"/>
      <w:r>
        <w:rPr>
          <w:color w:val="444444"/>
          <w:w w:val="90"/>
          <w:sz w:val="21"/>
        </w:rPr>
        <w:t>organizal!nf</w:t>
      </w:r>
      <w:proofErr w:type="spellEnd"/>
      <w:r>
        <w:rPr>
          <w:color w:val="444444"/>
          <w:spacing w:val="-2"/>
          <w:w w:val="90"/>
          <w:sz w:val="21"/>
        </w:rPr>
        <w:t xml:space="preserve"> </w:t>
      </w:r>
      <w:proofErr w:type="spellStart"/>
      <w:r>
        <w:rPr>
          <w:color w:val="444444"/>
          <w:w w:val="90"/>
          <w:sz w:val="21"/>
        </w:rPr>
        <w:t>slott.y</w:t>
      </w:r>
      <w:proofErr w:type="spellEnd"/>
      <w:r>
        <w:rPr>
          <w:color w:val="444444"/>
          <w:spacing w:val="-17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státu</w:t>
      </w:r>
      <w:r>
        <w:rPr>
          <w:color w:val="444444"/>
          <w:spacing w:val="-11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nebo</w:t>
      </w:r>
      <w:r>
        <w:rPr>
          <w:color w:val="444444"/>
          <w:spacing w:val="-17"/>
          <w:w w:val="90"/>
          <w:sz w:val="21"/>
        </w:rPr>
        <w:t xml:space="preserve"> </w:t>
      </w:r>
      <w:r>
        <w:rPr>
          <w:rFonts w:ascii="Arial" w:hAnsi="Arial"/>
          <w:color w:val="444444"/>
          <w:w w:val="90"/>
        </w:rPr>
        <w:t>t1zemne</w:t>
      </w:r>
      <w:r>
        <w:rPr>
          <w:rFonts w:ascii="Arial" w:hAnsi="Arial"/>
          <w:color w:val="444444"/>
          <w:spacing w:val="-29"/>
          <w:w w:val="90"/>
        </w:rPr>
        <w:t xml:space="preserve"> </w:t>
      </w:r>
      <w:r>
        <w:rPr>
          <w:color w:val="444444"/>
          <w:w w:val="90"/>
          <w:sz w:val="21"/>
        </w:rPr>
        <w:t>samosprávného</w:t>
      </w:r>
      <w:r>
        <w:rPr>
          <w:color w:val="444444"/>
          <w:spacing w:val="-1"/>
          <w:w w:val="90"/>
          <w:sz w:val="21"/>
        </w:rPr>
        <w:t xml:space="preserve"> </w:t>
      </w:r>
      <w:proofErr w:type="spellStart"/>
      <w:proofErr w:type="gramStart"/>
      <w:r>
        <w:rPr>
          <w:color w:val="444444"/>
          <w:w w:val="90"/>
          <w:sz w:val="21"/>
        </w:rPr>
        <w:t>cel</w:t>
      </w:r>
      <w:proofErr w:type="gramEnd"/>
      <w:r>
        <w:rPr>
          <w:color w:val="444444"/>
          <w:w w:val="90"/>
          <w:sz w:val="21"/>
        </w:rPr>
        <w:t>.</w:t>
      </w:r>
      <w:proofErr w:type="gramStart"/>
      <w:r>
        <w:rPr>
          <w:color w:val="444444"/>
          <w:w w:val="90"/>
          <w:sz w:val="21"/>
        </w:rPr>
        <w:t>ku</w:t>
      </w:r>
      <w:proofErr w:type="spellEnd"/>
      <w:proofErr w:type="gramEnd"/>
      <w:r>
        <w:rPr>
          <w:color w:val="444444"/>
          <w:spacing w:val="-9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uveďte</w:t>
      </w:r>
      <w:r>
        <w:rPr>
          <w:color w:val="444444"/>
          <w:spacing w:val="-10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rovněž</w:t>
      </w:r>
      <w:r>
        <w:rPr>
          <w:color w:val="444444"/>
          <w:spacing w:val="-25"/>
          <w:w w:val="90"/>
          <w:sz w:val="21"/>
        </w:rPr>
        <w:t xml:space="preserve"> </w:t>
      </w:r>
      <w:r>
        <w:rPr>
          <w:color w:val="696969"/>
          <w:spacing w:val="-6"/>
          <w:w w:val="90"/>
          <w:sz w:val="21"/>
        </w:rPr>
        <w:t>j</w:t>
      </w:r>
      <w:r>
        <w:rPr>
          <w:color w:val="444444"/>
          <w:spacing w:val="-6"/>
          <w:w w:val="90"/>
          <w:sz w:val="21"/>
        </w:rPr>
        <w:t>méno</w:t>
      </w:r>
      <w:r>
        <w:rPr>
          <w:color w:val="696969"/>
          <w:spacing w:val="-6"/>
          <w:w w:val="90"/>
          <w:sz w:val="21"/>
        </w:rPr>
        <w:t>,</w:t>
      </w:r>
      <w:r>
        <w:rPr>
          <w:color w:val="696969"/>
          <w:spacing w:val="-2"/>
          <w:w w:val="90"/>
          <w:sz w:val="21"/>
        </w:rPr>
        <w:t xml:space="preserve"> </w:t>
      </w:r>
      <w:r>
        <w:rPr>
          <w:color w:val="444444"/>
          <w:w w:val="90"/>
          <w:sz w:val="21"/>
        </w:rPr>
        <w:t>příjmení</w:t>
      </w:r>
      <w:r>
        <w:rPr>
          <w:color w:val="444444"/>
          <w:spacing w:val="-14"/>
          <w:w w:val="90"/>
          <w:sz w:val="21"/>
        </w:rPr>
        <w:t xml:space="preserve"> </w:t>
      </w:r>
      <w:r>
        <w:rPr>
          <w:color w:val="444444"/>
          <w:w w:val="90"/>
          <w:sz w:val="17"/>
        </w:rPr>
        <w:t xml:space="preserve">a </w:t>
      </w:r>
      <w:r>
        <w:rPr>
          <w:color w:val="444444"/>
          <w:sz w:val="17"/>
        </w:rPr>
        <w:t xml:space="preserve">funkci </w:t>
      </w:r>
      <w:proofErr w:type="spellStart"/>
      <w:r>
        <w:rPr>
          <w:color w:val="444444"/>
          <w:sz w:val="17"/>
        </w:rPr>
        <w:t>jednajicí</w:t>
      </w:r>
      <w:proofErr w:type="spellEnd"/>
      <w:r>
        <w:rPr>
          <w:color w:val="444444"/>
          <w:sz w:val="17"/>
        </w:rPr>
        <w:t xml:space="preserve"> </w:t>
      </w:r>
      <w:r>
        <w:rPr>
          <w:color w:val="59595B"/>
          <w:sz w:val="17"/>
        </w:rPr>
        <w:t xml:space="preserve">osoby </w:t>
      </w:r>
      <w:proofErr w:type="spellStart"/>
      <w:r>
        <w:rPr>
          <w:color w:val="59595B"/>
          <w:sz w:val="17"/>
        </w:rPr>
        <w:t>Oednajícicb</w:t>
      </w:r>
      <w:proofErr w:type="spellEnd"/>
      <w:r>
        <w:rPr>
          <w:color w:val="59595B"/>
          <w:spacing w:val="3"/>
          <w:sz w:val="17"/>
        </w:rPr>
        <w:t xml:space="preserve"> </w:t>
      </w:r>
      <w:r>
        <w:rPr>
          <w:color w:val="59595B"/>
          <w:sz w:val="17"/>
        </w:rPr>
        <w:t>osob)</w:t>
      </w:r>
      <w:r>
        <w:rPr>
          <w:color w:val="9A9A9A"/>
          <w:sz w:val="17"/>
        </w:rPr>
        <w:t>.</w:t>
      </w:r>
    </w:p>
    <w:p w:rsidR="00C779C2" w:rsidRDefault="00C779C2">
      <w:pPr>
        <w:spacing w:line="249" w:lineRule="auto"/>
        <w:rPr>
          <w:sz w:val="17"/>
        </w:rPr>
        <w:sectPr w:rsidR="00C779C2">
          <w:type w:val="continuous"/>
          <w:pgSz w:w="11900" w:h="16820"/>
          <w:pgMar w:top="1360" w:right="240" w:bottom="960" w:left="460" w:header="708" w:footer="708" w:gutter="0"/>
          <w:cols w:space="708"/>
        </w:sectPr>
      </w:pPr>
    </w:p>
    <w:p w:rsidR="00C779C2" w:rsidRDefault="005C6E60">
      <w:pPr>
        <w:pStyle w:val="Zkladntext"/>
        <w:ind w:left="11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768881" cy="217170"/>
            <wp:effectExtent l="0" t="0" r="0" b="0"/>
            <wp:docPr id="3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881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3"/>
        <w:rPr>
          <w:sz w:val="20"/>
        </w:rPr>
      </w:pPr>
    </w:p>
    <w:p w:rsidR="00C779C2" w:rsidRDefault="005C6E60">
      <w:pPr>
        <w:pStyle w:val="Nadpis6"/>
        <w:spacing w:before="93"/>
        <w:ind w:right="562"/>
        <w:jc w:val="center"/>
        <w:rPr>
          <w:rFonts w:ascii="Arial" w:hAnsi="Arial"/>
          <w:b w:val="0"/>
          <w:sz w:val="20"/>
        </w:rPr>
      </w:pPr>
      <w:r>
        <w:rPr>
          <w:color w:val="38383A"/>
          <w:w w:val="105"/>
        </w:rPr>
        <w:t xml:space="preserve">Příloha </w:t>
      </w:r>
      <w:r>
        <w:rPr>
          <w:rFonts w:ascii="Arial" w:hAnsi="Arial"/>
          <w:color w:val="38383A"/>
          <w:w w:val="105"/>
        </w:rPr>
        <w:t xml:space="preserve">č. </w:t>
      </w:r>
      <w:r>
        <w:rPr>
          <w:color w:val="38383A"/>
          <w:w w:val="105"/>
        </w:rPr>
        <w:t xml:space="preserve">1 ke Smlouvě o poskytnutí účelové podpory na řešení projektu č. </w:t>
      </w:r>
      <w:r>
        <w:rPr>
          <w:rFonts w:ascii="Arial" w:hAnsi="Arial"/>
          <w:b w:val="0"/>
          <w:color w:val="38383A"/>
          <w:w w:val="105"/>
          <w:sz w:val="20"/>
        </w:rPr>
        <w:t>NU21-04-00307</w:t>
      </w:r>
    </w:p>
    <w:p w:rsidR="00C779C2" w:rsidRDefault="005C6E60">
      <w:pPr>
        <w:spacing w:before="11"/>
        <w:ind w:right="529"/>
        <w:jc w:val="center"/>
        <w:rPr>
          <w:b/>
          <w:sz w:val="21"/>
        </w:rPr>
      </w:pPr>
      <w:r>
        <w:rPr>
          <w:b/>
          <w:color w:val="38383A"/>
          <w:w w:val="105"/>
          <w:sz w:val="21"/>
        </w:rPr>
        <w:t>panelu č. P04</w:t>
      </w:r>
    </w:p>
    <w:p w:rsidR="00C779C2" w:rsidRDefault="00C779C2">
      <w:pPr>
        <w:pStyle w:val="Zkladntext"/>
        <w:rPr>
          <w:b/>
          <w:sz w:val="25"/>
        </w:rPr>
      </w:pPr>
    </w:p>
    <w:p w:rsidR="00C779C2" w:rsidRDefault="005C6E60">
      <w:pPr>
        <w:ind w:left="431"/>
        <w:rPr>
          <w:b/>
          <w:sz w:val="21"/>
        </w:rPr>
      </w:pPr>
      <w:r>
        <w:rPr>
          <w:b/>
          <w:color w:val="38383A"/>
          <w:w w:val="105"/>
          <w:sz w:val="21"/>
        </w:rPr>
        <w:t>Rozpis uznaných nákladů a Účelových prostředků pro jednotlivé roky řešení Projektu</w:t>
      </w:r>
    </w:p>
    <w:p w:rsidR="00C779C2" w:rsidRDefault="00C779C2">
      <w:pPr>
        <w:pStyle w:val="Zkladntext"/>
        <w:spacing w:before="5"/>
        <w:rPr>
          <w:b/>
          <w:sz w:val="24"/>
        </w:rPr>
      </w:pPr>
    </w:p>
    <w:p w:rsidR="00C779C2" w:rsidRDefault="005C6E60">
      <w:pPr>
        <w:pStyle w:val="Odstavecseseznamem"/>
        <w:numPr>
          <w:ilvl w:val="0"/>
          <w:numId w:val="3"/>
        </w:numPr>
        <w:tabs>
          <w:tab w:val="left" w:pos="657"/>
        </w:tabs>
        <w:spacing w:line="241" w:lineRule="exact"/>
        <w:ind w:hanging="224"/>
        <w:jc w:val="left"/>
        <w:rPr>
          <w:b/>
          <w:color w:val="38383A"/>
          <w:sz w:val="21"/>
        </w:rPr>
      </w:pPr>
      <w:r>
        <w:rPr>
          <w:b/>
          <w:color w:val="38383A"/>
          <w:w w:val="110"/>
          <w:sz w:val="21"/>
        </w:rPr>
        <w:t>rok</w:t>
      </w:r>
    </w:p>
    <w:p w:rsidR="00C779C2" w:rsidRDefault="005C6E60">
      <w:pPr>
        <w:pStyle w:val="Zkladntext"/>
        <w:spacing w:line="252" w:lineRule="auto"/>
        <w:ind w:left="438" w:right="916"/>
      </w:pPr>
      <w:r>
        <w:pict>
          <v:shape id="_x0000_s2053" type="#_x0000_t202" style="position:absolute;left:0;text-align:left;margin-left:43.45pt;margin-top:23.15pt;width:491.65pt;height:155.05pt;z-index:25170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9"/>
                    <w:gridCol w:w="3932"/>
                    <w:gridCol w:w="2940"/>
                    <w:gridCol w:w="1467"/>
                  </w:tblGrid>
                  <w:tr w:rsidR="00C779C2">
                    <w:trPr>
                      <w:trHeight w:val="351"/>
                    </w:trPr>
                    <w:tc>
                      <w:tcPr>
                        <w:tcW w:w="1449" w:type="dxa"/>
                      </w:tcPr>
                      <w:p w:rsidR="00C779C2" w:rsidRDefault="005C6E60">
                        <w:pPr>
                          <w:pStyle w:val="TableParagraph"/>
                          <w:spacing w:before="88"/>
                          <w:ind w:left="7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>Příjemce:</w:t>
                        </w:r>
                      </w:p>
                    </w:tc>
                    <w:tc>
                      <w:tcPr>
                        <w:tcW w:w="3932" w:type="dxa"/>
                      </w:tcPr>
                      <w:p w:rsidR="00C779C2" w:rsidRDefault="005C6E60">
                        <w:pPr>
                          <w:pStyle w:val="TableParagraph"/>
                          <w:spacing w:before="88"/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 xml:space="preserve">Národní ústav duševního </w:t>
                        </w:r>
                        <w:proofErr w:type="spellStart"/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>zdravf</w:t>
                        </w:r>
                        <w:proofErr w:type="spellEnd"/>
                      </w:p>
                    </w:tc>
                    <w:tc>
                      <w:tcPr>
                        <w:tcW w:w="2940" w:type="dxa"/>
                      </w:tcPr>
                      <w:p w:rsidR="00C779C2" w:rsidRDefault="005C6E60">
                        <w:pPr>
                          <w:pStyle w:val="TableParagraph"/>
                          <w:spacing w:before="82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sz w:val="21"/>
                          </w:rPr>
                          <w:t>IČO</w:t>
                        </w:r>
                        <w:r>
                          <w:rPr>
                            <w:color w:val="6D6D6D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C779C2" w:rsidRDefault="005C6E60">
                        <w:pPr>
                          <w:pStyle w:val="TableParagraph"/>
                          <w:spacing w:before="74" w:line="257" w:lineRule="exact"/>
                          <w:ind w:left="69"/>
                          <w:rPr>
                            <w:rFonts w:ascii="Courier New"/>
                            <w:b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color w:val="38383A"/>
                            <w:w w:val="90"/>
                            <w:sz w:val="23"/>
                          </w:rPr>
                          <w:t>00023752</w:t>
                        </w:r>
                      </w:p>
                    </w:tc>
                  </w:tr>
                  <w:tr w:rsidR="00C779C2">
                    <w:trPr>
                      <w:trHeight w:val="621"/>
                    </w:trPr>
                    <w:tc>
                      <w:tcPr>
                        <w:tcW w:w="1449" w:type="dxa"/>
                      </w:tcPr>
                      <w:p w:rsidR="00C779C2" w:rsidRDefault="005C6E60">
                        <w:pPr>
                          <w:pStyle w:val="TableParagraph"/>
                          <w:spacing w:before="100"/>
                          <w:ind w:left="7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>Řešitel:</w:t>
                        </w:r>
                      </w:p>
                    </w:tc>
                    <w:tc>
                      <w:tcPr>
                        <w:tcW w:w="3932" w:type="dxa"/>
                      </w:tcPr>
                      <w:p w:rsidR="00C779C2" w:rsidRDefault="004817CD">
                        <w:pPr>
                          <w:pStyle w:val="TableParagraph"/>
                          <w:spacing w:before="88"/>
                          <w:ind w:left="96"/>
                          <w:rPr>
                            <w:b/>
                            <w:sz w:val="21"/>
                          </w:rPr>
                        </w:pPr>
                        <w:r w:rsidRPr="004817CD">
                          <w:rPr>
                            <w:rFonts w:ascii="Calibri" w:hAnsi="Calibri"/>
                            <w:sz w:val="20"/>
                            <w:highlight w:val="yellow"/>
                          </w:rPr>
                          <w:t>VYMAZÁNO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C779C2" w:rsidRDefault="005C6E60">
                        <w:pPr>
                          <w:pStyle w:val="TableParagraph"/>
                          <w:spacing w:before="82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05"/>
                            <w:sz w:val="21"/>
                          </w:rPr>
                          <w:t>Rodné číslo/Datum narození: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C779C2" w:rsidRDefault="004817CD">
                        <w:pPr>
                          <w:pStyle w:val="TableParagraph"/>
                          <w:spacing w:before="10"/>
                          <w:ind w:left="88"/>
                          <w:rPr>
                            <w:sz w:val="21"/>
                          </w:rPr>
                        </w:pPr>
                        <w:r w:rsidRPr="004817CD">
                          <w:rPr>
                            <w:rFonts w:ascii="Calibri" w:hAnsi="Calibri"/>
                            <w:sz w:val="20"/>
                            <w:highlight w:val="yellow"/>
                          </w:rPr>
                          <w:t>VYMAZÁNO</w:t>
                        </w:r>
                      </w:p>
                    </w:tc>
                  </w:tr>
                  <w:tr w:rsidR="00C779C2">
                    <w:trPr>
                      <w:trHeight w:val="351"/>
                    </w:trPr>
                    <w:tc>
                      <w:tcPr>
                        <w:tcW w:w="5381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76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05"/>
                            <w:sz w:val="21"/>
                          </w:rPr>
                          <w:t>Ostatní provozní náklady</w:t>
                        </w:r>
                        <w:r>
                          <w:rPr>
                            <w:color w:val="6D6D6D"/>
                            <w:w w:val="105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4407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64"/>
                          <w:ind w:right="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10"/>
                            <w:sz w:val="21"/>
                          </w:rPr>
                          <w:t>851 000 Kč</w:t>
                        </w:r>
                      </w:p>
                    </w:tc>
                  </w:tr>
                  <w:tr w:rsidR="00C779C2">
                    <w:trPr>
                      <w:trHeight w:val="357"/>
                    </w:trPr>
                    <w:tc>
                      <w:tcPr>
                        <w:tcW w:w="5381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88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05"/>
                            <w:sz w:val="21"/>
                          </w:rPr>
                          <w:t>Náklady na pořízení dlouhodobého majetku:</w:t>
                        </w:r>
                      </w:p>
                    </w:tc>
                    <w:tc>
                      <w:tcPr>
                        <w:tcW w:w="4407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65"/>
                          <w:ind w:right="1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38383A"/>
                          </w:rPr>
                          <w:t xml:space="preserve">O </w:t>
                        </w:r>
                        <w:r>
                          <w:rPr>
                            <w:color w:val="38383A"/>
                            <w:sz w:val="21"/>
                          </w:rPr>
                          <w:t>Kč</w:t>
                        </w:r>
                      </w:p>
                    </w:tc>
                  </w:tr>
                  <w:tr w:rsidR="00C779C2">
                    <w:trPr>
                      <w:trHeight w:val="351"/>
                    </w:trPr>
                    <w:tc>
                      <w:tcPr>
                        <w:tcW w:w="5381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82"/>
                          <w:ind w:left="75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10"/>
                            <w:sz w:val="21"/>
                          </w:rPr>
                          <w:t>Osobní náklady</w:t>
                        </w:r>
                        <w:r>
                          <w:rPr>
                            <w:color w:val="5B5B5B"/>
                            <w:w w:val="110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4407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76"/>
                          <w:ind w:right="1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15"/>
                            <w:sz w:val="21"/>
                          </w:rPr>
                          <w:t>1832000 Kč</w:t>
                        </w:r>
                      </w:p>
                    </w:tc>
                  </w:tr>
                  <w:tr w:rsidR="00C779C2">
                    <w:trPr>
                      <w:trHeight w:val="369"/>
                    </w:trPr>
                    <w:tc>
                      <w:tcPr>
                        <w:tcW w:w="5381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82"/>
                          <w:ind w:left="7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>Celkem náklady:</w:t>
                        </w:r>
                      </w:p>
                    </w:tc>
                    <w:tc>
                      <w:tcPr>
                        <w:tcW w:w="4407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82"/>
                          <w:ind w:right="1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10"/>
                            <w:sz w:val="21"/>
                          </w:rPr>
                          <w:t>2 683 000 Kč</w:t>
                        </w:r>
                      </w:p>
                    </w:tc>
                  </w:tr>
                  <w:tr w:rsidR="00C779C2">
                    <w:trPr>
                      <w:trHeight w:val="351"/>
                    </w:trPr>
                    <w:tc>
                      <w:tcPr>
                        <w:tcW w:w="5381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76"/>
                          <w:ind w:left="7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A"/>
                            <w:w w:val="105"/>
                            <w:sz w:val="21"/>
                          </w:rPr>
                          <w:t>Z toho dotace poskytovatele:</w:t>
                        </w:r>
                      </w:p>
                    </w:tc>
                    <w:tc>
                      <w:tcPr>
                        <w:tcW w:w="4407" w:type="dxa"/>
                        <w:gridSpan w:val="2"/>
                      </w:tcPr>
                      <w:p w:rsidR="00C779C2" w:rsidRDefault="005C6E60">
                        <w:pPr>
                          <w:pStyle w:val="TableParagraph"/>
                          <w:spacing w:before="76"/>
                          <w:ind w:right="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8383A"/>
                            <w:w w:val="110"/>
                            <w:sz w:val="21"/>
                          </w:rPr>
                          <w:t>2 249 000 Kč</w:t>
                        </w:r>
                      </w:p>
                    </w:tc>
                  </w:tr>
                </w:tbl>
                <w:p w:rsidR="00C779C2" w:rsidRDefault="00C779C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38383A"/>
          <w:w w:val="105"/>
        </w:rPr>
        <w:t xml:space="preserve">Na </w:t>
      </w:r>
      <w:r>
        <w:rPr>
          <w:b/>
          <w:color w:val="38383A"/>
          <w:w w:val="105"/>
        </w:rPr>
        <w:t xml:space="preserve">první rok řešení </w:t>
      </w:r>
      <w:r>
        <w:rPr>
          <w:color w:val="38383A"/>
          <w:w w:val="105"/>
        </w:rPr>
        <w:t>Projektu činí uznané náklady a Účelové prostředky</w:t>
      </w:r>
      <w:r>
        <w:rPr>
          <w:color w:val="5B5B5B"/>
          <w:w w:val="105"/>
        </w:rPr>
        <w:t xml:space="preserve">, </w:t>
      </w:r>
      <w:r>
        <w:rPr>
          <w:color w:val="38383A"/>
          <w:w w:val="105"/>
        </w:rPr>
        <w:t xml:space="preserve">které budou poskytnuty </w:t>
      </w:r>
      <w:proofErr w:type="spellStart"/>
      <w:r>
        <w:rPr>
          <w:color w:val="38383A"/>
          <w:w w:val="105"/>
        </w:rPr>
        <w:t>Poskvtovatelem</w:t>
      </w:r>
      <w:proofErr w:type="spellEnd"/>
      <w:r>
        <w:rPr>
          <w:color w:val="38383A"/>
          <w:w w:val="105"/>
        </w:rPr>
        <w:t xml:space="preserve"> Příjemci:</w:t>
      </w: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rPr>
          <w:sz w:val="22"/>
        </w:rPr>
      </w:pPr>
    </w:p>
    <w:p w:rsidR="00C779C2" w:rsidRDefault="00C779C2">
      <w:pPr>
        <w:pStyle w:val="Zkladntext"/>
        <w:spacing w:before="9"/>
        <w:rPr>
          <w:sz w:val="25"/>
        </w:rPr>
      </w:pPr>
    </w:p>
    <w:p w:rsidR="00C779C2" w:rsidRDefault="005C6E60">
      <w:pPr>
        <w:pStyle w:val="Zkladntext"/>
        <w:spacing w:line="254" w:lineRule="auto"/>
        <w:ind w:left="436" w:right="932" w:firstLine="2"/>
        <w:jc w:val="both"/>
      </w:pPr>
      <w:r>
        <w:rPr>
          <w:color w:val="38383A"/>
          <w:w w:val="105"/>
        </w:rPr>
        <w:t>Z této částky převede Příjemce dalším účastníkům</w:t>
      </w:r>
      <w:r>
        <w:rPr>
          <w:color w:val="5B5B5B"/>
          <w:w w:val="105"/>
        </w:rPr>
        <w:t xml:space="preserve">, </w:t>
      </w:r>
      <w:r>
        <w:rPr>
          <w:color w:val="38383A"/>
          <w:w w:val="105"/>
        </w:rPr>
        <w:t>pokud nejsou organizační složkou státu, níže uvedenou část Účelových prostředků. Dalším účastníkům - organizačním složkám státu, poukáže Poskytovatel finanční prostředky rozpočtovým opatřením a částka převedená Příjemci bude snížena o tuto část</w:t>
      </w:r>
      <w:r>
        <w:rPr>
          <w:color w:val="6D6D6D"/>
          <w:w w:val="105"/>
        </w:rPr>
        <w:t>.</w:t>
      </w:r>
    </w:p>
    <w:p w:rsidR="00C779C2" w:rsidRDefault="00C779C2">
      <w:pPr>
        <w:pStyle w:val="Zkladntext"/>
        <w:spacing w:before="11"/>
        <w:rPr>
          <w:sz w:val="18"/>
        </w:rPr>
      </w:pPr>
    </w:p>
    <w:tbl>
      <w:tblPr>
        <w:tblStyle w:val="TableNormal"/>
        <w:tblW w:w="0" w:type="auto"/>
        <w:tblInd w:w="4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829"/>
        <w:gridCol w:w="2879"/>
        <w:gridCol w:w="1460"/>
      </w:tblGrid>
      <w:tr w:rsidR="00C779C2">
        <w:trPr>
          <w:trHeight w:val="609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82"/>
              <w:ind w:left="83"/>
              <w:rPr>
                <w:b/>
                <w:sz w:val="21"/>
              </w:rPr>
            </w:pPr>
            <w:proofErr w:type="spellStart"/>
            <w:r>
              <w:rPr>
                <w:b/>
                <w:color w:val="38383A"/>
                <w:w w:val="105"/>
                <w:sz w:val="21"/>
              </w:rPr>
              <w:t>Spolupřfj</w:t>
            </w:r>
            <w:r>
              <w:rPr>
                <w:b/>
                <w:color w:val="38383A"/>
                <w:w w:val="105"/>
                <w:sz w:val="21"/>
              </w:rPr>
              <w:t>emce</w:t>
            </w:r>
            <w:proofErr w:type="spellEnd"/>
            <w:r>
              <w:rPr>
                <w:b/>
                <w:color w:val="38383A"/>
                <w:w w:val="105"/>
                <w:sz w:val="21"/>
              </w:rPr>
              <w:t>:</w:t>
            </w:r>
          </w:p>
        </w:tc>
        <w:tc>
          <w:tcPr>
            <w:tcW w:w="3829" w:type="dxa"/>
          </w:tcPr>
          <w:p w:rsidR="00C779C2" w:rsidRDefault="005C6E60">
            <w:pPr>
              <w:pStyle w:val="TableParagraph"/>
              <w:spacing w:before="82" w:line="244" w:lineRule="auto"/>
              <w:ind w:left="80" w:right="48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 xml:space="preserve">Vysoká škola </w:t>
            </w:r>
            <w:proofErr w:type="spellStart"/>
            <w:r>
              <w:rPr>
                <w:b/>
                <w:color w:val="38383A"/>
                <w:w w:val="105"/>
                <w:sz w:val="21"/>
              </w:rPr>
              <w:t>cbemicko-tecbnologická</w:t>
            </w:r>
            <w:proofErr w:type="spellEnd"/>
            <w:r>
              <w:rPr>
                <w:b/>
                <w:color w:val="38383A"/>
                <w:w w:val="105"/>
                <w:sz w:val="21"/>
              </w:rPr>
              <w:t xml:space="preserve"> v Praze</w:t>
            </w:r>
          </w:p>
        </w:tc>
        <w:tc>
          <w:tcPr>
            <w:tcW w:w="2879" w:type="dxa"/>
          </w:tcPr>
          <w:p w:rsidR="00C779C2" w:rsidRDefault="005C6E60">
            <w:pPr>
              <w:pStyle w:val="TableParagraph"/>
              <w:spacing w:before="88"/>
              <w:ind w:left="84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ICO</w:t>
            </w:r>
            <w:r>
              <w:rPr>
                <w:color w:val="5B5B5B"/>
                <w:w w:val="105"/>
                <w:sz w:val="21"/>
              </w:rPr>
              <w:t>:</w:t>
            </w:r>
          </w:p>
        </w:tc>
        <w:tc>
          <w:tcPr>
            <w:tcW w:w="1460" w:type="dxa"/>
          </w:tcPr>
          <w:p w:rsidR="00C779C2" w:rsidRDefault="005C6E60">
            <w:pPr>
              <w:pStyle w:val="TableParagraph"/>
              <w:spacing w:before="66"/>
              <w:ind w:left="75"/>
              <w:rPr>
                <w:b/>
                <w:sz w:val="24"/>
              </w:rPr>
            </w:pPr>
            <w:r>
              <w:rPr>
                <w:b/>
                <w:color w:val="38383A"/>
                <w:sz w:val="24"/>
              </w:rPr>
              <w:t>60461373</w:t>
            </w:r>
          </w:p>
        </w:tc>
      </w:tr>
      <w:tr w:rsidR="00C779C2">
        <w:trPr>
          <w:trHeight w:val="609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76"/>
              <w:ind w:left="83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>Spoluřešitel:</w:t>
            </w:r>
          </w:p>
        </w:tc>
        <w:tc>
          <w:tcPr>
            <w:tcW w:w="3829" w:type="dxa"/>
          </w:tcPr>
          <w:p w:rsidR="00C779C2" w:rsidRDefault="004817CD">
            <w:pPr>
              <w:pStyle w:val="TableParagraph"/>
              <w:spacing w:before="76"/>
              <w:ind w:left="83"/>
              <w:rPr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879" w:type="dxa"/>
          </w:tcPr>
          <w:p w:rsidR="00C779C2" w:rsidRDefault="005C6E60">
            <w:pPr>
              <w:pStyle w:val="TableParagraph"/>
              <w:spacing w:before="88"/>
              <w:ind w:left="86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Rodné číslo/Datum narození:</w:t>
            </w:r>
          </w:p>
        </w:tc>
        <w:tc>
          <w:tcPr>
            <w:tcW w:w="1460" w:type="dxa"/>
          </w:tcPr>
          <w:p w:rsidR="00C779C2" w:rsidRDefault="004817CD">
            <w:pPr>
              <w:pStyle w:val="TableParagraph"/>
              <w:spacing w:before="4"/>
              <w:ind w:left="90"/>
              <w:rPr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75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88"/>
              <w:ind w:left="8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Ostatní provozní náklady:</w:t>
            </w:r>
          </w:p>
        </w:tc>
        <w:tc>
          <w:tcPr>
            <w:tcW w:w="4339" w:type="dxa"/>
            <w:gridSpan w:val="2"/>
          </w:tcPr>
          <w:p w:rsidR="00C779C2" w:rsidRDefault="005C6E60">
            <w:pPr>
              <w:pStyle w:val="TableParagraph"/>
              <w:spacing w:before="100"/>
              <w:ind w:right="14"/>
              <w:jc w:val="right"/>
              <w:rPr>
                <w:sz w:val="21"/>
              </w:rPr>
            </w:pPr>
            <w:r>
              <w:rPr>
                <w:color w:val="38383A"/>
                <w:w w:val="110"/>
                <w:sz w:val="21"/>
              </w:rPr>
              <w:t>145 000 Kč</w:t>
            </w:r>
          </w:p>
        </w:tc>
      </w:tr>
      <w:tr w:rsidR="00C779C2">
        <w:trPr>
          <w:trHeight w:val="351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64"/>
              <w:ind w:left="79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Náklady na pořízení dlouhodobého majetku</w:t>
            </w:r>
            <w:r>
              <w:rPr>
                <w:color w:val="5B5B5B"/>
                <w:w w:val="105"/>
                <w:sz w:val="21"/>
              </w:rPr>
              <w:t>:</w:t>
            </w:r>
          </w:p>
        </w:tc>
        <w:tc>
          <w:tcPr>
            <w:tcW w:w="4339" w:type="dxa"/>
            <w:gridSpan w:val="2"/>
          </w:tcPr>
          <w:p w:rsidR="00C779C2" w:rsidRDefault="005C6E60">
            <w:pPr>
              <w:pStyle w:val="TableParagraph"/>
              <w:spacing w:before="72"/>
              <w:ind w:right="15"/>
              <w:jc w:val="right"/>
            </w:pPr>
            <w:r>
              <w:rPr>
                <w:color w:val="38383A"/>
              </w:rPr>
              <w:t>O Kč</w:t>
            </w:r>
          </w:p>
        </w:tc>
      </w:tr>
      <w:tr w:rsidR="00C779C2">
        <w:trPr>
          <w:trHeight w:val="369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82"/>
              <w:ind w:left="81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Osobní náklady:</w:t>
            </w:r>
          </w:p>
        </w:tc>
        <w:tc>
          <w:tcPr>
            <w:tcW w:w="4339" w:type="dxa"/>
            <w:gridSpan w:val="2"/>
          </w:tcPr>
          <w:p w:rsidR="00C779C2" w:rsidRDefault="005C6E60">
            <w:pPr>
              <w:pStyle w:val="TableParagraph"/>
              <w:spacing w:before="94"/>
              <w:ind w:right="14"/>
              <w:jc w:val="right"/>
              <w:rPr>
                <w:sz w:val="21"/>
              </w:rPr>
            </w:pPr>
            <w:r>
              <w:rPr>
                <w:color w:val="38383A"/>
                <w:w w:val="110"/>
                <w:sz w:val="21"/>
              </w:rPr>
              <w:t>336 000 Kč</w:t>
            </w:r>
          </w:p>
        </w:tc>
      </w:tr>
      <w:tr w:rsidR="00C779C2">
        <w:trPr>
          <w:trHeight w:val="345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70"/>
              <w:ind w:left="86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>Celkem náklady:</w:t>
            </w:r>
          </w:p>
        </w:tc>
        <w:tc>
          <w:tcPr>
            <w:tcW w:w="4339" w:type="dxa"/>
            <w:gridSpan w:val="2"/>
          </w:tcPr>
          <w:p w:rsidR="00C779C2" w:rsidRDefault="005C6E60">
            <w:pPr>
              <w:pStyle w:val="TableParagraph"/>
              <w:spacing w:before="82"/>
              <w:ind w:right="9"/>
              <w:jc w:val="right"/>
              <w:rPr>
                <w:sz w:val="21"/>
              </w:rPr>
            </w:pPr>
            <w:r>
              <w:rPr>
                <w:color w:val="38383A"/>
                <w:w w:val="110"/>
                <w:sz w:val="21"/>
              </w:rPr>
              <w:t>481 000 Kč</w:t>
            </w:r>
          </w:p>
        </w:tc>
      </w:tr>
      <w:tr w:rsidR="00C779C2">
        <w:trPr>
          <w:trHeight w:val="357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82"/>
              <w:ind w:left="85"/>
              <w:rPr>
                <w:b/>
                <w:sz w:val="21"/>
              </w:rPr>
            </w:pPr>
            <w:r>
              <w:rPr>
                <w:b/>
                <w:color w:val="38383A"/>
                <w:w w:val="110"/>
                <w:sz w:val="21"/>
              </w:rPr>
              <w:t>Z toho dotace poskytovatele:</w:t>
            </w:r>
          </w:p>
        </w:tc>
        <w:tc>
          <w:tcPr>
            <w:tcW w:w="4339" w:type="dxa"/>
            <w:gridSpan w:val="2"/>
          </w:tcPr>
          <w:p w:rsidR="00C779C2" w:rsidRDefault="005C6E60">
            <w:pPr>
              <w:pStyle w:val="TableParagraph"/>
              <w:spacing w:before="94"/>
              <w:ind w:right="14"/>
              <w:jc w:val="right"/>
              <w:rPr>
                <w:sz w:val="21"/>
              </w:rPr>
            </w:pPr>
            <w:r>
              <w:rPr>
                <w:color w:val="38383A"/>
                <w:w w:val="110"/>
                <w:sz w:val="21"/>
              </w:rPr>
              <w:t>390 000 Kč</w:t>
            </w:r>
          </w:p>
        </w:tc>
      </w:tr>
    </w:tbl>
    <w:p w:rsidR="00C779C2" w:rsidRDefault="00C779C2">
      <w:pPr>
        <w:pStyle w:val="Zkladntext"/>
        <w:spacing w:before="4"/>
        <w:rPr>
          <w:sz w:val="22"/>
        </w:rPr>
      </w:pPr>
    </w:p>
    <w:p w:rsidR="00C779C2" w:rsidRDefault="005C6E60">
      <w:pPr>
        <w:pStyle w:val="Nadpis6"/>
        <w:numPr>
          <w:ilvl w:val="0"/>
          <w:numId w:val="3"/>
        </w:numPr>
        <w:tabs>
          <w:tab w:val="left" w:pos="657"/>
        </w:tabs>
        <w:ind w:hanging="227"/>
        <w:jc w:val="left"/>
        <w:rPr>
          <w:color w:val="38383A"/>
        </w:rPr>
      </w:pPr>
      <w:r>
        <w:rPr>
          <w:color w:val="38383A"/>
          <w:w w:val="105"/>
        </w:rPr>
        <w:t>rok</w:t>
      </w:r>
    </w:p>
    <w:p w:rsidR="00C779C2" w:rsidRDefault="005C6E60">
      <w:pPr>
        <w:pStyle w:val="Zkladntext"/>
        <w:spacing w:before="17" w:line="244" w:lineRule="auto"/>
        <w:ind w:left="438" w:right="916"/>
      </w:pPr>
      <w:r>
        <w:rPr>
          <w:color w:val="38383A"/>
          <w:w w:val="105"/>
        </w:rPr>
        <w:t xml:space="preserve">Na </w:t>
      </w:r>
      <w:r>
        <w:rPr>
          <w:b/>
          <w:color w:val="38383A"/>
          <w:w w:val="105"/>
        </w:rPr>
        <w:t xml:space="preserve">druhý rok řešeni </w:t>
      </w:r>
      <w:r>
        <w:rPr>
          <w:color w:val="38383A"/>
          <w:w w:val="105"/>
        </w:rPr>
        <w:t>Projektu činí uznané náklady a Účelové prostředky</w:t>
      </w:r>
      <w:r>
        <w:rPr>
          <w:color w:val="6D6D6D"/>
          <w:w w:val="105"/>
        </w:rPr>
        <w:t xml:space="preserve">, </w:t>
      </w:r>
      <w:r>
        <w:rPr>
          <w:color w:val="38383A"/>
          <w:w w:val="105"/>
        </w:rPr>
        <w:t xml:space="preserve">které budou poskytnuty </w:t>
      </w:r>
      <w:proofErr w:type="spellStart"/>
      <w:r>
        <w:rPr>
          <w:color w:val="38383A"/>
          <w:w w:val="105"/>
        </w:rPr>
        <w:t>Poskvtovatelem</w:t>
      </w:r>
      <w:proofErr w:type="spellEnd"/>
      <w:r>
        <w:rPr>
          <w:color w:val="38383A"/>
          <w:w w:val="105"/>
        </w:rPr>
        <w:t xml:space="preserve"> Příjemci:</w:t>
      </w:r>
    </w:p>
    <w:tbl>
      <w:tblPr>
        <w:tblStyle w:val="TableNormal"/>
        <w:tblW w:w="0" w:type="auto"/>
        <w:tblInd w:w="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3932"/>
        <w:gridCol w:w="2940"/>
        <w:gridCol w:w="1473"/>
      </w:tblGrid>
      <w:tr w:rsidR="00C779C2">
        <w:trPr>
          <w:trHeight w:val="357"/>
        </w:trPr>
        <w:tc>
          <w:tcPr>
            <w:tcW w:w="1461" w:type="dxa"/>
          </w:tcPr>
          <w:p w:rsidR="00C779C2" w:rsidRDefault="005C6E60">
            <w:pPr>
              <w:pStyle w:val="TableParagraph"/>
              <w:spacing w:before="65"/>
              <w:ind w:left="71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>Příjemce:</w:t>
            </w:r>
          </w:p>
        </w:tc>
        <w:tc>
          <w:tcPr>
            <w:tcW w:w="3932" w:type="dxa"/>
          </w:tcPr>
          <w:p w:rsidR="00C779C2" w:rsidRDefault="005C6E60">
            <w:pPr>
              <w:pStyle w:val="TableParagraph"/>
              <w:spacing w:before="65"/>
              <w:ind w:left="79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>Národní ústav duševního zdraví</w:t>
            </w:r>
          </w:p>
        </w:tc>
        <w:tc>
          <w:tcPr>
            <w:tcW w:w="2940" w:type="dxa"/>
          </w:tcPr>
          <w:p w:rsidR="00C779C2" w:rsidRDefault="005C6E60">
            <w:pPr>
              <w:pStyle w:val="TableParagraph"/>
              <w:spacing w:before="65"/>
              <w:ind w:left="77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IČO</w:t>
            </w:r>
            <w:r>
              <w:rPr>
                <w:color w:val="5B5B5B"/>
                <w:w w:val="105"/>
                <w:sz w:val="21"/>
              </w:rPr>
              <w:t>:</w:t>
            </w:r>
          </w:p>
        </w:tc>
        <w:tc>
          <w:tcPr>
            <w:tcW w:w="1473" w:type="dxa"/>
          </w:tcPr>
          <w:p w:rsidR="00C779C2" w:rsidRDefault="005C6E60">
            <w:pPr>
              <w:pStyle w:val="TableParagraph"/>
              <w:spacing w:before="75"/>
              <w:ind w:left="69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8383A"/>
                <w:w w:val="90"/>
                <w:sz w:val="23"/>
              </w:rPr>
              <w:t>00023752</w:t>
            </w:r>
          </w:p>
        </w:tc>
      </w:tr>
      <w:tr w:rsidR="00C779C2">
        <w:trPr>
          <w:trHeight w:val="603"/>
        </w:trPr>
        <w:tc>
          <w:tcPr>
            <w:tcW w:w="1461" w:type="dxa"/>
          </w:tcPr>
          <w:p w:rsidR="00C779C2" w:rsidRDefault="005C6E60">
            <w:pPr>
              <w:pStyle w:val="TableParagraph"/>
              <w:spacing w:before="59"/>
              <w:ind w:left="72"/>
              <w:rPr>
                <w:b/>
                <w:sz w:val="21"/>
              </w:rPr>
            </w:pPr>
            <w:r>
              <w:rPr>
                <w:b/>
                <w:color w:val="38383A"/>
                <w:w w:val="105"/>
                <w:sz w:val="21"/>
              </w:rPr>
              <w:t>Řešitel:</w:t>
            </w:r>
          </w:p>
        </w:tc>
        <w:tc>
          <w:tcPr>
            <w:tcW w:w="3932" w:type="dxa"/>
          </w:tcPr>
          <w:p w:rsidR="00C779C2" w:rsidRDefault="004817CD">
            <w:pPr>
              <w:pStyle w:val="TableParagraph"/>
              <w:spacing w:before="59"/>
              <w:ind w:left="84"/>
              <w:rPr>
                <w:b/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940" w:type="dxa"/>
          </w:tcPr>
          <w:p w:rsidR="00C779C2" w:rsidRDefault="005C6E60">
            <w:pPr>
              <w:pStyle w:val="TableParagraph"/>
              <w:spacing w:before="59"/>
              <w:ind w:left="84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Rodné číslo/Datum narození:</w:t>
            </w:r>
          </w:p>
        </w:tc>
        <w:tc>
          <w:tcPr>
            <w:tcW w:w="1473" w:type="dxa"/>
          </w:tcPr>
          <w:p w:rsidR="00C779C2" w:rsidRDefault="004817CD">
            <w:pPr>
              <w:pStyle w:val="TableParagraph"/>
              <w:spacing w:before="17"/>
              <w:ind w:left="94"/>
              <w:rPr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57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65"/>
              <w:ind w:left="75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Ostatní provozní náklady</w:t>
            </w:r>
            <w:r>
              <w:rPr>
                <w:color w:val="5B5B5B"/>
                <w:w w:val="105"/>
                <w:sz w:val="21"/>
              </w:rPr>
              <w:t>:</w:t>
            </w:r>
          </w:p>
        </w:tc>
        <w:tc>
          <w:tcPr>
            <w:tcW w:w="4413" w:type="dxa"/>
            <w:gridSpan w:val="2"/>
          </w:tcPr>
          <w:p w:rsidR="00C779C2" w:rsidRDefault="005C6E60">
            <w:pPr>
              <w:pStyle w:val="TableParagraph"/>
              <w:spacing w:before="77"/>
              <w:ind w:right="18"/>
              <w:jc w:val="right"/>
              <w:rPr>
                <w:sz w:val="21"/>
              </w:rPr>
            </w:pPr>
            <w:r>
              <w:rPr>
                <w:color w:val="38383A"/>
                <w:w w:val="110"/>
                <w:sz w:val="21"/>
              </w:rPr>
              <w:t>1399 000 Kč</w:t>
            </w:r>
          </w:p>
        </w:tc>
      </w:tr>
      <w:tr w:rsidR="00C779C2">
        <w:trPr>
          <w:trHeight w:val="363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65"/>
              <w:ind w:left="79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Náklady na pořízení dlouhodobého majetku</w:t>
            </w:r>
            <w:r>
              <w:rPr>
                <w:color w:val="5B5B5B"/>
                <w:w w:val="105"/>
                <w:sz w:val="21"/>
              </w:rPr>
              <w:t>:</w:t>
            </w:r>
          </w:p>
        </w:tc>
        <w:tc>
          <w:tcPr>
            <w:tcW w:w="4413" w:type="dxa"/>
            <w:gridSpan w:val="2"/>
          </w:tcPr>
          <w:p w:rsidR="00C779C2" w:rsidRDefault="005C6E60">
            <w:pPr>
              <w:pStyle w:val="TableParagraph"/>
              <w:spacing w:before="65"/>
              <w:ind w:right="99"/>
              <w:jc w:val="right"/>
              <w:rPr>
                <w:sz w:val="21"/>
              </w:rPr>
            </w:pPr>
            <w:r>
              <w:rPr>
                <w:rFonts w:ascii="Arial" w:hAnsi="Arial"/>
                <w:color w:val="38383A"/>
                <w:w w:val="80"/>
                <w:sz w:val="20"/>
              </w:rPr>
              <w:t xml:space="preserve">O </w:t>
            </w:r>
            <w:r>
              <w:rPr>
                <w:color w:val="38383A"/>
                <w:w w:val="80"/>
                <w:sz w:val="21"/>
              </w:rPr>
              <w:t>Kč</w:t>
            </w:r>
          </w:p>
        </w:tc>
      </w:tr>
      <w:tr w:rsidR="00C779C2">
        <w:trPr>
          <w:trHeight w:val="375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77"/>
              <w:ind w:left="75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Osobní náklady:</w:t>
            </w:r>
          </w:p>
        </w:tc>
        <w:tc>
          <w:tcPr>
            <w:tcW w:w="4413" w:type="dxa"/>
            <w:gridSpan w:val="2"/>
          </w:tcPr>
          <w:p w:rsidR="00C779C2" w:rsidRDefault="005C6E60">
            <w:pPr>
              <w:pStyle w:val="TableParagraph"/>
              <w:spacing w:before="71"/>
              <w:ind w:right="11"/>
              <w:jc w:val="right"/>
              <w:rPr>
                <w:sz w:val="21"/>
              </w:rPr>
            </w:pPr>
            <w:r>
              <w:rPr>
                <w:color w:val="38383A"/>
                <w:w w:val="105"/>
                <w:sz w:val="21"/>
              </w:rPr>
              <w:t>2 849 000 Kč</w:t>
            </w:r>
          </w:p>
        </w:tc>
      </w:tr>
    </w:tbl>
    <w:p w:rsidR="00C779C2" w:rsidRDefault="00C779C2">
      <w:pPr>
        <w:jc w:val="right"/>
        <w:rPr>
          <w:sz w:val="21"/>
        </w:rPr>
        <w:sectPr w:rsidR="00C779C2">
          <w:pgSz w:w="11900" w:h="16820"/>
          <w:pgMar w:top="1400" w:right="240" w:bottom="1160" w:left="460" w:header="0" w:footer="861" w:gutter="0"/>
          <w:cols w:space="708"/>
        </w:sectPr>
      </w:pPr>
    </w:p>
    <w:p w:rsidR="00C779C2" w:rsidRDefault="005C6E60">
      <w:pPr>
        <w:pStyle w:val="Zkladntext"/>
        <w:spacing w:line="20" w:lineRule="exact"/>
        <w:ind w:left="-4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363.15pt;height:.65pt;mso-position-horizontal-relative:char;mso-position-vertical-relative:line" coordsize="7263,13">
            <v:line id="_x0000_s2052" style="position:absolute" from="0,6" to="7263,6" strokeweight=".21197mm"/>
            <w10:wrap type="none"/>
            <w10:anchorlock/>
          </v:group>
        </w:pict>
      </w:r>
    </w:p>
    <w:p w:rsidR="00C779C2" w:rsidRDefault="00C779C2">
      <w:pPr>
        <w:pStyle w:val="Zkladntext"/>
        <w:rPr>
          <w:sz w:val="20"/>
        </w:rPr>
      </w:pPr>
    </w:p>
    <w:p w:rsidR="00C779C2" w:rsidRDefault="005C6E60">
      <w:pPr>
        <w:pStyle w:val="Zkladntext"/>
        <w:spacing w:before="3"/>
        <w:rPr>
          <w:sz w:val="13"/>
        </w:rPr>
      </w:pPr>
      <w:r>
        <w:pict>
          <v:shape id="_x0000_s2050" style="position:absolute;margin-left:511.35pt;margin-top:10.25pt;width:39.7pt;height:.1pt;z-index:-251612160;mso-wrap-distance-left:0;mso-wrap-distance-right:0;mso-position-horizontal-relative:page" coordorigin="10227,205" coordsize="794,0" path="m10227,205r793,e" filled="f" strokeweight=".42394mm">
            <v:path arrowok="t"/>
            <w10:wrap type="topAndBottom"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1118580</wp:posOffset>
            </wp:positionH>
            <wp:positionV relativeFrom="paragraph">
              <wp:posOffset>698563</wp:posOffset>
            </wp:positionV>
            <wp:extent cx="1772694" cy="182879"/>
            <wp:effectExtent l="0" t="0" r="0" b="0"/>
            <wp:wrapTopAndBottom/>
            <wp:docPr id="4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6577864</wp:posOffset>
            </wp:positionH>
            <wp:positionV relativeFrom="paragraph">
              <wp:posOffset>347542</wp:posOffset>
            </wp:positionV>
            <wp:extent cx="346914" cy="716279"/>
            <wp:effectExtent l="0" t="0" r="0" b="0"/>
            <wp:wrapTopAndBottom/>
            <wp:docPr id="4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14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9C2" w:rsidRDefault="00C779C2">
      <w:pPr>
        <w:pStyle w:val="Zkladntext"/>
        <w:spacing w:before="8"/>
        <w:rPr>
          <w:sz w:val="22"/>
        </w:rPr>
      </w:pPr>
    </w:p>
    <w:p w:rsidR="00C779C2" w:rsidRDefault="00C779C2">
      <w:pPr>
        <w:pStyle w:val="Zkladntext"/>
        <w:spacing w:before="4"/>
        <w:rPr>
          <w:sz w:val="26"/>
        </w:rPr>
      </w:pPr>
    </w:p>
    <w:tbl>
      <w:tblPr>
        <w:tblStyle w:val="TableNormal"/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4383"/>
      </w:tblGrid>
      <w:tr w:rsidR="00C779C2">
        <w:trPr>
          <w:trHeight w:val="360"/>
        </w:trPr>
        <w:tc>
          <w:tcPr>
            <w:tcW w:w="5363" w:type="dxa"/>
          </w:tcPr>
          <w:p w:rsidR="00C779C2" w:rsidRDefault="005C6E60">
            <w:pPr>
              <w:pStyle w:val="TableParagraph"/>
              <w:spacing w:before="89"/>
              <w:ind w:left="72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Celkem náklady:</w:t>
            </w:r>
          </w:p>
        </w:tc>
        <w:tc>
          <w:tcPr>
            <w:tcW w:w="4383" w:type="dxa"/>
          </w:tcPr>
          <w:p w:rsidR="00C779C2" w:rsidRDefault="005C6E60">
            <w:pPr>
              <w:pStyle w:val="TableParagraph"/>
              <w:spacing w:before="62"/>
              <w:ind w:right="42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4 248 000 Kč</w:t>
            </w:r>
          </w:p>
        </w:tc>
      </w:tr>
      <w:tr w:rsidR="00C779C2">
        <w:trPr>
          <w:trHeight w:val="396"/>
        </w:trPr>
        <w:tc>
          <w:tcPr>
            <w:tcW w:w="5363" w:type="dxa"/>
          </w:tcPr>
          <w:p w:rsidR="00C779C2" w:rsidRDefault="005C6E60">
            <w:pPr>
              <w:pStyle w:val="TableParagraph"/>
              <w:spacing w:before="72"/>
              <w:ind w:left="82"/>
              <w:rPr>
                <w:b/>
                <w:sz w:val="26"/>
              </w:rPr>
            </w:pPr>
            <w:r>
              <w:rPr>
                <w:b/>
                <w:color w:val="3F4141"/>
                <w:w w:val="95"/>
                <w:sz w:val="26"/>
              </w:rPr>
              <w:t>Z toho dotace poskytovatele:</w:t>
            </w:r>
          </w:p>
        </w:tc>
        <w:tc>
          <w:tcPr>
            <w:tcW w:w="4383" w:type="dxa"/>
          </w:tcPr>
          <w:p w:rsidR="00C779C2" w:rsidRDefault="005C6E60">
            <w:pPr>
              <w:pStyle w:val="TableParagraph"/>
              <w:spacing w:before="98"/>
              <w:ind w:right="38"/>
              <w:jc w:val="right"/>
              <w:rPr>
                <w:sz w:val="20"/>
              </w:rPr>
            </w:pPr>
            <w:r>
              <w:rPr>
                <w:color w:val="3F4141"/>
                <w:w w:val="105"/>
                <w:sz w:val="20"/>
              </w:rPr>
              <w:t>3 572 000 Kč</w:t>
            </w:r>
          </w:p>
        </w:tc>
      </w:tr>
    </w:tbl>
    <w:p w:rsidR="00C779C2" w:rsidRDefault="00C779C2">
      <w:pPr>
        <w:pStyle w:val="Zkladntext"/>
        <w:spacing w:before="7"/>
        <w:rPr>
          <w:sz w:val="7"/>
        </w:rPr>
      </w:pPr>
    </w:p>
    <w:p w:rsidR="00C779C2" w:rsidRDefault="005C6E60">
      <w:pPr>
        <w:spacing w:before="91" w:line="256" w:lineRule="auto"/>
        <w:ind w:left="614" w:right="813" w:hanging="11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7058893</wp:posOffset>
            </wp:positionH>
            <wp:positionV relativeFrom="paragraph">
              <wp:posOffset>-467708</wp:posOffset>
            </wp:positionV>
            <wp:extent cx="255784" cy="709670"/>
            <wp:effectExtent l="0" t="0" r="0" b="0"/>
            <wp:wrapNone/>
            <wp:docPr id="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84" cy="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F4141"/>
          <w:w w:val="110"/>
          <w:sz w:val="29"/>
        </w:rPr>
        <w:t>z</w:t>
      </w:r>
      <w:r>
        <w:rPr>
          <w:rFonts w:ascii="Arial" w:hAnsi="Arial"/>
          <w:color w:val="3F4141"/>
          <w:spacing w:val="-47"/>
          <w:w w:val="110"/>
          <w:sz w:val="29"/>
        </w:rPr>
        <w:t xml:space="preserve"> </w:t>
      </w:r>
      <w:r>
        <w:rPr>
          <w:color w:val="3F4141"/>
          <w:w w:val="110"/>
          <w:sz w:val="20"/>
        </w:rPr>
        <w:t>této</w:t>
      </w:r>
      <w:r>
        <w:rPr>
          <w:color w:val="3F4141"/>
          <w:spacing w:val="-14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částky</w:t>
      </w:r>
      <w:r>
        <w:rPr>
          <w:color w:val="3F4141"/>
          <w:spacing w:val="1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převede</w:t>
      </w:r>
      <w:r>
        <w:rPr>
          <w:color w:val="3F4141"/>
          <w:spacing w:val="-5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Příjemce</w:t>
      </w:r>
      <w:r>
        <w:rPr>
          <w:color w:val="3F4141"/>
          <w:spacing w:val="-10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dalším účastníkům,</w:t>
      </w:r>
      <w:r>
        <w:rPr>
          <w:color w:val="3F4141"/>
          <w:spacing w:val="3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pokud</w:t>
      </w:r>
      <w:r>
        <w:rPr>
          <w:color w:val="3F4141"/>
          <w:spacing w:val="-4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nejsou</w:t>
      </w:r>
      <w:r>
        <w:rPr>
          <w:color w:val="3F4141"/>
          <w:spacing w:val="-6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organizační</w:t>
      </w:r>
      <w:r>
        <w:rPr>
          <w:color w:val="3F4141"/>
          <w:spacing w:val="-18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složkou</w:t>
      </w:r>
      <w:r>
        <w:rPr>
          <w:color w:val="3F4141"/>
          <w:spacing w:val="-8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státu,</w:t>
      </w:r>
      <w:r>
        <w:rPr>
          <w:color w:val="3F4141"/>
          <w:spacing w:val="-11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níže</w:t>
      </w:r>
      <w:r>
        <w:rPr>
          <w:color w:val="3F4141"/>
          <w:spacing w:val="-2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uvedenou</w:t>
      </w:r>
      <w:r>
        <w:rPr>
          <w:color w:val="3F4141"/>
          <w:spacing w:val="6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 xml:space="preserve">část </w:t>
      </w:r>
      <w:r>
        <w:rPr>
          <w:color w:val="565656"/>
          <w:w w:val="110"/>
          <w:sz w:val="20"/>
        </w:rPr>
        <w:t xml:space="preserve">Účelových </w:t>
      </w:r>
      <w:r>
        <w:rPr>
          <w:color w:val="3F4141"/>
          <w:w w:val="110"/>
          <w:sz w:val="20"/>
        </w:rPr>
        <w:t xml:space="preserve">prostředků. Dalším účastníkům - organizačním složkám státu, poukáže Poskytovatel finanční prostředky rozpočtovým opatřením a částka převedená </w:t>
      </w:r>
      <w:proofErr w:type="spellStart"/>
      <w:r>
        <w:rPr>
          <w:color w:val="3F4141"/>
          <w:w w:val="110"/>
          <w:sz w:val="20"/>
        </w:rPr>
        <w:t>Přijemci</w:t>
      </w:r>
      <w:proofErr w:type="spellEnd"/>
      <w:r>
        <w:rPr>
          <w:color w:val="3F4141"/>
          <w:w w:val="110"/>
          <w:sz w:val="20"/>
        </w:rPr>
        <w:t xml:space="preserve"> bude snížena o tuto</w:t>
      </w:r>
      <w:r>
        <w:rPr>
          <w:color w:val="3F4141"/>
          <w:spacing w:val="-10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část.</w:t>
      </w:r>
    </w:p>
    <w:p w:rsidR="00C779C2" w:rsidRDefault="00C779C2">
      <w:pPr>
        <w:pStyle w:val="Zkladntext"/>
        <w:spacing w:after="1"/>
        <w:rPr>
          <w:sz w:val="19"/>
        </w:rPr>
      </w:pPr>
    </w:p>
    <w:tbl>
      <w:tblPr>
        <w:tblStyle w:val="TableNormal"/>
        <w:tblW w:w="0" w:type="auto"/>
        <w:tblInd w:w="6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817"/>
        <w:gridCol w:w="2861"/>
        <w:gridCol w:w="1454"/>
      </w:tblGrid>
      <w:tr w:rsidR="00C779C2">
        <w:trPr>
          <w:trHeight w:val="597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76"/>
              <w:ind w:left="89"/>
              <w:rPr>
                <w:b/>
                <w:sz w:val="21"/>
              </w:rPr>
            </w:pPr>
            <w:proofErr w:type="spellStart"/>
            <w:r>
              <w:rPr>
                <w:b/>
                <w:color w:val="3F4141"/>
                <w:w w:val="105"/>
                <w:sz w:val="21"/>
              </w:rPr>
              <w:t>Spolupříjemce</w:t>
            </w:r>
            <w:proofErr w:type="spellEnd"/>
            <w:r>
              <w:rPr>
                <w:b/>
                <w:color w:val="3F4141"/>
                <w:w w:val="105"/>
                <w:sz w:val="21"/>
              </w:rPr>
              <w:t>:</w:t>
            </w:r>
          </w:p>
        </w:tc>
        <w:tc>
          <w:tcPr>
            <w:tcW w:w="3817" w:type="dxa"/>
          </w:tcPr>
          <w:p w:rsidR="00C779C2" w:rsidRDefault="005C6E60">
            <w:pPr>
              <w:pStyle w:val="TableParagraph"/>
              <w:spacing w:before="70" w:line="252" w:lineRule="auto"/>
              <w:ind w:left="80" w:right="135" w:firstLine="6"/>
              <w:rPr>
                <w:b/>
                <w:sz w:val="21"/>
              </w:rPr>
            </w:pPr>
            <w:r>
              <w:rPr>
                <w:b/>
                <w:color w:val="3F4141"/>
                <w:sz w:val="21"/>
              </w:rPr>
              <w:t xml:space="preserve">Vysoká škola  </w:t>
            </w:r>
            <w:proofErr w:type="spellStart"/>
            <w:r>
              <w:rPr>
                <w:b/>
                <w:color w:val="3F4141"/>
                <w:sz w:val="21"/>
              </w:rPr>
              <w:t>cbemicko</w:t>
            </w:r>
            <w:proofErr w:type="spellEnd"/>
            <w:r>
              <w:rPr>
                <w:b/>
                <w:color w:val="3F4141"/>
                <w:sz w:val="21"/>
              </w:rPr>
              <w:t>-technologická v Praze</w:t>
            </w:r>
          </w:p>
        </w:tc>
        <w:tc>
          <w:tcPr>
            <w:tcW w:w="2861" w:type="dxa"/>
          </w:tcPr>
          <w:p w:rsidR="00C779C2" w:rsidRDefault="005C6E60">
            <w:pPr>
              <w:pStyle w:val="TableParagraph"/>
              <w:spacing w:before="73"/>
              <w:ind w:left="90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IČO:</w:t>
            </w:r>
          </w:p>
        </w:tc>
        <w:tc>
          <w:tcPr>
            <w:tcW w:w="1454" w:type="dxa"/>
          </w:tcPr>
          <w:p w:rsidR="00C779C2" w:rsidRDefault="005C6E60">
            <w:pPr>
              <w:pStyle w:val="TableParagraph"/>
              <w:spacing w:before="68"/>
              <w:ind w:left="72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4141"/>
                <w:w w:val="90"/>
                <w:sz w:val="23"/>
              </w:rPr>
              <w:t>60461373</w:t>
            </w:r>
          </w:p>
        </w:tc>
      </w:tr>
      <w:tr w:rsidR="00C779C2">
        <w:trPr>
          <w:trHeight w:val="603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88"/>
              <w:ind w:left="89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Spoluřešitel:</w:t>
            </w:r>
          </w:p>
        </w:tc>
        <w:tc>
          <w:tcPr>
            <w:tcW w:w="3817" w:type="dxa"/>
          </w:tcPr>
          <w:p w:rsidR="00C779C2" w:rsidRDefault="004817CD">
            <w:pPr>
              <w:pStyle w:val="TableParagraph"/>
              <w:spacing w:before="97"/>
              <w:ind w:left="77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861" w:type="dxa"/>
          </w:tcPr>
          <w:p w:rsidR="00C779C2" w:rsidRDefault="005C6E60">
            <w:pPr>
              <w:pStyle w:val="TableParagraph"/>
              <w:spacing w:before="91"/>
              <w:ind w:left="86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 xml:space="preserve">Rodné </w:t>
            </w:r>
            <w:r>
              <w:rPr>
                <w:color w:val="565656"/>
                <w:w w:val="110"/>
                <w:sz w:val="20"/>
              </w:rPr>
              <w:t xml:space="preserve">číslo/Datum </w:t>
            </w:r>
            <w:r>
              <w:rPr>
                <w:color w:val="3F4141"/>
                <w:w w:val="110"/>
                <w:sz w:val="20"/>
              </w:rPr>
              <w:t>narození:</w:t>
            </w:r>
          </w:p>
        </w:tc>
        <w:tc>
          <w:tcPr>
            <w:tcW w:w="1454" w:type="dxa"/>
          </w:tcPr>
          <w:p w:rsidR="00C779C2" w:rsidRDefault="004817CD">
            <w:pPr>
              <w:pStyle w:val="TableParagraph"/>
              <w:spacing w:before="13"/>
              <w:ind w:left="91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63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91"/>
              <w:ind w:left="87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Ostatní provozní náklady:</w:t>
            </w:r>
          </w:p>
        </w:tc>
        <w:tc>
          <w:tcPr>
            <w:tcW w:w="4315" w:type="dxa"/>
            <w:gridSpan w:val="2"/>
          </w:tcPr>
          <w:p w:rsidR="00C779C2" w:rsidRDefault="005C6E60">
            <w:pPr>
              <w:pStyle w:val="TableParagraph"/>
              <w:spacing w:before="97"/>
              <w:ind w:right="26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403 000 Kč</w:t>
            </w:r>
          </w:p>
        </w:tc>
      </w:tr>
      <w:tr w:rsidR="00C779C2">
        <w:trPr>
          <w:trHeight w:val="357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85"/>
              <w:ind w:left="91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Náklady na pořízení dlouhodobého majetku:</w:t>
            </w:r>
          </w:p>
        </w:tc>
        <w:tc>
          <w:tcPr>
            <w:tcW w:w="4315" w:type="dxa"/>
            <w:gridSpan w:val="2"/>
          </w:tcPr>
          <w:p w:rsidR="00C779C2" w:rsidRDefault="005C6E60">
            <w:pPr>
              <w:pStyle w:val="TableParagraph"/>
              <w:spacing w:before="84"/>
              <w:ind w:right="111"/>
              <w:jc w:val="right"/>
              <w:rPr>
                <w:sz w:val="20"/>
              </w:rPr>
            </w:pPr>
            <w:r>
              <w:rPr>
                <w:rFonts w:ascii="Arial" w:hAnsi="Arial"/>
                <w:color w:val="3F4141"/>
                <w:w w:val="80"/>
                <w:sz w:val="20"/>
              </w:rPr>
              <w:t xml:space="preserve">O </w:t>
            </w:r>
            <w:r>
              <w:rPr>
                <w:color w:val="3F4141"/>
                <w:w w:val="80"/>
                <w:sz w:val="20"/>
              </w:rPr>
              <w:t>Kč</w:t>
            </w:r>
          </w:p>
        </w:tc>
      </w:tr>
      <w:tr w:rsidR="00C779C2">
        <w:trPr>
          <w:trHeight w:val="357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85"/>
              <w:ind w:left="81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Osobní náklady:</w:t>
            </w:r>
          </w:p>
        </w:tc>
        <w:tc>
          <w:tcPr>
            <w:tcW w:w="4315" w:type="dxa"/>
            <w:gridSpan w:val="2"/>
          </w:tcPr>
          <w:p w:rsidR="00C779C2" w:rsidRDefault="005C6E60">
            <w:pPr>
              <w:pStyle w:val="TableParagraph"/>
              <w:spacing w:before="91"/>
              <w:ind w:right="17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505 000 Kč</w:t>
            </w:r>
          </w:p>
        </w:tc>
      </w:tr>
      <w:tr w:rsidR="00C779C2">
        <w:trPr>
          <w:trHeight w:val="363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82"/>
              <w:ind w:left="80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Celkem náklady:</w:t>
            </w:r>
          </w:p>
        </w:tc>
        <w:tc>
          <w:tcPr>
            <w:tcW w:w="4315" w:type="dxa"/>
            <w:gridSpan w:val="2"/>
          </w:tcPr>
          <w:p w:rsidR="00C779C2" w:rsidRDefault="005C6E60">
            <w:pPr>
              <w:pStyle w:val="TableParagraph"/>
              <w:spacing w:before="97"/>
              <w:ind w:right="40"/>
              <w:jc w:val="right"/>
              <w:rPr>
                <w:sz w:val="20"/>
              </w:rPr>
            </w:pPr>
            <w:r>
              <w:rPr>
                <w:color w:val="3F4141"/>
                <w:w w:val="105"/>
                <w:sz w:val="20"/>
              </w:rPr>
              <w:t>908 000 Kč</w:t>
            </w:r>
          </w:p>
        </w:tc>
      </w:tr>
      <w:tr w:rsidR="00C779C2">
        <w:trPr>
          <w:trHeight w:val="357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51"/>
              <w:ind w:left="84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3"/>
              </w:rPr>
              <w:t xml:space="preserve">Z </w:t>
            </w:r>
            <w:r>
              <w:rPr>
                <w:b/>
                <w:color w:val="3F4141"/>
                <w:w w:val="105"/>
                <w:sz w:val="21"/>
              </w:rPr>
              <w:t>toho dotace poskytovatele:</w:t>
            </w:r>
          </w:p>
        </w:tc>
        <w:tc>
          <w:tcPr>
            <w:tcW w:w="4315" w:type="dxa"/>
            <w:gridSpan w:val="2"/>
          </w:tcPr>
          <w:p w:rsidR="00C779C2" w:rsidRDefault="005C6E60">
            <w:pPr>
              <w:pStyle w:val="TableParagraph"/>
              <w:spacing w:before="91"/>
              <w:ind w:right="12"/>
              <w:jc w:val="right"/>
              <w:rPr>
                <w:sz w:val="20"/>
              </w:rPr>
            </w:pPr>
            <w:r>
              <w:rPr>
                <w:color w:val="3F4141"/>
                <w:w w:val="115"/>
                <w:sz w:val="20"/>
              </w:rPr>
              <w:t>771000 Kč</w:t>
            </w:r>
          </w:p>
        </w:tc>
      </w:tr>
    </w:tbl>
    <w:p w:rsidR="00C779C2" w:rsidRDefault="00C779C2">
      <w:pPr>
        <w:pStyle w:val="Zkladntext"/>
        <w:spacing w:before="1"/>
        <w:rPr>
          <w:sz w:val="22"/>
        </w:rPr>
      </w:pPr>
    </w:p>
    <w:p w:rsidR="00C779C2" w:rsidRDefault="005C6E60">
      <w:pPr>
        <w:pStyle w:val="Nadpis6"/>
        <w:numPr>
          <w:ilvl w:val="0"/>
          <w:numId w:val="3"/>
        </w:numPr>
        <w:tabs>
          <w:tab w:val="left" w:pos="826"/>
        </w:tabs>
        <w:ind w:left="825" w:hanging="226"/>
        <w:jc w:val="left"/>
        <w:rPr>
          <w:color w:val="3F4141"/>
          <w:sz w:val="22"/>
        </w:rPr>
      </w:pPr>
      <w:r>
        <w:rPr>
          <w:color w:val="3F4141"/>
          <w:w w:val="105"/>
        </w:rPr>
        <w:t>rok</w:t>
      </w:r>
    </w:p>
    <w:p w:rsidR="00C779C2" w:rsidRDefault="005C6E60">
      <w:pPr>
        <w:spacing w:before="15" w:line="254" w:lineRule="auto"/>
        <w:ind w:left="600" w:right="916" w:hanging="1"/>
        <w:rPr>
          <w:sz w:val="20"/>
        </w:rPr>
      </w:pPr>
      <w:r>
        <w:rPr>
          <w:color w:val="3F4141"/>
          <w:w w:val="110"/>
          <w:sz w:val="20"/>
        </w:rPr>
        <w:t>Na</w:t>
      </w:r>
      <w:r>
        <w:rPr>
          <w:color w:val="3F4141"/>
          <w:spacing w:val="-4"/>
          <w:w w:val="110"/>
          <w:sz w:val="20"/>
        </w:rPr>
        <w:t xml:space="preserve"> </w:t>
      </w:r>
      <w:r>
        <w:rPr>
          <w:b/>
          <w:color w:val="3F4141"/>
          <w:w w:val="110"/>
          <w:sz w:val="21"/>
        </w:rPr>
        <w:t>třetí</w:t>
      </w:r>
      <w:r>
        <w:rPr>
          <w:b/>
          <w:color w:val="3F4141"/>
          <w:spacing w:val="-13"/>
          <w:w w:val="110"/>
          <w:sz w:val="21"/>
        </w:rPr>
        <w:t xml:space="preserve"> </w:t>
      </w:r>
      <w:r>
        <w:rPr>
          <w:b/>
          <w:color w:val="3F4141"/>
          <w:w w:val="110"/>
          <w:sz w:val="21"/>
        </w:rPr>
        <w:t>rok</w:t>
      </w:r>
      <w:r>
        <w:rPr>
          <w:b/>
          <w:color w:val="3F4141"/>
          <w:spacing w:val="-19"/>
          <w:w w:val="110"/>
          <w:sz w:val="21"/>
        </w:rPr>
        <w:t xml:space="preserve"> </w:t>
      </w:r>
      <w:r>
        <w:rPr>
          <w:b/>
          <w:color w:val="3F4141"/>
          <w:w w:val="110"/>
          <w:sz w:val="21"/>
        </w:rPr>
        <w:t>řešení</w:t>
      </w:r>
      <w:r>
        <w:rPr>
          <w:b/>
          <w:color w:val="3F4141"/>
          <w:spacing w:val="-19"/>
          <w:w w:val="110"/>
          <w:sz w:val="21"/>
        </w:rPr>
        <w:t xml:space="preserve"> </w:t>
      </w:r>
      <w:r>
        <w:rPr>
          <w:color w:val="3F4141"/>
          <w:w w:val="110"/>
          <w:sz w:val="20"/>
        </w:rPr>
        <w:t>Projektu</w:t>
      </w:r>
      <w:r>
        <w:rPr>
          <w:color w:val="3F4141"/>
          <w:spacing w:val="-4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činí</w:t>
      </w:r>
      <w:r>
        <w:rPr>
          <w:color w:val="3F4141"/>
          <w:spacing w:val="-19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uznané</w:t>
      </w:r>
      <w:r>
        <w:rPr>
          <w:color w:val="3F4141"/>
          <w:spacing w:val="-10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náklady</w:t>
      </w:r>
      <w:r>
        <w:rPr>
          <w:color w:val="3F4141"/>
          <w:spacing w:val="-5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a Účelové</w:t>
      </w:r>
      <w:r>
        <w:rPr>
          <w:color w:val="3F4141"/>
          <w:spacing w:val="-9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prostředky, které</w:t>
      </w:r>
      <w:r>
        <w:rPr>
          <w:color w:val="3F4141"/>
          <w:spacing w:val="-15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budou</w:t>
      </w:r>
      <w:r>
        <w:rPr>
          <w:color w:val="3F4141"/>
          <w:spacing w:val="-5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poskytnuty Poskytovatelem</w:t>
      </w:r>
      <w:r>
        <w:rPr>
          <w:color w:val="3F4141"/>
          <w:spacing w:val="3"/>
          <w:w w:val="110"/>
          <w:sz w:val="20"/>
        </w:rPr>
        <w:t xml:space="preserve"> </w:t>
      </w:r>
      <w:r>
        <w:rPr>
          <w:color w:val="3F4141"/>
          <w:w w:val="110"/>
          <w:sz w:val="20"/>
        </w:rPr>
        <w:t>Příjemci:</w:t>
      </w:r>
    </w:p>
    <w:tbl>
      <w:tblPr>
        <w:tblStyle w:val="TableNormal"/>
        <w:tblW w:w="0" w:type="auto"/>
        <w:tblInd w:w="6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700"/>
        <w:gridCol w:w="2940"/>
        <w:gridCol w:w="1449"/>
      </w:tblGrid>
      <w:tr w:rsidR="00C779C2" w:rsidTr="004817CD">
        <w:trPr>
          <w:trHeight w:val="363"/>
        </w:trPr>
        <w:tc>
          <w:tcPr>
            <w:tcW w:w="1681" w:type="dxa"/>
          </w:tcPr>
          <w:p w:rsidR="00C779C2" w:rsidRDefault="005C6E60">
            <w:pPr>
              <w:pStyle w:val="TableParagraph"/>
              <w:spacing w:before="51"/>
              <w:ind w:left="77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Příjemce:</w:t>
            </w:r>
          </w:p>
        </w:tc>
        <w:tc>
          <w:tcPr>
            <w:tcW w:w="3700" w:type="dxa"/>
          </w:tcPr>
          <w:p w:rsidR="00C779C2" w:rsidRDefault="005C6E60">
            <w:pPr>
              <w:pStyle w:val="TableParagraph"/>
              <w:spacing w:before="51"/>
              <w:ind w:left="79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Národní ústav duševního 7.dravi</w:t>
            </w:r>
          </w:p>
        </w:tc>
        <w:tc>
          <w:tcPr>
            <w:tcW w:w="2940" w:type="dxa"/>
          </w:tcPr>
          <w:p w:rsidR="00C779C2" w:rsidRDefault="005C6E60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color w:val="3F4141"/>
                <w:w w:val="115"/>
                <w:sz w:val="20"/>
              </w:rPr>
              <w:t>IČO:</w:t>
            </w:r>
          </w:p>
        </w:tc>
        <w:tc>
          <w:tcPr>
            <w:tcW w:w="1449" w:type="dxa"/>
          </w:tcPr>
          <w:p w:rsidR="00C779C2" w:rsidRDefault="005C6E60">
            <w:pPr>
              <w:pStyle w:val="TableParagraph"/>
              <w:spacing w:before="68"/>
              <w:ind w:left="69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4141"/>
                <w:w w:val="90"/>
                <w:sz w:val="23"/>
              </w:rPr>
              <w:t>00023752</w:t>
            </w:r>
          </w:p>
        </w:tc>
      </w:tr>
      <w:tr w:rsidR="00C779C2" w:rsidTr="004817CD">
        <w:trPr>
          <w:trHeight w:val="597"/>
        </w:trPr>
        <w:tc>
          <w:tcPr>
            <w:tcW w:w="1681" w:type="dxa"/>
          </w:tcPr>
          <w:p w:rsidR="00C779C2" w:rsidRDefault="005C6E60">
            <w:pPr>
              <w:pStyle w:val="TableParagraph"/>
              <w:spacing w:before="51"/>
              <w:ind w:left="78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Řešitel:</w:t>
            </w:r>
          </w:p>
        </w:tc>
        <w:tc>
          <w:tcPr>
            <w:tcW w:w="3700" w:type="dxa"/>
          </w:tcPr>
          <w:p w:rsidR="00C779C2" w:rsidRDefault="004817CD">
            <w:pPr>
              <w:pStyle w:val="TableParagraph"/>
              <w:spacing w:before="51"/>
              <w:ind w:left="78"/>
              <w:rPr>
                <w:b/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940" w:type="dxa"/>
          </w:tcPr>
          <w:p w:rsidR="00C779C2" w:rsidRDefault="005C6E60">
            <w:pPr>
              <w:pStyle w:val="TableParagraph"/>
              <w:spacing w:before="61"/>
              <w:ind w:left="85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 xml:space="preserve">Rodné </w:t>
            </w:r>
            <w:r>
              <w:rPr>
                <w:color w:val="565656"/>
                <w:w w:val="110"/>
                <w:sz w:val="20"/>
              </w:rPr>
              <w:t xml:space="preserve">číslo/Datum </w:t>
            </w:r>
            <w:r>
              <w:rPr>
                <w:color w:val="3F4141"/>
                <w:w w:val="110"/>
                <w:sz w:val="20"/>
              </w:rPr>
              <w:t>narození:</w:t>
            </w:r>
          </w:p>
        </w:tc>
        <w:tc>
          <w:tcPr>
            <w:tcW w:w="1449" w:type="dxa"/>
          </w:tcPr>
          <w:p w:rsidR="00C779C2" w:rsidRDefault="004817CD">
            <w:pPr>
              <w:pStyle w:val="TableParagraph"/>
              <w:spacing w:before="16"/>
              <w:ind w:left="83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75"/>
        </w:trPr>
        <w:tc>
          <w:tcPr>
            <w:tcW w:w="5381" w:type="dxa"/>
            <w:gridSpan w:val="2"/>
          </w:tcPr>
          <w:p w:rsidR="00C779C2" w:rsidRDefault="005C6E60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Ostatní provozní náklady:</w:t>
            </w:r>
          </w:p>
        </w:tc>
        <w:tc>
          <w:tcPr>
            <w:tcW w:w="4389" w:type="dxa"/>
            <w:gridSpan w:val="2"/>
          </w:tcPr>
          <w:p w:rsidR="00C779C2" w:rsidRDefault="005C6E60">
            <w:pPr>
              <w:pStyle w:val="TableParagraph"/>
              <w:spacing w:before="85"/>
              <w:ind w:right="25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I 392 000 Kč</w:t>
            </w:r>
          </w:p>
        </w:tc>
      </w:tr>
      <w:tr w:rsidR="00C779C2">
        <w:trPr>
          <w:trHeight w:val="363"/>
        </w:trPr>
        <w:tc>
          <w:tcPr>
            <w:tcW w:w="5381" w:type="dxa"/>
            <w:gridSpan w:val="2"/>
          </w:tcPr>
          <w:p w:rsidR="00C779C2" w:rsidRDefault="005C6E60">
            <w:pPr>
              <w:pStyle w:val="TableParagraph"/>
              <w:spacing w:before="61"/>
              <w:ind w:left="79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Náklady na pořízení dlouhodobého majetku:</w:t>
            </w:r>
          </w:p>
        </w:tc>
        <w:tc>
          <w:tcPr>
            <w:tcW w:w="4389" w:type="dxa"/>
            <w:gridSpan w:val="2"/>
          </w:tcPr>
          <w:p w:rsidR="00C779C2" w:rsidRDefault="005C6E60">
            <w:pPr>
              <w:pStyle w:val="TableParagraph"/>
              <w:spacing w:before="78"/>
              <w:ind w:right="102"/>
              <w:jc w:val="right"/>
              <w:rPr>
                <w:sz w:val="20"/>
              </w:rPr>
            </w:pPr>
            <w:r>
              <w:rPr>
                <w:rFonts w:ascii="Arial" w:hAnsi="Arial"/>
                <w:color w:val="3F4141"/>
                <w:w w:val="85"/>
                <w:sz w:val="20"/>
              </w:rPr>
              <w:t xml:space="preserve">O </w:t>
            </w:r>
            <w:r>
              <w:rPr>
                <w:color w:val="3F4141"/>
                <w:w w:val="85"/>
                <w:sz w:val="20"/>
              </w:rPr>
              <w:t>Kč</w:t>
            </w:r>
          </w:p>
        </w:tc>
      </w:tr>
      <w:tr w:rsidR="00C779C2">
        <w:trPr>
          <w:trHeight w:val="351"/>
        </w:trPr>
        <w:tc>
          <w:tcPr>
            <w:tcW w:w="5381" w:type="dxa"/>
            <w:gridSpan w:val="2"/>
          </w:tcPr>
          <w:p w:rsidR="00C779C2" w:rsidRDefault="005C6E60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Osobní náklady:</w:t>
            </w:r>
          </w:p>
        </w:tc>
        <w:tc>
          <w:tcPr>
            <w:tcW w:w="4389" w:type="dxa"/>
            <w:gridSpan w:val="2"/>
          </w:tcPr>
          <w:p w:rsidR="00C779C2" w:rsidRDefault="005C6E60">
            <w:pPr>
              <w:pStyle w:val="TableParagraph"/>
              <w:spacing w:before="67"/>
              <w:ind w:right="23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2 918 000 Kč</w:t>
            </w:r>
          </w:p>
        </w:tc>
      </w:tr>
      <w:tr w:rsidR="00C779C2">
        <w:trPr>
          <w:trHeight w:val="363"/>
        </w:trPr>
        <w:tc>
          <w:tcPr>
            <w:tcW w:w="5381" w:type="dxa"/>
            <w:gridSpan w:val="2"/>
          </w:tcPr>
          <w:p w:rsidR="00C779C2" w:rsidRDefault="005C6E60">
            <w:pPr>
              <w:pStyle w:val="TableParagraph"/>
              <w:spacing w:before="51"/>
              <w:ind w:left="80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Celkem náklady:</w:t>
            </w:r>
          </w:p>
        </w:tc>
        <w:tc>
          <w:tcPr>
            <w:tcW w:w="4389" w:type="dxa"/>
            <w:gridSpan w:val="2"/>
          </w:tcPr>
          <w:p w:rsidR="00C779C2" w:rsidRDefault="005C6E60">
            <w:pPr>
              <w:pStyle w:val="TableParagraph"/>
              <w:spacing w:before="79"/>
              <w:ind w:right="35"/>
              <w:jc w:val="right"/>
              <w:rPr>
                <w:sz w:val="20"/>
              </w:rPr>
            </w:pPr>
            <w:r>
              <w:rPr>
                <w:color w:val="3F4141"/>
                <w:w w:val="105"/>
                <w:sz w:val="20"/>
              </w:rPr>
              <w:t>4 310 000 Kč</w:t>
            </w:r>
          </w:p>
        </w:tc>
      </w:tr>
      <w:tr w:rsidR="00C779C2">
        <w:trPr>
          <w:trHeight w:val="357"/>
        </w:trPr>
        <w:tc>
          <w:tcPr>
            <w:tcW w:w="5381" w:type="dxa"/>
            <w:gridSpan w:val="2"/>
          </w:tcPr>
          <w:p w:rsidR="00C779C2" w:rsidRDefault="005C6E60">
            <w:pPr>
              <w:pStyle w:val="TableParagraph"/>
              <w:spacing w:before="33"/>
              <w:ind w:left="85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 xml:space="preserve">Z toho </w:t>
            </w:r>
            <w:proofErr w:type="spellStart"/>
            <w:proofErr w:type="gramStart"/>
            <w:r>
              <w:rPr>
                <w:b/>
                <w:color w:val="3F4141"/>
                <w:w w:val="105"/>
                <w:sz w:val="21"/>
              </w:rPr>
              <w:t>dobl!e</w:t>
            </w:r>
            <w:proofErr w:type="spellEnd"/>
            <w:r>
              <w:rPr>
                <w:b/>
                <w:color w:val="3F4141"/>
                <w:w w:val="105"/>
                <w:sz w:val="21"/>
              </w:rPr>
              <w:t xml:space="preserve"> poskytovatele</w:t>
            </w:r>
            <w:proofErr w:type="gramEnd"/>
            <w:r>
              <w:rPr>
                <w:b/>
                <w:color w:val="3F4141"/>
                <w:w w:val="105"/>
                <w:sz w:val="21"/>
              </w:rPr>
              <w:t>:</w:t>
            </w:r>
          </w:p>
        </w:tc>
        <w:tc>
          <w:tcPr>
            <w:tcW w:w="4389" w:type="dxa"/>
            <w:gridSpan w:val="2"/>
          </w:tcPr>
          <w:p w:rsidR="00C779C2" w:rsidRDefault="005C6E60">
            <w:pPr>
              <w:pStyle w:val="TableParagraph"/>
              <w:spacing w:before="67"/>
              <w:ind w:right="19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3 610 000 Kč</w:t>
            </w:r>
          </w:p>
        </w:tc>
      </w:tr>
    </w:tbl>
    <w:p w:rsidR="00C779C2" w:rsidRDefault="00C779C2">
      <w:pPr>
        <w:pStyle w:val="Zkladntext"/>
        <w:spacing w:before="2"/>
        <w:rPr>
          <w:sz w:val="23"/>
        </w:rPr>
      </w:pPr>
    </w:p>
    <w:p w:rsidR="00C779C2" w:rsidRDefault="005C6E60">
      <w:pPr>
        <w:spacing w:line="247" w:lineRule="auto"/>
        <w:ind w:left="608" w:right="795" w:hanging="8"/>
        <w:jc w:val="both"/>
        <w:rPr>
          <w:sz w:val="21"/>
        </w:rPr>
      </w:pPr>
      <w:r>
        <w:rPr>
          <w:color w:val="3F4141"/>
          <w:w w:val="110"/>
          <w:sz w:val="20"/>
        </w:rPr>
        <w:t xml:space="preserve">Z této </w:t>
      </w:r>
      <w:r>
        <w:rPr>
          <w:color w:val="565656"/>
          <w:w w:val="110"/>
          <w:sz w:val="20"/>
        </w:rPr>
        <w:t xml:space="preserve">částky </w:t>
      </w:r>
      <w:r>
        <w:rPr>
          <w:color w:val="3F4141"/>
          <w:w w:val="110"/>
          <w:sz w:val="20"/>
        </w:rPr>
        <w:t xml:space="preserve">převede </w:t>
      </w:r>
      <w:proofErr w:type="spellStart"/>
      <w:r>
        <w:rPr>
          <w:color w:val="3F4141"/>
          <w:w w:val="110"/>
          <w:sz w:val="20"/>
        </w:rPr>
        <w:t>Přijemce</w:t>
      </w:r>
      <w:proofErr w:type="spellEnd"/>
      <w:r>
        <w:rPr>
          <w:color w:val="3F4141"/>
          <w:w w:val="110"/>
          <w:sz w:val="20"/>
        </w:rPr>
        <w:t xml:space="preserve"> dalším účastníkům</w:t>
      </w:r>
      <w:r>
        <w:rPr>
          <w:color w:val="707070"/>
          <w:w w:val="110"/>
          <w:sz w:val="20"/>
        </w:rPr>
        <w:t xml:space="preserve">, </w:t>
      </w:r>
      <w:r>
        <w:rPr>
          <w:color w:val="3F4141"/>
          <w:w w:val="110"/>
          <w:sz w:val="20"/>
        </w:rPr>
        <w:t>pokud nejsou organizační složkou státu, níže uvedenou část Účelových prostředků</w:t>
      </w:r>
      <w:r>
        <w:rPr>
          <w:color w:val="707070"/>
          <w:w w:val="110"/>
          <w:sz w:val="20"/>
        </w:rPr>
        <w:t xml:space="preserve">. </w:t>
      </w:r>
      <w:r>
        <w:rPr>
          <w:color w:val="3F4141"/>
          <w:w w:val="110"/>
          <w:sz w:val="20"/>
        </w:rPr>
        <w:t xml:space="preserve">Dalším </w:t>
      </w:r>
      <w:r>
        <w:rPr>
          <w:color w:val="565656"/>
          <w:w w:val="110"/>
          <w:sz w:val="20"/>
        </w:rPr>
        <w:t xml:space="preserve">účastníkům </w:t>
      </w:r>
      <w:r>
        <w:rPr>
          <w:color w:val="3F4141"/>
          <w:w w:val="110"/>
          <w:sz w:val="20"/>
        </w:rPr>
        <w:t xml:space="preserve">- organizačním složkám </w:t>
      </w:r>
      <w:r>
        <w:rPr>
          <w:color w:val="3F4141"/>
          <w:w w:val="110"/>
          <w:sz w:val="21"/>
        </w:rPr>
        <w:t xml:space="preserve">státu, </w:t>
      </w:r>
      <w:r>
        <w:rPr>
          <w:color w:val="3F4141"/>
          <w:w w:val="110"/>
          <w:sz w:val="20"/>
        </w:rPr>
        <w:t>poukáže Poskytovatel finanční prostředky rozpočtovým opatřením a částka převedená Př</w:t>
      </w:r>
      <w:r>
        <w:rPr>
          <w:color w:val="3F4141"/>
          <w:w w:val="110"/>
          <w:sz w:val="20"/>
        </w:rPr>
        <w:t xml:space="preserve">íjemci bude snížena o tuto </w:t>
      </w:r>
      <w:r>
        <w:rPr>
          <w:color w:val="565656"/>
          <w:w w:val="110"/>
          <w:sz w:val="21"/>
        </w:rPr>
        <w:t>část.</w:t>
      </w:r>
    </w:p>
    <w:p w:rsidR="00C779C2" w:rsidRDefault="00C779C2">
      <w:pPr>
        <w:pStyle w:val="Zkladntext"/>
        <w:rPr>
          <w:sz w:val="19"/>
        </w:rPr>
      </w:pPr>
    </w:p>
    <w:tbl>
      <w:tblPr>
        <w:tblStyle w:val="TableNormal"/>
        <w:tblW w:w="0" w:type="auto"/>
        <w:tblInd w:w="6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3823"/>
        <w:gridCol w:w="2873"/>
        <w:gridCol w:w="1454"/>
      </w:tblGrid>
      <w:tr w:rsidR="00C779C2">
        <w:trPr>
          <w:trHeight w:val="603"/>
        </w:trPr>
        <w:tc>
          <w:tcPr>
            <w:tcW w:w="1629" w:type="dxa"/>
          </w:tcPr>
          <w:p w:rsidR="00C779C2" w:rsidRDefault="005C6E60">
            <w:pPr>
              <w:pStyle w:val="TableParagraph"/>
              <w:spacing w:before="70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color w:val="3F4141"/>
                <w:w w:val="105"/>
                <w:sz w:val="21"/>
              </w:rPr>
              <w:t>Spolupříjemce</w:t>
            </w:r>
            <w:proofErr w:type="spellEnd"/>
            <w:r>
              <w:rPr>
                <w:b/>
                <w:color w:val="3F4141"/>
                <w:w w:val="105"/>
                <w:sz w:val="21"/>
              </w:rPr>
              <w:t>:</w:t>
            </w:r>
          </w:p>
        </w:tc>
        <w:tc>
          <w:tcPr>
            <w:tcW w:w="3823" w:type="dxa"/>
          </w:tcPr>
          <w:p w:rsidR="00C779C2" w:rsidRDefault="005C6E60">
            <w:pPr>
              <w:pStyle w:val="TableParagraph"/>
              <w:spacing w:before="51" w:line="260" w:lineRule="atLeast"/>
              <w:ind w:left="86" w:right="139"/>
              <w:rPr>
                <w:b/>
                <w:sz w:val="21"/>
              </w:rPr>
            </w:pPr>
            <w:r>
              <w:rPr>
                <w:b/>
                <w:color w:val="3F4141"/>
                <w:sz w:val="21"/>
              </w:rPr>
              <w:t>Vysoká škola  chemicko-technologická v</w:t>
            </w:r>
            <w:r>
              <w:rPr>
                <w:b/>
                <w:color w:val="3F4141"/>
                <w:spacing w:val="17"/>
                <w:sz w:val="21"/>
              </w:rPr>
              <w:t xml:space="preserve"> </w:t>
            </w:r>
            <w:r>
              <w:rPr>
                <w:b/>
                <w:color w:val="3F4141"/>
                <w:sz w:val="21"/>
              </w:rPr>
              <w:t>Praze</w:t>
            </w:r>
          </w:p>
        </w:tc>
        <w:tc>
          <w:tcPr>
            <w:tcW w:w="2873" w:type="dxa"/>
          </w:tcPr>
          <w:p w:rsidR="00C779C2" w:rsidRDefault="005C6E60">
            <w:pPr>
              <w:pStyle w:val="TableParagraph"/>
              <w:spacing w:before="79"/>
              <w:ind w:left="90"/>
              <w:rPr>
                <w:sz w:val="20"/>
              </w:rPr>
            </w:pPr>
            <w:r>
              <w:rPr>
                <w:color w:val="3F4141"/>
                <w:w w:val="105"/>
                <w:sz w:val="20"/>
              </w:rPr>
              <w:t>IČO</w:t>
            </w:r>
            <w:r>
              <w:rPr>
                <w:color w:val="858389"/>
                <w:w w:val="105"/>
                <w:sz w:val="20"/>
              </w:rPr>
              <w:t>:</w:t>
            </w:r>
          </w:p>
        </w:tc>
        <w:tc>
          <w:tcPr>
            <w:tcW w:w="1454" w:type="dxa"/>
          </w:tcPr>
          <w:p w:rsidR="00C779C2" w:rsidRDefault="005C6E60">
            <w:pPr>
              <w:pStyle w:val="TableParagraph"/>
              <w:spacing w:before="74"/>
              <w:ind w:left="66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4141"/>
                <w:w w:val="90"/>
                <w:sz w:val="23"/>
              </w:rPr>
              <w:t>60461373</w:t>
            </w:r>
          </w:p>
        </w:tc>
      </w:tr>
      <w:tr w:rsidR="00C779C2">
        <w:trPr>
          <w:trHeight w:val="609"/>
        </w:trPr>
        <w:tc>
          <w:tcPr>
            <w:tcW w:w="1629" w:type="dxa"/>
          </w:tcPr>
          <w:p w:rsidR="00C779C2" w:rsidRDefault="005C6E60">
            <w:pPr>
              <w:pStyle w:val="TableParagraph"/>
              <w:spacing w:before="82"/>
              <w:ind w:left="77"/>
              <w:rPr>
                <w:b/>
                <w:sz w:val="21"/>
              </w:rPr>
            </w:pPr>
            <w:r>
              <w:rPr>
                <w:b/>
                <w:color w:val="3F4141"/>
                <w:w w:val="105"/>
                <w:sz w:val="21"/>
              </w:rPr>
              <w:t>Spoluřešitel:</w:t>
            </w:r>
          </w:p>
        </w:tc>
        <w:tc>
          <w:tcPr>
            <w:tcW w:w="3823" w:type="dxa"/>
          </w:tcPr>
          <w:p w:rsidR="00C779C2" w:rsidRDefault="004817CD">
            <w:pPr>
              <w:pStyle w:val="TableParagraph"/>
              <w:spacing w:before="91"/>
              <w:ind w:left="90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873" w:type="dxa"/>
          </w:tcPr>
          <w:p w:rsidR="00C779C2" w:rsidRDefault="005C6E60">
            <w:pPr>
              <w:pStyle w:val="TableParagraph"/>
              <w:spacing w:before="97"/>
              <w:ind w:left="92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Rodné číslo/Datum narození:</w:t>
            </w:r>
          </w:p>
        </w:tc>
        <w:tc>
          <w:tcPr>
            <w:tcW w:w="1454" w:type="dxa"/>
          </w:tcPr>
          <w:p w:rsidR="00C779C2" w:rsidRDefault="004817CD">
            <w:pPr>
              <w:pStyle w:val="TableParagraph"/>
              <w:spacing w:before="16"/>
              <w:ind w:left="97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51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85"/>
              <w:ind w:left="81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Ostatní provozní náklady:</w:t>
            </w:r>
          </w:p>
        </w:tc>
        <w:tc>
          <w:tcPr>
            <w:tcW w:w="4327" w:type="dxa"/>
            <w:gridSpan w:val="2"/>
          </w:tcPr>
          <w:p w:rsidR="00C779C2" w:rsidRDefault="005C6E60">
            <w:pPr>
              <w:pStyle w:val="TableParagraph"/>
              <w:spacing w:before="79"/>
              <w:ind w:right="18"/>
              <w:jc w:val="right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360 000 Kč</w:t>
            </w:r>
          </w:p>
        </w:tc>
      </w:tr>
      <w:tr w:rsidR="00C779C2">
        <w:trPr>
          <w:trHeight w:val="363"/>
        </w:trPr>
        <w:tc>
          <w:tcPr>
            <w:tcW w:w="5452" w:type="dxa"/>
            <w:gridSpan w:val="2"/>
          </w:tcPr>
          <w:p w:rsidR="00C779C2" w:rsidRDefault="005C6E60">
            <w:pPr>
              <w:pStyle w:val="TableParagraph"/>
              <w:spacing w:before="85"/>
              <w:ind w:left="85"/>
              <w:rPr>
                <w:sz w:val="20"/>
              </w:rPr>
            </w:pPr>
            <w:r>
              <w:rPr>
                <w:color w:val="3F4141"/>
                <w:w w:val="110"/>
                <w:sz w:val="20"/>
              </w:rPr>
              <w:t>Náklady na pořízení dlouhodobého majetku</w:t>
            </w:r>
            <w:r>
              <w:rPr>
                <w:color w:val="707070"/>
                <w:w w:val="110"/>
                <w:sz w:val="20"/>
              </w:rPr>
              <w:t>:</w:t>
            </w:r>
          </w:p>
        </w:tc>
        <w:tc>
          <w:tcPr>
            <w:tcW w:w="4327" w:type="dxa"/>
            <w:gridSpan w:val="2"/>
          </w:tcPr>
          <w:p w:rsidR="00C779C2" w:rsidRDefault="005C6E60">
            <w:pPr>
              <w:pStyle w:val="TableParagraph"/>
              <w:spacing w:before="75"/>
              <w:ind w:right="106"/>
              <w:jc w:val="right"/>
              <w:rPr>
                <w:sz w:val="20"/>
              </w:rPr>
            </w:pPr>
            <w:r>
              <w:rPr>
                <w:rFonts w:ascii="Arial" w:hAnsi="Arial"/>
                <w:color w:val="3F4141"/>
                <w:w w:val="75"/>
                <w:sz w:val="21"/>
              </w:rPr>
              <w:t xml:space="preserve">O </w:t>
            </w:r>
            <w:r>
              <w:rPr>
                <w:color w:val="3F4141"/>
                <w:w w:val="75"/>
                <w:sz w:val="20"/>
              </w:rPr>
              <w:t>Kč</w:t>
            </w:r>
          </w:p>
        </w:tc>
      </w:tr>
    </w:tbl>
    <w:p w:rsidR="00C779C2" w:rsidRDefault="00C779C2">
      <w:pPr>
        <w:jc w:val="right"/>
        <w:rPr>
          <w:sz w:val="20"/>
        </w:rPr>
        <w:sectPr w:rsidR="00C779C2">
          <w:pgSz w:w="11900" w:h="16820"/>
          <w:pgMar w:top="100" w:right="240" w:bottom="1120" w:left="460" w:header="0" w:footer="861" w:gutter="0"/>
          <w:cols w:space="708"/>
        </w:sectPr>
      </w:pPr>
    </w:p>
    <w:p w:rsidR="00C779C2" w:rsidRDefault="005C6E60">
      <w:pPr>
        <w:pStyle w:val="Zkladntext"/>
        <w:ind w:left="12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772694" cy="217170"/>
            <wp:effectExtent l="0" t="0" r="0" b="0"/>
            <wp:docPr id="4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94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C2" w:rsidRDefault="00C779C2">
      <w:pPr>
        <w:pStyle w:val="Zkladntext"/>
        <w:rPr>
          <w:sz w:val="20"/>
        </w:rPr>
      </w:pPr>
    </w:p>
    <w:p w:rsidR="00C779C2" w:rsidRDefault="00C779C2">
      <w:pPr>
        <w:pStyle w:val="Zkladntext"/>
        <w:spacing w:before="3" w:after="1"/>
        <w:rPr>
          <w:sz w:val="27"/>
        </w:rPr>
      </w:pP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335"/>
      </w:tblGrid>
      <w:tr w:rsidR="00C779C2">
        <w:trPr>
          <w:trHeight w:val="351"/>
        </w:trPr>
        <w:tc>
          <w:tcPr>
            <w:tcW w:w="5453" w:type="dxa"/>
          </w:tcPr>
          <w:p w:rsidR="00C779C2" w:rsidRDefault="005C6E60">
            <w:pPr>
              <w:pStyle w:val="TableParagraph"/>
              <w:spacing w:before="88"/>
              <w:ind w:left="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Osobní náklady:</w:t>
            </w:r>
          </w:p>
        </w:tc>
        <w:tc>
          <w:tcPr>
            <w:tcW w:w="4335" w:type="dxa"/>
          </w:tcPr>
          <w:p w:rsidR="00C779C2" w:rsidRDefault="005C6E60">
            <w:pPr>
              <w:pStyle w:val="TableParagraph"/>
              <w:spacing w:before="52"/>
              <w:ind w:right="25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505 000 Kč</w:t>
            </w:r>
          </w:p>
        </w:tc>
      </w:tr>
      <w:tr w:rsidR="00C779C2">
        <w:trPr>
          <w:trHeight w:val="375"/>
        </w:trPr>
        <w:tc>
          <w:tcPr>
            <w:tcW w:w="5453" w:type="dxa"/>
          </w:tcPr>
          <w:p w:rsidR="00C779C2" w:rsidRDefault="005C6E60">
            <w:pPr>
              <w:pStyle w:val="TableParagraph"/>
              <w:spacing w:before="106"/>
              <w:ind w:left="86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Celkem náklady:</w:t>
            </w:r>
          </w:p>
        </w:tc>
        <w:tc>
          <w:tcPr>
            <w:tcW w:w="4335" w:type="dxa"/>
          </w:tcPr>
          <w:p w:rsidR="00C779C2" w:rsidRDefault="005C6E60">
            <w:pPr>
              <w:pStyle w:val="TableParagraph"/>
              <w:spacing w:before="76"/>
              <w:ind w:right="25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865 000 Kč</w:t>
            </w:r>
          </w:p>
        </w:tc>
      </w:tr>
      <w:tr w:rsidR="00C779C2">
        <w:trPr>
          <w:trHeight w:val="357"/>
        </w:trPr>
        <w:tc>
          <w:tcPr>
            <w:tcW w:w="5453" w:type="dxa"/>
          </w:tcPr>
          <w:p w:rsidR="00C779C2" w:rsidRDefault="005C6E60">
            <w:pPr>
              <w:pStyle w:val="TableParagraph"/>
              <w:spacing w:before="75" w:line="262" w:lineRule="exact"/>
              <w:ind w:left="90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3"/>
              </w:rPr>
              <w:t xml:space="preserve">Z </w:t>
            </w:r>
            <w:r>
              <w:rPr>
                <w:b/>
                <w:color w:val="3D3D3D"/>
                <w:w w:val="105"/>
                <w:sz w:val="21"/>
              </w:rPr>
              <w:t>toho dotace poskytovatele:</w:t>
            </w:r>
          </w:p>
        </w:tc>
        <w:tc>
          <w:tcPr>
            <w:tcW w:w="4335" w:type="dxa"/>
          </w:tcPr>
          <w:p w:rsidR="00C779C2" w:rsidRDefault="005C6E60">
            <w:pPr>
              <w:pStyle w:val="TableParagraph"/>
              <w:spacing w:before="64"/>
              <w:ind w:right="25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728 000 Kč</w:t>
            </w:r>
          </w:p>
        </w:tc>
      </w:tr>
    </w:tbl>
    <w:p w:rsidR="00C779C2" w:rsidRDefault="00C779C2">
      <w:pPr>
        <w:pStyle w:val="Zkladntext"/>
        <w:rPr>
          <w:sz w:val="16"/>
        </w:rPr>
      </w:pPr>
    </w:p>
    <w:p w:rsidR="00C779C2" w:rsidRDefault="005C6E60">
      <w:pPr>
        <w:pStyle w:val="Nadpis6"/>
        <w:numPr>
          <w:ilvl w:val="0"/>
          <w:numId w:val="3"/>
        </w:numPr>
        <w:tabs>
          <w:tab w:val="left" w:pos="747"/>
        </w:tabs>
        <w:spacing w:before="91" w:line="238" w:lineRule="exact"/>
        <w:ind w:left="746" w:hanging="221"/>
        <w:jc w:val="left"/>
        <w:rPr>
          <w:color w:val="3D3D3D"/>
        </w:rPr>
      </w:pPr>
      <w:r>
        <w:rPr>
          <w:color w:val="3D3D3D"/>
          <w:w w:val="110"/>
        </w:rPr>
        <w:t>rok</w:t>
      </w:r>
    </w:p>
    <w:p w:rsidR="00C779C2" w:rsidRDefault="005C6E60">
      <w:pPr>
        <w:pStyle w:val="Zkladntext"/>
        <w:spacing w:line="256" w:lineRule="auto"/>
        <w:ind w:left="528" w:right="916"/>
      </w:pPr>
      <w:r>
        <w:rPr>
          <w:color w:val="3D3D3D"/>
          <w:w w:val="105"/>
        </w:rPr>
        <w:t xml:space="preserve">Na </w:t>
      </w:r>
      <w:r>
        <w:rPr>
          <w:b/>
          <w:color w:val="3D3D3D"/>
          <w:w w:val="105"/>
          <w:sz w:val="20"/>
        </w:rPr>
        <w:t xml:space="preserve">čtvrtý </w:t>
      </w:r>
      <w:r>
        <w:rPr>
          <w:b/>
          <w:color w:val="3D3D3D"/>
          <w:w w:val="105"/>
        </w:rPr>
        <w:t xml:space="preserve">rok řešeni </w:t>
      </w:r>
      <w:r>
        <w:rPr>
          <w:color w:val="3D3D3D"/>
          <w:w w:val="105"/>
        </w:rPr>
        <w:t>Projektu činí uznané náklady a Účelové prostředky, které budou poskytnuty Poskytovatelem Příjemci:</w:t>
      </w: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3920"/>
        <w:gridCol w:w="2928"/>
        <w:gridCol w:w="1467"/>
      </w:tblGrid>
      <w:tr w:rsidR="00C779C2">
        <w:trPr>
          <w:trHeight w:val="363"/>
        </w:trPr>
        <w:tc>
          <w:tcPr>
            <w:tcW w:w="1473" w:type="dxa"/>
          </w:tcPr>
          <w:p w:rsidR="00C779C2" w:rsidRDefault="005C6E60">
            <w:pPr>
              <w:pStyle w:val="TableParagraph"/>
              <w:spacing w:before="43"/>
              <w:ind w:left="83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Příjemce:</w:t>
            </w:r>
          </w:p>
        </w:tc>
        <w:tc>
          <w:tcPr>
            <w:tcW w:w="3920" w:type="dxa"/>
          </w:tcPr>
          <w:p w:rsidR="00C779C2" w:rsidRDefault="005C6E60">
            <w:pPr>
              <w:pStyle w:val="TableParagraph"/>
              <w:spacing w:before="43"/>
              <w:ind w:left="91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Národní ústav duševního zdraví</w:t>
            </w:r>
          </w:p>
        </w:tc>
        <w:tc>
          <w:tcPr>
            <w:tcW w:w="2928" w:type="dxa"/>
          </w:tcPr>
          <w:p w:rsidR="00C779C2" w:rsidRDefault="005C6E60">
            <w:pPr>
              <w:pStyle w:val="TableParagraph"/>
              <w:spacing w:before="37"/>
              <w:ind w:left="89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IČO:</w:t>
            </w:r>
          </w:p>
        </w:tc>
        <w:tc>
          <w:tcPr>
            <w:tcW w:w="1467" w:type="dxa"/>
          </w:tcPr>
          <w:p w:rsidR="00C779C2" w:rsidRDefault="005C6E60">
            <w:pPr>
              <w:pStyle w:val="TableParagraph"/>
              <w:spacing w:before="28"/>
              <w:ind w:left="7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D3D"/>
                <w:w w:val="85"/>
                <w:sz w:val="24"/>
              </w:rPr>
              <w:t>00023752</w:t>
            </w:r>
          </w:p>
        </w:tc>
      </w:tr>
      <w:tr w:rsidR="00C779C2">
        <w:trPr>
          <w:trHeight w:val="603"/>
        </w:trPr>
        <w:tc>
          <w:tcPr>
            <w:tcW w:w="1473" w:type="dxa"/>
          </w:tcPr>
          <w:p w:rsidR="00C779C2" w:rsidRDefault="005C6E60">
            <w:pPr>
              <w:pStyle w:val="TableParagraph"/>
              <w:spacing w:before="43"/>
              <w:ind w:left="84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Řešitel:</w:t>
            </w:r>
          </w:p>
        </w:tc>
        <w:tc>
          <w:tcPr>
            <w:tcW w:w="3920" w:type="dxa"/>
          </w:tcPr>
          <w:p w:rsidR="00C779C2" w:rsidRDefault="004817CD">
            <w:pPr>
              <w:pStyle w:val="TableParagraph"/>
              <w:spacing w:before="37"/>
              <w:ind w:left="90"/>
              <w:rPr>
                <w:b/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928" w:type="dxa"/>
          </w:tcPr>
          <w:p w:rsidR="00C779C2" w:rsidRDefault="005C6E60">
            <w:pPr>
              <w:pStyle w:val="TableParagraph"/>
              <w:spacing w:before="37"/>
              <w:ind w:left="9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Rodné číslo/Datum narození:</w:t>
            </w:r>
          </w:p>
        </w:tc>
        <w:tc>
          <w:tcPr>
            <w:tcW w:w="1467" w:type="dxa"/>
          </w:tcPr>
          <w:p w:rsidR="00C779C2" w:rsidRDefault="004817CD">
            <w:pPr>
              <w:pStyle w:val="TableParagraph"/>
              <w:spacing w:before="15"/>
              <w:ind w:left="95"/>
              <w:rPr>
                <w:sz w:val="20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</w:tr>
      <w:tr w:rsidR="00C779C2">
        <w:trPr>
          <w:trHeight w:val="357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43"/>
              <w:ind w:left="87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Ostatní provozní náklady:</w:t>
            </w:r>
          </w:p>
        </w:tc>
        <w:tc>
          <w:tcPr>
            <w:tcW w:w="4395" w:type="dxa"/>
            <w:gridSpan w:val="2"/>
          </w:tcPr>
          <w:p w:rsidR="00C779C2" w:rsidRDefault="005C6E60">
            <w:pPr>
              <w:pStyle w:val="TableParagraph"/>
              <w:spacing w:before="31"/>
              <w:ind w:right="17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1 071 000 Kč</w:t>
            </w:r>
          </w:p>
        </w:tc>
      </w:tr>
      <w:tr w:rsidR="00C779C2">
        <w:trPr>
          <w:trHeight w:val="357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43"/>
              <w:ind w:left="85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Náklady na pořízení dlouhodobého majetku:</w:t>
            </w:r>
          </w:p>
        </w:tc>
        <w:tc>
          <w:tcPr>
            <w:tcW w:w="4395" w:type="dxa"/>
            <w:gridSpan w:val="2"/>
          </w:tcPr>
          <w:p w:rsidR="00C779C2" w:rsidRDefault="005C6E60">
            <w:pPr>
              <w:pStyle w:val="TableParagraph"/>
              <w:spacing w:before="37"/>
              <w:ind w:right="17"/>
              <w:jc w:val="right"/>
              <w:rPr>
                <w:sz w:val="21"/>
              </w:rPr>
            </w:pPr>
            <w:r>
              <w:rPr>
                <w:rFonts w:ascii="Arial" w:hAnsi="Arial"/>
                <w:color w:val="3D3D3D"/>
                <w:sz w:val="20"/>
              </w:rPr>
              <w:t xml:space="preserve">O </w:t>
            </w:r>
            <w:r>
              <w:rPr>
                <w:color w:val="3D3D3D"/>
                <w:sz w:val="21"/>
              </w:rPr>
              <w:t>Kč</w:t>
            </w:r>
          </w:p>
        </w:tc>
      </w:tr>
      <w:tr w:rsidR="00C779C2">
        <w:trPr>
          <w:trHeight w:val="351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43"/>
              <w:ind w:left="8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Osobní náklady</w:t>
            </w:r>
            <w:r>
              <w:rPr>
                <w:color w:val="626262"/>
                <w:w w:val="105"/>
                <w:sz w:val="21"/>
              </w:rPr>
              <w:t>:</w:t>
            </w:r>
          </w:p>
        </w:tc>
        <w:tc>
          <w:tcPr>
            <w:tcW w:w="4395" w:type="dxa"/>
            <w:gridSpan w:val="2"/>
          </w:tcPr>
          <w:p w:rsidR="00C779C2" w:rsidRDefault="005C6E60">
            <w:pPr>
              <w:pStyle w:val="TableParagraph"/>
              <w:spacing w:before="37"/>
              <w:ind w:right="19"/>
              <w:jc w:val="right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2 922 000 Kč</w:t>
            </w:r>
          </w:p>
        </w:tc>
      </w:tr>
      <w:tr w:rsidR="00C779C2">
        <w:trPr>
          <w:trHeight w:val="369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43"/>
              <w:ind w:left="86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Celkem náklady:</w:t>
            </w:r>
          </w:p>
        </w:tc>
        <w:tc>
          <w:tcPr>
            <w:tcW w:w="4395" w:type="dxa"/>
            <w:gridSpan w:val="2"/>
          </w:tcPr>
          <w:p w:rsidR="00C779C2" w:rsidRDefault="005C6E60">
            <w:pPr>
              <w:pStyle w:val="TableParagraph"/>
              <w:spacing w:before="43"/>
              <w:ind w:right="11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3 993 000 Kč</w:t>
            </w:r>
          </w:p>
        </w:tc>
      </w:tr>
      <w:tr w:rsidR="00C779C2">
        <w:trPr>
          <w:trHeight w:val="351"/>
        </w:trPr>
        <w:tc>
          <w:tcPr>
            <w:tcW w:w="5393" w:type="dxa"/>
            <w:gridSpan w:val="2"/>
          </w:tcPr>
          <w:p w:rsidR="00C779C2" w:rsidRDefault="005C6E60">
            <w:pPr>
              <w:pStyle w:val="TableParagraph"/>
              <w:spacing w:before="31"/>
              <w:ind w:left="85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Z toho dotace poskytovatele:</w:t>
            </w:r>
          </w:p>
        </w:tc>
        <w:tc>
          <w:tcPr>
            <w:tcW w:w="4395" w:type="dxa"/>
            <w:gridSpan w:val="2"/>
          </w:tcPr>
          <w:p w:rsidR="00C779C2" w:rsidRDefault="005C6E60">
            <w:pPr>
              <w:pStyle w:val="TableParagraph"/>
              <w:spacing w:before="31"/>
              <w:ind w:right="17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3 268 000 Kč</w:t>
            </w:r>
          </w:p>
        </w:tc>
      </w:tr>
    </w:tbl>
    <w:p w:rsidR="00C779C2" w:rsidRDefault="00C779C2">
      <w:pPr>
        <w:pStyle w:val="Zkladntext"/>
        <w:spacing w:before="7"/>
        <w:rPr>
          <w:sz w:val="20"/>
        </w:rPr>
      </w:pPr>
    </w:p>
    <w:p w:rsidR="00C779C2" w:rsidRDefault="005C6E60">
      <w:pPr>
        <w:pStyle w:val="Zkladntext"/>
        <w:spacing w:line="254" w:lineRule="auto"/>
        <w:ind w:left="530" w:right="861" w:hanging="8"/>
        <w:jc w:val="both"/>
      </w:pPr>
      <w:r>
        <w:rPr>
          <w:color w:val="3D3D3D"/>
          <w:w w:val="105"/>
        </w:rPr>
        <w:t>Z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této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částky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převede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Příjemce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dalším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účastníkům,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pokud nejsou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organizační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složkou státu,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níže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uvedenou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 xml:space="preserve">část Účelových prostředků. Dalším </w:t>
      </w:r>
      <w:proofErr w:type="spellStart"/>
      <w:r>
        <w:rPr>
          <w:color w:val="3D3D3D"/>
          <w:w w:val="105"/>
        </w:rPr>
        <w:t>účastnfkům</w:t>
      </w:r>
      <w:proofErr w:type="spellEnd"/>
      <w:r>
        <w:rPr>
          <w:color w:val="3D3D3D"/>
          <w:w w:val="105"/>
        </w:rPr>
        <w:t xml:space="preserve"> - organizačním složkám státu, poukáže Poskytovatel finanční prostředky rozpočtovým opatřen</w:t>
      </w:r>
      <w:r>
        <w:rPr>
          <w:color w:val="626262"/>
          <w:w w:val="105"/>
        </w:rPr>
        <w:t>í</w:t>
      </w:r>
      <w:r>
        <w:rPr>
          <w:color w:val="3D3D3D"/>
          <w:w w:val="105"/>
        </w:rPr>
        <w:t>m a částka převedená Příjemci bude snížena o tuto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část.</w:t>
      </w:r>
    </w:p>
    <w:p w:rsidR="00C779C2" w:rsidRDefault="00C779C2">
      <w:pPr>
        <w:pStyle w:val="Zkladntext"/>
        <w:spacing w:before="5"/>
        <w:rPr>
          <w:sz w:val="18"/>
        </w:rPr>
      </w:pP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829"/>
        <w:gridCol w:w="2873"/>
        <w:gridCol w:w="1460"/>
      </w:tblGrid>
      <w:tr w:rsidR="00C779C2">
        <w:trPr>
          <w:trHeight w:val="609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76"/>
              <w:ind w:left="83"/>
              <w:rPr>
                <w:b/>
                <w:sz w:val="21"/>
              </w:rPr>
            </w:pPr>
            <w:proofErr w:type="spellStart"/>
            <w:r>
              <w:rPr>
                <w:b/>
                <w:color w:val="3D3D3D"/>
                <w:w w:val="105"/>
                <w:sz w:val="21"/>
              </w:rPr>
              <w:t>Spolupříjemce</w:t>
            </w:r>
            <w:proofErr w:type="spellEnd"/>
            <w:r>
              <w:rPr>
                <w:b/>
                <w:color w:val="3D3D3D"/>
                <w:w w:val="105"/>
                <w:sz w:val="21"/>
              </w:rPr>
              <w:t>:</w:t>
            </w:r>
          </w:p>
        </w:tc>
        <w:tc>
          <w:tcPr>
            <w:tcW w:w="3829" w:type="dxa"/>
          </w:tcPr>
          <w:p w:rsidR="00C779C2" w:rsidRDefault="005C6E60">
            <w:pPr>
              <w:pStyle w:val="TableParagraph"/>
              <w:spacing w:before="76" w:line="244" w:lineRule="auto"/>
              <w:ind w:left="80" w:right="145" w:firstLine="6"/>
              <w:rPr>
                <w:b/>
                <w:sz w:val="21"/>
              </w:rPr>
            </w:pPr>
            <w:r>
              <w:rPr>
                <w:b/>
                <w:color w:val="3D3D3D"/>
                <w:sz w:val="21"/>
              </w:rPr>
              <w:t>Vysoká škola  chemicko-</w:t>
            </w:r>
            <w:proofErr w:type="spellStart"/>
            <w:r>
              <w:rPr>
                <w:b/>
                <w:color w:val="3D3D3D"/>
                <w:sz w:val="21"/>
              </w:rPr>
              <w:t>tecbnologická</w:t>
            </w:r>
            <w:proofErr w:type="spellEnd"/>
            <w:r>
              <w:rPr>
                <w:b/>
                <w:color w:val="3D3D3D"/>
                <w:sz w:val="21"/>
              </w:rPr>
              <w:t xml:space="preserve"> v</w:t>
            </w:r>
            <w:r>
              <w:rPr>
                <w:b/>
                <w:color w:val="3D3D3D"/>
                <w:spacing w:val="31"/>
                <w:sz w:val="21"/>
              </w:rPr>
              <w:t xml:space="preserve"> </w:t>
            </w:r>
            <w:r>
              <w:rPr>
                <w:b/>
                <w:color w:val="3D3D3D"/>
                <w:sz w:val="21"/>
              </w:rPr>
              <w:t>Praze</w:t>
            </w:r>
          </w:p>
        </w:tc>
        <w:tc>
          <w:tcPr>
            <w:tcW w:w="2873" w:type="dxa"/>
          </w:tcPr>
          <w:p w:rsidR="00C779C2" w:rsidRDefault="005C6E60">
            <w:pPr>
              <w:pStyle w:val="TableParagraph"/>
              <w:spacing w:before="82"/>
              <w:ind w:left="84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IČO:</w:t>
            </w:r>
          </w:p>
        </w:tc>
        <w:tc>
          <w:tcPr>
            <w:tcW w:w="1460" w:type="dxa"/>
          </w:tcPr>
          <w:p w:rsidR="00C779C2" w:rsidRDefault="005C6E60">
            <w:pPr>
              <w:pStyle w:val="TableParagraph"/>
              <w:spacing w:before="78"/>
              <w:ind w:left="65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3D3D3D"/>
                <w:w w:val="85"/>
                <w:sz w:val="24"/>
              </w:rPr>
              <w:t>60461373</w:t>
            </w:r>
          </w:p>
        </w:tc>
      </w:tr>
      <w:tr w:rsidR="00C779C2">
        <w:trPr>
          <w:trHeight w:val="615"/>
        </w:trPr>
        <w:tc>
          <w:tcPr>
            <w:tcW w:w="1635" w:type="dxa"/>
          </w:tcPr>
          <w:p w:rsidR="00C779C2" w:rsidRDefault="005C6E60">
            <w:pPr>
              <w:pStyle w:val="TableParagraph"/>
              <w:spacing w:before="70"/>
              <w:ind w:left="77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Spoluřešitel:</w:t>
            </w:r>
          </w:p>
        </w:tc>
        <w:tc>
          <w:tcPr>
            <w:tcW w:w="3829" w:type="dxa"/>
          </w:tcPr>
          <w:p w:rsidR="00C779C2" w:rsidRDefault="004817CD">
            <w:pPr>
              <w:pStyle w:val="TableParagraph"/>
              <w:spacing w:before="76"/>
              <w:ind w:left="83"/>
              <w:rPr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</w:p>
        </w:tc>
        <w:tc>
          <w:tcPr>
            <w:tcW w:w="2873" w:type="dxa"/>
          </w:tcPr>
          <w:p w:rsidR="00C779C2" w:rsidRDefault="005C6E60">
            <w:pPr>
              <w:pStyle w:val="TableParagraph"/>
              <w:spacing w:before="82"/>
              <w:ind w:left="80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Rodné číslo/Datum narození</w:t>
            </w:r>
            <w:r>
              <w:rPr>
                <w:color w:val="807E87"/>
                <w:w w:val="105"/>
                <w:sz w:val="21"/>
              </w:rPr>
              <w:t>:</w:t>
            </w:r>
          </w:p>
        </w:tc>
        <w:tc>
          <w:tcPr>
            <w:tcW w:w="1460" w:type="dxa"/>
          </w:tcPr>
          <w:p w:rsidR="00C779C2" w:rsidRDefault="004817CD">
            <w:pPr>
              <w:pStyle w:val="TableParagraph"/>
              <w:spacing w:before="16"/>
              <w:ind w:left="90"/>
              <w:rPr>
                <w:sz w:val="21"/>
              </w:rPr>
            </w:pPr>
            <w:r w:rsidRPr="004817CD">
              <w:rPr>
                <w:rFonts w:ascii="Calibri" w:hAnsi="Calibri"/>
                <w:sz w:val="20"/>
                <w:highlight w:val="yellow"/>
              </w:rPr>
              <w:t>VYMAZÁNO</w:t>
            </w:r>
            <w:bookmarkStart w:id="0" w:name="_GoBack"/>
            <w:bookmarkEnd w:id="0"/>
          </w:p>
        </w:tc>
      </w:tr>
      <w:tr w:rsidR="00C779C2">
        <w:trPr>
          <w:trHeight w:val="357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76"/>
              <w:ind w:left="81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Ostatní provozní náklady:</w:t>
            </w:r>
          </w:p>
        </w:tc>
        <w:tc>
          <w:tcPr>
            <w:tcW w:w="4333" w:type="dxa"/>
            <w:gridSpan w:val="2"/>
          </w:tcPr>
          <w:p w:rsidR="00C779C2" w:rsidRDefault="005C6E60">
            <w:pPr>
              <w:pStyle w:val="TableParagraph"/>
              <w:spacing w:before="88"/>
              <w:ind w:right="22"/>
              <w:jc w:val="right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219 000 Kč</w:t>
            </w:r>
          </w:p>
        </w:tc>
      </w:tr>
      <w:tr w:rsidR="00C779C2">
        <w:trPr>
          <w:trHeight w:val="357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76"/>
              <w:ind w:left="79"/>
              <w:rPr>
                <w:sz w:val="21"/>
              </w:rPr>
            </w:pPr>
            <w:r>
              <w:rPr>
                <w:color w:val="3D3D3D"/>
                <w:w w:val="105"/>
                <w:sz w:val="21"/>
              </w:rPr>
              <w:t>Náklady na pořízení dlouhodobého majetku</w:t>
            </w:r>
            <w:r>
              <w:rPr>
                <w:color w:val="626262"/>
                <w:w w:val="105"/>
                <w:sz w:val="21"/>
              </w:rPr>
              <w:t>:</w:t>
            </w:r>
          </w:p>
        </w:tc>
        <w:tc>
          <w:tcPr>
            <w:tcW w:w="4333" w:type="dxa"/>
            <w:gridSpan w:val="2"/>
          </w:tcPr>
          <w:p w:rsidR="00C779C2" w:rsidRDefault="005C6E60">
            <w:pPr>
              <w:pStyle w:val="TableParagraph"/>
              <w:spacing w:before="87"/>
              <w:ind w:right="14"/>
              <w:jc w:val="right"/>
              <w:rPr>
                <w:sz w:val="21"/>
              </w:rPr>
            </w:pPr>
            <w:r>
              <w:rPr>
                <w:rFonts w:ascii="Arial" w:hAnsi="Arial"/>
                <w:color w:val="3D3D3D"/>
                <w:sz w:val="21"/>
              </w:rPr>
              <w:t xml:space="preserve">O </w:t>
            </w:r>
            <w:r>
              <w:rPr>
                <w:color w:val="3D3D3D"/>
                <w:sz w:val="21"/>
              </w:rPr>
              <w:t>Kč</w:t>
            </w:r>
          </w:p>
        </w:tc>
      </w:tr>
      <w:tr w:rsidR="00C779C2">
        <w:trPr>
          <w:trHeight w:val="363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76"/>
              <w:ind w:left="81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Osobní náklady</w:t>
            </w:r>
            <w:r>
              <w:rPr>
                <w:color w:val="626262"/>
                <w:w w:val="110"/>
                <w:sz w:val="21"/>
              </w:rPr>
              <w:t>:</w:t>
            </w:r>
          </w:p>
        </w:tc>
        <w:tc>
          <w:tcPr>
            <w:tcW w:w="4333" w:type="dxa"/>
            <w:gridSpan w:val="2"/>
          </w:tcPr>
          <w:p w:rsidR="00C779C2" w:rsidRDefault="005C6E60">
            <w:pPr>
              <w:pStyle w:val="TableParagraph"/>
              <w:spacing w:before="75"/>
              <w:ind w:right="14"/>
              <w:jc w:val="right"/>
              <w:rPr>
                <w:sz w:val="21"/>
              </w:rPr>
            </w:pPr>
            <w:r>
              <w:rPr>
                <w:i/>
                <w:color w:val="3D3D3D"/>
                <w:sz w:val="23"/>
              </w:rPr>
              <w:t xml:space="preserve">505 </w:t>
            </w:r>
            <w:r>
              <w:rPr>
                <w:color w:val="3D3D3D"/>
                <w:sz w:val="21"/>
              </w:rPr>
              <w:t>000 Kč</w:t>
            </w:r>
          </w:p>
        </w:tc>
      </w:tr>
      <w:tr w:rsidR="00C779C2">
        <w:trPr>
          <w:trHeight w:val="357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52"/>
              <w:ind w:left="80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0"/>
              </w:rPr>
              <w:t xml:space="preserve">Celkem </w:t>
            </w:r>
            <w:r>
              <w:rPr>
                <w:b/>
                <w:color w:val="3D3D3D"/>
                <w:w w:val="105"/>
                <w:sz w:val="21"/>
              </w:rPr>
              <w:t>náklady:</w:t>
            </w:r>
          </w:p>
        </w:tc>
        <w:tc>
          <w:tcPr>
            <w:tcW w:w="4333" w:type="dxa"/>
            <w:gridSpan w:val="2"/>
          </w:tcPr>
          <w:p w:rsidR="00C779C2" w:rsidRDefault="005C6E60">
            <w:pPr>
              <w:pStyle w:val="TableParagraph"/>
              <w:spacing w:before="76"/>
              <w:ind w:right="9"/>
              <w:jc w:val="right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 xml:space="preserve">724 000 </w:t>
            </w:r>
            <w:proofErr w:type="gramStart"/>
            <w:r>
              <w:rPr>
                <w:color w:val="3D3D3D"/>
                <w:w w:val="110"/>
                <w:sz w:val="21"/>
              </w:rPr>
              <w:t>Ke</w:t>
            </w:r>
            <w:proofErr w:type="gramEnd"/>
          </w:p>
        </w:tc>
      </w:tr>
      <w:tr w:rsidR="00C779C2">
        <w:trPr>
          <w:trHeight w:val="363"/>
        </w:trPr>
        <w:tc>
          <w:tcPr>
            <w:tcW w:w="5464" w:type="dxa"/>
            <w:gridSpan w:val="2"/>
          </w:tcPr>
          <w:p w:rsidR="00C779C2" w:rsidRDefault="005C6E60">
            <w:pPr>
              <w:pStyle w:val="TableParagraph"/>
              <w:spacing w:before="82"/>
              <w:ind w:left="91"/>
              <w:rPr>
                <w:b/>
                <w:sz w:val="21"/>
              </w:rPr>
            </w:pPr>
            <w:r>
              <w:rPr>
                <w:b/>
                <w:color w:val="3D3D3D"/>
                <w:w w:val="105"/>
                <w:sz w:val="21"/>
              </w:rPr>
              <w:t>Z toho dotace poskytovatele:</w:t>
            </w:r>
          </w:p>
        </w:tc>
        <w:tc>
          <w:tcPr>
            <w:tcW w:w="4333" w:type="dxa"/>
            <w:gridSpan w:val="2"/>
          </w:tcPr>
          <w:p w:rsidR="00C779C2" w:rsidRDefault="005C6E60">
            <w:pPr>
              <w:pStyle w:val="TableParagraph"/>
              <w:spacing w:before="88"/>
              <w:ind w:right="9"/>
              <w:jc w:val="right"/>
              <w:rPr>
                <w:sz w:val="21"/>
              </w:rPr>
            </w:pPr>
            <w:r>
              <w:rPr>
                <w:color w:val="3D3D3D"/>
                <w:w w:val="110"/>
                <w:sz w:val="21"/>
              </w:rPr>
              <w:t>587 000 Kč</w:t>
            </w:r>
          </w:p>
        </w:tc>
      </w:tr>
    </w:tbl>
    <w:p w:rsidR="00C779C2" w:rsidRDefault="00C779C2">
      <w:pPr>
        <w:pStyle w:val="Zkladntext"/>
        <w:spacing w:before="10"/>
        <w:rPr>
          <w:sz w:val="22"/>
        </w:rPr>
      </w:pPr>
    </w:p>
    <w:p w:rsidR="00C779C2" w:rsidRDefault="005C6E60">
      <w:pPr>
        <w:pStyle w:val="Zkladntext"/>
        <w:ind w:left="528"/>
        <w:jc w:val="both"/>
      </w:pPr>
      <w:r>
        <w:rPr>
          <w:color w:val="3D3D3D"/>
          <w:w w:val="105"/>
        </w:rPr>
        <w:t>Konec Přílohy č</w:t>
      </w:r>
      <w:r>
        <w:rPr>
          <w:color w:val="626262"/>
          <w:w w:val="105"/>
        </w:rPr>
        <w:t xml:space="preserve">. </w:t>
      </w:r>
      <w:r>
        <w:rPr>
          <w:color w:val="3D3D3D"/>
          <w:w w:val="105"/>
        </w:rPr>
        <w:t>l</w:t>
      </w:r>
    </w:p>
    <w:sectPr w:rsidR="00C779C2">
      <w:pgSz w:w="11900" w:h="16820"/>
      <w:pgMar w:top="1420" w:right="240" w:bottom="1160" w:left="460" w:header="0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E60">
      <w:r>
        <w:separator/>
      </w:r>
    </w:p>
  </w:endnote>
  <w:endnote w:type="continuationSeparator" w:id="0">
    <w:p w:rsidR="00000000" w:rsidRDefault="005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0" w:rsidRDefault="005C6E60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0" w:rsidRDefault="005C6E6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11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C2" w:rsidRDefault="00C779C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E60">
      <w:r>
        <w:separator/>
      </w:r>
    </w:p>
  </w:footnote>
  <w:footnote w:type="continuationSeparator" w:id="0">
    <w:p w:rsidR="00000000" w:rsidRDefault="005C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0" w:rsidRDefault="005C6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0" w:rsidRDefault="005C6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60" w:rsidRDefault="005C6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6004"/>
    <w:multiLevelType w:val="hybridMultilevel"/>
    <w:tmpl w:val="9642DED0"/>
    <w:lvl w:ilvl="0" w:tplc="93E68B4C">
      <w:start w:val="1"/>
      <w:numFmt w:val="decimal"/>
      <w:lvlText w:val="%1."/>
      <w:lvlJc w:val="left"/>
      <w:pPr>
        <w:ind w:left="1165" w:hanging="328"/>
        <w:jc w:val="left"/>
      </w:pPr>
      <w:rPr>
        <w:rFonts w:ascii="Times New Roman" w:eastAsia="Times New Roman" w:hAnsi="Times New Roman" w:cs="Times New Roman" w:hint="default"/>
        <w:color w:val="424244"/>
        <w:w w:val="110"/>
        <w:sz w:val="21"/>
        <w:szCs w:val="21"/>
        <w:lang w:val="cs-CZ" w:eastAsia="cs-CZ" w:bidi="cs-CZ"/>
      </w:rPr>
    </w:lvl>
    <w:lvl w:ilvl="1" w:tplc="7500E2F8">
      <w:numFmt w:val="bullet"/>
      <w:lvlText w:val="•"/>
      <w:lvlJc w:val="left"/>
      <w:pPr>
        <w:ind w:left="2164" w:hanging="328"/>
      </w:pPr>
      <w:rPr>
        <w:rFonts w:hint="default"/>
        <w:lang w:val="cs-CZ" w:eastAsia="cs-CZ" w:bidi="cs-CZ"/>
      </w:rPr>
    </w:lvl>
    <w:lvl w:ilvl="2" w:tplc="CC2654E2">
      <w:numFmt w:val="bullet"/>
      <w:lvlText w:val="•"/>
      <w:lvlJc w:val="left"/>
      <w:pPr>
        <w:ind w:left="3168" w:hanging="328"/>
      </w:pPr>
      <w:rPr>
        <w:rFonts w:hint="default"/>
        <w:lang w:val="cs-CZ" w:eastAsia="cs-CZ" w:bidi="cs-CZ"/>
      </w:rPr>
    </w:lvl>
    <w:lvl w:ilvl="3" w:tplc="BCAA6382">
      <w:numFmt w:val="bullet"/>
      <w:lvlText w:val="•"/>
      <w:lvlJc w:val="left"/>
      <w:pPr>
        <w:ind w:left="4172" w:hanging="328"/>
      </w:pPr>
      <w:rPr>
        <w:rFonts w:hint="default"/>
        <w:lang w:val="cs-CZ" w:eastAsia="cs-CZ" w:bidi="cs-CZ"/>
      </w:rPr>
    </w:lvl>
    <w:lvl w:ilvl="4" w:tplc="035299A8">
      <w:numFmt w:val="bullet"/>
      <w:lvlText w:val="•"/>
      <w:lvlJc w:val="left"/>
      <w:pPr>
        <w:ind w:left="5176" w:hanging="328"/>
      </w:pPr>
      <w:rPr>
        <w:rFonts w:hint="default"/>
        <w:lang w:val="cs-CZ" w:eastAsia="cs-CZ" w:bidi="cs-CZ"/>
      </w:rPr>
    </w:lvl>
    <w:lvl w:ilvl="5" w:tplc="324CDAE0">
      <w:numFmt w:val="bullet"/>
      <w:lvlText w:val="•"/>
      <w:lvlJc w:val="left"/>
      <w:pPr>
        <w:ind w:left="6180" w:hanging="328"/>
      </w:pPr>
      <w:rPr>
        <w:rFonts w:hint="default"/>
        <w:lang w:val="cs-CZ" w:eastAsia="cs-CZ" w:bidi="cs-CZ"/>
      </w:rPr>
    </w:lvl>
    <w:lvl w:ilvl="6" w:tplc="7DEAE476">
      <w:numFmt w:val="bullet"/>
      <w:lvlText w:val="•"/>
      <w:lvlJc w:val="left"/>
      <w:pPr>
        <w:ind w:left="7184" w:hanging="328"/>
      </w:pPr>
      <w:rPr>
        <w:rFonts w:hint="default"/>
        <w:lang w:val="cs-CZ" w:eastAsia="cs-CZ" w:bidi="cs-CZ"/>
      </w:rPr>
    </w:lvl>
    <w:lvl w:ilvl="7" w:tplc="0E567FBA">
      <w:numFmt w:val="bullet"/>
      <w:lvlText w:val="•"/>
      <w:lvlJc w:val="left"/>
      <w:pPr>
        <w:ind w:left="8188" w:hanging="328"/>
      </w:pPr>
      <w:rPr>
        <w:rFonts w:hint="default"/>
        <w:lang w:val="cs-CZ" w:eastAsia="cs-CZ" w:bidi="cs-CZ"/>
      </w:rPr>
    </w:lvl>
    <w:lvl w:ilvl="8" w:tplc="70944114">
      <w:numFmt w:val="bullet"/>
      <w:lvlText w:val="•"/>
      <w:lvlJc w:val="left"/>
      <w:pPr>
        <w:ind w:left="9192" w:hanging="328"/>
      </w:pPr>
      <w:rPr>
        <w:rFonts w:hint="default"/>
        <w:lang w:val="cs-CZ" w:eastAsia="cs-CZ" w:bidi="cs-CZ"/>
      </w:rPr>
    </w:lvl>
  </w:abstractNum>
  <w:abstractNum w:abstractNumId="1" w15:restartNumberingAfterBreak="0">
    <w:nsid w:val="0C6E1041"/>
    <w:multiLevelType w:val="hybridMultilevel"/>
    <w:tmpl w:val="8B84D394"/>
    <w:lvl w:ilvl="0" w:tplc="672EAD2C">
      <w:start w:val="11"/>
      <w:numFmt w:val="decimal"/>
      <w:lvlText w:val="%1."/>
      <w:lvlJc w:val="left"/>
      <w:pPr>
        <w:ind w:left="1224" w:hanging="330"/>
        <w:jc w:val="left"/>
      </w:pPr>
      <w:rPr>
        <w:rFonts w:ascii="Times New Roman" w:eastAsia="Times New Roman" w:hAnsi="Times New Roman" w:cs="Times New Roman" w:hint="default"/>
        <w:color w:val="444444"/>
        <w:w w:val="103"/>
        <w:sz w:val="22"/>
        <w:szCs w:val="22"/>
        <w:lang w:val="cs-CZ" w:eastAsia="cs-CZ" w:bidi="cs-CZ"/>
      </w:rPr>
    </w:lvl>
    <w:lvl w:ilvl="1" w:tplc="E9923CDA">
      <w:numFmt w:val="bullet"/>
      <w:lvlText w:val="•"/>
      <w:lvlJc w:val="left"/>
      <w:pPr>
        <w:ind w:left="2218" w:hanging="330"/>
      </w:pPr>
      <w:rPr>
        <w:rFonts w:hint="default"/>
        <w:lang w:val="cs-CZ" w:eastAsia="cs-CZ" w:bidi="cs-CZ"/>
      </w:rPr>
    </w:lvl>
    <w:lvl w:ilvl="2" w:tplc="E69EDEDA">
      <w:numFmt w:val="bullet"/>
      <w:lvlText w:val="•"/>
      <w:lvlJc w:val="left"/>
      <w:pPr>
        <w:ind w:left="3216" w:hanging="330"/>
      </w:pPr>
      <w:rPr>
        <w:rFonts w:hint="default"/>
        <w:lang w:val="cs-CZ" w:eastAsia="cs-CZ" w:bidi="cs-CZ"/>
      </w:rPr>
    </w:lvl>
    <w:lvl w:ilvl="3" w:tplc="FC4CB3A0">
      <w:numFmt w:val="bullet"/>
      <w:lvlText w:val="•"/>
      <w:lvlJc w:val="left"/>
      <w:pPr>
        <w:ind w:left="4214" w:hanging="330"/>
      </w:pPr>
      <w:rPr>
        <w:rFonts w:hint="default"/>
        <w:lang w:val="cs-CZ" w:eastAsia="cs-CZ" w:bidi="cs-CZ"/>
      </w:rPr>
    </w:lvl>
    <w:lvl w:ilvl="4" w:tplc="A3C2F018">
      <w:numFmt w:val="bullet"/>
      <w:lvlText w:val="•"/>
      <w:lvlJc w:val="left"/>
      <w:pPr>
        <w:ind w:left="5212" w:hanging="330"/>
      </w:pPr>
      <w:rPr>
        <w:rFonts w:hint="default"/>
        <w:lang w:val="cs-CZ" w:eastAsia="cs-CZ" w:bidi="cs-CZ"/>
      </w:rPr>
    </w:lvl>
    <w:lvl w:ilvl="5" w:tplc="4FBC6C52">
      <w:numFmt w:val="bullet"/>
      <w:lvlText w:val="•"/>
      <w:lvlJc w:val="left"/>
      <w:pPr>
        <w:ind w:left="6210" w:hanging="330"/>
      </w:pPr>
      <w:rPr>
        <w:rFonts w:hint="default"/>
        <w:lang w:val="cs-CZ" w:eastAsia="cs-CZ" w:bidi="cs-CZ"/>
      </w:rPr>
    </w:lvl>
    <w:lvl w:ilvl="6" w:tplc="F7483638">
      <w:numFmt w:val="bullet"/>
      <w:lvlText w:val="•"/>
      <w:lvlJc w:val="left"/>
      <w:pPr>
        <w:ind w:left="7208" w:hanging="330"/>
      </w:pPr>
      <w:rPr>
        <w:rFonts w:hint="default"/>
        <w:lang w:val="cs-CZ" w:eastAsia="cs-CZ" w:bidi="cs-CZ"/>
      </w:rPr>
    </w:lvl>
    <w:lvl w:ilvl="7" w:tplc="94EA3894">
      <w:numFmt w:val="bullet"/>
      <w:lvlText w:val="•"/>
      <w:lvlJc w:val="left"/>
      <w:pPr>
        <w:ind w:left="8206" w:hanging="330"/>
      </w:pPr>
      <w:rPr>
        <w:rFonts w:hint="default"/>
        <w:lang w:val="cs-CZ" w:eastAsia="cs-CZ" w:bidi="cs-CZ"/>
      </w:rPr>
    </w:lvl>
    <w:lvl w:ilvl="8" w:tplc="F2486E48">
      <w:numFmt w:val="bullet"/>
      <w:lvlText w:val="•"/>
      <w:lvlJc w:val="left"/>
      <w:pPr>
        <w:ind w:left="9204" w:hanging="330"/>
      </w:pPr>
      <w:rPr>
        <w:rFonts w:hint="default"/>
        <w:lang w:val="cs-CZ" w:eastAsia="cs-CZ" w:bidi="cs-CZ"/>
      </w:rPr>
    </w:lvl>
  </w:abstractNum>
  <w:abstractNum w:abstractNumId="2" w15:restartNumberingAfterBreak="0">
    <w:nsid w:val="0F7A6212"/>
    <w:multiLevelType w:val="hybridMultilevel"/>
    <w:tmpl w:val="44806E58"/>
    <w:lvl w:ilvl="0" w:tplc="854AF534">
      <w:start w:val="1"/>
      <w:numFmt w:val="decimal"/>
      <w:lvlText w:val="%1."/>
      <w:lvlJc w:val="left"/>
      <w:pPr>
        <w:ind w:left="1167" w:hanging="333"/>
        <w:jc w:val="left"/>
      </w:pPr>
      <w:rPr>
        <w:rFonts w:hint="default"/>
        <w:w w:val="104"/>
        <w:lang w:val="cs-CZ" w:eastAsia="cs-CZ" w:bidi="cs-CZ"/>
      </w:rPr>
    </w:lvl>
    <w:lvl w:ilvl="1" w:tplc="5C1866DE">
      <w:start w:val="4"/>
      <w:numFmt w:val="upperRoman"/>
      <w:lvlText w:val="%2."/>
      <w:lvlJc w:val="left"/>
      <w:pPr>
        <w:ind w:left="5277" w:hanging="366"/>
        <w:jc w:val="right"/>
      </w:pPr>
      <w:rPr>
        <w:rFonts w:hint="default"/>
        <w:spacing w:val="-1"/>
        <w:w w:val="99"/>
        <w:lang w:val="cs-CZ" w:eastAsia="cs-CZ" w:bidi="cs-CZ"/>
      </w:rPr>
    </w:lvl>
    <w:lvl w:ilvl="2" w:tplc="EFD0B1EA">
      <w:numFmt w:val="bullet"/>
      <w:lvlText w:val="•"/>
      <w:lvlJc w:val="left"/>
      <w:pPr>
        <w:ind w:left="5937" w:hanging="366"/>
      </w:pPr>
      <w:rPr>
        <w:rFonts w:hint="default"/>
        <w:lang w:val="cs-CZ" w:eastAsia="cs-CZ" w:bidi="cs-CZ"/>
      </w:rPr>
    </w:lvl>
    <w:lvl w:ilvl="3" w:tplc="0E16E1E8">
      <w:numFmt w:val="bullet"/>
      <w:lvlText w:val="•"/>
      <w:lvlJc w:val="left"/>
      <w:pPr>
        <w:ind w:left="6595" w:hanging="366"/>
      </w:pPr>
      <w:rPr>
        <w:rFonts w:hint="default"/>
        <w:lang w:val="cs-CZ" w:eastAsia="cs-CZ" w:bidi="cs-CZ"/>
      </w:rPr>
    </w:lvl>
    <w:lvl w:ilvl="4" w:tplc="3CAC04DC">
      <w:numFmt w:val="bullet"/>
      <w:lvlText w:val="•"/>
      <w:lvlJc w:val="left"/>
      <w:pPr>
        <w:ind w:left="7253" w:hanging="366"/>
      </w:pPr>
      <w:rPr>
        <w:rFonts w:hint="default"/>
        <w:lang w:val="cs-CZ" w:eastAsia="cs-CZ" w:bidi="cs-CZ"/>
      </w:rPr>
    </w:lvl>
    <w:lvl w:ilvl="5" w:tplc="CC4C3110">
      <w:numFmt w:val="bullet"/>
      <w:lvlText w:val="•"/>
      <w:lvlJc w:val="left"/>
      <w:pPr>
        <w:ind w:left="7911" w:hanging="366"/>
      </w:pPr>
      <w:rPr>
        <w:rFonts w:hint="default"/>
        <w:lang w:val="cs-CZ" w:eastAsia="cs-CZ" w:bidi="cs-CZ"/>
      </w:rPr>
    </w:lvl>
    <w:lvl w:ilvl="6" w:tplc="BD7A6596">
      <w:numFmt w:val="bullet"/>
      <w:lvlText w:val="•"/>
      <w:lvlJc w:val="left"/>
      <w:pPr>
        <w:ind w:left="8568" w:hanging="366"/>
      </w:pPr>
      <w:rPr>
        <w:rFonts w:hint="default"/>
        <w:lang w:val="cs-CZ" w:eastAsia="cs-CZ" w:bidi="cs-CZ"/>
      </w:rPr>
    </w:lvl>
    <w:lvl w:ilvl="7" w:tplc="B1766764">
      <w:numFmt w:val="bullet"/>
      <w:lvlText w:val="•"/>
      <w:lvlJc w:val="left"/>
      <w:pPr>
        <w:ind w:left="9226" w:hanging="366"/>
      </w:pPr>
      <w:rPr>
        <w:rFonts w:hint="default"/>
        <w:lang w:val="cs-CZ" w:eastAsia="cs-CZ" w:bidi="cs-CZ"/>
      </w:rPr>
    </w:lvl>
    <w:lvl w:ilvl="8" w:tplc="02000C72">
      <w:numFmt w:val="bullet"/>
      <w:lvlText w:val="•"/>
      <w:lvlJc w:val="left"/>
      <w:pPr>
        <w:ind w:left="9884" w:hanging="366"/>
      </w:pPr>
      <w:rPr>
        <w:rFonts w:hint="default"/>
        <w:lang w:val="cs-CZ" w:eastAsia="cs-CZ" w:bidi="cs-CZ"/>
      </w:rPr>
    </w:lvl>
  </w:abstractNum>
  <w:abstractNum w:abstractNumId="3" w15:restartNumberingAfterBreak="0">
    <w:nsid w:val="13670379"/>
    <w:multiLevelType w:val="hybridMultilevel"/>
    <w:tmpl w:val="B42C7D08"/>
    <w:lvl w:ilvl="0" w:tplc="041E5052">
      <w:start w:val="2"/>
      <w:numFmt w:val="decimal"/>
      <w:lvlText w:val="%1."/>
      <w:lvlJc w:val="left"/>
      <w:pPr>
        <w:ind w:left="1141" w:hanging="338"/>
        <w:jc w:val="left"/>
      </w:pPr>
      <w:rPr>
        <w:rFonts w:hint="default"/>
        <w:w w:val="104"/>
        <w:lang w:val="cs-CZ" w:eastAsia="cs-CZ" w:bidi="cs-CZ"/>
      </w:rPr>
    </w:lvl>
    <w:lvl w:ilvl="1" w:tplc="A862575E">
      <w:start w:val="1"/>
      <w:numFmt w:val="lowerLetter"/>
      <w:lvlText w:val="%2."/>
      <w:lvlJc w:val="left"/>
      <w:pPr>
        <w:ind w:left="1793" w:hanging="339"/>
        <w:jc w:val="left"/>
      </w:pPr>
      <w:rPr>
        <w:rFonts w:hint="default"/>
        <w:spacing w:val="-1"/>
        <w:w w:val="103"/>
        <w:lang w:val="cs-CZ" w:eastAsia="cs-CZ" w:bidi="cs-CZ"/>
      </w:rPr>
    </w:lvl>
    <w:lvl w:ilvl="2" w:tplc="43B8721C">
      <w:numFmt w:val="bullet"/>
      <w:lvlText w:val="•"/>
      <w:lvlJc w:val="left"/>
      <w:pPr>
        <w:ind w:left="2844" w:hanging="339"/>
      </w:pPr>
      <w:rPr>
        <w:rFonts w:hint="default"/>
        <w:lang w:val="cs-CZ" w:eastAsia="cs-CZ" w:bidi="cs-CZ"/>
      </w:rPr>
    </w:lvl>
    <w:lvl w:ilvl="3" w:tplc="02E8E27C">
      <w:numFmt w:val="bullet"/>
      <w:lvlText w:val="•"/>
      <w:lvlJc w:val="left"/>
      <w:pPr>
        <w:ind w:left="3888" w:hanging="339"/>
      </w:pPr>
      <w:rPr>
        <w:rFonts w:hint="default"/>
        <w:lang w:val="cs-CZ" w:eastAsia="cs-CZ" w:bidi="cs-CZ"/>
      </w:rPr>
    </w:lvl>
    <w:lvl w:ilvl="4" w:tplc="6BC6EFE6">
      <w:numFmt w:val="bullet"/>
      <w:lvlText w:val="•"/>
      <w:lvlJc w:val="left"/>
      <w:pPr>
        <w:ind w:left="4933" w:hanging="339"/>
      </w:pPr>
      <w:rPr>
        <w:rFonts w:hint="default"/>
        <w:lang w:val="cs-CZ" w:eastAsia="cs-CZ" w:bidi="cs-CZ"/>
      </w:rPr>
    </w:lvl>
    <w:lvl w:ilvl="5" w:tplc="F3EC3C90">
      <w:numFmt w:val="bullet"/>
      <w:lvlText w:val="•"/>
      <w:lvlJc w:val="left"/>
      <w:pPr>
        <w:ind w:left="5977" w:hanging="339"/>
      </w:pPr>
      <w:rPr>
        <w:rFonts w:hint="default"/>
        <w:lang w:val="cs-CZ" w:eastAsia="cs-CZ" w:bidi="cs-CZ"/>
      </w:rPr>
    </w:lvl>
    <w:lvl w:ilvl="6" w:tplc="F2DC6932">
      <w:numFmt w:val="bullet"/>
      <w:lvlText w:val="•"/>
      <w:lvlJc w:val="left"/>
      <w:pPr>
        <w:ind w:left="7022" w:hanging="339"/>
      </w:pPr>
      <w:rPr>
        <w:rFonts w:hint="default"/>
        <w:lang w:val="cs-CZ" w:eastAsia="cs-CZ" w:bidi="cs-CZ"/>
      </w:rPr>
    </w:lvl>
    <w:lvl w:ilvl="7" w:tplc="0616E118">
      <w:numFmt w:val="bullet"/>
      <w:lvlText w:val="•"/>
      <w:lvlJc w:val="left"/>
      <w:pPr>
        <w:ind w:left="8066" w:hanging="339"/>
      </w:pPr>
      <w:rPr>
        <w:rFonts w:hint="default"/>
        <w:lang w:val="cs-CZ" w:eastAsia="cs-CZ" w:bidi="cs-CZ"/>
      </w:rPr>
    </w:lvl>
    <w:lvl w:ilvl="8" w:tplc="FD007EEE">
      <w:numFmt w:val="bullet"/>
      <w:lvlText w:val="•"/>
      <w:lvlJc w:val="left"/>
      <w:pPr>
        <w:ind w:left="9111" w:hanging="339"/>
      </w:pPr>
      <w:rPr>
        <w:rFonts w:hint="default"/>
        <w:lang w:val="cs-CZ" w:eastAsia="cs-CZ" w:bidi="cs-CZ"/>
      </w:rPr>
    </w:lvl>
  </w:abstractNum>
  <w:abstractNum w:abstractNumId="4" w15:restartNumberingAfterBreak="0">
    <w:nsid w:val="158556BA"/>
    <w:multiLevelType w:val="hybridMultilevel"/>
    <w:tmpl w:val="C8AE6D70"/>
    <w:lvl w:ilvl="0" w:tplc="E30A9A8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516C13B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7B12D60E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60146D5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7E7A96A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28C42A0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DBCA738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D9064830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CA20E5FC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B2D4CE1"/>
    <w:multiLevelType w:val="hybridMultilevel"/>
    <w:tmpl w:val="496E964A"/>
    <w:lvl w:ilvl="0" w:tplc="32F43CDA">
      <w:start w:val="2"/>
      <w:numFmt w:val="decimal"/>
      <w:lvlText w:val="%1."/>
      <w:lvlJc w:val="left"/>
      <w:pPr>
        <w:ind w:left="1041" w:hanging="338"/>
        <w:jc w:val="left"/>
      </w:pPr>
      <w:rPr>
        <w:rFonts w:hint="default"/>
        <w:w w:val="107"/>
        <w:lang w:val="cs-CZ" w:eastAsia="cs-CZ" w:bidi="cs-CZ"/>
      </w:rPr>
    </w:lvl>
    <w:lvl w:ilvl="1" w:tplc="C8888A98">
      <w:start w:val="1"/>
      <w:numFmt w:val="lowerLetter"/>
      <w:lvlText w:val="%2."/>
      <w:lvlJc w:val="left"/>
      <w:pPr>
        <w:ind w:left="1873" w:hanging="325"/>
        <w:jc w:val="left"/>
      </w:pPr>
      <w:rPr>
        <w:rFonts w:ascii="Times New Roman" w:eastAsia="Times New Roman" w:hAnsi="Times New Roman" w:cs="Times New Roman" w:hint="default"/>
        <w:color w:val="444444"/>
        <w:spacing w:val="-1"/>
        <w:w w:val="110"/>
        <w:sz w:val="22"/>
        <w:szCs w:val="22"/>
        <w:lang w:val="cs-CZ" w:eastAsia="cs-CZ" w:bidi="cs-CZ"/>
      </w:rPr>
    </w:lvl>
    <w:lvl w:ilvl="2" w:tplc="60D6727C">
      <w:numFmt w:val="bullet"/>
      <w:lvlText w:val="•"/>
      <w:lvlJc w:val="left"/>
      <w:pPr>
        <w:ind w:left="2915" w:hanging="325"/>
      </w:pPr>
      <w:rPr>
        <w:rFonts w:hint="default"/>
        <w:lang w:val="cs-CZ" w:eastAsia="cs-CZ" w:bidi="cs-CZ"/>
      </w:rPr>
    </w:lvl>
    <w:lvl w:ilvl="3" w:tplc="940AE880">
      <w:numFmt w:val="bullet"/>
      <w:lvlText w:val="•"/>
      <w:lvlJc w:val="left"/>
      <w:pPr>
        <w:ind w:left="3951" w:hanging="325"/>
      </w:pPr>
      <w:rPr>
        <w:rFonts w:hint="default"/>
        <w:lang w:val="cs-CZ" w:eastAsia="cs-CZ" w:bidi="cs-CZ"/>
      </w:rPr>
    </w:lvl>
    <w:lvl w:ilvl="4" w:tplc="1A744BD6">
      <w:numFmt w:val="bullet"/>
      <w:lvlText w:val="•"/>
      <w:lvlJc w:val="left"/>
      <w:pPr>
        <w:ind w:left="4986" w:hanging="325"/>
      </w:pPr>
      <w:rPr>
        <w:rFonts w:hint="default"/>
        <w:lang w:val="cs-CZ" w:eastAsia="cs-CZ" w:bidi="cs-CZ"/>
      </w:rPr>
    </w:lvl>
    <w:lvl w:ilvl="5" w:tplc="CD3865C2">
      <w:numFmt w:val="bullet"/>
      <w:lvlText w:val="•"/>
      <w:lvlJc w:val="left"/>
      <w:pPr>
        <w:ind w:left="6022" w:hanging="325"/>
      </w:pPr>
      <w:rPr>
        <w:rFonts w:hint="default"/>
        <w:lang w:val="cs-CZ" w:eastAsia="cs-CZ" w:bidi="cs-CZ"/>
      </w:rPr>
    </w:lvl>
    <w:lvl w:ilvl="6" w:tplc="4F863E70">
      <w:numFmt w:val="bullet"/>
      <w:lvlText w:val="•"/>
      <w:lvlJc w:val="left"/>
      <w:pPr>
        <w:ind w:left="7057" w:hanging="325"/>
      </w:pPr>
      <w:rPr>
        <w:rFonts w:hint="default"/>
        <w:lang w:val="cs-CZ" w:eastAsia="cs-CZ" w:bidi="cs-CZ"/>
      </w:rPr>
    </w:lvl>
    <w:lvl w:ilvl="7" w:tplc="A052D23A">
      <w:numFmt w:val="bullet"/>
      <w:lvlText w:val="•"/>
      <w:lvlJc w:val="left"/>
      <w:pPr>
        <w:ind w:left="8093" w:hanging="325"/>
      </w:pPr>
      <w:rPr>
        <w:rFonts w:hint="default"/>
        <w:lang w:val="cs-CZ" w:eastAsia="cs-CZ" w:bidi="cs-CZ"/>
      </w:rPr>
    </w:lvl>
    <w:lvl w:ilvl="8" w:tplc="B36EF9DE">
      <w:numFmt w:val="bullet"/>
      <w:lvlText w:val="•"/>
      <w:lvlJc w:val="left"/>
      <w:pPr>
        <w:ind w:left="9128" w:hanging="325"/>
      </w:pPr>
      <w:rPr>
        <w:rFonts w:hint="default"/>
        <w:lang w:val="cs-CZ" w:eastAsia="cs-CZ" w:bidi="cs-CZ"/>
      </w:rPr>
    </w:lvl>
  </w:abstractNum>
  <w:abstractNum w:abstractNumId="6" w15:restartNumberingAfterBreak="0">
    <w:nsid w:val="1B536501"/>
    <w:multiLevelType w:val="hybridMultilevel"/>
    <w:tmpl w:val="4F888102"/>
    <w:lvl w:ilvl="0" w:tplc="98CEB950">
      <w:start w:val="1"/>
      <w:numFmt w:val="decimal"/>
      <w:lvlText w:val="%1."/>
      <w:lvlJc w:val="left"/>
      <w:pPr>
        <w:ind w:left="990" w:hanging="325"/>
        <w:jc w:val="left"/>
      </w:pPr>
      <w:rPr>
        <w:rFonts w:hint="default"/>
        <w:spacing w:val="-1"/>
        <w:w w:val="101"/>
        <w:lang w:val="cs-CZ" w:eastAsia="cs-CZ" w:bidi="cs-CZ"/>
      </w:rPr>
    </w:lvl>
    <w:lvl w:ilvl="1" w:tplc="C75ED79E">
      <w:numFmt w:val="bullet"/>
      <w:lvlText w:val="•"/>
      <w:lvlJc w:val="left"/>
      <w:pPr>
        <w:ind w:left="2020" w:hanging="325"/>
      </w:pPr>
      <w:rPr>
        <w:rFonts w:hint="default"/>
        <w:lang w:val="cs-CZ" w:eastAsia="cs-CZ" w:bidi="cs-CZ"/>
      </w:rPr>
    </w:lvl>
    <w:lvl w:ilvl="2" w:tplc="7FD485EA">
      <w:numFmt w:val="bullet"/>
      <w:lvlText w:val="•"/>
      <w:lvlJc w:val="left"/>
      <w:pPr>
        <w:ind w:left="3040" w:hanging="325"/>
      </w:pPr>
      <w:rPr>
        <w:rFonts w:hint="default"/>
        <w:lang w:val="cs-CZ" w:eastAsia="cs-CZ" w:bidi="cs-CZ"/>
      </w:rPr>
    </w:lvl>
    <w:lvl w:ilvl="3" w:tplc="03A4FD10">
      <w:numFmt w:val="bullet"/>
      <w:lvlText w:val="•"/>
      <w:lvlJc w:val="left"/>
      <w:pPr>
        <w:ind w:left="4060" w:hanging="325"/>
      </w:pPr>
      <w:rPr>
        <w:rFonts w:hint="default"/>
        <w:lang w:val="cs-CZ" w:eastAsia="cs-CZ" w:bidi="cs-CZ"/>
      </w:rPr>
    </w:lvl>
    <w:lvl w:ilvl="4" w:tplc="0B261144">
      <w:numFmt w:val="bullet"/>
      <w:lvlText w:val="•"/>
      <w:lvlJc w:val="left"/>
      <w:pPr>
        <w:ind w:left="5080" w:hanging="325"/>
      </w:pPr>
      <w:rPr>
        <w:rFonts w:hint="default"/>
        <w:lang w:val="cs-CZ" w:eastAsia="cs-CZ" w:bidi="cs-CZ"/>
      </w:rPr>
    </w:lvl>
    <w:lvl w:ilvl="5" w:tplc="D2FA714A">
      <w:numFmt w:val="bullet"/>
      <w:lvlText w:val="•"/>
      <w:lvlJc w:val="left"/>
      <w:pPr>
        <w:ind w:left="6100" w:hanging="325"/>
      </w:pPr>
      <w:rPr>
        <w:rFonts w:hint="default"/>
        <w:lang w:val="cs-CZ" w:eastAsia="cs-CZ" w:bidi="cs-CZ"/>
      </w:rPr>
    </w:lvl>
    <w:lvl w:ilvl="6" w:tplc="9A30C53C">
      <w:numFmt w:val="bullet"/>
      <w:lvlText w:val="•"/>
      <w:lvlJc w:val="left"/>
      <w:pPr>
        <w:ind w:left="7120" w:hanging="325"/>
      </w:pPr>
      <w:rPr>
        <w:rFonts w:hint="default"/>
        <w:lang w:val="cs-CZ" w:eastAsia="cs-CZ" w:bidi="cs-CZ"/>
      </w:rPr>
    </w:lvl>
    <w:lvl w:ilvl="7" w:tplc="18302A92">
      <w:numFmt w:val="bullet"/>
      <w:lvlText w:val="•"/>
      <w:lvlJc w:val="left"/>
      <w:pPr>
        <w:ind w:left="8140" w:hanging="325"/>
      </w:pPr>
      <w:rPr>
        <w:rFonts w:hint="default"/>
        <w:lang w:val="cs-CZ" w:eastAsia="cs-CZ" w:bidi="cs-CZ"/>
      </w:rPr>
    </w:lvl>
    <w:lvl w:ilvl="8" w:tplc="781AF1C0">
      <w:numFmt w:val="bullet"/>
      <w:lvlText w:val="•"/>
      <w:lvlJc w:val="left"/>
      <w:pPr>
        <w:ind w:left="9160" w:hanging="325"/>
      </w:pPr>
      <w:rPr>
        <w:rFonts w:hint="default"/>
        <w:lang w:val="cs-CZ" w:eastAsia="cs-CZ" w:bidi="cs-CZ"/>
      </w:rPr>
    </w:lvl>
  </w:abstractNum>
  <w:abstractNum w:abstractNumId="7" w15:restartNumberingAfterBreak="0">
    <w:nsid w:val="1E9E5DF5"/>
    <w:multiLevelType w:val="hybridMultilevel"/>
    <w:tmpl w:val="90964F08"/>
    <w:lvl w:ilvl="0" w:tplc="535C7CCC">
      <w:start w:val="1"/>
      <w:numFmt w:val="upperRoman"/>
      <w:lvlText w:val="%1."/>
      <w:lvlJc w:val="left"/>
      <w:pPr>
        <w:ind w:left="1037" w:hanging="308"/>
        <w:jc w:val="left"/>
      </w:pPr>
      <w:rPr>
        <w:rFonts w:ascii="Times New Roman" w:eastAsia="Times New Roman" w:hAnsi="Times New Roman" w:cs="Times New Roman" w:hint="default"/>
        <w:color w:val="444446"/>
        <w:w w:val="103"/>
        <w:sz w:val="22"/>
        <w:szCs w:val="22"/>
        <w:lang w:val="cs-CZ" w:eastAsia="cs-CZ" w:bidi="cs-CZ"/>
      </w:rPr>
    </w:lvl>
    <w:lvl w:ilvl="1" w:tplc="3D542242">
      <w:start w:val="1"/>
      <w:numFmt w:val="decimal"/>
      <w:lvlText w:val="%2."/>
      <w:lvlJc w:val="left"/>
      <w:pPr>
        <w:ind w:left="1216" w:hanging="320"/>
        <w:jc w:val="left"/>
      </w:pPr>
      <w:rPr>
        <w:rFonts w:hint="default"/>
        <w:w w:val="109"/>
        <w:lang w:val="cs-CZ" w:eastAsia="cs-CZ" w:bidi="cs-CZ"/>
      </w:rPr>
    </w:lvl>
    <w:lvl w:ilvl="2" w:tplc="97E0D9BA">
      <w:numFmt w:val="bullet"/>
      <w:lvlText w:val="•"/>
      <w:lvlJc w:val="left"/>
      <w:pPr>
        <w:ind w:left="1780" w:hanging="220"/>
      </w:pPr>
      <w:rPr>
        <w:rFonts w:ascii="Times New Roman" w:eastAsia="Times New Roman" w:hAnsi="Times New Roman" w:cs="Times New Roman" w:hint="default"/>
        <w:color w:val="8CCAE2"/>
        <w:w w:val="77"/>
        <w:sz w:val="16"/>
        <w:szCs w:val="16"/>
        <w:lang w:val="cs-CZ" w:eastAsia="cs-CZ" w:bidi="cs-CZ"/>
      </w:rPr>
    </w:lvl>
    <w:lvl w:ilvl="3" w:tplc="6FB885E2">
      <w:numFmt w:val="bullet"/>
      <w:lvlText w:val="•"/>
      <w:lvlJc w:val="left"/>
      <w:pPr>
        <w:ind w:left="3340" w:hanging="220"/>
      </w:pPr>
      <w:rPr>
        <w:rFonts w:hint="default"/>
        <w:lang w:val="cs-CZ" w:eastAsia="cs-CZ" w:bidi="cs-CZ"/>
      </w:rPr>
    </w:lvl>
    <w:lvl w:ilvl="4" w:tplc="BDCE3A76">
      <w:numFmt w:val="bullet"/>
      <w:lvlText w:val="•"/>
      <w:lvlJc w:val="left"/>
      <w:pPr>
        <w:ind w:left="3684" w:hanging="220"/>
      </w:pPr>
      <w:rPr>
        <w:rFonts w:hint="default"/>
        <w:lang w:val="cs-CZ" w:eastAsia="cs-CZ" w:bidi="cs-CZ"/>
      </w:rPr>
    </w:lvl>
    <w:lvl w:ilvl="5" w:tplc="177AFF2C">
      <w:numFmt w:val="bullet"/>
      <w:lvlText w:val="•"/>
      <w:lvlJc w:val="left"/>
      <w:pPr>
        <w:ind w:left="4029" w:hanging="220"/>
      </w:pPr>
      <w:rPr>
        <w:rFonts w:hint="default"/>
        <w:lang w:val="cs-CZ" w:eastAsia="cs-CZ" w:bidi="cs-CZ"/>
      </w:rPr>
    </w:lvl>
    <w:lvl w:ilvl="6" w:tplc="F90607D8">
      <w:numFmt w:val="bullet"/>
      <w:lvlText w:val="•"/>
      <w:lvlJc w:val="left"/>
      <w:pPr>
        <w:ind w:left="4373" w:hanging="220"/>
      </w:pPr>
      <w:rPr>
        <w:rFonts w:hint="default"/>
        <w:lang w:val="cs-CZ" w:eastAsia="cs-CZ" w:bidi="cs-CZ"/>
      </w:rPr>
    </w:lvl>
    <w:lvl w:ilvl="7" w:tplc="32F68808">
      <w:numFmt w:val="bullet"/>
      <w:lvlText w:val="•"/>
      <w:lvlJc w:val="left"/>
      <w:pPr>
        <w:ind w:left="4718" w:hanging="220"/>
      </w:pPr>
      <w:rPr>
        <w:rFonts w:hint="default"/>
        <w:lang w:val="cs-CZ" w:eastAsia="cs-CZ" w:bidi="cs-CZ"/>
      </w:rPr>
    </w:lvl>
    <w:lvl w:ilvl="8" w:tplc="1EE22736">
      <w:numFmt w:val="bullet"/>
      <w:lvlText w:val="•"/>
      <w:lvlJc w:val="left"/>
      <w:pPr>
        <w:ind w:left="5063" w:hanging="220"/>
      </w:pPr>
      <w:rPr>
        <w:rFonts w:hint="default"/>
        <w:lang w:val="cs-CZ" w:eastAsia="cs-CZ" w:bidi="cs-CZ"/>
      </w:rPr>
    </w:lvl>
  </w:abstractNum>
  <w:abstractNum w:abstractNumId="8" w15:restartNumberingAfterBreak="0">
    <w:nsid w:val="254F0390"/>
    <w:multiLevelType w:val="hybridMultilevel"/>
    <w:tmpl w:val="B71C46E8"/>
    <w:lvl w:ilvl="0" w:tplc="8C96D3F2">
      <w:start w:val="10"/>
      <w:numFmt w:val="upperRoman"/>
      <w:lvlText w:val="%1."/>
      <w:lvlJc w:val="left"/>
      <w:pPr>
        <w:ind w:left="864" w:hanging="331"/>
        <w:jc w:val="right"/>
      </w:pPr>
      <w:rPr>
        <w:rFonts w:hint="default"/>
        <w:spacing w:val="-1"/>
        <w:w w:val="110"/>
        <w:lang w:val="cs-CZ" w:eastAsia="cs-CZ" w:bidi="cs-CZ"/>
      </w:rPr>
    </w:lvl>
    <w:lvl w:ilvl="1" w:tplc="76F87122">
      <w:numFmt w:val="bullet"/>
      <w:lvlText w:val="•"/>
      <w:lvlJc w:val="left"/>
      <w:pPr>
        <w:ind w:left="1894" w:hanging="331"/>
      </w:pPr>
      <w:rPr>
        <w:rFonts w:hint="default"/>
        <w:lang w:val="cs-CZ" w:eastAsia="cs-CZ" w:bidi="cs-CZ"/>
      </w:rPr>
    </w:lvl>
    <w:lvl w:ilvl="2" w:tplc="B6DA645A">
      <w:numFmt w:val="bullet"/>
      <w:lvlText w:val="•"/>
      <w:lvlJc w:val="left"/>
      <w:pPr>
        <w:ind w:left="2928" w:hanging="331"/>
      </w:pPr>
      <w:rPr>
        <w:rFonts w:hint="default"/>
        <w:lang w:val="cs-CZ" w:eastAsia="cs-CZ" w:bidi="cs-CZ"/>
      </w:rPr>
    </w:lvl>
    <w:lvl w:ilvl="3" w:tplc="43D0DE50">
      <w:numFmt w:val="bullet"/>
      <w:lvlText w:val="•"/>
      <w:lvlJc w:val="left"/>
      <w:pPr>
        <w:ind w:left="3962" w:hanging="331"/>
      </w:pPr>
      <w:rPr>
        <w:rFonts w:hint="default"/>
        <w:lang w:val="cs-CZ" w:eastAsia="cs-CZ" w:bidi="cs-CZ"/>
      </w:rPr>
    </w:lvl>
    <w:lvl w:ilvl="4" w:tplc="421203BE">
      <w:numFmt w:val="bullet"/>
      <w:lvlText w:val="•"/>
      <w:lvlJc w:val="left"/>
      <w:pPr>
        <w:ind w:left="4996" w:hanging="331"/>
      </w:pPr>
      <w:rPr>
        <w:rFonts w:hint="default"/>
        <w:lang w:val="cs-CZ" w:eastAsia="cs-CZ" w:bidi="cs-CZ"/>
      </w:rPr>
    </w:lvl>
    <w:lvl w:ilvl="5" w:tplc="F2786E04">
      <w:numFmt w:val="bullet"/>
      <w:lvlText w:val="•"/>
      <w:lvlJc w:val="left"/>
      <w:pPr>
        <w:ind w:left="6030" w:hanging="331"/>
      </w:pPr>
      <w:rPr>
        <w:rFonts w:hint="default"/>
        <w:lang w:val="cs-CZ" w:eastAsia="cs-CZ" w:bidi="cs-CZ"/>
      </w:rPr>
    </w:lvl>
    <w:lvl w:ilvl="6" w:tplc="1CC0358C">
      <w:numFmt w:val="bullet"/>
      <w:lvlText w:val="•"/>
      <w:lvlJc w:val="left"/>
      <w:pPr>
        <w:ind w:left="7064" w:hanging="331"/>
      </w:pPr>
      <w:rPr>
        <w:rFonts w:hint="default"/>
        <w:lang w:val="cs-CZ" w:eastAsia="cs-CZ" w:bidi="cs-CZ"/>
      </w:rPr>
    </w:lvl>
    <w:lvl w:ilvl="7" w:tplc="BC720256">
      <w:numFmt w:val="bullet"/>
      <w:lvlText w:val="•"/>
      <w:lvlJc w:val="left"/>
      <w:pPr>
        <w:ind w:left="8098" w:hanging="331"/>
      </w:pPr>
      <w:rPr>
        <w:rFonts w:hint="default"/>
        <w:lang w:val="cs-CZ" w:eastAsia="cs-CZ" w:bidi="cs-CZ"/>
      </w:rPr>
    </w:lvl>
    <w:lvl w:ilvl="8" w:tplc="124A0040">
      <w:numFmt w:val="bullet"/>
      <w:lvlText w:val="•"/>
      <w:lvlJc w:val="left"/>
      <w:pPr>
        <w:ind w:left="9132" w:hanging="331"/>
      </w:pPr>
      <w:rPr>
        <w:rFonts w:hint="default"/>
        <w:lang w:val="cs-CZ" w:eastAsia="cs-CZ" w:bidi="cs-CZ"/>
      </w:rPr>
    </w:lvl>
  </w:abstractNum>
  <w:abstractNum w:abstractNumId="9" w15:restartNumberingAfterBreak="0">
    <w:nsid w:val="27245B55"/>
    <w:multiLevelType w:val="hybridMultilevel"/>
    <w:tmpl w:val="1FCEAD42"/>
    <w:lvl w:ilvl="0" w:tplc="3E26CA48">
      <w:start w:val="12"/>
      <w:numFmt w:val="lowerLetter"/>
      <w:lvlText w:val="%1."/>
      <w:lvlJc w:val="left"/>
      <w:pPr>
        <w:ind w:left="971" w:hanging="310"/>
        <w:jc w:val="right"/>
      </w:pPr>
      <w:rPr>
        <w:rFonts w:hint="default"/>
        <w:spacing w:val="-1"/>
        <w:w w:val="117"/>
        <w:lang w:val="cs-CZ" w:eastAsia="cs-CZ" w:bidi="cs-CZ"/>
      </w:rPr>
    </w:lvl>
    <w:lvl w:ilvl="1" w:tplc="D12AE720">
      <w:numFmt w:val="bullet"/>
      <w:lvlText w:val="•"/>
      <w:lvlJc w:val="left"/>
      <w:pPr>
        <w:ind w:left="2002" w:hanging="310"/>
      </w:pPr>
      <w:rPr>
        <w:rFonts w:hint="default"/>
        <w:lang w:val="cs-CZ" w:eastAsia="cs-CZ" w:bidi="cs-CZ"/>
      </w:rPr>
    </w:lvl>
    <w:lvl w:ilvl="2" w:tplc="59662920">
      <w:numFmt w:val="bullet"/>
      <w:lvlText w:val="•"/>
      <w:lvlJc w:val="left"/>
      <w:pPr>
        <w:ind w:left="3024" w:hanging="310"/>
      </w:pPr>
      <w:rPr>
        <w:rFonts w:hint="default"/>
        <w:lang w:val="cs-CZ" w:eastAsia="cs-CZ" w:bidi="cs-CZ"/>
      </w:rPr>
    </w:lvl>
    <w:lvl w:ilvl="3" w:tplc="1548D264">
      <w:numFmt w:val="bullet"/>
      <w:lvlText w:val="•"/>
      <w:lvlJc w:val="left"/>
      <w:pPr>
        <w:ind w:left="4046" w:hanging="310"/>
      </w:pPr>
      <w:rPr>
        <w:rFonts w:hint="default"/>
        <w:lang w:val="cs-CZ" w:eastAsia="cs-CZ" w:bidi="cs-CZ"/>
      </w:rPr>
    </w:lvl>
    <w:lvl w:ilvl="4" w:tplc="C38086BE">
      <w:numFmt w:val="bullet"/>
      <w:lvlText w:val="•"/>
      <w:lvlJc w:val="left"/>
      <w:pPr>
        <w:ind w:left="5068" w:hanging="310"/>
      </w:pPr>
      <w:rPr>
        <w:rFonts w:hint="default"/>
        <w:lang w:val="cs-CZ" w:eastAsia="cs-CZ" w:bidi="cs-CZ"/>
      </w:rPr>
    </w:lvl>
    <w:lvl w:ilvl="5" w:tplc="A38EFA26">
      <w:numFmt w:val="bullet"/>
      <w:lvlText w:val="•"/>
      <w:lvlJc w:val="left"/>
      <w:pPr>
        <w:ind w:left="6090" w:hanging="310"/>
      </w:pPr>
      <w:rPr>
        <w:rFonts w:hint="default"/>
        <w:lang w:val="cs-CZ" w:eastAsia="cs-CZ" w:bidi="cs-CZ"/>
      </w:rPr>
    </w:lvl>
    <w:lvl w:ilvl="6" w:tplc="1FBE2B7A">
      <w:numFmt w:val="bullet"/>
      <w:lvlText w:val="•"/>
      <w:lvlJc w:val="left"/>
      <w:pPr>
        <w:ind w:left="7112" w:hanging="310"/>
      </w:pPr>
      <w:rPr>
        <w:rFonts w:hint="default"/>
        <w:lang w:val="cs-CZ" w:eastAsia="cs-CZ" w:bidi="cs-CZ"/>
      </w:rPr>
    </w:lvl>
    <w:lvl w:ilvl="7" w:tplc="5E88ECCC">
      <w:numFmt w:val="bullet"/>
      <w:lvlText w:val="•"/>
      <w:lvlJc w:val="left"/>
      <w:pPr>
        <w:ind w:left="8134" w:hanging="310"/>
      </w:pPr>
      <w:rPr>
        <w:rFonts w:hint="default"/>
        <w:lang w:val="cs-CZ" w:eastAsia="cs-CZ" w:bidi="cs-CZ"/>
      </w:rPr>
    </w:lvl>
    <w:lvl w:ilvl="8" w:tplc="08DA1098">
      <w:numFmt w:val="bullet"/>
      <w:lvlText w:val="•"/>
      <w:lvlJc w:val="left"/>
      <w:pPr>
        <w:ind w:left="9156" w:hanging="310"/>
      </w:pPr>
      <w:rPr>
        <w:rFonts w:hint="default"/>
        <w:lang w:val="cs-CZ" w:eastAsia="cs-CZ" w:bidi="cs-CZ"/>
      </w:rPr>
    </w:lvl>
  </w:abstractNum>
  <w:abstractNum w:abstractNumId="10" w15:restartNumberingAfterBreak="0">
    <w:nsid w:val="2CA57ED9"/>
    <w:multiLevelType w:val="hybridMultilevel"/>
    <w:tmpl w:val="2A881E52"/>
    <w:lvl w:ilvl="0" w:tplc="9ECEDC08">
      <w:start w:val="1"/>
      <w:numFmt w:val="decimal"/>
      <w:lvlText w:val="%1."/>
      <w:lvlJc w:val="left"/>
      <w:pPr>
        <w:ind w:left="1130" w:hanging="322"/>
        <w:jc w:val="left"/>
      </w:pPr>
      <w:rPr>
        <w:rFonts w:ascii="Times New Roman" w:eastAsia="Times New Roman" w:hAnsi="Times New Roman" w:cs="Times New Roman" w:hint="default"/>
        <w:color w:val="444446"/>
        <w:w w:val="110"/>
        <w:sz w:val="21"/>
        <w:szCs w:val="21"/>
        <w:lang w:val="cs-CZ" w:eastAsia="cs-CZ" w:bidi="cs-CZ"/>
      </w:rPr>
    </w:lvl>
    <w:lvl w:ilvl="1" w:tplc="D5B640C6">
      <w:numFmt w:val="bullet"/>
      <w:lvlText w:val="•"/>
      <w:lvlJc w:val="left"/>
      <w:pPr>
        <w:ind w:left="2146" w:hanging="322"/>
      </w:pPr>
      <w:rPr>
        <w:rFonts w:hint="default"/>
        <w:lang w:val="cs-CZ" w:eastAsia="cs-CZ" w:bidi="cs-CZ"/>
      </w:rPr>
    </w:lvl>
    <w:lvl w:ilvl="2" w:tplc="7E32D4E6">
      <w:numFmt w:val="bullet"/>
      <w:lvlText w:val="•"/>
      <w:lvlJc w:val="left"/>
      <w:pPr>
        <w:ind w:left="3152" w:hanging="322"/>
      </w:pPr>
      <w:rPr>
        <w:rFonts w:hint="default"/>
        <w:lang w:val="cs-CZ" w:eastAsia="cs-CZ" w:bidi="cs-CZ"/>
      </w:rPr>
    </w:lvl>
    <w:lvl w:ilvl="3" w:tplc="2548B39E">
      <w:numFmt w:val="bullet"/>
      <w:lvlText w:val="•"/>
      <w:lvlJc w:val="left"/>
      <w:pPr>
        <w:ind w:left="4158" w:hanging="322"/>
      </w:pPr>
      <w:rPr>
        <w:rFonts w:hint="default"/>
        <w:lang w:val="cs-CZ" w:eastAsia="cs-CZ" w:bidi="cs-CZ"/>
      </w:rPr>
    </w:lvl>
    <w:lvl w:ilvl="4" w:tplc="684232FC">
      <w:numFmt w:val="bullet"/>
      <w:lvlText w:val="•"/>
      <w:lvlJc w:val="left"/>
      <w:pPr>
        <w:ind w:left="5164" w:hanging="322"/>
      </w:pPr>
      <w:rPr>
        <w:rFonts w:hint="default"/>
        <w:lang w:val="cs-CZ" w:eastAsia="cs-CZ" w:bidi="cs-CZ"/>
      </w:rPr>
    </w:lvl>
    <w:lvl w:ilvl="5" w:tplc="45E029D2">
      <w:numFmt w:val="bullet"/>
      <w:lvlText w:val="•"/>
      <w:lvlJc w:val="left"/>
      <w:pPr>
        <w:ind w:left="6170" w:hanging="322"/>
      </w:pPr>
      <w:rPr>
        <w:rFonts w:hint="default"/>
        <w:lang w:val="cs-CZ" w:eastAsia="cs-CZ" w:bidi="cs-CZ"/>
      </w:rPr>
    </w:lvl>
    <w:lvl w:ilvl="6" w:tplc="DC123792">
      <w:numFmt w:val="bullet"/>
      <w:lvlText w:val="•"/>
      <w:lvlJc w:val="left"/>
      <w:pPr>
        <w:ind w:left="7176" w:hanging="322"/>
      </w:pPr>
      <w:rPr>
        <w:rFonts w:hint="default"/>
        <w:lang w:val="cs-CZ" w:eastAsia="cs-CZ" w:bidi="cs-CZ"/>
      </w:rPr>
    </w:lvl>
    <w:lvl w:ilvl="7" w:tplc="5B3ECE2A">
      <w:numFmt w:val="bullet"/>
      <w:lvlText w:val="•"/>
      <w:lvlJc w:val="left"/>
      <w:pPr>
        <w:ind w:left="8182" w:hanging="322"/>
      </w:pPr>
      <w:rPr>
        <w:rFonts w:hint="default"/>
        <w:lang w:val="cs-CZ" w:eastAsia="cs-CZ" w:bidi="cs-CZ"/>
      </w:rPr>
    </w:lvl>
    <w:lvl w:ilvl="8" w:tplc="A946561A">
      <w:numFmt w:val="bullet"/>
      <w:lvlText w:val="•"/>
      <w:lvlJc w:val="left"/>
      <w:pPr>
        <w:ind w:left="9188" w:hanging="322"/>
      </w:pPr>
      <w:rPr>
        <w:rFonts w:hint="default"/>
        <w:lang w:val="cs-CZ" w:eastAsia="cs-CZ" w:bidi="cs-CZ"/>
      </w:rPr>
    </w:lvl>
  </w:abstractNum>
  <w:abstractNum w:abstractNumId="11" w15:restartNumberingAfterBreak="0">
    <w:nsid w:val="2D3E6BB5"/>
    <w:multiLevelType w:val="hybridMultilevel"/>
    <w:tmpl w:val="881861F6"/>
    <w:lvl w:ilvl="0" w:tplc="B862FD4C">
      <w:start w:val="1"/>
      <w:numFmt w:val="decimal"/>
      <w:lvlText w:val="%1."/>
      <w:lvlJc w:val="left"/>
      <w:pPr>
        <w:ind w:left="1098" w:hanging="335"/>
        <w:jc w:val="left"/>
      </w:pPr>
      <w:rPr>
        <w:rFonts w:ascii="Times New Roman" w:eastAsia="Times New Roman" w:hAnsi="Times New Roman" w:cs="Times New Roman" w:hint="default"/>
        <w:color w:val="444444"/>
        <w:spacing w:val="-4"/>
        <w:w w:val="105"/>
        <w:sz w:val="22"/>
        <w:szCs w:val="22"/>
        <w:lang w:val="cs-CZ" w:eastAsia="cs-CZ" w:bidi="cs-CZ"/>
      </w:rPr>
    </w:lvl>
    <w:lvl w:ilvl="1" w:tplc="10247146">
      <w:numFmt w:val="bullet"/>
      <w:lvlText w:val="•"/>
      <w:lvlJc w:val="left"/>
      <w:pPr>
        <w:ind w:left="2110" w:hanging="335"/>
      </w:pPr>
      <w:rPr>
        <w:rFonts w:hint="default"/>
        <w:lang w:val="cs-CZ" w:eastAsia="cs-CZ" w:bidi="cs-CZ"/>
      </w:rPr>
    </w:lvl>
    <w:lvl w:ilvl="2" w:tplc="F2F8A664">
      <w:numFmt w:val="bullet"/>
      <w:lvlText w:val="•"/>
      <w:lvlJc w:val="left"/>
      <w:pPr>
        <w:ind w:left="3120" w:hanging="335"/>
      </w:pPr>
      <w:rPr>
        <w:rFonts w:hint="default"/>
        <w:lang w:val="cs-CZ" w:eastAsia="cs-CZ" w:bidi="cs-CZ"/>
      </w:rPr>
    </w:lvl>
    <w:lvl w:ilvl="3" w:tplc="D7BCC49E">
      <w:numFmt w:val="bullet"/>
      <w:lvlText w:val="•"/>
      <w:lvlJc w:val="left"/>
      <w:pPr>
        <w:ind w:left="4130" w:hanging="335"/>
      </w:pPr>
      <w:rPr>
        <w:rFonts w:hint="default"/>
        <w:lang w:val="cs-CZ" w:eastAsia="cs-CZ" w:bidi="cs-CZ"/>
      </w:rPr>
    </w:lvl>
    <w:lvl w:ilvl="4" w:tplc="7864217E">
      <w:numFmt w:val="bullet"/>
      <w:lvlText w:val="•"/>
      <w:lvlJc w:val="left"/>
      <w:pPr>
        <w:ind w:left="5140" w:hanging="335"/>
      </w:pPr>
      <w:rPr>
        <w:rFonts w:hint="default"/>
        <w:lang w:val="cs-CZ" w:eastAsia="cs-CZ" w:bidi="cs-CZ"/>
      </w:rPr>
    </w:lvl>
    <w:lvl w:ilvl="5" w:tplc="56E0663C">
      <w:numFmt w:val="bullet"/>
      <w:lvlText w:val="•"/>
      <w:lvlJc w:val="left"/>
      <w:pPr>
        <w:ind w:left="6150" w:hanging="335"/>
      </w:pPr>
      <w:rPr>
        <w:rFonts w:hint="default"/>
        <w:lang w:val="cs-CZ" w:eastAsia="cs-CZ" w:bidi="cs-CZ"/>
      </w:rPr>
    </w:lvl>
    <w:lvl w:ilvl="6" w:tplc="8CE8177A">
      <w:numFmt w:val="bullet"/>
      <w:lvlText w:val="•"/>
      <w:lvlJc w:val="left"/>
      <w:pPr>
        <w:ind w:left="7160" w:hanging="335"/>
      </w:pPr>
      <w:rPr>
        <w:rFonts w:hint="default"/>
        <w:lang w:val="cs-CZ" w:eastAsia="cs-CZ" w:bidi="cs-CZ"/>
      </w:rPr>
    </w:lvl>
    <w:lvl w:ilvl="7" w:tplc="F59CECFA">
      <w:numFmt w:val="bullet"/>
      <w:lvlText w:val="•"/>
      <w:lvlJc w:val="left"/>
      <w:pPr>
        <w:ind w:left="8170" w:hanging="335"/>
      </w:pPr>
      <w:rPr>
        <w:rFonts w:hint="default"/>
        <w:lang w:val="cs-CZ" w:eastAsia="cs-CZ" w:bidi="cs-CZ"/>
      </w:rPr>
    </w:lvl>
    <w:lvl w:ilvl="8" w:tplc="E0360210">
      <w:numFmt w:val="bullet"/>
      <w:lvlText w:val="•"/>
      <w:lvlJc w:val="left"/>
      <w:pPr>
        <w:ind w:left="9180" w:hanging="335"/>
      </w:pPr>
      <w:rPr>
        <w:rFonts w:hint="default"/>
        <w:lang w:val="cs-CZ" w:eastAsia="cs-CZ" w:bidi="cs-CZ"/>
      </w:rPr>
    </w:lvl>
  </w:abstractNum>
  <w:abstractNum w:abstractNumId="12" w15:restartNumberingAfterBreak="0">
    <w:nsid w:val="38642168"/>
    <w:multiLevelType w:val="hybridMultilevel"/>
    <w:tmpl w:val="8DF0B5AC"/>
    <w:lvl w:ilvl="0" w:tplc="3448F5D8">
      <w:start w:val="1"/>
      <w:numFmt w:val="decimal"/>
      <w:lvlText w:val="%1."/>
      <w:lvlJc w:val="left"/>
      <w:pPr>
        <w:ind w:left="685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02889082">
      <w:start w:val="1"/>
      <w:numFmt w:val="lowerLetter"/>
      <w:lvlText w:val="%2."/>
      <w:lvlJc w:val="left"/>
      <w:pPr>
        <w:ind w:left="1546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 w:tplc="3A0AE740">
      <w:numFmt w:val="bullet"/>
      <w:lvlText w:val="•"/>
      <w:lvlJc w:val="left"/>
      <w:pPr>
        <w:ind w:left="2402" w:hanging="348"/>
      </w:pPr>
      <w:rPr>
        <w:rFonts w:hint="default"/>
        <w:lang w:val="cs-CZ" w:eastAsia="cs-CZ" w:bidi="cs-CZ"/>
      </w:rPr>
    </w:lvl>
    <w:lvl w:ilvl="3" w:tplc="0AB87BCE">
      <w:numFmt w:val="bullet"/>
      <w:lvlText w:val="•"/>
      <w:lvlJc w:val="left"/>
      <w:pPr>
        <w:ind w:left="3265" w:hanging="348"/>
      </w:pPr>
      <w:rPr>
        <w:rFonts w:hint="default"/>
        <w:lang w:val="cs-CZ" w:eastAsia="cs-CZ" w:bidi="cs-CZ"/>
      </w:rPr>
    </w:lvl>
    <w:lvl w:ilvl="4" w:tplc="28D6EE28">
      <w:numFmt w:val="bullet"/>
      <w:lvlText w:val="•"/>
      <w:lvlJc w:val="left"/>
      <w:pPr>
        <w:ind w:left="4128" w:hanging="348"/>
      </w:pPr>
      <w:rPr>
        <w:rFonts w:hint="default"/>
        <w:lang w:val="cs-CZ" w:eastAsia="cs-CZ" w:bidi="cs-CZ"/>
      </w:rPr>
    </w:lvl>
    <w:lvl w:ilvl="5" w:tplc="FD3454E4">
      <w:numFmt w:val="bullet"/>
      <w:lvlText w:val="•"/>
      <w:lvlJc w:val="left"/>
      <w:pPr>
        <w:ind w:left="4991" w:hanging="348"/>
      </w:pPr>
      <w:rPr>
        <w:rFonts w:hint="default"/>
        <w:lang w:val="cs-CZ" w:eastAsia="cs-CZ" w:bidi="cs-CZ"/>
      </w:rPr>
    </w:lvl>
    <w:lvl w:ilvl="6" w:tplc="47D4F3B6">
      <w:numFmt w:val="bullet"/>
      <w:lvlText w:val="•"/>
      <w:lvlJc w:val="left"/>
      <w:pPr>
        <w:ind w:left="5854" w:hanging="348"/>
      </w:pPr>
      <w:rPr>
        <w:rFonts w:hint="default"/>
        <w:lang w:val="cs-CZ" w:eastAsia="cs-CZ" w:bidi="cs-CZ"/>
      </w:rPr>
    </w:lvl>
    <w:lvl w:ilvl="7" w:tplc="469661A4">
      <w:numFmt w:val="bullet"/>
      <w:lvlText w:val="•"/>
      <w:lvlJc w:val="left"/>
      <w:pPr>
        <w:ind w:left="6717" w:hanging="348"/>
      </w:pPr>
      <w:rPr>
        <w:rFonts w:hint="default"/>
        <w:lang w:val="cs-CZ" w:eastAsia="cs-CZ" w:bidi="cs-CZ"/>
      </w:rPr>
    </w:lvl>
    <w:lvl w:ilvl="8" w:tplc="3FBA25C2">
      <w:numFmt w:val="bullet"/>
      <w:lvlText w:val="•"/>
      <w:lvlJc w:val="left"/>
      <w:pPr>
        <w:ind w:left="7580" w:hanging="348"/>
      </w:pPr>
      <w:rPr>
        <w:rFonts w:hint="default"/>
        <w:lang w:val="cs-CZ" w:eastAsia="cs-CZ" w:bidi="cs-CZ"/>
      </w:rPr>
    </w:lvl>
  </w:abstractNum>
  <w:abstractNum w:abstractNumId="13" w15:restartNumberingAfterBreak="0">
    <w:nsid w:val="39867B55"/>
    <w:multiLevelType w:val="hybridMultilevel"/>
    <w:tmpl w:val="5E3A55BE"/>
    <w:lvl w:ilvl="0" w:tplc="E004A616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2022028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5858ACC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FEDA9976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C6320644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ADE25B2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723859D0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F37C6238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992CB918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3D9704B4"/>
    <w:multiLevelType w:val="hybridMultilevel"/>
    <w:tmpl w:val="3C42357E"/>
    <w:lvl w:ilvl="0" w:tplc="9084B70E">
      <w:start w:val="6"/>
      <w:numFmt w:val="decimal"/>
      <w:lvlText w:val="%1."/>
      <w:lvlJc w:val="left"/>
      <w:pPr>
        <w:ind w:left="875" w:hanging="330"/>
        <w:jc w:val="left"/>
      </w:pPr>
      <w:rPr>
        <w:rFonts w:hint="default"/>
        <w:w w:val="106"/>
        <w:lang w:val="cs-CZ" w:eastAsia="cs-CZ" w:bidi="cs-CZ"/>
      </w:rPr>
    </w:lvl>
    <w:lvl w:ilvl="1" w:tplc="1D967B8A">
      <w:numFmt w:val="bullet"/>
      <w:lvlText w:val="•"/>
      <w:lvlJc w:val="left"/>
      <w:pPr>
        <w:ind w:left="1912" w:hanging="330"/>
      </w:pPr>
      <w:rPr>
        <w:rFonts w:hint="default"/>
        <w:lang w:val="cs-CZ" w:eastAsia="cs-CZ" w:bidi="cs-CZ"/>
      </w:rPr>
    </w:lvl>
    <w:lvl w:ilvl="2" w:tplc="F37457D4">
      <w:numFmt w:val="bullet"/>
      <w:lvlText w:val="•"/>
      <w:lvlJc w:val="left"/>
      <w:pPr>
        <w:ind w:left="2944" w:hanging="330"/>
      </w:pPr>
      <w:rPr>
        <w:rFonts w:hint="default"/>
        <w:lang w:val="cs-CZ" w:eastAsia="cs-CZ" w:bidi="cs-CZ"/>
      </w:rPr>
    </w:lvl>
    <w:lvl w:ilvl="3" w:tplc="B6184582">
      <w:numFmt w:val="bullet"/>
      <w:lvlText w:val="•"/>
      <w:lvlJc w:val="left"/>
      <w:pPr>
        <w:ind w:left="3976" w:hanging="330"/>
      </w:pPr>
      <w:rPr>
        <w:rFonts w:hint="default"/>
        <w:lang w:val="cs-CZ" w:eastAsia="cs-CZ" w:bidi="cs-CZ"/>
      </w:rPr>
    </w:lvl>
    <w:lvl w:ilvl="4" w:tplc="F1CEFBC2">
      <w:numFmt w:val="bullet"/>
      <w:lvlText w:val="•"/>
      <w:lvlJc w:val="left"/>
      <w:pPr>
        <w:ind w:left="5008" w:hanging="330"/>
      </w:pPr>
      <w:rPr>
        <w:rFonts w:hint="default"/>
        <w:lang w:val="cs-CZ" w:eastAsia="cs-CZ" w:bidi="cs-CZ"/>
      </w:rPr>
    </w:lvl>
    <w:lvl w:ilvl="5" w:tplc="0E9CC57C">
      <w:numFmt w:val="bullet"/>
      <w:lvlText w:val="•"/>
      <w:lvlJc w:val="left"/>
      <w:pPr>
        <w:ind w:left="6040" w:hanging="330"/>
      </w:pPr>
      <w:rPr>
        <w:rFonts w:hint="default"/>
        <w:lang w:val="cs-CZ" w:eastAsia="cs-CZ" w:bidi="cs-CZ"/>
      </w:rPr>
    </w:lvl>
    <w:lvl w:ilvl="6" w:tplc="B1BE3E6A">
      <w:numFmt w:val="bullet"/>
      <w:lvlText w:val="•"/>
      <w:lvlJc w:val="left"/>
      <w:pPr>
        <w:ind w:left="7072" w:hanging="330"/>
      </w:pPr>
      <w:rPr>
        <w:rFonts w:hint="default"/>
        <w:lang w:val="cs-CZ" w:eastAsia="cs-CZ" w:bidi="cs-CZ"/>
      </w:rPr>
    </w:lvl>
    <w:lvl w:ilvl="7" w:tplc="FDE02F04">
      <w:numFmt w:val="bullet"/>
      <w:lvlText w:val="•"/>
      <w:lvlJc w:val="left"/>
      <w:pPr>
        <w:ind w:left="8104" w:hanging="330"/>
      </w:pPr>
      <w:rPr>
        <w:rFonts w:hint="default"/>
        <w:lang w:val="cs-CZ" w:eastAsia="cs-CZ" w:bidi="cs-CZ"/>
      </w:rPr>
    </w:lvl>
    <w:lvl w:ilvl="8" w:tplc="241A3E50">
      <w:numFmt w:val="bullet"/>
      <w:lvlText w:val="•"/>
      <w:lvlJc w:val="left"/>
      <w:pPr>
        <w:ind w:left="9136" w:hanging="330"/>
      </w:pPr>
      <w:rPr>
        <w:rFonts w:hint="default"/>
        <w:lang w:val="cs-CZ" w:eastAsia="cs-CZ" w:bidi="cs-CZ"/>
      </w:rPr>
    </w:lvl>
  </w:abstractNum>
  <w:abstractNum w:abstractNumId="15" w15:restartNumberingAfterBreak="0">
    <w:nsid w:val="3DE00BC3"/>
    <w:multiLevelType w:val="hybridMultilevel"/>
    <w:tmpl w:val="B30A2754"/>
    <w:lvl w:ilvl="0" w:tplc="36FA6E02">
      <w:start w:val="1"/>
      <w:numFmt w:val="decimal"/>
      <w:lvlText w:val="%1."/>
      <w:lvlJc w:val="left"/>
      <w:pPr>
        <w:ind w:left="993" w:hanging="334"/>
        <w:jc w:val="right"/>
      </w:pPr>
      <w:rPr>
        <w:rFonts w:hint="default"/>
        <w:spacing w:val="-3"/>
        <w:w w:val="103"/>
        <w:lang w:val="cs-CZ" w:eastAsia="cs-CZ" w:bidi="cs-CZ"/>
      </w:rPr>
    </w:lvl>
    <w:lvl w:ilvl="1" w:tplc="E26CE27C">
      <w:numFmt w:val="bullet"/>
      <w:lvlText w:val="•"/>
      <w:lvlJc w:val="left"/>
      <w:pPr>
        <w:ind w:left="2020" w:hanging="334"/>
      </w:pPr>
      <w:rPr>
        <w:rFonts w:hint="default"/>
        <w:lang w:val="cs-CZ" w:eastAsia="cs-CZ" w:bidi="cs-CZ"/>
      </w:rPr>
    </w:lvl>
    <w:lvl w:ilvl="2" w:tplc="2E641726">
      <w:numFmt w:val="bullet"/>
      <w:lvlText w:val="•"/>
      <w:lvlJc w:val="left"/>
      <w:pPr>
        <w:ind w:left="3040" w:hanging="334"/>
      </w:pPr>
      <w:rPr>
        <w:rFonts w:hint="default"/>
        <w:lang w:val="cs-CZ" w:eastAsia="cs-CZ" w:bidi="cs-CZ"/>
      </w:rPr>
    </w:lvl>
    <w:lvl w:ilvl="3" w:tplc="4B0A52EE">
      <w:numFmt w:val="bullet"/>
      <w:lvlText w:val="•"/>
      <w:lvlJc w:val="left"/>
      <w:pPr>
        <w:ind w:left="4060" w:hanging="334"/>
      </w:pPr>
      <w:rPr>
        <w:rFonts w:hint="default"/>
        <w:lang w:val="cs-CZ" w:eastAsia="cs-CZ" w:bidi="cs-CZ"/>
      </w:rPr>
    </w:lvl>
    <w:lvl w:ilvl="4" w:tplc="D92E4ED4">
      <w:numFmt w:val="bullet"/>
      <w:lvlText w:val="•"/>
      <w:lvlJc w:val="left"/>
      <w:pPr>
        <w:ind w:left="5080" w:hanging="334"/>
      </w:pPr>
      <w:rPr>
        <w:rFonts w:hint="default"/>
        <w:lang w:val="cs-CZ" w:eastAsia="cs-CZ" w:bidi="cs-CZ"/>
      </w:rPr>
    </w:lvl>
    <w:lvl w:ilvl="5" w:tplc="A47473D8">
      <w:numFmt w:val="bullet"/>
      <w:lvlText w:val="•"/>
      <w:lvlJc w:val="left"/>
      <w:pPr>
        <w:ind w:left="6100" w:hanging="334"/>
      </w:pPr>
      <w:rPr>
        <w:rFonts w:hint="default"/>
        <w:lang w:val="cs-CZ" w:eastAsia="cs-CZ" w:bidi="cs-CZ"/>
      </w:rPr>
    </w:lvl>
    <w:lvl w:ilvl="6" w:tplc="ACE422DA">
      <w:numFmt w:val="bullet"/>
      <w:lvlText w:val="•"/>
      <w:lvlJc w:val="left"/>
      <w:pPr>
        <w:ind w:left="7120" w:hanging="334"/>
      </w:pPr>
      <w:rPr>
        <w:rFonts w:hint="default"/>
        <w:lang w:val="cs-CZ" w:eastAsia="cs-CZ" w:bidi="cs-CZ"/>
      </w:rPr>
    </w:lvl>
    <w:lvl w:ilvl="7" w:tplc="472A645A">
      <w:numFmt w:val="bullet"/>
      <w:lvlText w:val="•"/>
      <w:lvlJc w:val="left"/>
      <w:pPr>
        <w:ind w:left="8140" w:hanging="334"/>
      </w:pPr>
      <w:rPr>
        <w:rFonts w:hint="default"/>
        <w:lang w:val="cs-CZ" w:eastAsia="cs-CZ" w:bidi="cs-CZ"/>
      </w:rPr>
    </w:lvl>
    <w:lvl w:ilvl="8" w:tplc="564ABE3A">
      <w:numFmt w:val="bullet"/>
      <w:lvlText w:val="•"/>
      <w:lvlJc w:val="left"/>
      <w:pPr>
        <w:ind w:left="9160" w:hanging="334"/>
      </w:pPr>
      <w:rPr>
        <w:rFonts w:hint="default"/>
        <w:lang w:val="cs-CZ" w:eastAsia="cs-CZ" w:bidi="cs-CZ"/>
      </w:rPr>
    </w:lvl>
  </w:abstractNum>
  <w:abstractNum w:abstractNumId="16" w15:restartNumberingAfterBreak="0">
    <w:nsid w:val="488A17F3"/>
    <w:multiLevelType w:val="hybridMultilevel"/>
    <w:tmpl w:val="D5D2647A"/>
    <w:lvl w:ilvl="0" w:tplc="3A2C2A0E">
      <w:start w:val="1"/>
      <w:numFmt w:val="decimal"/>
      <w:lvlText w:val="%1."/>
      <w:lvlJc w:val="left"/>
      <w:pPr>
        <w:ind w:left="656" w:hanging="223"/>
        <w:jc w:val="right"/>
      </w:pPr>
      <w:rPr>
        <w:rFonts w:hint="default"/>
        <w:b/>
        <w:bCs/>
        <w:w w:val="103"/>
        <w:lang w:val="cs-CZ" w:eastAsia="cs-CZ" w:bidi="cs-CZ"/>
      </w:rPr>
    </w:lvl>
    <w:lvl w:ilvl="1" w:tplc="C944CBE6">
      <w:numFmt w:val="bullet"/>
      <w:lvlText w:val="•"/>
      <w:lvlJc w:val="left"/>
      <w:pPr>
        <w:ind w:left="1714" w:hanging="223"/>
      </w:pPr>
      <w:rPr>
        <w:rFonts w:hint="default"/>
        <w:lang w:val="cs-CZ" w:eastAsia="cs-CZ" w:bidi="cs-CZ"/>
      </w:rPr>
    </w:lvl>
    <w:lvl w:ilvl="2" w:tplc="B9E2BCE6">
      <w:numFmt w:val="bullet"/>
      <w:lvlText w:val="•"/>
      <w:lvlJc w:val="left"/>
      <w:pPr>
        <w:ind w:left="2768" w:hanging="223"/>
      </w:pPr>
      <w:rPr>
        <w:rFonts w:hint="default"/>
        <w:lang w:val="cs-CZ" w:eastAsia="cs-CZ" w:bidi="cs-CZ"/>
      </w:rPr>
    </w:lvl>
    <w:lvl w:ilvl="3" w:tplc="49F0E578">
      <w:numFmt w:val="bullet"/>
      <w:lvlText w:val="•"/>
      <w:lvlJc w:val="left"/>
      <w:pPr>
        <w:ind w:left="3822" w:hanging="223"/>
      </w:pPr>
      <w:rPr>
        <w:rFonts w:hint="default"/>
        <w:lang w:val="cs-CZ" w:eastAsia="cs-CZ" w:bidi="cs-CZ"/>
      </w:rPr>
    </w:lvl>
    <w:lvl w:ilvl="4" w:tplc="CCD6B898">
      <w:numFmt w:val="bullet"/>
      <w:lvlText w:val="•"/>
      <w:lvlJc w:val="left"/>
      <w:pPr>
        <w:ind w:left="4876" w:hanging="223"/>
      </w:pPr>
      <w:rPr>
        <w:rFonts w:hint="default"/>
        <w:lang w:val="cs-CZ" w:eastAsia="cs-CZ" w:bidi="cs-CZ"/>
      </w:rPr>
    </w:lvl>
    <w:lvl w:ilvl="5" w:tplc="3BACC8A6">
      <w:numFmt w:val="bullet"/>
      <w:lvlText w:val="•"/>
      <w:lvlJc w:val="left"/>
      <w:pPr>
        <w:ind w:left="5930" w:hanging="223"/>
      </w:pPr>
      <w:rPr>
        <w:rFonts w:hint="default"/>
        <w:lang w:val="cs-CZ" w:eastAsia="cs-CZ" w:bidi="cs-CZ"/>
      </w:rPr>
    </w:lvl>
    <w:lvl w:ilvl="6" w:tplc="28407600">
      <w:numFmt w:val="bullet"/>
      <w:lvlText w:val="•"/>
      <w:lvlJc w:val="left"/>
      <w:pPr>
        <w:ind w:left="6984" w:hanging="223"/>
      </w:pPr>
      <w:rPr>
        <w:rFonts w:hint="default"/>
        <w:lang w:val="cs-CZ" w:eastAsia="cs-CZ" w:bidi="cs-CZ"/>
      </w:rPr>
    </w:lvl>
    <w:lvl w:ilvl="7" w:tplc="5E6CD88C">
      <w:numFmt w:val="bullet"/>
      <w:lvlText w:val="•"/>
      <w:lvlJc w:val="left"/>
      <w:pPr>
        <w:ind w:left="8038" w:hanging="223"/>
      </w:pPr>
      <w:rPr>
        <w:rFonts w:hint="default"/>
        <w:lang w:val="cs-CZ" w:eastAsia="cs-CZ" w:bidi="cs-CZ"/>
      </w:rPr>
    </w:lvl>
    <w:lvl w:ilvl="8" w:tplc="FDEA9E94">
      <w:numFmt w:val="bullet"/>
      <w:lvlText w:val="•"/>
      <w:lvlJc w:val="left"/>
      <w:pPr>
        <w:ind w:left="9092" w:hanging="223"/>
      </w:pPr>
      <w:rPr>
        <w:rFonts w:hint="default"/>
        <w:lang w:val="cs-CZ" w:eastAsia="cs-CZ" w:bidi="cs-CZ"/>
      </w:rPr>
    </w:lvl>
  </w:abstractNum>
  <w:abstractNum w:abstractNumId="17" w15:restartNumberingAfterBreak="0">
    <w:nsid w:val="4FF10BB0"/>
    <w:multiLevelType w:val="hybridMultilevel"/>
    <w:tmpl w:val="1CE6FF60"/>
    <w:lvl w:ilvl="0" w:tplc="9BEE8D74">
      <w:start w:val="1"/>
      <w:numFmt w:val="decimal"/>
      <w:lvlText w:val="%1."/>
      <w:lvlJc w:val="left"/>
      <w:pPr>
        <w:ind w:left="884" w:hanging="334"/>
        <w:jc w:val="right"/>
      </w:pPr>
      <w:rPr>
        <w:rFonts w:hint="default"/>
        <w:w w:val="96"/>
        <w:lang w:val="cs-CZ" w:eastAsia="cs-CZ" w:bidi="cs-CZ"/>
      </w:rPr>
    </w:lvl>
    <w:lvl w:ilvl="1" w:tplc="10A61A2C">
      <w:numFmt w:val="bullet"/>
      <w:lvlText w:val="•"/>
      <w:lvlJc w:val="left"/>
      <w:pPr>
        <w:ind w:left="1912" w:hanging="334"/>
      </w:pPr>
      <w:rPr>
        <w:rFonts w:hint="default"/>
        <w:lang w:val="cs-CZ" w:eastAsia="cs-CZ" w:bidi="cs-CZ"/>
      </w:rPr>
    </w:lvl>
    <w:lvl w:ilvl="2" w:tplc="5E6A770A">
      <w:numFmt w:val="bullet"/>
      <w:lvlText w:val="•"/>
      <w:lvlJc w:val="left"/>
      <w:pPr>
        <w:ind w:left="2944" w:hanging="334"/>
      </w:pPr>
      <w:rPr>
        <w:rFonts w:hint="default"/>
        <w:lang w:val="cs-CZ" w:eastAsia="cs-CZ" w:bidi="cs-CZ"/>
      </w:rPr>
    </w:lvl>
    <w:lvl w:ilvl="3" w:tplc="3620FAD4">
      <w:numFmt w:val="bullet"/>
      <w:lvlText w:val="•"/>
      <w:lvlJc w:val="left"/>
      <w:pPr>
        <w:ind w:left="3976" w:hanging="334"/>
      </w:pPr>
      <w:rPr>
        <w:rFonts w:hint="default"/>
        <w:lang w:val="cs-CZ" w:eastAsia="cs-CZ" w:bidi="cs-CZ"/>
      </w:rPr>
    </w:lvl>
    <w:lvl w:ilvl="4" w:tplc="5EB84F4E">
      <w:numFmt w:val="bullet"/>
      <w:lvlText w:val="•"/>
      <w:lvlJc w:val="left"/>
      <w:pPr>
        <w:ind w:left="5008" w:hanging="334"/>
      </w:pPr>
      <w:rPr>
        <w:rFonts w:hint="default"/>
        <w:lang w:val="cs-CZ" w:eastAsia="cs-CZ" w:bidi="cs-CZ"/>
      </w:rPr>
    </w:lvl>
    <w:lvl w:ilvl="5" w:tplc="BB9CCC2E">
      <w:numFmt w:val="bullet"/>
      <w:lvlText w:val="•"/>
      <w:lvlJc w:val="left"/>
      <w:pPr>
        <w:ind w:left="6040" w:hanging="334"/>
      </w:pPr>
      <w:rPr>
        <w:rFonts w:hint="default"/>
        <w:lang w:val="cs-CZ" w:eastAsia="cs-CZ" w:bidi="cs-CZ"/>
      </w:rPr>
    </w:lvl>
    <w:lvl w:ilvl="6" w:tplc="B56C8D82">
      <w:numFmt w:val="bullet"/>
      <w:lvlText w:val="•"/>
      <w:lvlJc w:val="left"/>
      <w:pPr>
        <w:ind w:left="7072" w:hanging="334"/>
      </w:pPr>
      <w:rPr>
        <w:rFonts w:hint="default"/>
        <w:lang w:val="cs-CZ" w:eastAsia="cs-CZ" w:bidi="cs-CZ"/>
      </w:rPr>
    </w:lvl>
    <w:lvl w:ilvl="7" w:tplc="1F045A2A">
      <w:numFmt w:val="bullet"/>
      <w:lvlText w:val="•"/>
      <w:lvlJc w:val="left"/>
      <w:pPr>
        <w:ind w:left="8104" w:hanging="334"/>
      </w:pPr>
      <w:rPr>
        <w:rFonts w:hint="default"/>
        <w:lang w:val="cs-CZ" w:eastAsia="cs-CZ" w:bidi="cs-CZ"/>
      </w:rPr>
    </w:lvl>
    <w:lvl w:ilvl="8" w:tplc="5AD4F9F8">
      <w:numFmt w:val="bullet"/>
      <w:lvlText w:val="•"/>
      <w:lvlJc w:val="left"/>
      <w:pPr>
        <w:ind w:left="9136" w:hanging="334"/>
      </w:pPr>
      <w:rPr>
        <w:rFonts w:hint="default"/>
        <w:lang w:val="cs-CZ" w:eastAsia="cs-CZ" w:bidi="cs-CZ"/>
      </w:rPr>
    </w:lvl>
  </w:abstractNum>
  <w:abstractNum w:abstractNumId="18" w15:restartNumberingAfterBreak="0">
    <w:nsid w:val="547C6B76"/>
    <w:multiLevelType w:val="hybridMultilevel"/>
    <w:tmpl w:val="94F4C028"/>
    <w:lvl w:ilvl="0" w:tplc="721E64D0">
      <w:start w:val="2"/>
      <w:numFmt w:val="decimal"/>
      <w:lvlText w:val="%1."/>
      <w:lvlJc w:val="left"/>
      <w:pPr>
        <w:ind w:left="1156" w:hanging="331"/>
        <w:jc w:val="right"/>
      </w:pPr>
      <w:rPr>
        <w:rFonts w:hint="default"/>
        <w:w w:val="103"/>
        <w:lang w:val="cs-CZ" w:eastAsia="cs-CZ" w:bidi="cs-CZ"/>
      </w:rPr>
    </w:lvl>
    <w:lvl w:ilvl="1" w:tplc="DA860610">
      <w:start w:val="1"/>
      <w:numFmt w:val="lowerLetter"/>
      <w:lvlText w:val="%2."/>
      <w:lvlJc w:val="left"/>
      <w:pPr>
        <w:ind w:left="1816" w:hanging="325"/>
        <w:jc w:val="left"/>
      </w:pPr>
      <w:rPr>
        <w:rFonts w:ascii="Times New Roman" w:eastAsia="Times New Roman" w:hAnsi="Times New Roman" w:cs="Times New Roman" w:hint="default"/>
        <w:color w:val="464646"/>
        <w:spacing w:val="-1"/>
        <w:w w:val="105"/>
        <w:sz w:val="21"/>
        <w:szCs w:val="21"/>
        <w:lang w:val="cs-CZ" w:eastAsia="cs-CZ" w:bidi="cs-CZ"/>
      </w:rPr>
    </w:lvl>
    <w:lvl w:ilvl="2" w:tplc="E8E2A722">
      <w:numFmt w:val="bullet"/>
      <w:lvlText w:val="•"/>
      <w:lvlJc w:val="left"/>
      <w:pPr>
        <w:ind w:left="2862" w:hanging="325"/>
      </w:pPr>
      <w:rPr>
        <w:rFonts w:hint="default"/>
        <w:lang w:val="cs-CZ" w:eastAsia="cs-CZ" w:bidi="cs-CZ"/>
      </w:rPr>
    </w:lvl>
    <w:lvl w:ilvl="3" w:tplc="39444B7A">
      <w:numFmt w:val="bullet"/>
      <w:lvlText w:val="•"/>
      <w:lvlJc w:val="left"/>
      <w:pPr>
        <w:ind w:left="3904" w:hanging="325"/>
      </w:pPr>
      <w:rPr>
        <w:rFonts w:hint="default"/>
        <w:lang w:val="cs-CZ" w:eastAsia="cs-CZ" w:bidi="cs-CZ"/>
      </w:rPr>
    </w:lvl>
    <w:lvl w:ilvl="4" w:tplc="EC447BD6">
      <w:numFmt w:val="bullet"/>
      <w:lvlText w:val="•"/>
      <w:lvlJc w:val="left"/>
      <w:pPr>
        <w:ind w:left="4946" w:hanging="325"/>
      </w:pPr>
      <w:rPr>
        <w:rFonts w:hint="default"/>
        <w:lang w:val="cs-CZ" w:eastAsia="cs-CZ" w:bidi="cs-CZ"/>
      </w:rPr>
    </w:lvl>
    <w:lvl w:ilvl="5" w:tplc="59F6CD62">
      <w:numFmt w:val="bullet"/>
      <w:lvlText w:val="•"/>
      <w:lvlJc w:val="left"/>
      <w:pPr>
        <w:ind w:left="5988" w:hanging="325"/>
      </w:pPr>
      <w:rPr>
        <w:rFonts w:hint="default"/>
        <w:lang w:val="cs-CZ" w:eastAsia="cs-CZ" w:bidi="cs-CZ"/>
      </w:rPr>
    </w:lvl>
    <w:lvl w:ilvl="6" w:tplc="B62AF2E2">
      <w:numFmt w:val="bullet"/>
      <w:lvlText w:val="•"/>
      <w:lvlJc w:val="left"/>
      <w:pPr>
        <w:ind w:left="7031" w:hanging="325"/>
      </w:pPr>
      <w:rPr>
        <w:rFonts w:hint="default"/>
        <w:lang w:val="cs-CZ" w:eastAsia="cs-CZ" w:bidi="cs-CZ"/>
      </w:rPr>
    </w:lvl>
    <w:lvl w:ilvl="7" w:tplc="6EB0F2F2">
      <w:numFmt w:val="bullet"/>
      <w:lvlText w:val="•"/>
      <w:lvlJc w:val="left"/>
      <w:pPr>
        <w:ind w:left="8073" w:hanging="325"/>
      </w:pPr>
      <w:rPr>
        <w:rFonts w:hint="default"/>
        <w:lang w:val="cs-CZ" w:eastAsia="cs-CZ" w:bidi="cs-CZ"/>
      </w:rPr>
    </w:lvl>
    <w:lvl w:ilvl="8" w:tplc="D0C466FC">
      <w:numFmt w:val="bullet"/>
      <w:lvlText w:val="•"/>
      <w:lvlJc w:val="left"/>
      <w:pPr>
        <w:ind w:left="9115" w:hanging="325"/>
      </w:pPr>
      <w:rPr>
        <w:rFonts w:hint="default"/>
        <w:lang w:val="cs-CZ" w:eastAsia="cs-CZ" w:bidi="cs-CZ"/>
      </w:rPr>
    </w:lvl>
  </w:abstractNum>
  <w:abstractNum w:abstractNumId="19" w15:restartNumberingAfterBreak="0">
    <w:nsid w:val="5FD9543F"/>
    <w:multiLevelType w:val="hybridMultilevel"/>
    <w:tmpl w:val="98B01A2A"/>
    <w:lvl w:ilvl="0" w:tplc="054C8666">
      <w:start w:val="1"/>
      <w:numFmt w:val="decimal"/>
      <w:lvlText w:val="%1."/>
      <w:lvlJc w:val="left"/>
      <w:pPr>
        <w:ind w:left="1128" w:hanging="332"/>
        <w:jc w:val="left"/>
      </w:pPr>
      <w:rPr>
        <w:rFonts w:hint="default"/>
        <w:spacing w:val="-1"/>
        <w:w w:val="101"/>
        <w:lang w:val="cs-CZ" w:eastAsia="cs-CZ" w:bidi="cs-CZ"/>
      </w:rPr>
    </w:lvl>
    <w:lvl w:ilvl="1" w:tplc="7850177A">
      <w:numFmt w:val="bullet"/>
      <w:lvlText w:val="•"/>
      <w:lvlJc w:val="left"/>
      <w:pPr>
        <w:ind w:left="2128" w:hanging="332"/>
      </w:pPr>
      <w:rPr>
        <w:rFonts w:hint="default"/>
        <w:lang w:val="cs-CZ" w:eastAsia="cs-CZ" w:bidi="cs-CZ"/>
      </w:rPr>
    </w:lvl>
    <w:lvl w:ilvl="2" w:tplc="028C146C">
      <w:numFmt w:val="bullet"/>
      <w:lvlText w:val="•"/>
      <w:lvlJc w:val="left"/>
      <w:pPr>
        <w:ind w:left="3136" w:hanging="332"/>
      </w:pPr>
      <w:rPr>
        <w:rFonts w:hint="default"/>
        <w:lang w:val="cs-CZ" w:eastAsia="cs-CZ" w:bidi="cs-CZ"/>
      </w:rPr>
    </w:lvl>
    <w:lvl w:ilvl="3" w:tplc="D2D24112">
      <w:numFmt w:val="bullet"/>
      <w:lvlText w:val="•"/>
      <w:lvlJc w:val="left"/>
      <w:pPr>
        <w:ind w:left="4144" w:hanging="332"/>
      </w:pPr>
      <w:rPr>
        <w:rFonts w:hint="default"/>
        <w:lang w:val="cs-CZ" w:eastAsia="cs-CZ" w:bidi="cs-CZ"/>
      </w:rPr>
    </w:lvl>
    <w:lvl w:ilvl="4" w:tplc="E494BC96">
      <w:numFmt w:val="bullet"/>
      <w:lvlText w:val="•"/>
      <w:lvlJc w:val="left"/>
      <w:pPr>
        <w:ind w:left="5152" w:hanging="332"/>
      </w:pPr>
      <w:rPr>
        <w:rFonts w:hint="default"/>
        <w:lang w:val="cs-CZ" w:eastAsia="cs-CZ" w:bidi="cs-CZ"/>
      </w:rPr>
    </w:lvl>
    <w:lvl w:ilvl="5" w:tplc="4606B0DA">
      <w:numFmt w:val="bullet"/>
      <w:lvlText w:val="•"/>
      <w:lvlJc w:val="left"/>
      <w:pPr>
        <w:ind w:left="6160" w:hanging="332"/>
      </w:pPr>
      <w:rPr>
        <w:rFonts w:hint="default"/>
        <w:lang w:val="cs-CZ" w:eastAsia="cs-CZ" w:bidi="cs-CZ"/>
      </w:rPr>
    </w:lvl>
    <w:lvl w:ilvl="6" w:tplc="3A0672CA">
      <w:numFmt w:val="bullet"/>
      <w:lvlText w:val="•"/>
      <w:lvlJc w:val="left"/>
      <w:pPr>
        <w:ind w:left="7168" w:hanging="332"/>
      </w:pPr>
      <w:rPr>
        <w:rFonts w:hint="default"/>
        <w:lang w:val="cs-CZ" w:eastAsia="cs-CZ" w:bidi="cs-CZ"/>
      </w:rPr>
    </w:lvl>
    <w:lvl w:ilvl="7" w:tplc="3A36B27C">
      <w:numFmt w:val="bullet"/>
      <w:lvlText w:val="•"/>
      <w:lvlJc w:val="left"/>
      <w:pPr>
        <w:ind w:left="8176" w:hanging="332"/>
      </w:pPr>
      <w:rPr>
        <w:rFonts w:hint="default"/>
        <w:lang w:val="cs-CZ" w:eastAsia="cs-CZ" w:bidi="cs-CZ"/>
      </w:rPr>
    </w:lvl>
    <w:lvl w:ilvl="8" w:tplc="C8223D8A">
      <w:numFmt w:val="bullet"/>
      <w:lvlText w:val="•"/>
      <w:lvlJc w:val="left"/>
      <w:pPr>
        <w:ind w:left="9184" w:hanging="332"/>
      </w:pPr>
      <w:rPr>
        <w:rFonts w:hint="default"/>
        <w:lang w:val="cs-CZ" w:eastAsia="cs-CZ" w:bidi="cs-CZ"/>
      </w:rPr>
    </w:lvl>
  </w:abstractNum>
  <w:abstractNum w:abstractNumId="20" w15:restartNumberingAfterBreak="0">
    <w:nsid w:val="6CBB093B"/>
    <w:multiLevelType w:val="hybridMultilevel"/>
    <w:tmpl w:val="BC28D916"/>
    <w:lvl w:ilvl="0" w:tplc="BA000502">
      <w:start w:val="1"/>
      <w:numFmt w:val="decimal"/>
      <w:lvlText w:val="%1."/>
      <w:lvlJc w:val="left"/>
      <w:pPr>
        <w:ind w:left="685" w:hanging="435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71ECE03A">
      <w:numFmt w:val="bullet"/>
      <w:lvlText w:val="•"/>
      <w:lvlJc w:val="left"/>
      <w:pPr>
        <w:ind w:left="1542" w:hanging="435"/>
      </w:pPr>
      <w:rPr>
        <w:rFonts w:hint="default"/>
        <w:lang w:val="cs-CZ" w:eastAsia="cs-CZ" w:bidi="cs-CZ"/>
      </w:rPr>
    </w:lvl>
    <w:lvl w:ilvl="2" w:tplc="9606D032">
      <w:numFmt w:val="bullet"/>
      <w:lvlText w:val="•"/>
      <w:lvlJc w:val="left"/>
      <w:pPr>
        <w:ind w:left="2405" w:hanging="435"/>
      </w:pPr>
      <w:rPr>
        <w:rFonts w:hint="default"/>
        <w:lang w:val="cs-CZ" w:eastAsia="cs-CZ" w:bidi="cs-CZ"/>
      </w:rPr>
    </w:lvl>
    <w:lvl w:ilvl="3" w:tplc="C51C3C12">
      <w:numFmt w:val="bullet"/>
      <w:lvlText w:val="•"/>
      <w:lvlJc w:val="left"/>
      <w:pPr>
        <w:ind w:left="3267" w:hanging="435"/>
      </w:pPr>
      <w:rPr>
        <w:rFonts w:hint="default"/>
        <w:lang w:val="cs-CZ" w:eastAsia="cs-CZ" w:bidi="cs-CZ"/>
      </w:rPr>
    </w:lvl>
    <w:lvl w:ilvl="4" w:tplc="F76814E0">
      <w:numFmt w:val="bullet"/>
      <w:lvlText w:val="•"/>
      <w:lvlJc w:val="left"/>
      <w:pPr>
        <w:ind w:left="4130" w:hanging="435"/>
      </w:pPr>
      <w:rPr>
        <w:rFonts w:hint="default"/>
        <w:lang w:val="cs-CZ" w:eastAsia="cs-CZ" w:bidi="cs-CZ"/>
      </w:rPr>
    </w:lvl>
    <w:lvl w:ilvl="5" w:tplc="403A841E">
      <w:numFmt w:val="bullet"/>
      <w:lvlText w:val="•"/>
      <w:lvlJc w:val="left"/>
      <w:pPr>
        <w:ind w:left="4993" w:hanging="435"/>
      </w:pPr>
      <w:rPr>
        <w:rFonts w:hint="default"/>
        <w:lang w:val="cs-CZ" w:eastAsia="cs-CZ" w:bidi="cs-CZ"/>
      </w:rPr>
    </w:lvl>
    <w:lvl w:ilvl="6" w:tplc="EA520FFA">
      <w:numFmt w:val="bullet"/>
      <w:lvlText w:val="•"/>
      <w:lvlJc w:val="left"/>
      <w:pPr>
        <w:ind w:left="5855" w:hanging="435"/>
      </w:pPr>
      <w:rPr>
        <w:rFonts w:hint="default"/>
        <w:lang w:val="cs-CZ" w:eastAsia="cs-CZ" w:bidi="cs-CZ"/>
      </w:rPr>
    </w:lvl>
    <w:lvl w:ilvl="7" w:tplc="3C48131E">
      <w:numFmt w:val="bullet"/>
      <w:lvlText w:val="•"/>
      <w:lvlJc w:val="left"/>
      <w:pPr>
        <w:ind w:left="6718" w:hanging="435"/>
      </w:pPr>
      <w:rPr>
        <w:rFonts w:hint="default"/>
        <w:lang w:val="cs-CZ" w:eastAsia="cs-CZ" w:bidi="cs-CZ"/>
      </w:rPr>
    </w:lvl>
    <w:lvl w:ilvl="8" w:tplc="A7F4A6C8">
      <w:numFmt w:val="bullet"/>
      <w:lvlText w:val="•"/>
      <w:lvlJc w:val="left"/>
      <w:pPr>
        <w:ind w:left="7581" w:hanging="435"/>
      </w:pPr>
      <w:rPr>
        <w:rFonts w:hint="default"/>
        <w:lang w:val="cs-CZ" w:eastAsia="cs-CZ" w:bidi="cs-CZ"/>
      </w:rPr>
    </w:lvl>
  </w:abstractNum>
  <w:abstractNum w:abstractNumId="21" w15:restartNumberingAfterBreak="0">
    <w:nsid w:val="700B2CA9"/>
    <w:multiLevelType w:val="hybridMultilevel"/>
    <w:tmpl w:val="3820A46E"/>
    <w:lvl w:ilvl="0" w:tplc="C00617E4">
      <w:start w:val="2"/>
      <w:numFmt w:val="decimal"/>
      <w:lvlText w:val="%1."/>
      <w:lvlJc w:val="left"/>
      <w:pPr>
        <w:ind w:left="979" w:hanging="332"/>
        <w:jc w:val="left"/>
      </w:pPr>
      <w:rPr>
        <w:rFonts w:hint="default"/>
        <w:w w:val="109"/>
        <w:lang w:val="cs-CZ" w:eastAsia="cs-CZ" w:bidi="cs-CZ"/>
      </w:rPr>
    </w:lvl>
    <w:lvl w:ilvl="1" w:tplc="F626BF68">
      <w:start w:val="1"/>
      <w:numFmt w:val="decimal"/>
      <w:lvlText w:val="%2."/>
      <w:lvlJc w:val="left"/>
      <w:pPr>
        <w:ind w:left="1179" w:hanging="323"/>
        <w:jc w:val="left"/>
      </w:pPr>
      <w:rPr>
        <w:rFonts w:hint="default"/>
        <w:w w:val="105"/>
        <w:lang w:val="cs-CZ" w:eastAsia="cs-CZ" w:bidi="cs-CZ"/>
      </w:rPr>
    </w:lvl>
    <w:lvl w:ilvl="2" w:tplc="A2EA56B2">
      <w:numFmt w:val="bullet"/>
      <w:lvlText w:val="•"/>
      <w:lvlJc w:val="left"/>
      <w:pPr>
        <w:ind w:left="3880" w:hanging="323"/>
      </w:pPr>
      <w:rPr>
        <w:rFonts w:hint="default"/>
        <w:lang w:val="cs-CZ" w:eastAsia="cs-CZ" w:bidi="cs-CZ"/>
      </w:rPr>
    </w:lvl>
    <w:lvl w:ilvl="3" w:tplc="415E0822">
      <w:numFmt w:val="bullet"/>
      <w:lvlText w:val="•"/>
      <w:lvlJc w:val="left"/>
      <w:pPr>
        <w:ind w:left="4795" w:hanging="323"/>
      </w:pPr>
      <w:rPr>
        <w:rFonts w:hint="default"/>
        <w:lang w:val="cs-CZ" w:eastAsia="cs-CZ" w:bidi="cs-CZ"/>
      </w:rPr>
    </w:lvl>
    <w:lvl w:ilvl="4" w:tplc="63B0BBE4">
      <w:numFmt w:val="bullet"/>
      <w:lvlText w:val="•"/>
      <w:lvlJc w:val="left"/>
      <w:pPr>
        <w:ind w:left="5710" w:hanging="323"/>
      </w:pPr>
      <w:rPr>
        <w:rFonts w:hint="default"/>
        <w:lang w:val="cs-CZ" w:eastAsia="cs-CZ" w:bidi="cs-CZ"/>
      </w:rPr>
    </w:lvl>
    <w:lvl w:ilvl="5" w:tplc="A02C1F18">
      <w:numFmt w:val="bullet"/>
      <w:lvlText w:val="•"/>
      <w:lvlJc w:val="left"/>
      <w:pPr>
        <w:ind w:left="6625" w:hanging="323"/>
      </w:pPr>
      <w:rPr>
        <w:rFonts w:hint="default"/>
        <w:lang w:val="cs-CZ" w:eastAsia="cs-CZ" w:bidi="cs-CZ"/>
      </w:rPr>
    </w:lvl>
    <w:lvl w:ilvl="6" w:tplc="3CF86D4A">
      <w:numFmt w:val="bullet"/>
      <w:lvlText w:val="•"/>
      <w:lvlJc w:val="left"/>
      <w:pPr>
        <w:ind w:left="7540" w:hanging="323"/>
      </w:pPr>
      <w:rPr>
        <w:rFonts w:hint="default"/>
        <w:lang w:val="cs-CZ" w:eastAsia="cs-CZ" w:bidi="cs-CZ"/>
      </w:rPr>
    </w:lvl>
    <w:lvl w:ilvl="7" w:tplc="30E2D584">
      <w:numFmt w:val="bullet"/>
      <w:lvlText w:val="•"/>
      <w:lvlJc w:val="left"/>
      <w:pPr>
        <w:ind w:left="8455" w:hanging="323"/>
      </w:pPr>
      <w:rPr>
        <w:rFonts w:hint="default"/>
        <w:lang w:val="cs-CZ" w:eastAsia="cs-CZ" w:bidi="cs-CZ"/>
      </w:rPr>
    </w:lvl>
    <w:lvl w:ilvl="8" w:tplc="A55E768A">
      <w:numFmt w:val="bullet"/>
      <w:lvlText w:val="•"/>
      <w:lvlJc w:val="left"/>
      <w:pPr>
        <w:ind w:left="9370" w:hanging="323"/>
      </w:pPr>
      <w:rPr>
        <w:rFonts w:hint="default"/>
        <w:lang w:val="cs-CZ" w:eastAsia="cs-CZ" w:bidi="cs-CZ"/>
      </w:rPr>
    </w:lvl>
  </w:abstractNum>
  <w:abstractNum w:abstractNumId="22" w15:restartNumberingAfterBreak="0">
    <w:nsid w:val="72130ACC"/>
    <w:multiLevelType w:val="hybridMultilevel"/>
    <w:tmpl w:val="F0B868D6"/>
    <w:lvl w:ilvl="0" w:tplc="5E567A3E">
      <w:start w:val="2"/>
      <w:numFmt w:val="decimal"/>
      <w:lvlText w:val="%1."/>
      <w:lvlJc w:val="left"/>
      <w:pPr>
        <w:ind w:left="1174" w:hanging="332"/>
        <w:jc w:val="left"/>
      </w:pPr>
      <w:rPr>
        <w:rFonts w:hint="default"/>
        <w:w w:val="106"/>
        <w:lang w:val="cs-CZ" w:eastAsia="cs-CZ" w:bidi="cs-CZ"/>
      </w:rPr>
    </w:lvl>
    <w:lvl w:ilvl="1" w:tplc="0952D66E">
      <w:start w:val="1"/>
      <w:numFmt w:val="lowerLetter"/>
      <w:lvlText w:val="%2."/>
      <w:lvlJc w:val="left"/>
      <w:pPr>
        <w:ind w:left="1836" w:hanging="331"/>
        <w:jc w:val="left"/>
      </w:pPr>
      <w:rPr>
        <w:rFonts w:hint="default"/>
        <w:spacing w:val="0"/>
        <w:w w:val="105"/>
        <w:lang w:val="cs-CZ" w:eastAsia="cs-CZ" w:bidi="cs-CZ"/>
      </w:rPr>
    </w:lvl>
    <w:lvl w:ilvl="2" w:tplc="F83A7740">
      <w:numFmt w:val="bullet"/>
      <w:lvlText w:val="•"/>
      <w:lvlJc w:val="left"/>
      <w:pPr>
        <w:ind w:left="2880" w:hanging="331"/>
      </w:pPr>
      <w:rPr>
        <w:rFonts w:hint="default"/>
        <w:lang w:val="cs-CZ" w:eastAsia="cs-CZ" w:bidi="cs-CZ"/>
      </w:rPr>
    </w:lvl>
    <w:lvl w:ilvl="3" w:tplc="31BEACC2">
      <w:numFmt w:val="bullet"/>
      <w:lvlText w:val="•"/>
      <w:lvlJc w:val="left"/>
      <w:pPr>
        <w:ind w:left="3920" w:hanging="331"/>
      </w:pPr>
      <w:rPr>
        <w:rFonts w:hint="default"/>
        <w:lang w:val="cs-CZ" w:eastAsia="cs-CZ" w:bidi="cs-CZ"/>
      </w:rPr>
    </w:lvl>
    <w:lvl w:ilvl="4" w:tplc="204C7B34">
      <w:numFmt w:val="bullet"/>
      <w:lvlText w:val="•"/>
      <w:lvlJc w:val="left"/>
      <w:pPr>
        <w:ind w:left="4960" w:hanging="331"/>
      </w:pPr>
      <w:rPr>
        <w:rFonts w:hint="default"/>
        <w:lang w:val="cs-CZ" w:eastAsia="cs-CZ" w:bidi="cs-CZ"/>
      </w:rPr>
    </w:lvl>
    <w:lvl w:ilvl="5" w:tplc="E6087D84">
      <w:numFmt w:val="bullet"/>
      <w:lvlText w:val="•"/>
      <w:lvlJc w:val="left"/>
      <w:pPr>
        <w:ind w:left="6000" w:hanging="331"/>
      </w:pPr>
      <w:rPr>
        <w:rFonts w:hint="default"/>
        <w:lang w:val="cs-CZ" w:eastAsia="cs-CZ" w:bidi="cs-CZ"/>
      </w:rPr>
    </w:lvl>
    <w:lvl w:ilvl="6" w:tplc="D0B89DFE">
      <w:numFmt w:val="bullet"/>
      <w:lvlText w:val="•"/>
      <w:lvlJc w:val="left"/>
      <w:pPr>
        <w:ind w:left="7040" w:hanging="331"/>
      </w:pPr>
      <w:rPr>
        <w:rFonts w:hint="default"/>
        <w:lang w:val="cs-CZ" w:eastAsia="cs-CZ" w:bidi="cs-CZ"/>
      </w:rPr>
    </w:lvl>
    <w:lvl w:ilvl="7" w:tplc="9A02D1D4">
      <w:numFmt w:val="bullet"/>
      <w:lvlText w:val="•"/>
      <w:lvlJc w:val="left"/>
      <w:pPr>
        <w:ind w:left="8080" w:hanging="331"/>
      </w:pPr>
      <w:rPr>
        <w:rFonts w:hint="default"/>
        <w:lang w:val="cs-CZ" w:eastAsia="cs-CZ" w:bidi="cs-CZ"/>
      </w:rPr>
    </w:lvl>
    <w:lvl w:ilvl="8" w:tplc="285EEAD2">
      <w:numFmt w:val="bullet"/>
      <w:lvlText w:val="•"/>
      <w:lvlJc w:val="left"/>
      <w:pPr>
        <w:ind w:left="9120" w:hanging="331"/>
      </w:pPr>
      <w:rPr>
        <w:rFonts w:hint="default"/>
        <w:lang w:val="cs-CZ" w:eastAsia="cs-CZ" w:bidi="cs-CZ"/>
      </w:rPr>
    </w:lvl>
  </w:abstractNum>
  <w:abstractNum w:abstractNumId="23" w15:restartNumberingAfterBreak="0">
    <w:nsid w:val="73BA6787"/>
    <w:multiLevelType w:val="hybridMultilevel"/>
    <w:tmpl w:val="EF148300"/>
    <w:lvl w:ilvl="0" w:tplc="01603836">
      <w:start w:val="1"/>
      <w:numFmt w:val="decimal"/>
      <w:lvlText w:val="%1."/>
      <w:lvlJc w:val="left"/>
      <w:pPr>
        <w:ind w:left="864" w:hanging="328"/>
        <w:jc w:val="left"/>
      </w:pPr>
      <w:rPr>
        <w:rFonts w:ascii="Times New Roman" w:eastAsia="Times New Roman" w:hAnsi="Times New Roman" w:cs="Times New Roman" w:hint="default"/>
        <w:color w:val="464646"/>
        <w:w w:val="104"/>
        <w:sz w:val="21"/>
        <w:szCs w:val="21"/>
        <w:lang w:val="cs-CZ" w:eastAsia="cs-CZ" w:bidi="cs-CZ"/>
      </w:rPr>
    </w:lvl>
    <w:lvl w:ilvl="1" w:tplc="F18627E4">
      <w:numFmt w:val="bullet"/>
      <w:lvlText w:val="•"/>
      <w:lvlJc w:val="left"/>
      <w:pPr>
        <w:ind w:left="1894" w:hanging="328"/>
      </w:pPr>
      <w:rPr>
        <w:rFonts w:hint="default"/>
        <w:lang w:val="cs-CZ" w:eastAsia="cs-CZ" w:bidi="cs-CZ"/>
      </w:rPr>
    </w:lvl>
    <w:lvl w:ilvl="2" w:tplc="C73CD414">
      <w:numFmt w:val="bullet"/>
      <w:lvlText w:val="•"/>
      <w:lvlJc w:val="left"/>
      <w:pPr>
        <w:ind w:left="2928" w:hanging="328"/>
      </w:pPr>
      <w:rPr>
        <w:rFonts w:hint="default"/>
        <w:lang w:val="cs-CZ" w:eastAsia="cs-CZ" w:bidi="cs-CZ"/>
      </w:rPr>
    </w:lvl>
    <w:lvl w:ilvl="3" w:tplc="92D4610E">
      <w:numFmt w:val="bullet"/>
      <w:lvlText w:val="•"/>
      <w:lvlJc w:val="left"/>
      <w:pPr>
        <w:ind w:left="3962" w:hanging="328"/>
      </w:pPr>
      <w:rPr>
        <w:rFonts w:hint="default"/>
        <w:lang w:val="cs-CZ" w:eastAsia="cs-CZ" w:bidi="cs-CZ"/>
      </w:rPr>
    </w:lvl>
    <w:lvl w:ilvl="4" w:tplc="AC943F7A">
      <w:numFmt w:val="bullet"/>
      <w:lvlText w:val="•"/>
      <w:lvlJc w:val="left"/>
      <w:pPr>
        <w:ind w:left="4996" w:hanging="328"/>
      </w:pPr>
      <w:rPr>
        <w:rFonts w:hint="default"/>
        <w:lang w:val="cs-CZ" w:eastAsia="cs-CZ" w:bidi="cs-CZ"/>
      </w:rPr>
    </w:lvl>
    <w:lvl w:ilvl="5" w:tplc="86AA9134">
      <w:numFmt w:val="bullet"/>
      <w:lvlText w:val="•"/>
      <w:lvlJc w:val="left"/>
      <w:pPr>
        <w:ind w:left="6030" w:hanging="328"/>
      </w:pPr>
      <w:rPr>
        <w:rFonts w:hint="default"/>
        <w:lang w:val="cs-CZ" w:eastAsia="cs-CZ" w:bidi="cs-CZ"/>
      </w:rPr>
    </w:lvl>
    <w:lvl w:ilvl="6" w:tplc="187C9E12">
      <w:numFmt w:val="bullet"/>
      <w:lvlText w:val="•"/>
      <w:lvlJc w:val="left"/>
      <w:pPr>
        <w:ind w:left="7064" w:hanging="328"/>
      </w:pPr>
      <w:rPr>
        <w:rFonts w:hint="default"/>
        <w:lang w:val="cs-CZ" w:eastAsia="cs-CZ" w:bidi="cs-CZ"/>
      </w:rPr>
    </w:lvl>
    <w:lvl w:ilvl="7" w:tplc="BF06ECF8">
      <w:numFmt w:val="bullet"/>
      <w:lvlText w:val="•"/>
      <w:lvlJc w:val="left"/>
      <w:pPr>
        <w:ind w:left="8098" w:hanging="328"/>
      </w:pPr>
      <w:rPr>
        <w:rFonts w:hint="default"/>
        <w:lang w:val="cs-CZ" w:eastAsia="cs-CZ" w:bidi="cs-CZ"/>
      </w:rPr>
    </w:lvl>
    <w:lvl w:ilvl="8" w:tplc="6548F3F4">
      <w:numFmt w:val="bullet"/>
      <w:lvlText w:val="•"/>
      <w:lvlJc w:val="left"/>
      <w:pPr>
        <w:ind w:left="9132" w:hanging="328"/>
      </w:pPr>
      <w:rPr>
        <w:rFonts w:hint="default"/>
        <w:lang w:val="cs-CZ" w:eastAsia="cs-CZ" w:bidi="cs-CZ"/>
      </w:rPr>
    </w:lvl>
  </w:abstractNum>
  <w:abstractNum w:abstractNumId="24" w15:restartNumberingAfterBreak="0">
    <w:nsid w:val="76A9036D"/>
    <w:multiLevelType w:val="hybridMultilevel"/>
    <w:tmpl w:val="40BCEE76"/>
    <w:lvl w:ilvl="0" w:tplc="E54EA43E">
      <w:start w:val="1"/>
      <w:numFmt w:val="decimal"/>
      <w:lvlText w:val="%1."/>
      <w:lvlJc w:val="left"/>
      <w:pPr>
        <w:ind w:left="1092" w:hanging="335"/>
        <w:jc w:val="right"/>
      </w:pPr>
      <w:rPr>
        <w:rFonts w:hint="default"/>
        <w:w w:val="103"/>
        <w:lang w:val="cs-CZ" w:eastAsia="cs-CZ" w:bidi="cs-CZ"/>
      </w:rPr>
    </w:lvl>
    <w:lvl w:ilvl="1" w:tplc="61149B00">
      <w:numFmt w:val="bullet"/>
      <w:lvlText w:val="•"/>
      <w:lvlJc w:val="left"/>
      <w:pPr>
        <w:ind w:left="2110" w:hanging="335"/>
      </w:pPr>
      <w:rPr>
        <w:rFonts w:hint="default"/>
        <w:lang w:val="cs-CZ" w:eastAsia="cs-CZ" w:bidi="cs-CZ"/>
      </w:rPr>
    </w:lvl>
    <w:lvl w:ilvl="2" w:tplc="C6F67C90">
      <w:numFmt w:val="bullet"/>
      <w:lvlText w:val="•"/>
      <w:lvlJc w:val="left"/>
      <w:pPr>
        <w:ind w:left="3120" w:hanging="335"/>
      </w:pPr>
      <w:rPr>
        <w:rFonts w:hint="default"/>
        <w:lang w:val="cs-CZ" w:eastAsia="cs-CZ" w:bidi="cs-CZ"/>
      </w:rPr>
    </w:lvl>
    <w:lvl w:ilvl="3" w:tplc="32B83664">
      <w:numFmt w:val="bullet"/>
      <w:lvlText w:val="•"/>
      <w:lvlJc w:val="left"/>
      <w:pPr>
        <w:ind w:left="4130" w:hanging="335"/>
      </w:pPr>
      <w:rPr>
        <w:rFonts w:hint="default"/>
        <w:lang w:val="cs-CZ" w:eastAsia="cs-CZ" w:bidi="cs-CZ"/>
      </w:rPr>
    </w:lvl>
    <w:lvl w:ilvl="4" w:tplc="06F8C738">
      <w:numFmt w:val="bullet"/>
      <w:lvlText w:val="•"/>
      <w:lvlJc w:val="left"/>
      <w:pPr>
        <w:ind w:left="5140" w:hanging="335"/>
      </w:pPr>
      <w:rPr>
        <w:rFonts w:hint="default"/>
        <w:lang w:val="cs-CZ" w:eastAsia="cs-CZ" w:bidi="cs-CZ"/>
      </w:rPr>
    </w:lvl>
    <w:lvl w:ilvl="5" w:tplc="3E2EFD02">
      <w:numFmt w:val="bullet"/>
      <w:lvlText w:val="•"/>
      <w:lvlJc w:val="left"/>
      <w:pPr>
        <w:ind w:left="6150" w:hanging="335"/>
      </w:pPr>
      <w:rPr>
        <w:rFonts w:hint="default"/>
        <w:lang w:val="cs-CZ" w:eastAsia="cs-CZ" w:bidi="cs-CZ"/>
      </w:rPr>
    </w:lvl>
    <w:lvl w:ilvl="6" w:tplc="D9D66CD0">
      <w:numFmt w:val="bullet"/>
      <w:lvlText w:val="•"/>
      <w:lvlJc w:val="left"/>
      <w:pPr>
        <w:ind w:left="7160" w:hanging="335"/>
      </w:pPr>
      <w:rPr>
        <w:rFonts w:hint="default"/>
        <w:lang w:val="cs-CZ" w:eastAsia="cs-CZ" w:bidi="cs-CZ"/>
      </w:rPr>
    </w:lvl>
    <w:lvl w:ilvl="7" w:tplc="C9B49ADA">
      <w:numFmt w:val="bullet"/>
      <w:lvlText w:val="•"/>
      <w:lvlJc w:val="left"/>
      <w:pPr>
        <w:ind w:left="8170" w:hanging="335"/>
      </w:pPr>
      <w:rPr>
        <w:rFonts w:hint="default"/>
        <w:lang w:val="cs-CZ" w:eastAsia="cs-CZ" w:bidi="cs-CZ"/>
      </w:rPr>
    </w:lvl>
    <w:lvl w:ilvl="8" w:tplc="3CC0E49C">
      <w:numFmt w:val="bullet"/>
      <w:lvlText w:val="•"/>
      <w:lvlJc w:val="left"/>
      <w:pPr>
        <w:ind w:left="9180" w:hanging="335"/>
      </w:pPr>
      <w:rPr>
        <w:rFonts w:hint="default"/>
        <w:lang w:val="cs-CZ" w:eastAsia="cs-CZ" w:bidi="cs-CZ"/>
      </w:rPr>
    </w:lvl>
  </w:abstractNum>
  <w:abstractNum w:abstractNumId="25" w15:restartNumberingAfterBreak="0">
    <w:nsid w:val="775C696E"/>
    <w:multiLevelType w:val="hybridMultilevel"/>
    <w:tmpl w:val="009CBEC2"/>
    <w:lvl w:ilvl="0" w:tplc="92A41206">
      <w:start w:val="1"/>
      <w:numFmt w:val="decimal"/>
      <w:lvlText w:val="%1."/>
      <w:lvlJc w:val="left"/>
      <w:pPr>
        <w:ind w:left="1167" w:hanging="337"/>
        <w:jc w:val="left"/>
      </w:pPr>
      <w:rPr>
        <w:rFonts w:ascii="Times New Roman" w:eastAsia="Times New Roman" w:hAnsi="Times New Roman" w:cs="Times New Roman" w:hint="default"/>
        <w:color w:val="424244"/>
        <w:spacing w:val="-10"/>
        <w:w w:val="110"/>
        <w:sz w:val="22"/>
        <w:szCs w:val="22"/>
        <w:lang w:val="cs-CZ" w:eastAsia="cs-CZ" w:bidi="cs-CZ"/>
      </w:rPr>
    </w:lvl>
    <w:lvl w:ilvl="1" w:tplc="EAF69BBC">
      <w:numFmt w:val="bullet"/>
      <w:lvlText w:val="•"/>
      <w:lvlJc w:val="left"/>
      <w:pPr>
        <w:ind w:left="2164" w:hanging="337"/>
      </w:pPr>
      <w:rPr>
        <w:rFonts w:hint="default"/>
        <w:lang w:val="cs-CZ" w:eastAsia="cs-CZ" w:bidi="cs-CZ"/>
      </w:rPr>
    </w:lvl>
    <w:lvl w:ilvl="2" w:tplc="E0C6B288">
      <w:numFmt w:val="bullet"/>
      <w:lvlText w:val="•"/>
      <w:lvlJc w:val="left"/>
      <w:pPr>
        <w:ind w:left="3168" w:hanging="337"/>
      </w:pPr>
      <w:rPr>
        <w:rFonts w:hint="default"/>
        <w:lang w:val="cs-CZ" w:eastAsia="cs-CZ" w:bidi="cs-CZ"/>
      </w:rPr>
    </w:lvl>
    <w:lvl w:ilvl="3" w:tplc="BFD01656">
      <w:numFmt w:val="bullet"/>
      <w:lvlText w:val="•"/>
      <w:lvlJc w:val="left"/>
      <w:pPr>
        <w:ind w:left="4172" w:hanging="337"/>
      </w:pPr>
      <w:rPr>
        <w:rFonts w:hint="default"/>
        <w:lang w:val="cs-CZ" w:eastAsia="cs-CZ" w:bidi="cs-CZ"/>
      </w:rPr>
    </w:lvl>
    <w:lvl w:ilvl="4" w:tplc="1FBAA4F0">
      <w:numFmt w:val="bullet"/>
      <w:lvlText w:val="•"/>
      <w:lvlJc w:val="left"/>
      <w:pPr>
        <w:ind w:left="5176" w:hanging="337"/>
      </w:pPr>
      <w:rPr>
        <w:rFonts w:hint="default"/>
        <w:lang w:val="cs-CZ" w:eastAsia="cs-CZ" w:bidi="cs-CZ"/>
      </w:rPr>
    </w:lvl>
    <w:lvl w:ilvl="5" w:tplc="19D67622">
      <w:numFmt w:val="bullet"/>
      <w:lvlText w:val="•"/>
      <w:lvlJc w:val="left"/>
      <w:pPr>
        <w:ind w:left="6180" w:hanging="337"/>
      </w:pPr>
      <w:rPr>
        <w:rFonts w:hint="default"/>
        <w:lang w:val="cs-CZ" w:eastAsia="cs-CZ" w:bidi="cs-CZ"/>
      </w:rPr>
    </w:lvl>
    <w:lvl w:ilvl="6" w:tplc="5B7AE458">
      <w:numFmt w:val="bullet"/>
      <w:lvlText w:val="•"/>
      <w:lvlJc w:val="left"/>
      <w:pPr>
        <w:ind w:left="7184" w:hanging="337"/>
      </w:pPr>
      <w:rPr>
        <w:rFonts w:hint="default"/>
        <w:lang w:val="cs-CZ" w:eastAsia="cs-CZ" w:bidi="cs-CZ"/>
      </w:rPr>
    </w:lvl>
    <w:lvl w:ilvl="7" w:tplc="B80292E6">
      <w:numFmt w:val="bullet"/>
      <w:lvlText w:val="•"/>
      <w:lvlJc w:val="left"/>
      <w:pPr>
        <w:ind w:left="8188" w:hanging="337"/>
      </w:pPr>
      <w:rPr>
        <w:rFonts w:hint="default"/>
        <w:lang w:val="cs-CZ" w:eastAsia="cs-CZ" w:bidi="cs-CZ"/>
      </w:rPr>
    </w:lvl>
    <w:lvl w:ilvl="8" w:tplc="F594EB3A">
      <w:numFmt w:val="bullet"/>
      <w:lvlText w:val="•"/>
      <w:lvlJc w:val="left"/>
      <w:pPr>
        <w:ind w:left="9192" w:hanging="337"/>
      </w:pPr>
      <w:rPr>
        <w:rFonts w:hint="default"/>
        <w:lang w:val="cs-CZ" w:eastAsia="cs-CZ" w:bidi="cs-CZ"/>
      </w:rPr>
    </w:lvl>
  </w:abstractNum>
  <w:abstractNum w:abstractNumId="26" w15:restartNumberingAfterBreak="0">
    <w:nsid w:val="77C91FB6"/>
    <w:multiLevelType w:val="hybridMultilevel"/>
    <w:tmpl w:val="A668690E"/>
    <w:lvl w:ilvl="0" w:tplc="CA466736">
      <w:start w:val="9"/>
      <w:numFmt w:val="upperRoman"/>
      <w:lvlText w:val="%1."/>
      <w:lvlJc w:val="left"/>
      <w:pPr>
        <w:ind w:left="3467" w:hanging="357"/>
        <w:jc w:val="right"/>
      </w:pPr>
      <w:rPr>
        <w:rFonts w:hint="default"/>
        <w:w w:val="106"/>
        <w:lang w:val="cs-CZ" w:eastAsia="cs-CZ" w:bidi="cs-CZ"/>
      </w:rPr>
    </w:lvl>
    <w:lvl w:ilvl="1" w:tplc="F4C83AC2">
      <w:numFmt w:val="bullet"/>
      <w:lvlText w:val="•"/>
      <w:lvlJc w:val="left"/>
      <w:pPr>
        <w:ind w:left="4234" w:hanging="357"/>
      </w:pPr>
      <w:rPr>
        <w:rFonts w:hint="default"/>
        <w:lang w:val="cs-CZ" w:eastAsia="cs-CZ" w:bidi="cs-CZ"/>
      </w:rPr>
    </w:lvl>
    <w:lvl w:ilvl="2" w:tplc="733AE67E">
      <w:numFmt w:val="bullet"/>
      <w:lvlText w:val="•"/>
      <w:lvlJc w:val="left"/>
      <w:pPr>
        <w:ind w:left="5008" w:hanging="357"/>
      </w:pPr>
      <w:rPr>
        <w:rFonts w:hint="default"/>
        <w:lang w:val="cs-CZ" w:eastAsia="cs-CZ" w:bidi="cs-CZ"/>
      </w:rPr>
    </w:lvl>
    <w:lvl w:ilvl="3" w:tplc="32507A30">
      <w:numFmt w:val="bullet"/>
      <w:lvlText w:val="•"/>
      <w:lvlJc w:val="left"/>
      <w:pPr>
        <w:ind w:left="5782" w:hanging="357"/>
      </w:pPr>
      <w:rPr>
        <w:rFonts w:hint="default"/>
        <w:lang w:val="cs-CZ" w:eastAsia="cs-CZ" w:bidi="cs-CZ"/>
      </w:rPr>
    </w:lvl>
    <w:lvl w:ilvl="4" w:tplc="17021294">
      <w:numFmt w:val="bullet"/>
      <w:lvlText w:val="•"/>
      <w:lvlJc w:val="left"/>
      <w:pPr>
        <w:ind w:left="6556" w:hanging="357"/>
      </w:pPr>
      <w:rPr>
        <w:rFonts w:hint="default"/>
        <w:lang w:val="cs-CZ" w:eastAsia="cs-CZ" w:bidi="cs-CZ"/>
      </w:rPr>
    </w:lvl>
    <w:lvl w:ilvl="5" w:tplc="13B45708">
      <w:numFmt w:val="bullet"/>
      <w:lvlText w:val="•"/>
      <w:lvlJc w:val="left"/>
      <w:pPr>
        <w:ind w:left="7330" w:hanging="357"/>
      </w:pPr>
      <w:rPr>
        <w:rFonts w:hint="default"/>
        <w:lang w:val="cs-CZ" w:eastAsia="cs-CZ" w:bidi="cs-CZ"/>
      </w:rPr>
    </w:lvl>
    <w:lvl w:ilvl="6" w:tplc="40AA1A22">
      <w:numFmt w:val="bullet"/>
      <w:lvlText w:val="•"/>
      <w:lvlJc w:val="left"/>
      <w:pPr>
        <w:ind w:left="8104" w:hanging="357"/>
      </w:pPr>
      <w:rPr>
        <w:rFonts w:hint="default"/>
        <w:lang w:val="cs-CZ" w:eastAsia="cs-CZ" w:bidi="cs-CZ"/>
      </w:rPr>
    </w:lvl>
    <w:lvl w:ilvl="7" w:tplc="DFD8E7CE">
      <w:numFmt w:val="bullet"/>
      <w:lvlText w:val="•"/>
      <w:lvlJc w:val="left"/>
      <w:pPr>
        <w:ind w:left="8878" w:hanging="357"/>
      </w:pPr>
      <w:rPr>
        <w:rFonts w:hint="default"/>
        <w:lang w:val="cs-CZ" w:eastAsia="cs-CZ" w:bidi="cs-CZ"/>
      </w:rPr>
    </w:lvl>
    <w:lvl w:ilvl="8" w:tplc="9072CCA4">
      <w:numFmt w:val="bullet"/>
      <w:lvlText w:val="•"/>
      <w:lvlJc w:val="left"/>
      <w:pPr>
        <w:ind w:left="9652" w:hanging="357"/>
      </w:pPr>
      <w:rPr>
        <w:rFonts w:hint="default"/>
        <w:lang w:val="cs-CZ" w:eastAsia="cs-CZ" w:bidi="cs-CZ"/>
      </w:rPr>
    </w:lvl>
  </w:abstractNum>
  <w:abstractNum w:abstractNumId="27" w15:restartNumberingAfterBreak="0">
    <w:nsid w:val="79C70C24"/>
    <w:multiLevelType w:val="hybridMultilevel"/>
    <w:tmpl w:val="CB22704E"/>
    <w:lvl w:ilvl="0" w:tplc="ED764B9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303239CA">
      <w:numFmt w:val="bullet"/>
      <w:lvlText w:val="•"/>
      <w:lvlJc w:val="left"/>
      <w:pPr>
        <w:ind w:left="1488" w:hanging="360"/>
      </w:pPr>
      <w:rPr>
        <w:rFonts w:hint="default"/>
        <w:lang w:val="cs-CZ" w:eastAsia="cs-CZ" w:bidi="cs-CZ"/>
      </w:rPr>
    </w:lvl>
    <w:lvl w:ilvl="2" w:tplc="4692B500">
      <w:numFmt w:val="bullet"/>
      <w:lvlText w:val="•"/>
      <w:lvlJc w:val="left"/>
      <w:pPr>
        <w:ind w:left="2357" w:hanging="360"/>
      </w:pPr>
      <w:rPr>
        <w:rFonts w:hint="default"/>
        <w:lang w:val="cs-CZ" w:eastAsia="cs-CZ" w:bidi="cs-CZ"/>
      </w:rPr>
    </w:lvl>
    <w:lvl w:ilvl="3" w:tplc="3BF2351A">
      <w:numFmt w:val="bullet"/>
      <w:lvlText w:val="•"/>
      <w:lvlJc w:val="left"/>
      <w:pPr>
        <w:ind w:left="3225" w:hanging="360"/>
      </w:pPr>
      <w:rPr>
        <w:rFonts w:hint="default"/>
        <w:lang w:val="cs-CZ" w:eastAsia="cs-CZ" w:bidi="cs-CZ"/>
      </w:rPr>
    </w:lvl>
    <w:lvl w:ilvl="4" w:tplc="A3EE4A7A">
      <w:numFmt w:val="bullet"/>
      <w:lvlText w:val="•"/>
      <w:lvlJc w:val="left"/>
      <w:pPr>
        <w:ind w:left="4094" w:hanging="360"/>
      </w:pPr>
      <w:rPr>
        <w:rFonts w:hint="default"/>
        <w:lang w:val="cs-CZ" w:eastAsia="cs-CZ" w:bidi="cs-CZ"/>
      </w:rPr>
    </w:lvl>
    <w:lvl w:ilvl="5" w:tplc="774E5430">
      <w:numFmt w:val="bullet"/>
      <w:lvlText w:val="•"/>
      <w:lvlJc w:val="left"/>
      <w:pPr>
        <w:ind w:left="4963" w:hanging="360"/>
      </w:pPr>
      <w:rPr>
        <w:rFonts w:hint="default"/>
        <w:lang w:val="cs-CZ" w:eastAsia="cs-CZ" w:bidi="cs-CZ"/>
      </w:rPr>
    </w:lvl>
    <w:lvl w:ilvl="6" w:tplc="3AA06064">
      <w:numFmt w:val="bullet"/>
      <w:lvlText w:val="•"/>
      <w:lvlJc w:val="left"/>
      <w:pPr>
        <w:ind w:left="5831" w:hanging="360"/>
      </w:pPr>
      <w:rPr>
        <w:rFonts w:hint="default"/>
        <w:lang w:val="cs-CZ" w:eastAsia="cs-CZ" w:bidi="cs-CZ"/>
      </w:rPr>
    </w:lvl>
    <w:lvl w:ilvl="7" w:tplc="33B2C3A4">
      <w:numFmt w:val="bullet"/>
      <w:lvlText w:val="•"/>
      <w:lvlJc w:val="left"/>
      <w:pPr>
        <w:ind w:left="6700" w:hanging="360"/>
      </w:pPr>
      <w:rPr>
        <w:rFonts w:hint="default"/>
        <w:lang w:val="cs-CZ" w:eastAsia="cs-CZ" w:bidi="cs-CZ"/>
      </w:rPr>
    </w:lvl>
    <w:lvl w:ilvl="8" w:tplc="DE46CCC2">
      <w:numFmt w:val="bullet"/>
      <w:lvlText w:val="•"/>
      <w:lvlJc w:val="left"/>
      <w:pPr>
        <w:ind w:left="7569" w:hanging="360"/>
      </w:pPr>
      <w:rPr>
        <w:rFonts w:hint="default"/>
        <w:lang w:val="cs-CZ" w:eastAsia="cs-CZ" w:bidi="cs-CZ"/>
      </w:rPr>
    </w:lvl>
  </w:abstractNum>
  <w:abstractNum w:abstractNumId="28" w15:restartNumberingAfterBreak="0">
    <w:nsid w:val="7F4D048D"/>
    <w:multiLevelType w:val="hybridMultilevel"/>
    <w:tmpl w:val="6FF450E8"/>
    <w:lvl w:ilvl="0" w:tplc="53F666F0">
      <w:start w:val="1"/>
      <w:numFmt w:val="upperRoman"/>
      <w:lvlText w:val="%1."/>
      <w:lvlJc w:val="left"/>
      <w:pPr>
        <w:ind w:left="1167" w:hanging="315"/>
        <w:jc w:val="left"/>
      </w:pPr>
      <w:rPr>
        <w:rFonts w:ascii="Times New Roman" w:eastAsia="Times New Roman" w:hAnsi="Times New Roman" w:cs="Times New Roman" w:hint="default"/>
        <w:color w:val="464646"/>
        <w:w w:val="103"/>
        <w:sz w:val="21"/>
        <w:szCs w:val="21"/>
        <w:lang w:val="cs-CZ" w:eastAsia="cs-CZ" w:bidi="cs-CZ"/>
      </w:rPr>
    </w:lvl>
    <w:lvl w:ilvl="1" w:tplc="9678EEB2">
      <w:start w:val="15"/>
      <w:numFmt w:val="upperRoman"/>
      <w:lvlText w:val="%2."/>
      <w:lvlJc w:val="left"/>
      <w:pPr>
        <w:ind w:left="4491" w:hanging="421"/>
        <w:jc w:val="right"/>
      </w:pPr>
      <w:rPr>
        <w:rFonts w:hint="default"/>
        <w:b/>
        <w:bCs/>
        <w:spacing w:val="-1"/>
        <w:w w:val="108"/>
        <w:lang w:val="cs-CZ" w:eastAsia="cs-CZ" w:bidi="cs-CZ"/>
      </w:rPr>
    </w:lvl>
    <w:lvl w:ilvl="2" w:tplc="E702D64A">
      <w:numFmt w:val="bullet"/>
      <w:lvlText w:val="•"/>
      <w:lvlJc w:val="left"/>
      <w:pPr>
        <w:ind w:left="5244" w:hanging="421"/>
      </w:pPr>
      <w:rPr>
        <w:rFonts w:hint="default"/>
        <w:lang w:val="cs-CZ" w:eastAsia="cs-CZ" w:bidi="cs-CZ"/>
      </w:rPr>
    </w:lvl>
    <w:lvl w:ilvl="3" w:tplc="8328FBAE">
      <w:numFmt w:val="bullet"/>
      <w:lvlText w:val="•"/>
      <w:lvlJc w:val="left"/>
      <w:pPr>
        <w:ind w:left="5988" w:hanging="421"/>
      </w:pPr>
      <w:rPr>
        <w:rFonts w:hint="default"/>
        <w:lang w:val="cs-CZ" w:eastAsia="cs-CZ" w:bidi="cs-CZ"/>
      </w:rPr>
    </w:lvl>
    <w:lvl w:ilvl="4" w:tplc="0046E7EE">
      <w:numFmt w:val="bullet"/>
      <w:lvlText w:val="•"/>
      <w:lvlJc w:val="left"/>
      <w:pPr>
        <w:ind w:left="6733" w:hanging="421"/>
      </w:pPr>
      <w:rPr>
        <w:rFonts w:hint="default"/>
        <w:lang w:val="cs-CZ" w:eastAsia="cs-CZ" w:bidi="cs-CZ"/>
      </w:rPr>
    </w:lvl>
    <w:lvl w:ilvl="5" w:tplc="437A2EC6">
      <w:numFmt w:val="bullet"/>
      <w:lvlText w:val="•"/>
      <w:lvlJc w:val="left"/>
      <w:pPr>
        <w:ind w:left="7477" w:hanging="421"/>
      </w:pPr>
      <w:rPr>
        <w:rFonts w:hint="default"/>
        <w:lang w:val="cs-CZ" w:eastAsia="cs-CZ" w:bidi="cs-CZ"/>
      </w:rPr>
    </w:lvl>
    <w:lvl w:ilvl="6" w:tplc="BD001E38">
      <w:numFmt w:val="bullet"/>
      <w:lvlText w:val="•"/>
      <w:lvlJc w:val="left"/>
      <w:pPr>
        <w:ind w:left="8222" w:hanging="421"/>
      </w:pPr>
      <w:rPr>
        <w:rFonts w:hint="default"/>
        <w:lang w:val="cs-CZ" w:eastAsia="cs-CZ" w:bidi="cs-CZ"/>
      </w:rPr>
    </w:lvl>
    <w:lvl w:ilvl="7" w:tplc="B2EEE39E">
      <w:numFmt w:val="bullet"/>
      <w:lvlText w:val="•"/>
      <w:lvlJc w:val="left"/>
      <w:pPr>
        <w:ind w:left="8966" w:hanging="421"/>
      </w:pPr>
      <w:rPr>
        <w:rFonts w:hint="default"/>
        <w:lang w:val="cs-CZ" w:eastAsia="cs-CZ" w:bidi="cs-CZ"/>
      </w:rPr>
    </w:lvl>
    <w:lvl w:ilvl="8" w:tplc="E8A0EEC0">
      <w:numFmt w:val="bullet"/>
      <w:lvlText w:val="•"/>
      <w:lvlJc w:val="left"/>
      <w:pPr>
        <w:ind w:left="9711" w:hanging="421"/>
      </w:pPr>
      <w:rPr>
        <w:rFonts w:hint="default"/>
        <w:lang w:val="cs-CZ" w:eastAsia="cs-CZ" w:bidi="cs-CZ"/>
      </w:rPr>
    </w:lvl>
  </w:abstractNum>
  <w:num w:numId="1">
    <w:abstractNumId w:val="9"/>
  </w:num>
  <w:num w:numId="2">
    <w:abstractNumId w:val="25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18"/>
  </w:num>
  <w:num w:numId="8">
    <w:abstractNumId w:val="3"/>
  </w:num>
  <w:num w:numId="9">
    <w:abstractNumId w:val="22"/>
  </w:num>
  <w:num w:numId="10">
    <w:abstractNumId w:val="28"/>
  </w:num>
  <w:num w:numId="11">
    <w:abstractNumId w:val="19"/>
  </w:num>
  <w:num w:numId="12">
    <w:abstractNumId w:val="10"/>
  </w:num>
  <w:num w:numId="13">
    <w:abstractNumId w:val="17"/>
  </w:num>
  <w:num w:numId="14">
    <w:abstractNumId w:val="8"/>
  </w:num>
  <w:num w:numId="15">
    <w:abstractNumId w:val="23"/>
  </w:num>
  <w:num w:numId="16">
    <w:abstractNumId w:val="14"/>
  </w:num>
  <w:num w:numId="17">
    <w:abstractNumId w:val="24"/>
  </w:num>
  <w:num w:numId="18">
    <w:abstractNumId w:val="26"/>
  </w:num>
  <w:num w:numId="19">
    <w:abstractNumId w:val="11"/>
  </w:num>
  <w:num w:numId="20">
    <w:abstractNumId w:val="15"/>
  </w:num>
  <w:num w:numId="21">
    <w:abstractNumId w:val="6"/>
  </w:num>
  <w:num w:numId="22">
    <w:abstractNumId w:val="0"/>
  </w:num>
  <w:num w:numId="23">
    <w:abstractNumId w:val="2"/>
  </w:num>
  <w:num w:numId="24">
    <w:abstractNumId w:val="21"/>
  </w:num>
  <w:num w:numId="25">
    <w:abstractNumId w:val="4"/>
  </w:num>
  <w:num w:numId="26">
    <w:abstractNumId w:val="13"/>
  </w:num>
  <w:num w:numId="27">
    <w:abstractNumId w:val="12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779C2"/>
    <w:rsid w:val="004817CD"/>
    <w:rsid w:val="005C6E60"/>
    <w:rsid w:val="00C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,"/>
  <w:listSeparator w:val=";"/>
  <w14:docId w14:val="5023F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300" w:lineRule="exact"/>
      <w:ind w:left="1143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1"/>
    <w:qFormat/>
    <w:pPr>
      <w:spacing w:line="184" w:lineRule="exact"/>
      <w:ind w:left="118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10"/>
      <w:ind w:left="60"/>
      <w:outlineLvl w:val="2"/>
    </w:pPr>
    <w:rPr>
      <w:sz w:val="24"/>
      <w:szCs w:val="24"/>
    </w:rPr>
  </w:style>
  <w:style w:type="paragraph" w:styleId="Nadpis4">
    <w:name w:val="heading 4"/>
    <w:basedOn w:val="Normln"/>
    <w:uiPriority w:val="1"/>
    <w:qFormat/>
    <w:pPr>
      <w:ind w:left="1006" w:hanging="346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1224" w:hanging="334"/>
      <w:jc w:val="both"/>
      <w:outlineLvl w:val="4"/>
    </w:pPr>
  </w:style>
  <w:style w:type="paragraph" w:styleId="Nadpis6">
    <w:name w:val="heading 6"/>
    <w:basedOn w:val="Normln"/>
    <w:uiPriority w:val="1"/>
    <w:qFormat/>
    <w:p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  <w:style w:type="paragraph" w:styleId="Zhlav">
    <w:name w:val="header"/>
    <w:basedOn w:val="Normln"/>
    <w:link w:val="ZhlavChar"/>
    <w:uiPriority w:val="99"/>
    <w:unhideWhenUsed/>
    <w:rsid w:val="005C6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E60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C6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E60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zvcr.cz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8.xml"/><Relationship Id="rId39" Type="http://schemas.openxmlformats.org/officeDocument/2006/relationships/image" Target="media/image19.jpeg"/><Relationship Id="rId21" Type="http://schemas.openxmlformats.org/officeDocument/2006/relationships/footer" Target="footer6.xml"/><Relationship Id="rId34" Type="http://schemas.openxmlformats.org/officeDocument/2006/relationships/image" Target="media/image15.jpeg"/><Relationship Id="rId42" Type="http://schemas.openxmlformats.org/officeDocument/2006/relationships/footer" Target="footer12.xml"/><Relationship Id="rId47" Type="http://schemas.openxmlformats.org/officeDocument/2006/relationships/footer" Target="footer13.xml"/><Relationship Id="rId50" Type="http://schemas.openxmlformats.org/officeDocument/2006/relationships/image" Target="media/image26.jpe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image" Target="media/image11.jpeg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image" Target="media/image13.jpeg"/><Relationship Id="rId37" Type="http://schemas.openxmlformats.org/officeDocument/2006/relationships/image" Target="media/image17.jpeg"/><Relationship Id="rId40" Type="http://schemas.openxmlformats.org/officeDocument/2006/relationships/footer" Target="footer11.xml"/><Relationship Id="rId45" Type="http://schemas.openxmlformats.org/officeDocument/2006/relationships/image" Target="media/image23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image" Target="media/image22.jpeg"/><Relationship Id="rId52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6.jpeg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8" Type="http://schemas.openxmlformats.org/officeDocument/2006/relationships/header" Target="header2.xml"/><Relationship Id="rId51" Type="http://schemas.openxmlformats.org/officeDocument/2006/relationships/image" Target="media/image27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8.jpeg"/><Relationship Id="rId33" Type="http://schemas.openxmlformats.org/officeDocument/2006/relationships/image" Target="media/image14.jpeg"/><Relationship Id="rId38" Type="http://schemas.openxmlformats.org/officeDocument/2006/relationships/image" Target="media/image18.jpeg"/><Relationship Id="rId46" Type="http://schemas.openxmlformats.org/officeDocument/2006/relationships/hyperlink" Target="http://eregpublic.ksrzis.cz/" TargetMode="External"/><Relationship Id="rId20" Type="http://schemas.openxmlformats.org/officeDocument/2006/relationships/image" Target="media/image5.jpeg"/><Relationship Id="rId41" Type="http://schemas.openxmlformats.org/officeDocument/2006/relationships/image" Target="media/image20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footer" Target="footer10.xml"/><Relationship Id="rId4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8868</Words>
  <Characters>52322</Characters>
  <Application>Microsoft Office Word</Application>
  <DocSecurity>0</DocSecurity>
  <Lines>436</Lines>
  <Paragraphs>122</Paragraphs>
  <ScaleCrop>false</ScaleCrop>
  <Company/>
  <LinksUpToDate>false</LinksUpToDate>
  <CharactersWithSpaces>61068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2021-05-26T07:59:00Z</dcterms:created>
  <dcterms:modified xsi:type="dcterms:W3CDTF">2021-05-26T07:59:00Z</dcterms:modified>
</cp:coreProperties>
</file>