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73" w:rsidRPr="004E7E68" w:rsidRDefault="008F56BB" w:rsidP="00494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E68">
        <w:rPr>
          <w:rFonts w:ascii="Times New Roman" w:hAnsi="Times New Roman" w:cs="Times New Roman"/>
          <w:sz w:val="28"/>
          <w:szCs w:val="28"/>
        </w:rPr>
        <w:t>Dohoda o ukončení nájmu</w:t>
      </w:r>
    </w:p>
    <w:p w:rsidR="00494973" w:rsidRPr="004E7E68" w:rsidRDefault="008F56BB" w:rsidP="00494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68">
        <w:rPr>
          <w:rFonts w:ascii="Times New Roman" w:hAnsi="Times New Roman" w:cs="Times New Roman"/>
          <w:sz w:val="28"/>
          <w:szCs w:val="28"/>
        </w:rPr>
        <w:tab/>
      </w:r>
      <w:r w:rsidRPr="004E7E68">
        <w:rPr>
          <w:rFonts w:ascii="Times New Roman" w:hAnsi="Times New Roman" w:cs="Times New Roman"/>
          <w:sz w:val="28"/>
          <w:szCs w:val="28"/>
        </w:rPr>
        <w:tab/>
      </w:r>
      <w:r w:rsidRPr="004E7E68">
        <w:rPr>
          <w:rFonts w:ascii="Times New Roman" w:hAnsi="Times New Roman" w:cs="Times New Roman"/>
          <w:sz w:val="28"/>
          <w:szCs w:val="28"/>
        </w:rPr>
        <w:tab/>
      </w:r>
      <w:r w:rsidRPr="004E7E68">
        <w:rPr>
          <w:rFonts w:ascii="Times New Roman" w:hAnsi="Times New Roman" w:cs="Times New Roman"/>
          <w:sz w:val="28"/>
          <w:szCs w:val="28"/>
        </w:rPr>
        <w:tab/>
      </w:r>
      <w:r w:rsidRPr="004E7E68">
        <w:rPr>
          <w:rFonts w:ascii="Times New Roman" w:hAnsi="Times New Roman" w:cs="Times New Roman"/>
          <w:sz w:val="28"/>
          <w:szCs w:val="28"/>
        </w:rPr>
        <w:tab/>
        <w:t>(dále jen „dohoda“)</w:t>
      </w:r>
    </w:p>
    <w:p w:rsidR="00F029EE" w:rsidRDefault="00F029EE" w:rsidP="00494973">
      <w:pPr>
        <w:spacing w:after="0" w:line="240" w:lineRule="auto"/>
      </w:pP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E68">
        <w:rPr>
          <w:rFonts w:ascii="Times New Roman" w:hAnsi="Times New Roman" w:cs="Times New Roman"/>
          <w:b/>
          <w:sz w:val="24"/>
          <w:szCs w:val="24"/>
        </w:rPr>
        <w:t>Pronajímatel: Univerzita Karlova</w:t>
      </w: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 se sídlem: Ovocný trh 560/5,</w:t>
      </w:r>
      <w:r w:rsidR="008F56BB" w:rsidRPr="004E7E68">
        <w:rPr>
          <w:rFonts w:ascii="Times New Roman" w:hAnsi="Times New Roman" w:cs="Times New Roman"/>
          <w:sz w:val="24"/>
          <w:szCs w:val="24"/>
        </w:rPr>
        <w:t xml:space="preserve"> 116 36</w:t>
      </w:r>
      <w:r w:rsidRPr="004E7E68">
        <w:rPr>
          <w:rFonts w:ascii="Times New Roman" w:hAnsi="Times New Roman" w:cs="Times New Roman"/>
          <w:sz w:val="24"/>
          <w:szCs w:val="24"/>
        </w:rPr>
        <w:t xml:space="preserve"> Praha </w:t>
      </w:r>
      <w:r w:rsidR="00EE6298" w:rsidRPr="004E7E68">
        <w:rPr>
          <w:rFonts w:ascii="Times New Roman" w:hAnsi="Times New Roman" w:cs="Times New Roman"/>
          <w:sz w:val="24"/>
          <w:szCs w:val="24"/>
        </w:rPr>
        <w:t>1</w:t>
      </w: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 veřejná vysoká škola zřízená podle zákona č. 111/1998 Sb.</w:t>
      </w:r>
    </w:p>
    <w:p w:rsidR="009569B8" w:rsidRDefault="00494973" w:rsidP="004949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 </w:t>
      </w:r>
      <w:r w:rsidR="00D86256" w:rsidRPr="004E7E68">
        <w:rPr>
          <w:rFonts w:ascii="Times New Roman" w:hAnsi="Times New Roman" w:cs="Times New Roman"/>
          <w:b/>
          <w:sz w:val="24"/>
          <w:szCs w:val="24"/>
        </w:rPr>
        <w:t>ve věci součásti: 1. lékařská fakulta</w:t>
      </w:r>
    </w:p>
    <w:p w:rsidR="00D86256" w:rsidRPr="004E7E68" w:rsidRDefault="00D86256" w:rsidP="004949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E68">
        <w:rPr>
          <w:rFonts w:ascii="Times New Roman" w:hAnsi="Times New Roman" w:cs="Times New Roman"/>
          <w:b/>
          <w:sz w:val="24"/>
          <w:szCs w:val="24"/>
        </w:rPr>
        <w:t xml:space="preserve">kontaktní adresa: Kateřinská 1660/32, </w:t>
      </w:r>
      <w:r w:rsidR="004E7E68" w:rsidRPr="004E7E68">
        <w:rPr>
          <w:rFonts w:ascii="Times New Roman" w:hAnsi="Times New Roman" w:cs="Times New Roman"/>
          <w:b/>
          <w:sz w:val="24"/>
          <w:szCs w:val="24"/>
        </w:rPr>
        <w:t>121 08 Praha 2</w:t>
      </w:r>
    </w:p>
    <w:p w:rsidR="006072F1" w:rsidRPr="004E7E68" w:rsidRDefault="008F56BB" w:rsidP="00956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zastoupená</w:t>
      </w:r>
      <w:r w:rsidR="00494973" w:rsidRPr="004E7E68">
        <w:rPr>
          <w:rFonts w:ascii="Times New Roman" w:hAnsi="Times New Roman" w:cs="Times New Roman"/>
          <w:sz w:val="24"/>
          <w:szCs w:val="24"/>
        </w:rPr>
        <w:t xml:space="preserve">: Ing. Evou </w:t>
      </w:r>
      <w:proofErr w:type="spellStart"/>
      <w:r w:rsidR="00494973" w:rsidRPr="004E7E68">
        <w:rPr>
          <w:rFonts w:ascii="Times New Roman" w:hAnsi="Times New Roman" w:cs="Times New Roman"/>
          <w:sz w:val="24"/>
          <w:szCs w:val="24"/>
        </w:rPr>
        <w:t>Soubustovou</w:t>
      </w:r>
      <w:proofErr w:type="spellEnd"/>
      <w:r w:rsidR="00494973" w:rsidRPr="004E7E68">
        <w:rPr>
          <w:rFonts w:ascii="Times New Roman" w:hAnsi="Times New Roman" w:cs="Times New Roman"/>
          <w:sz w:val="24"/>
          <w:szCs w:val="24"/>
        </w:rPr>
        <w:t>, MBA, tajemnicí 1. lékařské fakulty</w:t>
      </w: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IČ:  </w:t>
      </w:r>
      <w:r w:rsidR="004E7E68" w:rsidRPr="004E7E68">
        <w:rPr>
          <w:rFonts w:ascii="Times New Roman" w:hAnsi="Times New Roman" w:cs="Times New Roman"/>
          <w:sz w:val="24"/>
          <w:szCs w:val="24"/>
        </w:rPr>
        <w:t xml:space="preserve"> </w:t>
      </w:r>
      <w:r w:rsidRPr="004E7E68">
        <w:rPr>
          <w:rFonts w:ascii="Times New Roman" w:hAnsi="Times New Roman" w:cs="Times New Roman"/>
          <w:sz w:val="24"/>
          <w:szCs w:val="24"/>
        </w:rPr>
        <w:t>00216208</w:t>
      </w:r>
      <w:r w:rsidR="004E7E68" w:rsidRPr="004E7E68">
        <w:rPr>
          <w:rFonts w:ascii="Times New Roman" w:hAnsi="Times New Roman" w:cs="Times New Roman"/>
          <w:sz w:val="24"/>
          <w:szCs w:val="24"/>
        </w:rPr>
        <w:tab/>
        <w:t>DIČ:  CZ00216208</w:t>
      </w: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7E68">
        <w:rPr>
          <w:rFonts w:ascii="Times New Roman" w:hAnsi="Times New Roman" w:cs="Times New Roman"/>
          <w:sz w:val="24"/>
          <w:szCs w:val="24"/>
        </w:rPr>
        <w:t>evid.č</w:t>
      </w:r>
      <w:proofErr w:type="spellEnd"/>
      <w:r w:rsidRPr="004E7E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E7E68">
        <w:rPr>
          <w:rFonts w:ascii="Times New Roman" w:hAnsi="Times New Roman" w:cs="Times New Roman"/>
          <w:sz w:val="24"/>
          <w:szCs w:val="24"/>
        </w:rPr>
        <w:t>smlouvy :</w:t>
      </w:r>
      <w:proofErr w:type="gramEnd"/>
      <w:r w:rsidRPr="004E7E68">
        <w:rPr>
          <w:rFonts w:ascii="Times New Roman" w:hAnsi="Times New Roman" w:cs="Times New Roman"/>
          <w:sz w:val="24"/>
          <w:szCs w:val="24"/>
        </w:rPr>
        <w:t xml:space="preserve">  201</w:t>
      </w:r>
      <w:r w:rsidR="004E7E68" w:rsidRPr="004E7E68">
        <w:rPr>
          <w:rFonts w:ascii="Times New Roman" w:hAnsi="Times New Roman" w:cs="Times New Roman"/>
          <w:sz w:val="24"/>
          <w:szCs w:val="24"/>
        </w:rPr>
        <w:t>7</w:t>
      </w:r>
      <w:r w:rsidRPr="004E7E68">
        <w:rPr>
          <w:rFonts w:ascii="Times New Roman" w:hAnsi="Times New Roman" w:cs="Times New Roman"/>
          <w:sz w:val="24"/>
          <w:szCs w:val="24"/>
        </w:rPr>
        <w:t>N-00</w:t>
      </w:r>
      <w:r w:rsidR="004E7E68" w:rsidRPr="004E7E68">
        <w:rPr>
          <w:rFonts w:ascii="Times New Roman" w:hAnsi="Times New Roman" w:cs="Times New Roman"/>
          <w:sz w:val="24"/>
          <w:szCs w:val="24"/>
        </w:rPr>
        <w:t>34</w:t>
      </w:r>
    </w:p>
    <w:p w:rsidR="00AB5C5F" w:rsidRDefault="00AB5C5F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a</w:t>
      </w: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8" w:rsidRPr="004E7E68" w:rsidRDefault="004E7E68" w:rsidP="004E7E68">
      <w:pPr>
        <w:spacing w:after="0" w:line="240" w:lineRule="auto"/>
        <w:rPr>
          <w:rFonts w:ascii="Times New Roman" w:eastAsia="Luxi Sans" w:hAnsi="Times New Roman" w:cs="Times New Roman"/>
          <w:b/>
          <w:sz w:val="24"/>
          <w:szCs w:val="24"/>
        </w:rPr>
      </w:pPr>
      <w:r w:rsidRPr="004E7E68">
        <w:rPr>
          <w:rFonts w:ascii="Times New Roman" w:eastAsia="Luxi Sans" w:hAnsi="Times New Roman" w:cs="Times New Roman"/>
          <w:b/>
          <w:sz w:val="24"/>
          <w:szCs w:val="24"/>
        </w:rPr>
        <w:t>Nájemce č. 1:</w:t>
      </w:r>
      <w:r w:rsidRPr="004E7E68">
        <w:rPr>
          <w:rFonts w:ascii="Times New Roman" w:eastAsia="Luxi Sans" w:hAnsi="Times New Roman" w:cs="Times New Roman"/>
          <w:b/>
          <w:sz w:val="24"/>
          <w:szCs w:val="24"/>
        </w:rPr>
        <w:tab/>
      </w:r>
      <w:proofErr w:type="spellStart"/>
      <w:r w:rsidRPr="004E7E68">
        <w:rPr>
          <w:rFonts w:ascii="Times New Roman" w:eastAsia="Luxi Sans" w:hAnsi="Times New Roman" w:cs="Times New Roman"/>
          <w:b/>
          <w:sz w:val="24"/>
          <w:szCs w:val="24"/>
        </w:rPr>
        <w:t>CleverTech</w:t>
      </w:r>
      <w:proofErr w:type="spellEnd"/>
      <w:r w:rsidRPr="004E7E68">
        <w:rPr>
          <w:rFonts w:ascii="Times New Roman" w:eastAsia="Luxi Sans" w:hAnsi="Times New Roman" w:cs="Times New Roman"/>
          <w:b/>
          <w:sz w:val="24"/>
          <w:szCs w:val="24"/>
        </w:rPr>
        <w:t xml:space="preserve"> s.r.o.</w:t>
      </w:r>
    </w:p>
    <w:p w:rsidR="004E7E68" w:rsidRPr="004E7E68" w:rsidRDefault="004E7E68" w:rsidP="004E7E6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se sídlem: Studničkova 2028/7, 128 00 Praha 2 </w:t>
      </w:r>
    </w:p>
    <w:p w:rsidR="004E7E68" w:rsidRPr="004E7E68" w:rsidRDefault="004E7E68" w:rsidP="004E7E6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zastoupená: </w:t>
      </w:r>
      <w:r w:rsidRPr="004E7E68">
        <w:rPr>
          <w:rFonts w:ascii="Times New Roman" w:eastAsia="Luxi Sans" w:hAnsi="Times New Roman" w:cs="Times New Roman"/>
          <w:sz w:val="24"/>
          <w:szCs w:val="24"/>
        </w:rPr>
        <w:tab/>
        <w:t xml:space="preserve">doc. Ing. Karlem Hánou, Ph.D., jednatelem společnosti </w:t>
      </w:r>
    </w:p>
    <w:p w:rsidR="004E7E68" w:rsidRPr="004E7E68" w:rsidRDefault="004E7E68" w:rsidP="009569B8">
      <w:pPr>
        <w:spacing w:after="0" w:line="240" w:lineRule="auto"/>
        <w:ind w:left="708" w:firstLine="708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a Ing. Pavlem Smrčkou, Ph.D., jednatelem společnosti </w:t>
      </w:r>
    </w:p>
    <w:p w:rsidR="004E7E68" w:rsidRPr="004E7E68" w:rsidRDefault="004E7E68" w:rsidP="009569B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IČ: 27224325 </w:t>
      </w:r>
      <w:r>
        <w:rPr>
          <w:rFonts w:ascii="Times New Roman" w:eastAsia="Luxi Sans" w:hAnsi="Times New Roman" w:cs="Times New Roman"/>
          <w:sz w:val="24"/>
          <w:szCs w:val="24"/>
        </w:rPr>
        <w:tab/>
      </w:r>
      <w:r>
        <w:rPr>
          <w:rFonts w:ascii="Times New Roman" w:eastAsia="Luxi Sans" w:hAnsi="Times New Roman" w:cs="Times New Roman"/>
          <w:sz w:val="24"/>
          <w:szCs w:val="24"/>
        </w:rPr>
        <w:tab/>
      </w:r>
      <w:r w:rsidRPr="004E7E68">
        <w:rPr>
          <w:rFonts w:ascii="Times New Roman" w:eastAsia="Luxi Sans" w:hAnsi="Times New Roman" w:cs="Times New Roman"/>
          <w:sz w:val="24"/>
          <w:szCs w:val="24"/>
        </w:rPr>
        <w:t>DIČ: CZ27224325</w:t>
      </w:r>
    </w:p>
    <w:p w:rsidR="004E7E68" w:rsidRPr="004E7E68" w:rsidRDefault="004E7E68" w:rsidP="009569B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>společnost zapsaná v obchodním rejstříku vedeném Městským soudem v Praze, oddíl C, vložka 105741</w:t>
      </w:r>
    </w:p>
    <w:p w:rsidR="004E7E68" w:rsidRPr="004E7E68" w:rsidRDefault="004E7E68" w:rsidP="009569B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>(dále jen „nájemce č. 1”)</w:t>
      </w:r>
    </w:p>
    <w:p w:rsidR="004E7E68" w:rsidRPr="004E7E68" w:rsidRDefault="004E7E68" w:rsidP="004E7E68">
      <w:pPr>
        <w:spacing w:after="0" w:line="240" w:lineRule="auto"/>
        <w:ind w:left="2124"/>
        <w:rPr>
          <w:rFonts w:ascii="Times New Roman" w:eastAsia="Luxi Sans" w:hAnsi="Times New Roman" w:cs="Times New Roman"/>
          <w:b/>
          <w:sz w:val="24"/>
          <w:szCs w:val="24"/>
        </w:rPr>
      </w:pPr>
    </w:p>
    <w:p w:rsidR="004E7E68" w:rsidRPr="004E7E68" w:rsidRDefault="004E7E68" w:rsidP="004E7E68">
      <w:pPr>
        <w:spacing w:after="0" w:line="240" w:lineRule="auto"/>
        <w:rPr>
          <w:rFonts w:ascii="Times New Roman" w:eastAsia="Luxi Sans" w:hAnsi="Times New Roman" w:cs="Times New Roman"/>
          <w:b/>
          <w:sz w:val="24"/>
          <w:szCs w:val="24"/>
        </w:rPr>
      </w:pPr>
      <w:r w:rsidRPr="004E7E68">
        <w:rPr>
          <w:rFonts w:ascii="Times New Roman" w:eastAsia="Luxi Sans" w:hAnsi="Times New Roman" w:cs="Times New Roman"/>
          <w:b/>
          <w:sz w:val="24"/>
          <w:szCs w:val="24"/>
        </w:rPr>
        <w:t>Nájemce č. 2</w:t>
      </w:r>
      <w:r w:rsidR="002D217C">
        <w:rPr>
          <w:rFonts w:ascii="Times New Roman" w:eastAsia="Luxi Sans" w:hAnsi="Times New Roman" w:cs="Times New Roman"/>
          <w:b/>
          <w:sz w:val="24"/>
          <w:szCs w:val="24"/>
        </w:rPr>
        <w:t>:</w:t>
      </w:r>
      <w:r w:rsidRPr="004E7E68">
        <w:rPr>
          <w:rFonts w:ascii="Times New Roman" w:eastAsia="Luxi Sans" w:hAnsi="Times New Roman" w:cs="Times New Roman"/>
          <w:b/>
          <w:sz w:val="24"/>
          <w:szCs w:val="24"/>
        </w:rPr>
        <w:tab/>
      </w:r>
      <w:proofErr w:type="spellStart"/>
      <w:r w:rsidRPr="004E7E68">
        <w:rPr>
          <w:rFonts w:ascii="Times New Roman" w:eastAsia="Luxi Sans" w:hAnsi="Times New Roman" w:cs="Times New Roman"/>
          <w:b/>
          <w:sz w:val="24"/>
          <w:szCs w:val="24"/>
        </w:rPr>
        <w:t>HomeBalance</w:t>
      </w:r>
      <w:proofErr w:type="spellEnd"/>
      <w:r w:rsidRPr="004E7E68">
        <w:rPr>
          <w:rFonts w:ascii="Times New Roman" w:eastAsia="Luxi Sans" w:hAnsi="Times New Roman" w:cs="Times New Roman"/>
          <w:b/>
          <w:sz w:val="24"/>
          <w:szCs w:val="24"/>
        </w:rPr>
        <w:t xml:space="preserve"> s.r.o.</w:t>
      </w:r>
    </w:p>
    <w:p w:rsidR="004E7E68" w:rsidRPr="004E7E68" w:rsidRDefault="004E7E68" w:rsidP="009569B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se sídlem: Studničkova 2028/7, 128 00 Praha 2 </w:t>
      </w:r>
    </w:p>
    <w:p w:rsidR="004E7E68" w:rsidRPr="004E7E68" w:rsidRDefault="004E7E68" w:rsidP="009569B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zastoupená: Ing. Janem Kašparem, jednatelem společnosti </w:t>
      </w:r>
    </w:p>
    <w:p w:rsidR="004E7E68" w:rsidRPr="004E7E68" w:rsidRDefault="004E7E68" w:rsidP="009569B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IČ: 04171748 </w:t>
      </w:r>
      <w:r w:rsidR="009569B8">
        <w:rPr>
          <w:rFonts w:ascii="Times New Roman" w:eastAsia="Luxi Sans" w:hAnsi="Times New Roman" w:cs="Times New Roman"/>
          <w:sz w:val="24"/>
          <w:szCs w:val="24"/>
        </w:rPr>
        <w:tab/>
      </w:r>
      <w:r w:rsidR="009569B8">
        <w:rPr>
          <w:rFonts w:ascii="Times New Roman" w:eastAsia="Luxi Sans" w:hAnsi="Times New Roman" w:cs="Times New Roman"/>
          <w:sz w:val="24"/>
          <w:szCs w:val="24"/>
        </w:rPr>
        <w:tab/>
      </w:r>
      <w:r w:rsidR="009569B8" w:rsidRPr="004E7E68">
        <w:rPr>
          <w:rFonts w:ascii="Times New Roman" w:eastAsia="Luxi Sans" w:hAnsi="Times New Roman" w:cs="Times New Roman"/>
          <w:sz w:val="24"/>
          <w:szCs w:val="24"/>
        </w:rPr>
        <w:t>DIČ: CZ04171748</w:t>
      </w:r>
    </w:p>
    <w:p w:rsidR="004E7E68" w:rsidRPr="004E7E68" w:rsidRDefault="004E7E68" w:rsidP="009569B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společnost zapsaná v obchodním rejstříku vedeném Městským soudem v Praze, oddíl C, vložka 243613 </w:t>
      </w:r>
    </w:p>
    <w:p w:rsidR="004E7E68" w:rsidRPr="004E7E68" w:rsidRDefault="004E7E68" w:rsidP="009569B8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>(dále jen „nájemce č. 2”)</w:t>
      </w:r>
    </w:p>
    <w:p w:rsidR="004E7E68" w:rsidRPr="004E7E68" w:rsidRDefault="004E7E68" w:rsidP="004E7E68">
      <w:pPr>
        <w:jc w:val="center"/>
        <w:rPr>
          <w:rFonts w:ascii="Times New Roman" w:eastAsia="Luxi Sans" w:hAnsi="Times New Roman" w:cs="Times New Roman"/>
          <w:sz w:val="24"/>
          <w:szCs w:val="24"/>
        </w:rPr>
      </w:pPr>
    </w:p>
    <w:p w:rsidR="004E7E68" w:rsidRPr="004E7E68" w:rsidRDefault="004E7E68" w:rsidP="002D217C">
      <w:pPr>
        <w:spacing w:after="0" w:line="240" w:lineRule="auto"/>
        <w:rPr>
          <w:rFonts w:ascii="Times New Roman" w:eastAsia="Luxi Sans" w:hAnsi="Times New Roman" w:cs="Times New Roman"/>
          <w:b/>
          <w:sz w:val="24"/>
          <w:szCs w:val="24"/>
        </w:rPr>
      </w:pPr>
      <w:r w:rsidRPr="004E7E68">
        <w:rPr>
          <w:rFonts w:ascii="Times New Roman" w:eastAsia="Luxi Sans" w:hAnsi="Times New Roman" w:cs="Times New Roman"/>
          <w:b/>
          <w:sz w:val="24"/>
          <w:szCs w:val="24"/>
        </w:rPr>
        <w:t>Nájemce č. 3:</w:t>
      </w:r>
      <w:r w:rsidRPr="004E7E68">
        <w:rPr>
          <w:rFonts w:ascii="Times New Roman" w:eastAsia="Luxi Sans" w:hAnsi="Times New Roman" w:cs="Times New Roman"/>
          <w:b/>
          <w:sz w:val="24"/>
          <w:szCs w:val="24"/>
        </w:rPr>
        <w:tab/>
        <w:t>Mobilní asistenční systémy s.r.o.</w:t>
      </w:r>
    </w:p>
    <w:p w:rsidR="004E7E68" w:rsidRPr="004E7E68" w:rsidRDefault="004E7E68" w:rsidP="002D217C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se sídlem: Studničkova 2028/7, 128 00 Praha 2 </w:t>
      </w:r>
    </w:p>
    <w:p w:rsidR="004E7E68" w:rsidRPr="004E7E68" w:rsidRDefault="004E7E68" w:rsidP="002D217C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zastoupená: Ing. Janem Mužíkem, Ph.D. jednatelem společnosti </w:t>
      </w:r>
    </w:p>
    <w:p w:rsidR="004E7E68" w:rsidRPr="004E7E68" w:rsidRDefault="004E7E68" w:rsidP="002D217C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IČ: 03656128 </w:t>
      </w:r>
      <w:r w:rsidR="002D217C">
        <w:rPr>
          <w:rFonts w:ascii="Times New Roman" w:eastAsia="Luxi Sans" w:hAnsi="Times New Roman" w:cs="Times New Roman"/>
          <w:sz w:val="24"/>
          <w:szCs w:val="24"/>
        </w:rPr>
        <w:tab/>
      </w:r>
      <w:r w:rsidR="002D217C">
        <w:rPr>
          <w:rFonts w:ascii="Times New Roman" w:eastAsia="Luxi Sans" w:hAnsi="Times New Roman" w:cs="Times New Roman"/>
          <w:sz w:val="24"/>
          <w:szCs w:val="24"/>
        </w:rPr>
        <w:tab/>
      </w:r>
      <w:r w:rsidR="002D217C" w:rsidRPr="004E7E68">
        <w:rPr>
          <w:rFonts w:ascii="Times New Roman" w:eastAsia="Luxi Sans" w:hAnsi="Times New Roman" w:cs="Times New Roman"/>
          <w:sz w:val="24"/>
          <w:szCs w:val="24"/>
        </w:rPr>
        <w:t>DIČ: CZ03656128</w:t>
      </w:r>
    </w:p>
    <w:p w:rsidR="004E7E68" w:rsidRPr="004E7E68" w:rsidRDefault="004E7E68" w:rsidP="002D217C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společnost zapsaná v obchodním rejstříku vedeném Městským soudem v Praze, oddíl C, vložka 235820 </w:t>
      </w:r>
    </w:p>
    <w:p w:rsidR="004E7E68" w:rsidRPr="004E7E68" w:rsidRDefault="004E7E68" w:rsidP="002D217C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>(dále jen „nájemce č. 3”)</w:t>
      </w:r>
    </w:p>
    <w:p w:rsidR="004E7E68" w:rsidRPr="004E7E68" w:rsidRDefault="004E7E68" w:rsidP="004E7E68">
      <w:pPr>
        <w:ind w:left="2124"/>
        <w:rPr>
          <w:rFonts w:ascii="Times New Roman" w:eastAsia="Luxi Sans" w:hAnsi="Times New Roman" w:cs="Times New Roman"/>
          <w:sz w:val="24"/>
          <w:szCs w:val="24"/>
        </w:rPr>
      </w:pPr>
    </w:p>
    <w:p w:rsidR="004E7E68" w:rsidRPr="004E7E68" w:rsidRDefault="004E7E68" w:rsidP="002D217C">
      <w:pPr>
        <w:spacing w:line="414" w:lineRule="auto"/>
        <w:ind w:right="778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(nájemce č. 1, nájemce č. 2 a nájemce č. 3 společně dále také jako „nájemci”) </w:t>
      </w:r>
    </w:p>
    <w:p w:rsidR="00E164CC" w:rsidRPr="004E7E68" w:rsidRDefault="00E164CC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52B95" w:rsidRPr="004E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973" w:rsidRPr="004E7E68" w:rsidRDefault="00494973" w:rsidP="001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Dne </w:t>
      </w:r>
      <w:r w:rsidR="002D217C">
        <w:rPr>
          <w:rFonts w:ascii="Times New Roman" w:hAnsi="Times New Roman" w:cs="Times New Roman"/>
          <w:sz w:val="24"/>
          <w:szCs w:val="24"/>
        </w:rPr>
        <w:t>22.5.2017</w:t>
      </w:r>
      <w:r w:rsidRPr="004E7E68">
        <w:rPr>
          <w:rFonts w:ascii="Times New Roman" w:hAnsi="Times New Roman" w:cs="Times New Roman"/>
          <w:sz w:val="24"/>
          <w:szCs w:val="24"/>
        </w:rPr>
        <w:t xml:space="preserve"> uzavřeli pronajímatel</w:t>
      </w:r>
      <w:r w:rsidR="00B72ACF" w:rsidRPr="004E7E68">
        <w:rPr>
          <w:rFonts w:ascii="Times New Roman" w:hAnsi="Times New Roman" w:cs="Times New Roman"/>
          <w:sz w:val="24"/>
          <w:szCs w:val="24"/>
        </w:rPr>
        <w:t xml:space="preserve"> a </w:t>
      </w:r>
      <w:r w:rsidR="00E571A1">
        <w:rPr>
          <w:rFonts w:ascii="Times New Roman" w:hAnsi="Times New Roman" w:cs="Times New Roman"/>
          <w:sz w:val="24"/>
          <w:szCs w:val="24"/>
        </w:rPr>
        <w:t>nájemci</w:t>
      </w:r>
      <w:r w:rsidRPr="004E7E68">
        <w:rPr>
          <w:rFonts w:ascii="Times New Roman" w:hAnsi="Times New Roman" w:cs="Times New Roman"/>
          <w:sz w:val="24"/>
          <w:szCs w:val="24"/>
        </w:rPr>
        <w:t xml:space="preserve"> smlouvu o nájmu nebytových prostor</w:t>
      </w:r>
      <w:r w:rsidR="008F56BB" w:rsidRPr="004E7E68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8F56BB" w:rsidRPr="004E7E68">
        <w:rPr>
          <w:rFonts w:ascii="Times New Roman" w:hAnsi="Times New Roman" w:cs="Times New Roman"/>
          <w:sz w:val="24"/>
          <w:szCs w:val="24"/>
        </w:rPr>
        <w:t>evid</w:t>
      </w:r>
      <w:proofErr w:type="spellEnd"/>
      <w:r w:rsidR="008F56BB" w:rsidRPr="004E7E68">
        <w:rPr>
          <w:rFonts w:ascii="Times New Roman" w:hAnsi="Times New Roman" w:cs="Times New Roman"/>
          <w:sz w:val="24"/>
          <w:szCs w:val="24"/>
        </w:rPr>
        <w:t xml:space="preserve">. č. </w:t>
      </w:r>
      <w:proofErr w:type="gramStart"/>
      <w:r w:rsidR="008F56BB" w:rsidRPr="004E7E68">
        <w:rPr>
          <w:rFonts w:ascii="Times New Roman" w:hAnsi="Times New Roman" w:cs="Times New Roman"/>
          <w:sz w:val="24"/>
          <w:szCs w:val="24"/>
        </w:rPr>
        <w:t>201</w:t>
      </w:r>
      <w:r w:rsidR="002D217C">
        <w:rPr>
          <w:rFonts w:ascii="Times New Roman" w:hAnsi="Times New Roman" w:cs="Times New Roman"/>
          <w:sz w:val="24"/>
          <w:szCs w:val="24"/>
        </w:rPr>
        <w:t>7</w:t>
      </w:r>
      <w:r w:rsidR="008F56BB" w:rsidRPr="004E7E68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8F56BB" w:rsidRPr="004E7E68">
        <w:rPr>
          <w:rFonts w:ascii="Times New Roman" w:hAnsi="Times New Roman" w:cs="Times New Roman"/>
          <w:sz w:val="24"/>
          <w:szCs w:val="24"/>
        </w:rPr>
        <w:t>-00</w:t>
      </w:r>
      <w:r w:rsidR="002D217C">
        <w:rPr>
          <w:rFonts w:ascii="Times New Roman" w:hAnsi="Times New Roman" w:cs="Times New Roman"/>
          <w:sz w:val="24"/>
          <w:szCs w:val="24"/>
        </w:rPr>
        <w:t>34</w:t>
      </w:r>
      <w:r w:rsidR="008F56BB" w:rsidRPr="004E7E68">
        <w:rPr>
          <w:rFonts w:ascii="Times New Roman" w:hAnsi="Times New Roman" w:cs="Times New Roman"/>
          <w:sz w:val="24"/>
          <w:szCs w:val="24"/>
        </w:rPr>
        <w:t>, jejímž předmětem</w:t>
      </w:r>
      <w:r w:rsidRPr="004E7E68">
        <w:rPr>
          <w:rFonts w:ascii="Times New Roman" w:hAnsi="Times New Roman" w:cs="Times New Roman"/>
          <w:sz w:val="24"/>
          <w:szCs w:val="24"/>
        </w:rPr>
        <w:t xml:space="preserve"> j</w:t>
      </w:r>
      <w:r w:rsidR="00A60EF9">
        <w:rPr>
          <w:rFonts w:ascii="Times New Roman" w:hAnsi="Times New Roman" w:cs="Times New Roman"/>
          <w:sz w:val="24"/>
          <w:szCs w:val="24"/>
        </w:rPr>
        <w:t>e nájem</w:t>
      </w:r>
      <w:r w:rsidRPr="004E7E68">
        <w:rPr>
          <w:rFonts w:ascii="Times New Roman" w:hAnsi="Times New Roman" w:cs="Times New Roman"/>
          <w:sz w:val="24"/>
          <w:szCs w:val="24"/>
        </w:rPr>
        <w:t xml:space="preserve"> nebytov</w:t>
      </w:r>
      <w:r w:rsidR="00A60EF9">
        <w:rPr>
          <w:rFonts w:ascii="Times New Roman" w:hAnsi="Times New Roman" w:cs="Times New Roman"/>
          <w:sz w:val="24"/>
          <w:szCs w:val="24"/>
        </w:rPr>
        <w:t>ých</w:t>
      </w:r>
      <w:r w:rsidRPr="004E7E68">
        <w:rPr>
          <w:rFonts w:ascii="Times New Roman" w:hAnsi="Times New Roman" w:cs="Times New Roman"/>
          <w:sz w:val="24"/>
          <w:szCs w:val="24"/>
        </w:rPr>
        <w:t xml:space="preserve"> prostor o celkové ploše </w:t>
      </w:r>
      <w:r w:rsidR="002D217C">
        <w:rPr>
          <w:rFonts w:ascii="Times New Roman" w:hAnsi="Times New Roman" w:cs="Times New Roman"/>
          <w:sz w:val="24"/>
          <w:szCs w:val="24"/>
        </w:rPr>
        <w:t>55</w:t>
      </w:r>
      <w:r w:rsidRPr="004E7E68">
        <w:rPr>
          <w:rFonts w:ascii="Times New Roman" w:hAnsi="Times New Roman" w:cs="Times New Roman"/>
          <w:sz w:val="24"/>
          <w:szCs w:val="24"/>
        </w:rPr>
        <w:t xml:space="preserve"> m2 nacházející</w:t>
      </w:r>
      <w:r w:rsidR="00B84D3E">
        <w:rPr>
          <w:rFonts w:ascii="Times New Roman" w:hAnsi="Times New Roman" w:cs="Times New Roman"/>
          <w:sz w:val="24"/>
          <w:szCs w:val="24"/>
        </w:rPr>
        <w:t>ch</w:t>
      </w:r>
      <w:r w:rsidRPr="004E7E68">
        <w:rPr>
          <w:rFonts w:ascii="Times New Roman" w:hAnsi="Times New Roman" w:cs="Times New Roman"/>
          <w:sz w:val="24"/>
          <w:szCs w:val="24"/>
        </w:rPr>
        <w:t xml:space="preserve"> se ve dvorním traktu </w:t>
      </w:r>
      <w:r w:rsidR="008F56BB" w:rsidRPr="004E7E68">
        <w:rPr>
          <w:rFonts w:ascii="Times New Roman" w:hAnsi="Times New Roman" w:cs="Times New Roman"/>
          <w:sz w:val="24"/>
          <w:szCs w:val="24"/>
        </w:rPr>
        <w:t>budovy</w:t>
      </w:r>
      <w:r w:rsidRPr="004E7E68">
        <w:rPr>
          <w:rFonts w:ascii="Times New Roman" w:hAnsi="Times New Roman" w:cs="Times New Roman"/>
          <w:sz w:val="24"/>
          <w:szCs w:val="24"/>
        </w:rPr>
        <w:t xml:space="preserve"> č</w:t>
      </w:r>
      <w:r w:rsidR="00C00CDB" w:rsidRPr="004E7E68">
        <w:rPr>
          <w:rFonts w:ascii="Times New Roman" w:hAnsi="Times New Roman" w:cs="Times New Roman"/>
          <w:sz w:val="24"/>
          <w:szCs w:val="24"/>
        </w:rPr>
        <w:t xml:space="preserve">.p. </w:t>
      </w:r>
      <w:r w:rsidR="002D217C">
        <w:rPr>
          <w:rFonts w:ascii="Times New Roman" w:hAnsi="Times New Roman" w:cs="Times New Roman"/>
          <w:sz w:val="24"/>
          <w:szCs w:val="24"/>
        </w:rPr>
        <w:t>2028</w:t>
      </w:r>
      <w:r w:rsidR="00C00CDB" w:rsidRPr="004E7E68">
        <w:rPr>
          <w:rFonts w:ascii="Times New Roman" w:hAnsi="Times New Roman" w:cs="Times New Roman"/>
          <w:sz w:val="24"/>
          <w:szCs w:val="24"/>
        </w:rPr>
        <w:t xml:space="preserve">, </w:t>
      </w:r>
      <w:r w:rsidR="002D217C">
        <w:rPr>
          <w:rFonts w:ascii="Times New Roman" w:hAnsi="Times New Roman" w:cs="Times New Roman"/>
          <w:sz w:val="24"/>
          <w:szCs w:val="24"/>
        </w:rPr>
        <w:t>Studničkova 7</w:t>
      </w:r>
      <w:r w:rsidR="00C00CDB" w:rsidRPr="004E7E68">
        <w:rPr>
          <w:rFonts w:ascii="Times New Roman" w:hAnsi="Times New Roman" w:cs="Times New Roman"/>
          <w:sz w:val="24"/>
          <w:szCs w:val="24"/>
        </w:rPr>
        <w:t>, Praha 2</w:t>
      </w:r>
      <w:r w:rsidR="008F56BB" w:rsidRPr="004E7E68">
        <w:rPr>
          <w:rFonts w:ascii="Times New Roman" w:hAnsi="Times New Roman" w:cs="Times New Roman"/>
          <w:sz w:val="24"/>
          <w:szCs w:val="24"/>
        </w:rPr>
        <w:t>,</w:t>
      </w:r>
      <w:r w:rsidR="00B84D3E">
        <w:rPr>
          <w:rFonts w:ascii="Times New Roman" w:hAnsi="Times New Roman" w:cs="Times New Roman"/>
          <w:sz w:val="24"/>
          <w:szCs w:val="24"/>
        </w:rPr>
        <w:t xml:space="preserve"> (dále jen „nájemní smlouva“),</w:t>
      </w:r>
      <w:r w:rsidR="002D217C">
        <w:rPr>
          <w:rFonts w:ascii="Times New Roman" w:hAnsi="Times New Roman" w:cs="Times New Roman"/>
          <w:sz w:val="24"/>
          <w:szCs w:val="24"/>
        </w:rPr>
        <w:t xml:space="preserve"> kde nájemci vystupují společně a nerozdílně.</w:t>
      </w:r>
    </w:p>
    <w:p w:rsidR="00494973" w:rsidRPr="004E7E68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973" w:rsidRDefault="00494973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Pronajímatel</w:t>
      </w:r>
      <w:r w:rsidR="00B72ACF" w:rsidRPr="004E7E68">
        <w:rPr>
          <w:rFonts w:ascii="Times New Roman" w:hAnsi="Times New Roman" w:cs="Times New Roman"/>
          <w:sz w:val="24"/>
          <w:szCs w:val="24"/>
        </w:rPr>
        <w:t xml:space="preserve"> a </w:t>
      </w:r>
      <w:r w:rsidRPr="004E7E68">
        <w:rPr>
          <w:rFonts w:ascii="Times New Roman" w:hAnsi="Times New Roman" w:cs="Times New Roman"/>
          <w:sz w:val="24"/>
          <w:szCs w:val="24"/>
        </w:rPr>
        <w:t>nájemc</w:t>
      </w:r>
      <w:r w:rsidR="00E571A1">
        <w:rPr>
          <w:rFonts w:ascii="Times New Roman" w:hAnsi="Times New Roman" w:cs="Times New Roman"/>
          <w:sz w:val="24"/>
          <w:szCs w:val="24"/>
        </w:rPr>
        <w:t>i</w:t>
      </w:r>
      <w:r w:rsidRPr="004E7E68">
        <w:rPr>
          <w:rFonts w:ascii="Times New Roman" w:hAnsi="Times New Roman" w:cs="Times New Roman"/>
          <w:sz w:val="24"/>
          <w:szCs w:val="24"/>
        </w:rPr>
        <w:t xml:space="preserve"> se dohodli</w:t>
      </w:r>
      <w:r w:rsidR="008F56BB" w:rsidRPr="004E7E68">
        <w:rPr>
          <w:rFonts w:ascii="Times New Roman" w:hAnsi="Times New Roman" w:cs="Times New Roman"/>
          <w:sz w:val="24"/>
          <w:szCs w:val="24"/>
        </w:rPr>
        <w:t xml:space="preserve"> </w:t>
      </w:r>
      <w:r w:rsidR="00E571A1">
        <w:rPr>
          <w:rFonts w:ascii="Times New Roman" w:hAnsi="Times New Roman" w:cs="Times New Roman"/>
          <w:sz w:val="24"/>
          <w:szCs w:val="24"/>
        </w:rPr>
        <w:t>takto:</w:t>
      </w:r>
    </w:p>
    <w:p w:rsidR="00E571A1" w:rsidRDefault="00E571A1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1A1" w:rsidRDefault="00E571A1" w:rsidP="00E571A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Nájem výše uvedených nebytových prostor co do nájemce č. 2 zanikne dnem 31.3.2021.</w:t>
      </w:r>
    </w:p>
    <w:p w:rsidR="00E571A1" w:rsidRDefault="00E571A1" w:rsidP="00E571A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Nájemce č. 1 a nájemce č. 3 nastupují i na jeho místo se všemi právy a povinnostmi z toho vyplývajícími.</w:t>
      </w:r>
    </w:p>
    <w:p w:rsidR="00B84D3E" w:rsidRPr="00F81626" w:rsidRDefault="008503FB" w:rsidP="00F8162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84D3E" w:rsidRPr="00F81626">
        <w:rPr>
          <w:rFonts w:ascii="Times New Roman" w:hAnsi="Times New Roman" w:cs="Times New Roman"/>
          <w:sz w:val="24"/>
          <w:szCs w:val="24"/>
        </w:rPr>
        <w:t>Nájemce č. 2 se zavazuje, že své sídlo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4D3E" w:rsidRPr="00F81626">
        <w:rPr>
          <w:rFonts w:ascii="Times New Roman" w:hAnsi="Times New Roman" w:cs="Times New Roman"/>
          <w:sz w:val="24"/>
          <w:szCs w:val="24"/>
        </w:rPr>
        <w:t xml:space="preserve"> umístěné na adrese Studničkova 2028/7, Praha 2 v souladu s čl. III odst. 2 nájemní smlouvy, přemístí analogicky postupem podle čl. III odst. 3 nájemní smlouvy a splnění této povinnosti pronajímateli bezodkladně prokáže.  </w:t>
      </w:r>
      <w:r w:rsidR="00C04149" w:rsidRPr="00F81626">
        <w:rPr>
          <w:rFonts w:ascii="Times New Roman" w:hAnsi="Times New Roman" w:cs="Times New Roman"/>
          <w:sz w:val="24"/>
          <w:szCs w:val="24"/>
        </w:rPr>
        <w:t>Pro případ prodlení s přemístěním sídla je pak nájemce č. 2 povinen zaplatit pronajímateli smluvní pokutu, a to ve výši 5.000,- Kč za každý, byť jen započatý měsíc prodlení se splněním této povinnosti.</w:t>
      </w:r>
    </w:p>
    <w:p w:rsidR="00F81626" w:rsidRPr="00F81626" w:rsidRDefault="00F81626" w:rsidP="00F81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EDC" w:rsidRDefault="005E7EDC" w:rsidP="00C04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 odstranění pochybností smluvní strany konstatují, že ujednání o protokolárním předání nebytových prostor ke dni zániku nájemního vztahu mezi pronajímatele a nájemcem č. 2 se nepoužije z důvodu zachování nájemního vztahu s nájemcem č. 1 a nájemcem č. 3.</w:t>
      </w:r>
    </w:p>
    <w:p w:rsidR="00C04149" w:rsidRDefault="00C04149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C5F" w:rsidRDefault="00AB5C5F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4CC" w:rsidRPr="004E7E68" w:rsidRDefault="00E164CC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Dohoda byla vypracována </w:t>
      </w:r>
      <w:r w:rsidR="006E17AD">
        <w:rPr>
          <w:rFonts w:ascii="Times New Roman" w:hAnsi="Times New Roman" w:cs="Times New Roman"/>
          <w:sz w:val="24"/>
          <w:szCs w:val="24"/>
        </w:rPr>
        <w:t>v 5</w:t>
      </w:r>
      <w:r w:rsidRPr="004E7E68">
        <w:rPr>
          <w:rFonts w:ascii="Times New Roman" w:hAnsi="Times New Roman" w:cs="Times New Roman"/>
          <w:sz w:val="24"/>
          <w:szCs w:val="24"/>
        </w:rPr>
        <w:t xml:space="preserve"> </w:t>
      </w:r>
      <w:r w:rsidR="006E17AD">
        <w:rPr>
          <w:rFonts w:ascii="Times New Roman" w:hAnsi="Times New Roman" w:cs="Times New Roman"/>
          <w:sz w:val="24"/>
          <w:szCs w:val="24"/>
        </w:rPr>
        <w:t>stejnopisech</w:t>
      </w:r>
      <w:r w:rsidRPr="004E7E68">
        <w:rPr>
          <w:rFonts w:ascii="Times New Roman" w:hAnsi="Times New Roman" w:cs="Times New Roman"/>
          <w:sz w:val="24"/>
          <w:szCs w:val="24"/>
        </w:rPr>
        <w:t xml:space="preserve">, </w:t>
      </w:r>
      <w:r w:rsidR="006E17AD">
        <w:rPr>
          <w:rFonts w:ascii="Times New Roman" w:hAnsi="Times New Roman" w:cs="Times New Roman"/>
          <w:sz w:val="24"/>
          <w:szCs w:val="24"/>
        </w:rPr>
        <w:t>z nichž</w:t>
      </w:r>
      <w:r w:rsidRPr="004E7E68">
        <w:rPr>
          <w:rFonts w:ascii="Times New Roman" w:hAnsi="Times New Roman" w:cs="Times New Roman"/>
          <w:sz w:val="24"/>
          <w:szCs w:val="24"/>
        </w:rPr>
        <w:t xml:space="preserve"> </w:t>
      </w:r>
      <w:r w:rsidR="006E17AD">
        <w:rPr>
          <w:rFonts w:ascii="Times New Roman" w:hAnsi="Times New Roman" w:cs="Times New Roman"/>
          <w:sz w:val="24"/>
          <w:szCs w:val="24"/>
        </w:rPr>
        <w:t xml:space="preserve">po jednom </w:t>
      </w:r>
      <w:r w:rsidRPr="004E7E68">
        <w:rPr>
          <w:rFonts w:ascii="Times New Roman" w:hAnsi="Times New Roman" w:cs="Times New Roman"/>
          <w:sz w:val="24"/>
          <w:szCs w:val="24"/>
        </w:rPr>
        <w:t xml:space="preserve">obdrží </w:t>
      </w:r>
      <w:r w:rsidR="006E17AD">
        <w:rPr>
          <w:rFonts w:ascii="Times New Roman" w:hAnsi="Times New Roman" w:cs="Times New Roman"/>
          <w:sz w:val="24"/>
          <w:szCs w:val="24"/>
        </w:rPr>
        <w:t>každý nájemce a po dvou obdrží pronajímatel</w:t>
      </w:r>
      <w:r w:rsidRPr="004E7E68">
        <w:rPr>
          <w:rFonts w:ascii="Times New Roman" w:hAnsi="Times New Roman" w:cs="Times New Roman"/>
          <w:sz w:val="24"/>
          <w:szCs w:val="24"/>
        </w:rPr>
        <w:t>.</w:t>
      </w:r>
    </w:p>
    <w:p w:rsidR="00317E7A" w:rsidRPr="004E7E68" w:rsidRDefault="00317E7A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E7A" w:rsidRPr="004E7E68" w:rsidRDefault="00317E7A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84E" w:rsidRPr="004E7E68" w:rsidRDefault="001D284E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V Praze </w:t>
      </w:r>
      <w:proofErr w:type="gramStart"/>
      <w:r w:rsidRPr="004E7E68">
        <w:rPr>
          <w:rFonts w:ascii="Times New Roman" w:hAnsi="Times New Roman" w:cs="Times New Roman"/>
          <w:sz w:val="24"/>
          <w:szCs w:val="24"/>
        </w:rPr>
        <w:t>dne :</w:t>
      </w:r>
      <w:proofErr w:type="gramEnd"/>
      <w:r w:rsidRPr="004E7E68">
        <w:rPr>
          <w:rFonts w:ascii="Times New Roman" w:hAnsi="Times New Roman" w:cs="Times New Roman"/>
          <w:sz w:val="24"/>
          <w:szCs w:val="24"/>
        </w:rPr>
        <w:t xml:space="preserve">   </w:t>
      </w:r>
      <w:r w:rsidR="00B63737">
        <w:rPr>
          <w:rFonts w:ascii="Times New Roman" w:hAnsi="Times New Roman" w:cs="Times New Roman"/>
          <w:sz w:val="24"/>
          <w:szCs w:val="24"/>
        </w:rPr>
        <w:t>18.</w:t>
      </w:r>
      <w:r w:rsidR="0060535F">
        <w:rPr>
          <w:rFonts w:ascii="Times New Roman" w:hAnsi="Times New Roman" w:cs="Times New Roman"/>
          <w:sz w:val="24"/>
          <w:szCs w:val="24"/>
        </w:rPr>
        <w:t xml:space="preserve"> 5. 2021</w:t>
      </w:r>
      <w:bookmarkStart w:id="0" w:name="_GoBack"/>
      <w:bookmarkEnd w:id="0"/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164CC" w:rsidRPr="004E7E68" w:rsidRDefault="00E164CC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84E" w:rsidRPr="004E7E68" w:rsidRDefault="001D284E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 w:rsidRPr="004E7E68">
        <w:rPr>
          <w:rFonts w:ascii="Times New Roman" w:hAnsi="Times New Roman" w:cs="Times New Roman"/>
          <w:sz w:val="24"/>
          <w:szCs w:val="24"/>
        </w:rPr>
        <w:t>pronajímatele :</w:t>
      </w:r>
      <w:proofErr w:type="gramEnd"/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75EC8" w:rsidRPr="004E7E68">
        <w:rPr>
          <w:rFonts w:ascii="Times New Roman" w:hAnsi="Times New Roman" w:cs="Times New Roman"/>
          <w:sz w:val="24"/>
          <w:szCs w:val="24"/>
        </w:rPr>
        <w:tab/>
      </w:r>
      <w:r w:rsidRPr="004E7E68">
        <w:rPr>
          <w:rFonts w:ascii="Times New Roman" w:hAnsi="Times New Roman" w:cs="Times New Roman"/>
          <w:sz w:val="24"/>
          <w:szCs w:val="24"/>
        </w:rPr>
        <w:t xml:space="preserve">Za nájemce: </w:t>
      </w:r>
    </w:p>
    <w:p w:rsidR="001D284E" w:rsidRPr="004E7E68" w:rsidRDefault="001D284E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84E" w:rsidRDefault="001D284E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4CC" w:rsidRPr="004E7E68" w:rsidRDefault="00E164CC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84E" w:rsidRPr="004E7E68" w:rsidRDefault="001D284E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. . . . . . . . . . . . . . . . . . . . . . . .</w:t>
      </w:r>
      <w:r w:rsidR="00AB5C5F"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="00AB5C5F" w:rsidRPr="004E7E68">
        <w:rPr>
          <w:rFonts w:ascii="Times New Roman" w:hAnsi="Times New Roman" w:cs="Times New Roman"/>
          <w:sz w:val="24"/>
          <w:szCs w:val="24"/>
        </w:rPr>
        <w:t>. . .</w:t>
      </w:r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75EC8" w:rsidRPr="004E7E68">
        <w:rPr>
          <w:rFonts w:ascii="Times New Roman" w:hAnsi="Times New Roman" w:cs="Times New Roman"/>
          <w:sz w:val="24"/>
          <w:szCs w:val="24"/>
        </w:rPr>
        <w:tab/>
      </w:r>
      <w:r w:rsidRPr="004E7E68">
        <w:rPr>
          <w:rFonts w:ascii="Times New Roman" w:hAnsi="Times New Roman" w:cs="Times New Roman"/>
          <w:sz w:val="24"/>
          <w:szCs w:val="24"/>
        </w:rPr>
        <w:t xml:space="preserve">. . . . . . . . . . . . . . . </w:t>
      </w:r>
      <w:r w:rsidR="006072F1" w:rsidRPr="004E7E68">
        <w:rPr>
          <w:rFonts w:ascii="Times New Roman" w:hAnsi="Times New Roman" w:cs="Times New Roman"/>
          <w:sz w:val="24"/>
          <w:szCs w:val="24"/>
        </w:rPr>
        <w:t>. . . . . . . . . . .</w:t>
      </w:r>
      <w:r w:rsidR="00AB5C5F"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="00AB5C5F" w:rsidRPr="004E7E68">
        <w:rPr>
          <w:rFonts w:ascii="Times New Roman" w:hAnsi="Times New Roman" w:cs="Times New Roman"/>
          <w:sz w:val="24"/>
          <w:szCs w:val="24"/>
        </w:rPr>
        <w:t>. . .</w:t>
      </w:r>
      <w:r w:rsidR="006072F1" w:rsidRPr="004E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84E" w:rsidRPr="004E7E68" w:rsidRDefault="001D284E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Ing. Eva Soubustová, MBA                                        </w:t>
      </w:r>
      <w:r w:rsidR="006072F1" w:rsidRPr="004E7E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17AD">
        <w:rPr>
          <w:rFonts w:ascii="Times New Roman" w:hAnsi="Times New Roman" w:cs="Times New Roman"/>
          <w:sz w:val="24"/>
          <w:szCs w:val="24"/>
        </w:rPr>
        <w:t xml:space="preserve"> doc. Ing Karel Hána, Ph.D.</w:t>
      </w:r>
      <w:r w:rsidRPr="004E7E6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D284E" w:rsidRPr="004E7E68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1. lékařskou fakultu</w:t>
      </w:r>
      <w:r w:rsidR="001D284E"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072F1" w:rsidRPr="004E7E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284E" w:rsidRPr="004E7E68">
        <w:rPr>
          <w:rFonts w:ascii="Times New Roman" w:hAnsi="Times New Roman" w:cs="Times New Roman"/>
          <w:sz w:val="24"/>
          <w:szCs w:val="24"/>
        </w:rPr>
        <w:t xml:space="preserve"> </w:t>
      </w:r>
      <w:r w:rsidR="00575EC8" w:rsidRPr="004E7E68">
        <w:rPr>
          <w:rFonts w:ascii="Times New Roman" w:hAnsi="Times New Roman" w:cs="Times New Roman"/>
          <w:sz w:val="24"/>
          <w:szCs w:val="24"/>
        </w:rPr>
        <w:tab/>
      </w:r>
      <w:r w:rsidR="00AB5C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CleverTech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1D284E" w:rsidRDefault="001D284E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75" w:rsidRDefault="00246E7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75" w:rsidRDefault="00246E7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6E7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7E68">
        <w:rPr>
          <w:rFonts w:ascii="Times New Roman" w:hAnsi="Times New Roman" w:cs="Times New Roman"/>
          <w:sz w:val="24"/>
          <w:szCs w:val="24"/>
        </w:rPr>
        <w:t>. . . . . . . . . . . . . . . . . . . . . . . . . .</w:t>
      </w:r>
      <w:r w:rsidR="00AB5C5F"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="00AB5C5F" w:rsidRPr="004E7E68">
        <w:rPr>
          <w:rFonts w:ascii="Times New Roman" w:hAnsi="Times New Roman" w:cs="Times New Roman"/>
          <w:sz w:val="24"/>
          <w:szCs w:val="24"/>
        </w:rPr>
        <w:t>. 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Pavel Smrčka, Ph.D.</w:t>
      </w:r>
    </w:p>
    <w:p w:rsidR="001C2B15" w:rsidRPr="004E7E68" w:rsidRDefault="001C2B15" w:rsidP="001C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CleverTech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7E68">
        <w:rPr>
          <w:rFonts w:ascii="Times New Roman" w:hAnsi="Times New Roman" w:cs="Times New Roman"/>
          <w:sz w:val="24"/>
          <w:szCs w:val="24"/>
        </w:rPr>
        <w:t>. . . . . . . . . . . . . . . . . . . . . . . . . .</w:t>
      </w:r>
      <w:r w:rsidR="00AB5C5F"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="00AB5C5F" w:rsidRPr="004E7E68">
        <w:rPr>
          <w:rFonts w:ascii="Times New Roman" w:hAnsi="Times New Roman" w:cs="Times New Roman"/>
          <w:sz w:val="24"/>
          <w:szCs w:val="24"/>
        </w:rPr>
        <w:t>. . .</w:t>
      </w: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Jan Kašpar</w:t>
      </w: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15" w:rsidRDefault="001C2B15" w:rsidP="001C2B1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. . . . . . . . . . . . . . . . . . . . . . . </w:t>
      </w:r>
      <w:r w:rsidR="00AB5C5F" w:rsidRPr="004E7E68">
        <w:rPr>
          <w:rFonts w:ascii="Times New Roman" w:hAnsi="Times New Roman" w:cs="Times New Roman"/>
          <w:sz w:val="24"/>
          <w:szCs w:val="24"/>
        </w:rPr>
        <w:t>. . .</w:t>
      </w:r>
      <w:r w:rsidR="00AB5C5F"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="00AB5C5F" w:rsidRPr="004E7E68">
        <w:rPr>
          <w:rFonts w:ascii="Times New Roman" w:hAnsi="Times New Roman" w:cs="Times New Roman"/>
          <w:sz w:val="24"/>
          <w:szCs w:val="24"/>
        </w:rPr>
        <w:t>. . .</w:t>
      </w:r>
    </w:p>
    <w:p w:rsidR="001C2B15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Jan Mužík, Ph.D.</w:t>
      </w:r>
    </w:p>
    <w:p w:rsidR="001C2B15" w:rsidRPr="004E7E68" w:rsidRDefault="001C2B15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Mobilní asistenční systémy s.r.o.</w:t>
      </w:r>
    </w:p>
    <w:p w:rsidR="00B72ACF" w:rsidRPr="004E7E68" w:rsidRDefault="001D284E" w:rsidP="00B7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072F1" w:rsidRPr="004E7E68">
        <w:rPr>
          <w:rFonts w:ascii="Times New Roman" w:hAnsi="Times New Roman" w:cs="Times New Roman"/>
          <w:sz w:val="24"/>
          <w:szCs w:val="24"/>
        </w:rPr>
        <w:t xml:space="preserve">    </w:t>
      </w:r>
      <w:r w:rsidR="00575EC8" w:rsidRPr="004E7E68">
        <w:rPr>
          <w:rFonts w:ascii="Times New Roman" w:hAnsi="Times New Roman" w:cs="Times New Roman"/>
          <w:sz w:val="24"/>
          <w:szCs w:val="24"/>
        </w:rPr>
        <w:tab/>
      </w:r>
      <w:r w:rsidR="00575EC8" w:rsidRPr="004E7E68">
        <w:rPr>
          <w:rFonts w:ascii="Times New Roman" w:hAnsi="Times New Roman" w:cs="Times New Roman"/>
          <w:sz w:val="24"/>
          <w:szCs w:val="24"/>
        </w:rPr>
        <w:tab/>
      </w:r>
    </w:p>
    <w:p w:rsidR="001D284E" w:rsidRPr="004E7E68" w:rsidRDefault="001D284E" w:rsidP="001D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84E" w:rsidRPr="004E7E68" w:rsidRDefault="001D284E" w:rsidP="0049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284E" w:rsidRPr="004E7E68" w:rsidSect="00E52B95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xi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36C"/>
    <w:multiLevelType w:val="hybridMultilevel"/>
    <w:tmpl w:val="72DE074E"/>
    <w:lvl w:ilvl="0" w:tplc="BF686C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 w:tplc="BF686CE8">
        <w:start w:val="1"/>
        <w:numFmt w:val="decimal"/>
        <w:suff w:val="nothing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  <w:lvlOverride w:ilvl="0">
      <w:lvl w:ilvl="0" w:tplc="BF686CE8">
        <w:start w:val="1"/>
        <w:numFmt w:val="decimal"/>
        <w:suff w:val="nothing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BF686CE8">
        <w:start w:val="1"/>
        <w:numFmt w:val="decimal"/>
        <w:suff w:val="nothing"/>
        <w:lvlText w:val="%1."/>
        <w:lvlJc w:val="left"/>
        <w:pPr>
          <w:ind w:left="170" w:hanging="17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  <w:lvlOverride w:ilvl="0">
      <w:lvl w:ilvl="0" w:tplc="BF686CE8">
        <w:start w:val="1"/>
        <w:numFmt w:val="decimal"/>
        <w:suff w:val="nothing"/>
        <w:lvlText w:val="%1."/>
        <w:lvlJc w:val="left"/>
        <w:pPr>
          <w:ind w:left="227" w:hanging="22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73"/>
    <w:rsid w:val="00194EAD"/>
    <w:rsid w:val="001C2B15"/>
    <w:rsid w:val="001D284E"/>
    <w:rsid w:val="00246E75"/>
    <w:rsid w:val="002D217C"/>
    <w:rsid w:val="002E2710"/>
    <w:rsid w:val="00317E7A"/>
    <w:rsid w:val="003E2474"/>
    <w:rsid w:val="004902AC"/>
    <w:rsid w:val="00494973"/>
    <w:rsid w:val="004E0B37"/>
    <w:rsid w:val="004E7E68"/>
    <w:rsid w:val="00575EC8"/>
    <w:rsid w:val="005E7EDC"/>
    <w:rsid w:val="00602135"/>
    <w:rsid w:val="0060535F"/>
    <w:rsid w:val="006072F1"/>
    <w:rsid w:val="006E17AD"/>
    <w:rsid w:val="008503FB"/>
    <w:rsid w:val="00895694"/>
    <w:rsid w:val="008F56BB"/>
    <w:rsid w:val="009569B8"/>
    <w:rsid w:val="00972AC7"/>
    <w:rsid w:val="00A60EF9"/>
    <w:rsid w:val="00AB5C5F"/>
    <w:rsid w:val="00B63737"/>
    <w:rsid w:val="00B72ACF"/>
    <w:rsid w:val="00B84D3E"/>
    <w:rsid w:val="00C00CDB"/>
    <w:rsid w:val="00C04149"/>
    <w:rsid w:val="00C4144C"/>
    <w:rsid w:val="00C743F2"/>
    <w:rsid w:val="00D01F4C"/>
    <w:rsid w:val="00D86256"/>
    <w:rsid w:val="00D926C1"/>
    <w:rsid w:val="00E164CC"/>
    <w:rsid w:val="00E52B95"/>
    <w:rsid w:val="00E571A1"/>
    <w:rsid w:val="00ED6CF1"/>
    <w:rsid w:val="00EE6298"/>
    <w:rsid w:val="00F029EE"/>
    <w:rsid w:val="00F81626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DA89"/>
  <w15:chartTrackingRefBased/>
  <w15:docId w15:val="{BC4B489A-81AE-407A-8135-575667B6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1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Neužilová</dc:creator>
  <cp:keywords/>
  <dc:description/>
  <cp:lastModifiedBy>Petra Knapová</cp:lastModifiedBy>
  <cp:revision>3</cp:revision>
  <cp:lastPrinted>2016-12-21T07:54:00Z</cp:lastPrinted>
  <dcterms:created xsi:type="dcterms:W3CDTF">2021-05-24T10:20:00Z</dcterms:created>
  <dcterms:modified xsi:type="dcterms:W3CDTF">2021-05-24T10:33:00Z</dcterms:modified>
</cp:coreProperties>
</file>