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A9D81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95942C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36CDC34E" w14:textId="77777777" w:rsidR="00922448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Bohuslav Kabátek,</w:t>
      </w:r>
    </w:p>
    <w:p w14:paraId="606432EC" w14:textId="0ECA56B0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ředitel Krajského pozemkového úřadu pro Liberecký kraj</w:t>
      </w:r>
    </w:p>
    <w:p w14:paraId="7F026504" w14:textId="74D0F7C6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U Nisy </w:t>
      </w:r>
      <w:r w:rsidR="00922448">
        <w:rPr>
          <w:rFonts w:ascii="Arial" w:hAnsi="Arial" w:cs="Arial"/>
          <w:color w:val="000000"/>
          <w:sz w:val="22"/>
          <w:szCs w:val="22"/>
        </w:rPr>
        <w:t>745/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, 46057 Liberec</w:t>
      </w:r>
    </w:p>
    <w:p w14:paraId="19EA502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D10B743" w14:textId="09EC4E51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155364C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3B4ECFA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598243C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1008932139</w:t>
      </w:r>
    </w:p>
    <w:p w14:paraId="756F86B4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28F9DE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AA74B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84CBF11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593002B" w14:textId="77777777" w:rsidR="00922448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FARMA HOLANY s.r.o.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Kvítkov 8, Česká Lípa, PSČ 47001, </w:t>
      </w:r>
    </w:p>
    <w:p w14:paraId="42B401CF" w14:textId="77777777" w:rsidR="00922448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IČO 28675495, DIČ CZ28675495, </w:t>
      </w:r>
    </w:p>
    <w:p w14:paraId="48C97340" w14:textId="77777777" w:rsidR="00922448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zapsán</w:t>
      </w:r>
      <w:r w:rsidR="00922448">
        <w:rPr>
          <w:rFonts w:ascii="Arial" w:hAnsi="Arial" w:cs="Arial"/>
          <w:color w:val="000000"/>
          <w:sz w:val="22"/>
          <w:szCs w:val="22"/>
        </w:rPr>
        <w:t>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v obchodním rejstříku, vedeného Krajským soudem v Ústí nad Labem </w:t>
      </w:r>
    </w:p>
    <w:p w14:paraId="234AAB32" w14:textId="00E9570B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oddíl C,</w:t>
      </w:r>
      <w:r w:rsidR="009224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vložka 26158</w:t>
      </w:r>
    </w:p>
    <w:p w14:paraId="73E774D7" w14:textId="69DACCB6" w:rsidR="00922448" w:rsidRPr="00BB196A" w:rsidRDefault="0092244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zastoupena jednatelem společnosti panem Jaroslavem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Kurtincem</w:t>
      </w:r>
      <w:proofErr w:type="spellEnd"/>
    </w:p>
    <w:p w14:paraId="0296639A" w14:textId="73988DB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5E77B48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B4491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E65713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4B6289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403D9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1008932139</w:t>
      </w:r>
    </w:p>
    <w:p w14:paraId="2A8792B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1332B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18C9874" w14:textId="33B2C3C8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922448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Liberecký kraj, Katastrální pracoviště Česká Lípa na</w:t>
      </w:r>
      <w:r w:rsidR="00922448">
        <w:rPr>
          <w:rFonts w:ascii="Arial" w:hAnsi="Arial" w:cs="Arial"/>
          <w:sz w:val="22"/>
          <w:szCs w:val="22"/>
        </w:rPr>
        <w:t> </w:t>
      </w:r>
      <w:r w:rsidR="00746C63" w:rsidRPr="00BB196A">
        <w:rPr>
          <w:rFonts w:ascii="Arial" w:hAnsi="Arial" w:cs="Arial"/>
          <w:sz w:val="22"/>
          <w:szCs w:val="22"/>
        </w:rPr>
        <w:t>LV</w:t>
      </w:r>
      <w:r w:rsidR="00922448">
        <w:rPr>
          <w:rFonts w:ascii="Arial" w:hAnsi="Arial" w:cs="Arial"/>
          <w:sz w:val="22"/>
          <w:szCs w:val="22"/>
        </w:rPr>
        <w:t> </w:t>
      </w:r>
      <w:r w:rsidR="00746C63" w:rsidRPr="00BB196A">
        <w:rPr>
          <w:rFonts w:ascii="Arial" w:hAnsi="Arial" w:cs="Arial"/>
          <w:sz w:val="22"/>
          <w:szCs w:val="22"/>
        </w:rPr>
        <w:t>10</w:t>
      </w:r>
      <w:r w:rsidR="00922448">
        <w:rPr>
          <w:rFonts w:ascii="Arial" w:hAnsi="Arial" w:cs="Arial"/>
          <w:sz w:val="22"/>
          <w:szCs w:val="22"/>
        </w:rPr>
        <w:t> </w:t>
      </w:r>
      <w:r w:rsidR="00746C63" w:rsidRPr="00BB196A">
        <w:rPr>
          <w:rFonts w:ascii="Arial" w:hAnsi="Arial" w:cs="Arial"/>
          <w:sz w:val="22"/>
          <w:szCs w:val="22"/>
        </w:rPr>
        <w:t>002:</w:t>
      </w:r>
    </w:p>
    <w:p w14:paraId="79C1600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8E9842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1B73E50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826419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AE337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Kravaře</w:t>
      </w:r>
      <w:r w:rsidRPr="00BB196A">
        <w:rPr>
          <w:rFonts w:ascii="Arial" w:hAnsi="Arial" w:cs="Arial"/>
          <w:sz w:val="18"/>
          <w:szCs w:val="18"/>
        </w:rPr>
        <w:tab/>
        <w:t>Janovice u Kravař</w:t>
      </w:r>
      <w:r w:rsidRPr="00BB196A">
        <w:rPr>
          <w:rFonts w:ascii="Arial" w:hAnsi="Arial" w:cs="Arial"/>
          <w:sz w:val="18"/>
          <w:szCs w:val="18"/>
        </w:rPr>
        <w:tab/>
        <w:t>49/14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1FCAA2A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BCF788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214F96E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55DF1A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00CF25C" w14:textId="19909AC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922448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0BBA609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18E21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DA6744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BB196A">
        <w:rPr>
          <w:rFonts w:ascii="Arial" w:hAnsi="Arial" w:cs="Arial"/>
          <w:sz w:val="22"/>
          <w:szCs w:val="22"/>
        </w:rPr>
        <w:t>stavu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35C87D7E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783120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2A578CC8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7BC0A04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C4F1C5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E86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46FBA5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558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054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B622E5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A54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Janovice u Kravař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576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49/14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1CB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290 000,00 Kč</w:t>
            </w:r>
          </w:p>
        </w:tc>
      </w:tr>
    </w:tbl>
    <w:p w14:paraId="50995AC2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2F1795F7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AE6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5F4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290 000,00 Kč</w:t>
            </w:r>
          </w:p>
        </w:tc>
      </w:tr>
    </w:tbl>
    <w:p w14:paraId="36E0F6C7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F680629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4C132E2" w14:textId="77777777" w:rsidR="00F635CD" w:rsidRDefault="00F635CD">
      <w:pPr>
        <w:widowControl/>
        <w:tabs>
          <w:tab w:val="left" w:pos="426"/>
        </w:tabs>
      </w:pPr>
    </w:p>
    <w:p w14:paraId="02C9AF7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0E5C436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49215CC" w14:textId="5A129C7B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</w:t>
      </w:r>
      <w:r w:rsidR="00922448">
        <w:rPr>
          <w:rFonts w:ascii="Arial" w:hAnsi="Arial" w:cs="Arial"/>
          <w:bCs/>
          <w:sz w:val="22"/>
          <w:szCs w:val="22"/>
        </w:rPr>
        <w:t> </w:t>
      </w:r>
      <w:r w:rsidRPr="00BB196A">
        <w:rPr>
          <w:rFonts w:ascii="Arial" w:hAnsi="Arial" w:cs="Arial"/>
          <w:bCs/>
          <w:sz w:val="22"/>
          <w:szCs w:val="22"/>
        </w:rPr>
        <w:t>nabyvatele pozemku.</w:t>
      </w:r>
    </w:p>
    <w:p w14:paraId="735ADBA5" w14:textId="07708F4C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42N20/39, kterou se Státním pozemkovým úřadem uzavřela FARMA HOLANY s.r.o., jakožto nájemce. S</w:t>
      </w:r>
      <w:r w:rsidR="00922448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obsahem nájemní smlouvy byl kupující seznámen před podpisem této smlouvy, což stvrzuje svým podpisem.</w:t>
      </w:r>
    </w:p>
    <w:p w14:paraId="7FA92D0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831F29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F352F0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658F52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DC1D76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072268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63D9A4E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4558D42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118FE8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6E9944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79EA3EB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A749A9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565A8D68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6AEFBBBA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0A01AC7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D41CEE7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60AB8248" w14:textId="3FD4D08E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</w:t>
      </w:r>
      <w:r w:rsidR="00922448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o</w:t>
      </w:r>
      <w:r w:rsidR="00922448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EB1E27E" w14:textId="0BFF753E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922448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794AC98C" w14:textId="7263FC0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</w:t>
      </w:r>
      <w:r w:rsidR="00922448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522EE87" w14:textId="1CAE09EC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4) Kupující prohlašuje, že splňuje zákonné podmínky ve smyslu § 16 odst. 1 zákona č.</w:t>
      </w:r>
      <w:r w:rsidR="00922448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922448">
        <w:rPr>
          <w:rFonts w:ascii="Arial" w:hAnsi="Arial" w:cs="Arial"/>
          <w:sz w:val="22"/>
          <w:szCs w:val="22"/>
        </w:rPr>
        <w:t> </w:t>
      </w:r>
      <w:r w:rsidR="000F3560" w:rsidRPr="00BB196A">
        <w:rPr>
          <w:rFonts w:ascii="Arial" w:hAnsi="Arial" w:cs="Arial"/>
          <w:sz w:val="22"/>
          <w:szCs w:val="22"/>
        </w:rPr>
        <w:t>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82595D2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49930C8" w14:textId="77777777" w:rsidR="00E156A3" w:rsidRDefault="00E156A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128A3FC" w14:textId="77777777" w:rsidR="00E156A3" w:rsidRDefault="00E156A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04F17EE5" w14:textId="7F27BC8E" w:rsidR="00746C63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327994C3" w14:textId="77777777" w:rsidR="00E156A3" w:rsidRPr="00BB196A" w:rsidRDefault="00E156A3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3F9DD65B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25353F9F" w14:textId="1645879C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D6731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09A892" w14:textId="7ADB2A35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Liberci dne</w:t>
      </w:r>
      <w:r w:rsidR="00E94346">
        <w:rPr>
          <w:rFonts w:ascii="Arial" w:hAnsi="Arial" w:cs="Arial"/>
          <w:sz w:val="22"/>
          <w:szCs w:val="22"/>
        </w:rPr>
        <w:t xml:space="preserve"> 24.5.2021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922448">
        <w:rPr>
          <w:rFonts w:ascii="Arial" w:hAnsi="Arial" w:cs="Arial"/>
          <w:sz w:val="22"/>
          <w:szCs w:val="22"/>
        </w:rPr>
        <w:t> České Lípě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E94346">
        <w:rPr>
          <w:rFonts w:ascii="Arial" w:hAnsi="Arial" w:cs="Arial"/>
          <w:sz w:val="22"/>
          <w:szCs w:val="22"/>
        </w:rPr>
        <w:t>24.5.2021</w:t>
      </w:r>
    </w:p>
    <w:p w14:paraId="4994CED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D0EECA" w14:textId="5F72C36D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C02814" w14:textId="77777777" w:rsidR="00922448" w:rsidRPr="00BB196A" w:rsidRDefault="0092244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65BAE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C05C7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A89A6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437177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FARMA HOLANY s.r.o.</w:t>
      </w:r>
    </w:p>
    <w:p w14:paraId="008CDC3F" w14:textId="6F0763E4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922448">
        <w:rPr>
          <w:rFonts w:ascii="Arial" w:hAnsi="Arial" w:cs="Arial"/>
          <w:sz w:val="22"/>
          <w:szCs w:val="22"/>
        </w:rPr>
        <w:t xml:space="preserve">Jaroslav </w:t>
      </w:r>
      <w:proofErr w:type="spellStart"/>
      <w:proofErr w:type="gramStart"/>
      <w:r w:rsidR="00922448">
        <w:rPr>
          <w:rFonts w:ascii="Arial" w:hAnsi="Arial" w:cs="Arial"/>
          <w:sz w:val="22"/>
          <w:szCs w:val="22"/>
        </w:rPr>
        <w:t>Kurtinec</w:t>
      </w:r>
      <w:proofErr w:type="spellEnd"/>
      <w:r w:rsidR="00922448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36EA1B74" w14:textId="52C62350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Liberecký kraj</w:t>
      </w:r>
      <w:r w:rsidRPr="00BB196A">
        <w:rPr>
          <w:rFonts w:ascii="Arial" w:hAnsi="Arial" w:cs="Arial"/>
          <w:sz w:val="22"/>
          <w:szCs w:val="22"/>
        </w:rPr>
        <w:tab/>
      </w:r>
      <w:r w:rsidR="00922448" w:rsidRPr="00BB196A">
        <w:rPr>
          <w:rFonts w:ascii="Arial" w:hAnsi="Arial" w:cs="Arial"/>
          <w:sz w:val="22"/>
          <w:szCs w:val="22"/>
        </w:rPr>
        <w:t>kupující</w:t>
      </w:r>
    </w:p>
    <w:p w14:paraId="4E2BFE51" w14:textId="06324D24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Bohuslav Kabátek</w:t>
      </w:r>
      <w:r w:rsidRPr="00BB196A">
        <w:rPr>
          <w:rFonts w:ascii="Arial" w:hAnsi="Arial" w:cs="Arial"/>
          <w:sz w:val="22"/>
          <w:szCs w:val="22"/>
        </w:rPr>
        <w:tab/>
      </w:r>
    </w:p>
    <w:p w14:paraId="08C8522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08055FA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02044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3177039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53DE2D5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D7E38B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3E51F98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Josef Vozka</w:t>
      </w:r>
    </w:p>
    <w:p w14:paraId="69DF7DD9" w14:textId="76CE6E4A"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686A03B8" w14:textId="77777777" w:rsidR="00922448" w:rsidRPr="00BB196A" w:rsidRDefault="00922448" w:rsidP="004C0CB6">
      <w:pPr>
        <w:widowControl/>
        <w:rPr>
          <w:rFonts w:ascii="Arial" w:hAnsi="Arial" w:cs="Arial"/>
          <w:sz w:val="22"/>
          <w:szCs w:val="22"/>
        </w:rPr>
      </w:pPr>
    </w:p>
    <w:p w14:paraId="3DEBCFB0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A8B7552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73209138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5D01C8E" w14:textId="77777777" w:rsidR="00922448" w:rsidRDefault="0092244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37007A8" w14:textId="461D86FB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Lucie Gončarovová</w:t>
      </w:r>
    </w:p>
    <w:p w14:paraId="3BE28AA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EEF61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664027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5BF3990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DBEF746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21022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75CAE8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29A0E78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1CE0235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5DB91BB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1685A0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3B517FC7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409FBD9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B397B4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773B7E27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06387D1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55E3B43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B14471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3F9123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53C399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527A5AD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AFC46D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B36AAA6" w14:textId="2332EC1B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922448">
        <w:rPr>
          <w:rFonts w:ascii="Arial" w:hAnsi="Arial" w:cs="Arial"/>
          <w:sz w:val="22"/>
          <w:szCs w:val="22"/>
        </w:rPr>
        <w:t> České Lípě</w:t>
      </w:r>
      <w:r w:rsidR="00922448">
        <w:rPr>
          <w:rFonts w:ascii="Arial" w:hAnsi="Arial" w:cs="Arial"/>
          <w:sz w:val="22"/>
          <w:szCs w:val="22"/>
        </w:rPr>
        <w:tab/>
      </w:r>
      <w:r w:rsidR="00922448">
        <w:rPr>
          <w:rFonts w:ascii="Arial" w:hAnsi="Arial" w:cs="Arial"/>
          <w:sz w:val="22"/>
          <w:szCs w:val="22"/>
        </w:rPr>
        <w:tab/>
        <w:t xml:space="preserve">                </w:t>
      </w:r>
      <w:r w:rsidRPr="00BB196A">
        <w:rPr>
          <w:rFonts w:ascii="Arial" w:hAnsi="Arial" w:cs="Arial"/>
          <w:sz w:val="22"/>
          <w:szCs w:val="22"/>
        </w:rPr>
        <w:t>……………………………….</w:t>
      </w:r>
    </w:p>
    <w:p w14:paraId="7B3DAEDE" w14:textId="59DAE174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  <w:r w:rsidR="00922448">
        <w:rPr>
          <w:rFonts w:ascii="Arial" w:hAnsi="Arial" w:cs="Arial"/>
          <w:sz w:val="22"/>
          <w:szCs w:val="22"/>
        </w:rPr>
        <w:t xml:space="preserve">  </w:t>
      </w:r>
      <w:r w:rsidRPr="00BB196A">
        <w:rPr>
          <w:rFonts w:ascii="Arial" w:hAnsi="Arial" w:cs="Arial"/>
          <w:sz w:val="22"/>
          <w:szCs w:val="22"/>
        </w:rPr>
        <w:t>podpis odpovědného</w:t>
      </w:r>
    </w:p>
    <w:p w14:paraId="086A7190" w14:textId="66E1AC23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</w:r>
      <w:r w:rsidR="00922448">
        <w:rPr>
          <w:rFonts w:ascii="Arial" w:hAnsi="Arial" w:cs="Arial"/>
          <w:sz w:val="22"/>
          <w:szCs w:val="22"/>
        </w:rPr>
        <w:t xml:space="preserve">    </w:t>
      </w:r>
      <w:r w:rsidRPr="00BB196A">
        <w:rPr>
          <w:rFonts w:ascii="Arial" w:hAnsi="Arial" w:cs="Arial"/>
          <w:sz w:val="22"/>
          <w:szCs w:val="22"/>
        </w:rPr>
        <w:t>zaměstnance</w:t>
      </w:r>
    </w:p>
    <w:p w14:paraId="76935EF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3B770" w14:textId="77777777" w:rsidR="00922448" w:rsidRDefault="00922448">
      <w:r>
        <w:separator/>
      </w:r>
    </w:p>
  </w:endnote>
  <w:endnote w:type="continuationSeparator" w:id="0">
    <w:p w14:paraId="41E97BBD" w14:textId="77777777" w:rsidR="00922448" w:rsidRDefault="0092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F8978" w14:textId="77777777" w:rsidR="00922448" w:rsidRDefault="00922448">
      <w:r>
        <w:separator/>
      </w:r>
    </w:p>
  </w:footnote>
  <w:footnote w:type="continuationSeparator" w:id="0">
    <w:p w14:paraId="5C5A0EDD" w14:textId="77777777" w:rsidR="00922448" w:rsidRDefault="0092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52B9F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81E28"/>
    <w:rsid w:val="008C6E19"/>
    <w:rsid w:val="008E67C2"/>
    <w:rsid w:val="00922448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156A3"/>
    <w:rsid w:val="00E94346"/>
    <w:rsid w:val="00EC3E05"/>
    <w:rsid w:val="00EE354B"/>
    <w:rsid w:val="00F24B49"/>
    <w:rsid w:val="00F37709"/>
    <w:rsid w:val="00F635CD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A14FB"/>
  <w14:defaultImageDpi w14:val="0"/>
  <w15:docId w15:val="{F522C7DA-22DB-4A45-85CF-51195C1F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52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5646</Characters>
  <Application>Microsoft Office Word</Application>
  <DocSecurity>0</DocSecurity>
  <Lines>47</Lines>
  <Paragraphs>13</Paragraphs>
  <ScaleCrop>false</ScaleCrop>
  <Company>Pozemkový Fond ČR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Balogová Lucie</dc:creator>
  <cp:keywords/>
  <dc:description/>
  <cp:lastModifiedBy>Gončarovová Lucie</cp:lastModifiedBy>
  <cp:revision>2</cp:revision>
  <cp:lastPrinted>2021-05-24T11:34:00Z</cp:lastPrinted>
  <dcterms:created xsi:type="dcterms:W3CDTF">2021-05-24T11:42:00Z</dcterms:created>
  <dcterms:modified xsi:type="dcterms:W3CDTF">2021-05-24T11:42:00Z</dcterms:modified>
</cp:coreProperties>
</file>