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4B" w:rsidRPr="007E3C98" w:rsidRDefault="007E3C98" w:rsidP="007D191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="0094634B" w:rsidRPr="007E3C98">
        <w:rPr>
          <w:b/>
          <w:sz w:val="28"/>
          <w:szCs w:val="28"/>
        </w:rPr>
        <w:t>SMLOUVA   O   SPOLUPRÁCI</w:t>
      </w:r>
    </w:p>
    <w:p w:rsidR="00F27D33" w:rsidRDefault="00F27D33" w:rsidP="007D1914">
      <w:pPr>
        <w:spacing w:after="0" w:line="240" w:lineRule="auto"/>
        <w:jc w:val="center"/>
      </w:pPr>
    </w:p>
    <w:p w:rsidR="0094634B" w:rsidRPr="008D3F37" w:rsidRDefault="003B2422" w:rsidP="007D191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č</w:t>
      </w:r>
      <w:r w:rsidRPr="003D2DF6">
        <w:rPr>
          <w:rFonts w:asciiTheme="minorHAnsi" w:hAnsiTheme="minorHAnsi" w:cstheme="minorHAnsi"/>
        </w:rPr>
        <w:t xml:space="preserve">. </w:t>
      </w:r>
      <w:r w:rsidR="007E3C98" w:rsidRPr="003D2DF6">
        <w:rPr>
          <w:rFonts w:asciiTheme="minorHAnsi" w:hAnsiTheme="minorHAnsi" w:cstheme="minorHAnsi"/>
        </w:rPr>
        <w:t>20</w:t>
      </w:r>
      <w:r w:rsidR="00A93D86" w:rsidRPr="003D2DF6">
        <w:rPr>
          <w:rFonts w:asciiTheme="minorHAnsi" w:hAnsiTheme="minorHAnsi" w:cstheme="minorHAnsi"/>
        </w:rPr>
        <w:t>21</w:t>
      </w:r>
      <w:r w:rsidR="007E3C98" w:rsidRPr="003D2DF6">
        <w:rPr>
          <w:rFonts w:asciiTheme="minorHAnsi" w:hAnsiTheme="minorHAnsi" w:cstheme="minorHAnsi"/>
        </w:rPr>
        <w:t>/</w:t>
      </w:r>
      <w:r w:rsidR="00A42817" w:rsidRPr="003D2DF6">
        <w:rPr>
          <w:rFonts w:asciiTheme="minorHAnsi" w:hAnsiTheme="minorHAnsi" w:cstheme="minorHAnsi"/>
        </w:rPr>
        <w:t>4102</w:t>
      </w:r>
      <w:r w:rsidR="00F27D33" w:rsidRPr="003D2DF6">
        <w:rPr>
          <w:rFonts w:asciiTheme="minorHAnsi" w:hAnsiTheme="minorHAnsi" w:cstheme="minorHAnsi"/>
        </w:rPr>
        <w:t>/</w:t>
      </w:r>
      <w:r w:rsidR="00A552A3">
        <w:rPr>
          <w:rFonts w:asciiTheme="minorHAnsi" w:hAnsiTheme="minorHAnsi" w:cstheme="minorHAnsi"/>
        </w:rPr>
        <w:t>5283</w:t>
      </w:r>
    </w:p>
    <w:p w:rsidR="0094634B" w:rsidRPr="008D3F37" w:rsidRDefault="0094634B" w:rsidP="007D191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 xml:space="preserve">uzavřená níže uvedeného dne, měsíce a roku na základě ustanovení § 1746 odst. 2 zákona č. 89/2012 Sb., občanský zákoník, ve znění pozdějších předpisů, mezi těmito smluvními </w:t>
      </w:r>
    </w:p>
    <w:p w:rsidR="00807C82" w:rsidRPr="008D3F37" w:rsidRDefault="0094634B" w:rsidP="007D191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stranami:</w:t>
      </w:r>
    </w:p>
    <w:p w:rsidR="0028051C" w:rsidRDefault="0028051C" w:rsidP="005660F8">
      <w:pPr>
        <w:spacing w:after="0" w:line="240" w:lineRule="auto"/>
        <w:rPr>
          <w:rFonts w:asciiTheme="minorHAnsi" w:hAnsiTheme="minorHAnsi" w:cstheme="minorHAnsi"/>
        </w:rPr>
      </w:pPr>
    </w:p>
    <w:p w:rsidR="0094634B" w:rsidRPr="008D3F37" w:rsidRDefault="00E90223" w:rsidP="007D1914">
      <w:pPr>
        <w:spacing w:after="0" w:line="240" w:lineRule="auto"/>
        <w:rPr>
          <w:rFonts w:asciiTheme="minorHAnsi" w:hAnsiTheme="minorHAnsi" w:cstheme="minorHAnsi"/>
          <w:b/>
          <w:bCs/>
          <w:i/>
          <w:iCs/>
        </w:rPr>
      </w:pPr>
      <w:r w:rsidRPr="008D3F37">
        <w:rPr>
          <w:rFonts w:asciiTheme="minorHAnsi" w:hAnsiTheme="minorHAnsi" w:cstheme="minorHAnsi"/>
          <w:b/>
          <w:bCs/>
        </w:rPr>
        <w:t>Západočeská univerzit</w:t>
      </w:r>
      <w:r w:rsidR="00CF37FA" w:rsidRPr="008D3F37">
        <w:rPr>
          <w:rFonts w:asciiTheme="minorHAnsi" w:hAnsiTheme="minorHAnsi" w:cstheme="minorHAnsi"/>
          <w:b/>
          <w:bCs/>
        </w:rPr>
        <w:t xml:space="preserve">a </w:t>
      </w:r>
      <w:r w:rsidRPr="008D3F37">
        <w:rPr>
          <w:rFonts w:asciiTheme="minorHAnsi" w:hAnsiTheme="minorHAnsi" w:cstheme="minorHAnsi"/>
          <w:b/>
          <w:bCs/>
        </w:rPr>
        <w:t>v Plzni</w:t>
      </w:r>
      <w:r w:rsidRPr="008D3F37">
        <w:rPr>
          <w:rFonts w:asciiTheme="minorHAnsi" w:hAnsiTheme="minorHAnsi" w:cstheme="minorHAnsi"/>
          <w:b/>
          <w:bCs/>
          <w:i/>
          <w:iCs/>
        </w:rPr>
        <w:t xml:space="preserve">, </w:t>
      </w:r>
      <w:r w:rsidR="008026CB" w:rsidRPr="008D3F37">
        <w:rPr>
          <w:rFonts w:asciiTheme="minorHAnsi" w:hAnsiTheme="minorHAnsi" w:cstheme="minorHAnsi"/>
          <w:b/>
          <w:bCs/>
        </w:rPr>
        <w:t xml:space="preserve">Fakulta designu a umění Ladislava </w:t>
      </w:r>
      <w:proofErr w:type="spellStart"/>
      <w:r w:rsidR="008026CB" w:rsidRPr="008D3F37">
        <w:rPr>
          <w:rFonts w:asciiTheme="minorHAnsi" w:hAnsiTheme="minorHAnsi" w:cstheme="minorHAnsi"/>
          <w:b/>
          <w:bCs/>
        </w:rPr>
        <w:t>Sutnara</w:t>
      </w:r>
      <w:proofErr w:type="spellEnd"/>
      <w:r w:rsidR="008026CB" w:rsidRPr="008D3F37">
        <w:rPr>
          <w:rFonts w:asciiTheme="minorHAnsi" w:hAnsiTheme="minorHAnsi" w:cstheme="minorHAnsi"/>
          <w:b/>
          <w:bCs/>
        </w:rPr>
        <w:t xml:space="preserve"> </w:t>
      </w:r>
    </w:p>
    <w:p w:rsidR="008D0872" w:rsidRPr="008D3F37" w:rsidRDefault="00E90223" w:rsidP="00E20F68">
      <w:pPr>
        <w:pStyle w:val="Zkladntext"/>
        <w:shd w:val="clear" w:color="auto" w:fill="auto"/>
        <w:tabs>
          <w:tab w:val="left" w:pos="9072"/>
        </w:tabs>
        <w:spacing w:before="0" w:after="0" w:line="240" w:lineRule="auto"/>
        <w:ind w:right="54"/>
        <w:jc w:val="left"/>
        <w:rPr>
          <w:rStyle w:val="ZkladntextChar"/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8D3F37">
        <w:rPr>
          <w:rStyle w:val="ZkladntextChar"/>
          <w:rFonts w:asciiTheme="minorHAnsi" w:hAnsiTheme="minorHAnsi" w:cstheme="minorHAnsi"/>
          <w:color w:val="000000"/>
          <w:sz w:val="22"/>
          <w:szCs w:val="22"/>
          <w:lang w:val="cs-CZ"/>
        </w:rPr>
        <w:t>zastoupena</w:t>
      </w:r>
      <w:r w:rsidR="008026CB" w:rsidRPr="008D3F37">
        <w:rPr>
          <w:rStyle w:val="ZkladntextChar"/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9E712E">
        <w:rPr>
          <w:rStyle w:val="ZkladntextChar"/>
          <w:rFonts w:asciiTheme="minorHAnsi" w:hAnsiTheme="minorHAnsi" w:cstheme="minorHAnsi"/>
          <w:color w:val="000000"/>
          <w:sz w:val="22"/>
          <w:szCs w:val="22"/>
          <w:lang w:val="cs-CZ"/>
        </w:rPr>
        <w:t>d</w:t>
      </w:r>
      <w:r w:rsidR="00E20F68" w:rsidRPr="008D3F37">
        <w:rPr>
          <w:rStyle w:val="ZkladntextChar"/>
          <w:rFonts w:asciiTheme="minorHAnsi" w:hAnsiTheme="minorHAnsi" w:cstheme="minorHAnsi"/>
          <w:color w:val="000000"/>
          <w:sz w:val="22"/>
          <w:szCs w:val="22"/>
          <w:lang w:val="cs-CZ"/>
        </w:rPr>
        <w:t>oc. Dr. RNDr. Miroslavem Holečkem, rektorem</w:t>
      </w:r>
      <w:r w:rsidR="008D0872" w:rsidRPr="008D3F37">
        <w:rPr>
          <w:rStyle w:val="ZkladntextChar"/>
          <w:rFonts w:asciiTheme="minorHAnsi" w:hAnsiTheme="minorHAnsi" w:cstheme="minorHAnsi"/>
          <w:color w:val="000000"/>
          <w:sz w:val="22"/>
          <w:szCs w:val="22"/>
          <w:lang w:val="cs-CZ"/>
        </w:rPr>
        <w:t>,</w:t>
      </w:r>
    </w:p>
    <w:p w:rsidR="0094634B" w:rsidRPr="008D3F37" w:rsidRDefault="0094634B" w:rsidP="00E20F68">
      <w:pPr>
        <w:pStyle w:val="Zkladntext"/>
        <w:shd w:val="clear" w:color="auto" w:fill="auto"/>
        <w:tabs>
          <w:tab w:val="left" w:pos="9072"/>
        </w:tabs>
        <w:spacing w:before="0" w:after="0" w:line="240" w:lineRule="auto"/>
        <w:ind w:right="54"/>
        <w:jc w:val="left"/>
        <w:rPr>
          <w:rFonts w:asciiTheme="minorHAnsi" w:hAnsiTheme="minorHAnsi" w:cstheme="minorHAnsi"/>
          <w:sz w:val="22"/>
          <w:szCs w:val="22"/>
        </w:rPr>
      </w:pPr>
      <w:r w:rsidRPr="008D3F37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8026CB" w:rsidRPr="008D3F37">
        <w:rPr>
          <w:rFonts w:asciiTheme="minorHAnsi" w:hAnsiTheme="minorHAnsi" w:cstheme="minorHAnsi"/>
          <w:sz w:val="22"/>
          <w:szCs w:val="22"/>
        </w:rPr>
        <w:t xml:space="preserve">Univerzitní </w:t>
      </w:r>
      <w:r w:rsidR="00383E27">
        <w:rPr>
          <w:rFonts w:asciiTheme="minorHAnsi" w:hAnsiTheme="minorHAnsi" w:cstheme="minorHAnsi"/>
          <w:sz w:val="22"/>
          <w:szCs w:val="22"/>
          <w:lang w:val="cs-CZ"/>
        </w:rPr>
        <w:t>2732/</w:t>
      </w:r>
      <w:r w:rsidR="008026CB" w:rsidRPr="008D3F37">
        <w:rPr>
          <w:rFonts w:asciiTheme="minorHAnsi" w:hAnsiTheme="minorHAnsi" w:cstheme="minorHAnsi"/>
          <w:sz w:val="22"/>
          <w:szCs w:val="22"/>
        </w:rPr>
        <w:t>8</w:t>
      </w:r>
      <w:r w:rsidRPr="008D3F37">
        <w:rPr>
          <w:rFonts w:asciiTheme="minorHAnsi" w:hAnsiTheme="minorHAnsi" w:cstheme="minorHAnsi"/>
          <w:sz w:val="22"/>
          <w:szCs w:val="22"/>
        </w:rPr>
        <w:t xml:space="preserve">, </w:t>
      </w:r>
      <w:r w:rsidR="008026CB" w:rsidRPr="008D3F37">
        <w:rPr>
          <w:rFonts w:asciiTheme="minorHAnsi" w:hAnsiTheme="minorHAnsi" w:cstheme="minorHAnsi"/>
          <w:sz w:val="22"/>
          <w:szCs w:val="22"/>
        </w:rPr>
        <w:t>30</w:t>
      </w:r>
      <w:r w:rsidR="003D6652" w:rsidRPr="008D3F37">
        <w:rPr>
          <w:rFonts w:asciiTheme="minorHAnsi" w:hAnsiTheme="minorHAnsi" w:cstheme="minorHAnsi"/>
          <w:sz w:val="22"/>
          <w:szCs w:val="22"/>
        </w:rPr>
        <w:t>1 00</w:t>
      </w:r>
      <w:r w:rsidR="008026CB" w:rsidRPr="008D3F37">
        <w:rPr>
          <w:rFonts w:asciiTheme="minorHAnsi" w:hAnsiTheme="minorHAnsi" w:cstheme="minorHAnsi"/>
          <w:sz w:val="22"/>
          <w:szCs w:val="22"/>
        </w:rPr>
        <w:t xml:space="preserve"> Plzeň</w:t>
      </w:r>
    </w:p>
    <w:p w:rsidR="003D6652" w:rsidRPr="008D3F37" w:rsidRDefault="0094634B" w:rsidP="007D1914">
      <w:pPr>
        <w:spacing w:after="0" w:line="240" w:lineRule="auto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IČ:</w:t>
      </w:r>
      <w:r w:rsidR="008026CB" w:rsidRPr="008D3F37">
        <w:rPr>
          <w:rFonts w:asciiTheme="minorHAnsi" w:hAnsiTheme="minorHAnsi" w:cstheme="minorHAnsi"/>
        </w:rPr>
        <w:t xml:space="preserve"> </w:t>
      </w:r>
      <w:r w:rsidR="003D6652" w:rsidRPr="008D3F37">
        <w:rPr>
          <w:rFonts w:asciiTheme="minorHAnsi" w:hAnsiTheme="minorHAnsi" w:cstheme="minorHAnsi"/>
        </w:rPr>
        <w:t>49 777 513</w:t>
      </w:r>
    </w:p>
    <w:p w:rsidR="003D6652" w:rsidRPr="008D3F37" w:rsidRDefault="003D6652" w:rsidP="003D6652">
      <w:pPr>
        <w:spacing w:after="0" w:line="240" w:lineRule="auto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DIČ: CZ 49 777 513</w:t>
      </w:r>
    </w:p>
    <w:p w:rsidR="009C4EAB" w:rsidRPr="008D3F37" w:rsidRDefault="009C4EAB" w:rsidP="007D1914">
      <w:pPr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8D3F37">
        <w:rPr>
          <w:rFonts w:asciiTheme="minorHAnsi" w:hAnsiTheme="minorHAnsi" w:cstheme="minorHAnsi"/>
        </w:rPr>
        <w:t xml:space="preserve">(dále jen </w:t>
      </w:r>
      <w:r w:rsidR="00D134B2" w:rsidRPr="008D3F37">
        <w:rPr>
          <w:rFonts w:asciiTheme="minorHAnsi" w:hAnsiTheme="minorHAnsi" w:cstheme="minorHAnsi"/>
        </w:rPr>
        <w:t>„</w:t>
      </w:r>
      <w:r w:rsidR="008026CB" w:rsidRPr="008D3F37">
        <w:rPr>
          <w:rFonts w:asciiTheme="minorHAnsi" w:hAnsiTheme="minorHAnsi" w:cstheme="minorHAnsi"/>
        </w:rPr>
        <w:t>Fakulta</w:t>
      </w:r>
      <w:r w:rsidR="00D134B2" w:rsidRPr="008D3F37">
        <w:rPr>
          <w:rFonts w:asciiTheme="minorHAnsi" w:hAnsiTheme="minorHAnsi" w:cstheme="minorHAnsi"/>
        </w:rPr>
        <w:t>“</w:t>
      </w:r>
      <w:r w:rsidRPr="008D3F37">
        <w:rPr>
          <w:rFonts w:asciiTheme="minorHAnsi" w:hAnsiTheme="minorHAnsi" w:cstheme="minorHAnsi"/>
        </w:rPr>
        <w:t>)</w:t>
      </w:r>
    </w:p>
    <w:p w:rsidR="005660F8" w:rsidRDefault="005660F8" w:rsidP="007D1914">
      <w:pPr>
        <w:spacing w:after="0" w:line="240" w:lineRule="auto"/>
        <w:rPr>
          <w:rFonts w:asciiTheme="minorHAnsi" w:hAnsiTheme="minorHAnsi" w:cstheme="minorHAnsi"/>
        </w:rPr>
      </w:pPr>
    </w:p>
    <w:p w:rsidR="00291CD3" w:rsidRDefault="00291CD3" w:rsidP="007D191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:rsidR="0028051C" w:rsidRDefault="0028051C" w:rsidP="007D1914">
      <w:pPr>
        <w:spacing w:after="0" w:line="240" w:lineRule="auto"/>
        <w:rPr>
          <w:rFonts w:asciiTheme="minorHAnsi" w:hAnsiTheme="minorHAnsi" w:cstheme="minorHAnsi"/>
        </w:rPr>
      </w:pPr>
    </w:p>
    <w:p w:rsidR="0028051C" w:rsidRPr="008D3F37" w:rsidRDefault="0028051C" w:rsidP="0028051C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8D3F37">
        <w:rPr>
          <w:rFonts w:asciiTheme="minorHAnsi" w:hAnsiTheme="minorHAnsi" w:cstheme="minorHAnsi"/>
          <w:b/>
          <w:bCs/>
        </w:rPr>
        <w:t>Česká centra</w:t>
      </w:r>
    </w:p>
    <w:p w:rsidR="0028051C" w:rsidRPr="008D3F37" w:rsidRDefault="0028051C" w:rsidP="0028051C">
      <w:pPr>
        <w:spacing w:after="0" w:line="240" w:lineRule="auto"/>
        <w:rPr>
          <w:rFonts w:asciiTheme="minorHAnsi" w:hAnsiTheme="minorHAnsi" w:cstheme="minorHAnsi"/>
          <w:bCs/>
        </w:rPr>
      </w:pPr>
      <w:r w:rsidRPr="008D3F37">
        <w:rPr>
          <w:rFonts w:asciiTheme="minorHAnsi" w:hAnsiTheme="minorHAnsi" w:cstheme="minorHAnsi"/>
          <w:bCs/>
        </w:rPr>
        <w:t>příspěvková organizace Ministerstva zahraničních věcí ČR nepodléhající zápisu do obchodního rejstříku,</w:t>
      </w:r>
    </w:p>
    <w:p w:rsidR="0028051C" w:rsidRPr="008D3F37" w:rsidRDefault="00C06560" w:rsidP="0028051C">
      <w:pPr>
        <w:spacing w:after="0" w:line="24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zastoupena XXX</w:t>
      </w:r>
    </w:p>
    <w:p w:rsidR="0028051C" w:rsidRPr="008D3F37" w:rsidRDefault="0028051C" w:rsidP="0028051C">
      <w:pPr>
        <w:spacing w:after="0" w:line="240" w:lineRule="auto"/>
        <w:rPr>
          <w:rFonts w:asciiTheme="minorHAnsi" w:hAnsiTheme="minorHAnsi" w:cstheme="minorHAnsi"/>
          <w:bCs/>
        </w:rPr>
      </w:pPr>
      <w:r w:rsidRPr="008D3F37">
        <w:rPr>
          <w:rFonts w:asciiTheme="minorHAnsi" w:hAnsiTheme="minorHAnsi" w:cstheme="minorHAnsi"/>
          <w:bCs/>
        </w:rPr>
        <w:t>se sídlem Václavské náměstí 816/49, 110 00 Praha 1</w:t>
      </w:r>
    </w:p>
    <w:p w:rsidR="0028051C" w:rsidRPr="008D3F37" w:rsidRDefault="0028051C" w:rsidP="0028051C">
      <w:pPr>
        <w:spacing w:after="0" w:line="240" w:lineRule="auto"/>
        <w:rPr>
          <w:rFonts w:asciiTheme="minorHAnsi" w:hAnsiTheme="minorHAnsi" w:cstheme="minorHAnsi"/>
          <w:bCs/>
        </w:rPr>
      </w:pPr>
      <w:r w:rsidRPr="008D3F37">
        <w:rPr>
          <w:rFonts w:asciiTheme="minorHAnsi" w:hAnsiTheme="minorHAnsi" w:cstheme="minorHAnsi"/>
          <w:bCs/>
        </w:rPr>
        <w:t>IČ: 48546038</w:t>
      </w:r>
    </w:p>
    <w:p w:rsidR="0028051C" w:rsidRDefault="0028051C" w:rsidP="0028051C">
      <w:pPr>
        <w:spacing w:after="0" w:line="240" w:lineRule="auto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(dále jen „</w:t>
      </w:r>
      <w:r>
        <w:rPr>
          <w:rFonts w:asciiTheme="minorHAnsi" w:hAnsiTheme="minorHAnsi" w:cstheme="minorHAnsi"/>
        </w:rPr>
        <w:t>ČC</w:t>
      </w:r>
      <w:r w:rsidRPr="008D3F37">
        <w:rPr>
          <w:rFonts w:asciiTheme="minorHAnsi" w:hAnsiTheme="minorHAnsi" w:cstheme="minorHAnsi"/>
        </w:rPr>
        <w:t>“)</w:t>
      </w:r>
    </w:p>
    <w:p w:rsidR="0028051C" w:rsidRDefault="0028051C" w:rsidP="007D1914">
      <w:pPr>
        <w:spacing w:after="0" w:line="240" w:lineRule="auto"/>
        <w:rPr>
          <w:rFonts w:asciiTheme="minorHAnsi" w:hAnsiTheme="minorHAnsi" w:cstheme="minorHAnsi"/>
        </w:rPr>
      </w:pPr>
    </w:p>
    <w:p w:rsidR="005660F8" w:rsidRDefault="005660F8" w:rsidP="007D191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:rsidR="002A3B49" w:rsidRDefault="002A3B49" w:rsidP="007D1914">
      <w:pPr>
        <w:spacing w:after="0" w:line="240" w:lineRule="auto"/>
        <w:rPr>
          <w:rFonts w:asciiTheme="minorHAnsi" w:hAnsiTheme="minorHAnsi" w:cstheme="minorHAnsi"/>
        </w:rPr>
      </w:pPr>
    </w:p>
    <w:p w:rsidR="005660F8" w:rsidRDefault="00586016" w:rsidP="007D1914">
      <w:pPr>
        <w:spacing w:after="0" w:line="240" w:lineRule="auto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  <w:bCs/>
        </w:rPr>
        <w:t>M.I.C.</w:t>
      </w:r>
      <w:proofErr w:type="gramEnd"/>
      <w:r>
        <w:rPr>
          <w:rFonts w:asciiTheme="minorHAnsi" w:hAnsiTheme="minorHAnsi" w:cstheme="minorHAnsi"/>
          <w:b/>
          <w:bCs/>
        </w:rPr>
        <w:t>C. Prague</w:t>
      </w:r>
      <w:r w:rsidR="00465312"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s.r.o</w:t>
      </w:r>
      <w:proofErr w:type="spellEnd"/>
    </w:p>
    <w:p w:rsidR="003C131E" w:rsidRDefault="002A3B49" w:rsidP="007D1914">
      <w:pPr>
        <w:spacing w:after="0" w:line="240" w:lineRule="auto"/>
        <w:rPr>
          <w:rFonts w:asciiTheme="minorHAnsi" w:hAnsiTheme="minorHAnsi" w:cstheme="minorHAnsi"/>
        </w:rPr>
      </w:pPr>
      <w:r w:rsidRPr="003D2DF6">
        <w:rPr>
          <w:rFonts w:asciiTheme="minorHAnsi" w:hAnsiTheme="minorHAnsi" w:cstheme="minorHAnsi"/>
        </w:rPr>
        <w:t xml:space="preserve">zastoupena </w:t>
      </w:r>
      <w:r w:rsidR="00C06560">
        <w:rPr>
          <w:rFonts w:asciiTheme="minorHAnsi" w:hAnsiTheme="minorHAnsi" w:cstheme="minorHAnsi"/>
        </w:rPr>
        <w:t>XXX</w:t>
      </w:r>
    </w:p>
    <w:p w:rsidR="00586016" w:rsidRDefault="00586016" w:rsidP="007D191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sídlem Jankovcova 49/1037, Praha 7</w:t>
      </w:r>
    </w:p>
    <w:p w:rsidR="004A52BE" w:rsidRDefault="004A52BE" w:rsidP="007D191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</w:t>
      </w:r>
      <w:r w:rsidR="00CB105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25158783</w:t>
      </w:r>
    </w:p>
    <w:p w:rsidR="004A52BE" w:rsidRPr="002A3B49" w:rsidRDefault="004A52BE" w:rsidP="007D191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</w:t>
      </w:r>
      <w:r w:rsidR="00CB105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CZ25158783</w:t>
      </w:r>
    </w:p>
    <w:p w:rsidR="005660F8" w:rsidRDefault="005660F8" w:rsidP="007D191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„Partner“)</w:t>
      </w:r>
    </w:p>
    <w:p w:rsidR="005660F8" w:rsidRPr="008D3F37" w:rsidRDefault="005660F8" w:rsidP="007D1914">
      <w:pPr>
        <w:spacing w:after="0" w:line="240" w:lineRule="auto"/>
        <w:rPr>
          <w:rFonts w:asciiTheme="minorHAnsi" w:hAnsiTheme="minorHAnsi" w:cstheme="minorHAnsi"/>
        </w:rPr>
      </w:pPr>
    </w:p>
    <w:p w:rsidR="00D134B2" w:rsidRPr="008D3F37" w:rsidRDefault="00D134B2" w:rsidP="007D1914">
      <w:pPr>
        <w:spacing w:after="0" w:line="240" w:lineRule="auto"/>
        <w:rPr>
          <w:rFonts w:asciiTheme="minorHAnsi" w:hAnsiTheme="minorHAnsi" w:cstheme="minorHAnsi"/>
        </w:rPr>
      </w:pPr>
    </w:p>
    <w:p w:rsidR="00D134B2" w:rsidRPr="008D3F37" w:rsidRDefault="00D134B2" w:rsidP="007D1914">
      <w:pPr>
        <w:spacing w:after="0" w:line="240" w:lineRule="auto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společně dále jen „smluvní strany“ nebo jednotlivě také „smluvní strana“</w:t>
      </w:r>
    </w:p>
    <w:p w:rsidR="00D134B2" w:rsidRPr="008D3F37" w:rsidRDefault="00D134B2" w:rsidP="007D1914">
      <w:pPr>
        <w:spacing w:after="0" w:line="240" w:lineRule="auto"/>
        <w:rPr>
          <w:rFonts w:asciiTheme="minorHAnsi" w:hAnsiTheme="minorHAnsi" w:cstheme="minorHAnsi"/>
        </w:rPr>
      </w:pPr>
    </w:p>
    <w:p w:rsidR="0094634B" w:rsidRPr="008D3F37" w:rsidRDefault="0094634B" w:rsidP="007D1914">
      <w:pPr>
        <w:spacing w:after="0" w:line="240" w:lineRule="auto"/>
        <w:rPr>
          <w:rFonts w:asciiTheme="minorHAnsi" w:hAnsiTheme="minorHAnsi" w:cstheme="minorHAnsi"/>
        </w:rPr>
      </w:pPr>
    </w:p>
    <w:p w:rsidR="0094634B" w:rsidRPr="00465312" w:rsidRDefault="0094634B" w:rsidP="00A87C14">
      <w:pPr>
        <w:spacing w:after="0" w:line="240" w:lineRule="auto"/>
        <w:jc w:val="center"/>
        <w:rPr>
          <w:rFonts w:asciiTheme="minorHAnsi" w:hAnsiTheme="minorHAnsi" w:cstheme="minorHAnsi"/>
          <w:b/>
          <w:snapToGrid w:val="0"/>
          <w:color w:val="000000"/>
        </w:rPr>
      </w:pPr>
      <w:r w:rsidRPr="00465312">
        <w:rPr>
          <w:rFonts w:asciiTheme="minorHAnsi" w:hAnsiTheme="minorHAnsi" w:cstheme="minorHAnsi"/>
          <w:b/>
          <w:snapToGrid w:val="0"/>
          <w:color w:val="000000"/>
        </w:rPr>
        <w:t>Preambule:</w:t>
      </w:r>
    </w:p>
    <w:p w:rsidR="00B47AE4" w:rsidRPr="00465312" w:rsidRDefault="0094634B" w:rsidP="001536B7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napToGrid w:val="0"/>
          <w:color w:val="000000"/>
        </w:rPr>
      </w:pPr>
      <w:r w:rsidRPr="00465312">
        <w:rPr>
          <w:rFonts w:asciiTheme="minorHAnsi" w:hAnsiTheme="minorHAnsi" w:cstheme="minorHAnsi"/>
          <w:snapToGrid w:val="0"/>
          <w:color w:val="000000"/>
        </w:rPr>
        <w:t xml:space="preserve">Smluvní strany touto smlouvou sjednávají vzájemnou spolupráci při </w:t>
      </w:r>
      <w:r w:rsidR="00F017A0" w:rsidRPr="00465312">
        <w:rPr>
          <w:rFonts w:asciiTheme="minorHAnsi" w:hAnsiTheme="minorHAnsi" w:cstheme="minorHAnsi"/>
          <w:snapToGrid w:val="0"/>
          <w:color w:val="000000"/>
        </w:rPr>
        <w:t xml:space="preserve">realizaci </w:t>
      </w:r>
      <w:r w:rsidR="00030312" w:rsidRPr="00465312">
        <w:rPr>
          <w:rFonts w:asciiTheme="minorHAnsi" w:hAnsiTheme="minorHAnsi" w:cstheme="minorHAnsi"/>
          <w:snapToGrid w:val="0"/>
          <w:color w:val="000000"/>
        </w:rPr>
        <w:t xml:space="preserve">výstavního </w:t>
      </w:r>
      <w:r w:rsidR="009C4EAB" w:rsidRPr="00465312">
        <w:rPr>
          <w:rFonts w:asciiTheme="minorHAnsi" w:hAnsiTheme="minorHAnsi" w:cstheme="minorHAnsi"/>
          <w:snapToGrid w:val="0"/>
          <w:color w:val="000000"/>
        </w:rPr>
        <w:t xml:space="preserve">projektu </w:t>
      </w:r>
      <w:r w:rsidR="007E3C98" w:rsidRPr="00465312">
        <w:rPr>
          <w:rFonts w:asciiTheme="minorHAnsi" w:hAnsiTheme="minorHAnsi" w:cstheme="minorHAnsi"/>
          <w:snapToGrid w:val="0"/>
          <w:color w:val="000000"/>
        </w:rPr>
        <w:t>ČESKÉ HR</w:t>
      </w:r>
      <w:r w:rsidR="008026CB" w:rsidRPr="00465312">
        <w:rPr>
          <w:rFonts w:asciiTheme="minorHAnsi" w:hAnsiTheme="minorHAnsi" w:cstheme="minorHAnsi"/>
          <w:snapToGrid w:val="0"/>
          <w:color w:val="000000"/>
        </w:rPr>
        <w:t>DINKY</w:t>
      </w:r>
      <w:r w:rsidR="00811EBB" w:rsidRPr="00465312">
        <w:rPr>
          <w:rFonts w:asciiTheme="minorHAnsi" w:hAnsiTheme="minorHAnsi" w:cstheme="minorHAnsi"/>
          <w:snapToGrid w:val="0"/>
          <w:color w:val="000000"/>
        </w:rPr>
        <w:t xml:space="preserve">. VÝZNAMNÉ ŽENY ČESKÉ HISTORIE </w:t>
      </w:r>
      <w:r w:rsidR="006F4381" w:rsidRPr="00465312">
        <w:rPr>
          <w:rFonts w:asciiTheme="minorHAnsi" w:hAnsiTheme="minorHAnsi" w:cstheme="minorHAnsi"/>
          <w:snapToGrid w:val="0"/>
          <w:color w:val="000000"/>
        </w:rPr>
        <w:t>A</w:t>
      </w:r>
      <w:r w:rsidR="00811EBB" w:rsidRPr="00465312">
        <w:rPr>
          <w:rFonts w:asciiTheme="minorHAnsi" w:hAnsiTheme="minorHAnsi" w:cstheme="minorHAnsi"/>
          <w:snapToGrid w:val="0"/>
          <w:color w:val="000000"/>
        </w:rPr>
        <w:t xml:space="preserve"> SOUČASNOSTI</w:t>
      </w:r>
      <w:r w:rsidR="009C4EAB" w:rsidRPr="00465312">
        <w:rPr>
          <w:rFonts w:asciiTheme="minorHAnsi" w:hAnsiTheme="minorHAnsi" w:cstheme="minorHAnsi"/>
          <w:snapToGrid w:val="0"/>
          <w:color w:val="000000"/>
        </w:rPr>
        <w:t>, který</w:t>
      </w:r>
      <w:r w:rsidR="00F017A0" w:rsidRPr="00465312">
        <w:rPr>
          <w:rFonts w:asciiTheme="minorHAnsi" w:hAnsiTheme="minorHAnsi" w:cstheme="minorHAnsi"/>
          <w:snapToGrid w:val="0"/>
          <w:color w:val="000000"/>
        </w:rPr>
        <w:t xml:space="preserve"> se uskuteční v</w:t>
      </w:r>
      <w:r w:rsidR="00B47AE4" w:rsidRPr="00465312">
        <w:rPr>
          <w:rFonts w:asciiTheme="minorHAnsi" w:hAnsiTheme="minorHAnsi" w:cstheme="minorHAnsi"/>
          <w:snapToGrid w:val="0"/>
          <w:color w:val="000000"/>
        </w:rPr>
        <w:t> prostorách zajištěných Partnerem</w:t>
      </w:r>
      <w:r w:rsidR="004C0A48" w:rsidRPr="00465312">
        <w:rPr>
          <w:rFonts w:asciiTheme="minorHAnsi" w:hAnsiTheme="minorHAnsi" w:cstheme="minorHAnsi"/>
          <w:snapToGrid w:val="0"/>
          <w:color w:val="000000"/>
        </w:rPr>
        <w:t>, konkrétně v</w:t>
      </w:r>
      <w:r w:rsidR="003D2DF6" w:rsidRPr="00465312">
        <w:rPr>
          <w:rFonts w:asciiTheme="minorHAnsi" w:hAnsiTheme="minorHAnsi" w:cstheme="minorHAnsi"/>
          <w:snapToGrid w:val="0"/>
          <w:color w:val="000000"/>
        </w:rPr>
        <w:t> </w:t>
      </w:r>
      <w:r w:rsidR="004C0A48" w:rsidRPr="00465312">
        <w:rPr>
          <w:rFonts w:asciiTheme="minorHAnsi" w:hAnsiTheme="minorHAnsi" w:cstheme="minorHAnsi"/>
          <w:snapToGrid w:val="0"/>
          <w:color w:val="000000"/>
        </w:rPr>
        <w:t>pasáži</w:t>
      </w:r>
      <w:r w:rsidR="003D2DF6" w:rsidRPr="00465312">
        <w:rPr>
          <w:rFonts w:asciiTheme="minorHAnsi" w:hAnsiTheme="minorHAnsi" w:cstheme="minorHAnsi"/>
          <w:snapToGrid w:val="0"/>
          <w:color w:val="000000"/>
        </w:rPr>
        <w:t xml:space="preserve"> Paláce</w:t>
      </w:r>
      <w:r w:rsidR="004C0A48" w:rsidRPr="00465312">
        <w:rPr>
          <w:rFonts w:asciiTheme="minorHAnsi" w:hAnsiTheme="minorHAnsi" w:cstheme="minorHAnsi"/>
          <w:snapToGrid w:val="0"/>
          <w:color w:val="000000"/>
        </w:rPr>
        <w:t xml:space="preserve"> Broadway, na adrese</w:t>
      </w:r>
      <w:r w:rsidR="003D2DF6" w:rsidRPr="00465312">
        <w:rPr>
          <w:rFonts w:asciiTheme="minorHAnsi" w:hAnsiTheme="minorHAnsi" w:cstheme="minorHAnsi"/>
          <w:snapToGrid w:val="0"/>
          <w:color w:val="000000"/>
        </w:rPr>
        <w:t xml:space="preserve"> Na příkopě 31</w:t>
      </w:r>
      <w:r w:rsidR="005C2E2E" w:rsidRPr="00465312">
        <w:rPr>
          <w:rFonts w:asciiTheme="minorHAnsi" w:hAnsiTheme="minorHAnsi" w:cstheme="minorHAnsi"/>
          <w:snapToGrid w:val="0"/>
          <w:color w:val="000000"/>
        </w:rPr>
        <w:t>, 110 00 Praha 1</w:t>
      </w:r>
      <w:r w:rsidR="00D134B2" w:rsidRPr="00465312">
        <w:rPr>
          <w:rFonts w:asciiTheme="minorHAnsi" w:hAnsiTheme="minorHAnsi" w:cstheme="minorHAnsi"/>
          <w:snapToGrid w:val="0"/>
          <w:color w:val="000000"/>
        </w:rPr>
        <w:t xml:space="preserve"> (dále jen „výstava“ nebo „projekt“)</w:t>
      </w:r>
      <w:r w:rsidR="00B47AE4" w:rsidRPr="00465312">
        <w:rPr>
          <w:rFonts w:asciiTheme="minorHAnsi" w:hAnsiTheme="minorHAnsi" w:cstheme="minorHAnsi"/>
          <w:snapToGrid w:val="0"/>
          <w:color w:val="000000"/>
        </w:rPr>
        <w:t>.</w:t>
      </w:r>
      <w:r w:rsidR="006826CA" w:rsidRPr="00465312">
        <w:rPr>
          <w:rFonts w:asciiTheme="minorHAnsi" w:hAnsiTheme="minorHAnsi" w:cstheme="minorHAnsi"/>
          <w:snapToGrid w:val="0"/>
          <w:color w:val="000000"/>
        </w:rPr>
        <w:t xml:space="preserve"> Výstava bude ve výše uvedených prostorách prezentována od</w:t>
      </w:r>
      <w:r w:rsidR="000A0C88" w:rsidRPr="00465312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4B7180" w:rsidRPr="00465312">
        <w:rPr>
          <w:rFonts w:asciiTheme="minorHAnsi" w:hAnsiTheme="minorHAnsi" w:cstheme="minorHAnsi"/>
          <w:snapToGrid w:val="0"/>
          <w:color w:val="000000"/>
        </w:rPr>
        <w:t xml:space="preserve">1. 5. 2021. </w:t>
      </w:r>
      <w:r w:rsidR="005C2E2E" w:rsidRPr="00465312">
        <w:rPr>
          <w:rFonts w:asciiTheme="minorHAnsi" w:hAnsiTheme="minorHAnsi" w:cstheme="minorHAnsi"/>
          <w:snapToGrid w:val="0"/>
          <w:color w:val="000000"/>
        </w:rPr>
        <w:t>Před</w:t>
      </w:r>
      <w:r w:rsidR="006B502E" w:rsidRPr="00465312">
        <w:rPr>
          <w:rFonts w:asciiTheme="minorHAnsi" w:hAnsiTheme="minorHAnsi" w:cstheme="minorHAnsi"/>
          <w:snapToGrid w:val="0"/>
          <w:color w:val="000000"/>
        </w:rPr>
        <w:t xml:space="preserve">pokládaná </w:t>
      </w:r>
      <w:r w:rsidR="005C2E2E" w:rsidRPr="00465312">
        <w:rPr>
          <w:rFonts w:asciiTheme="minorHAnsi" w:hAnsiTheme="minorHAnsi" w:cstheme="minorHAnsi"/>
          <w:snapToGrid w:val="0"/>
          <w:color w:val="000000"/>
        </w:rPr>
        <w:t xml:space="preserve"> minimální doba trvání výstavy činí 4 měsíce,</w:t>
      </w:r>
      <w:r w:rsidR="00465312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6B502E" w:rsidRPr="00465312">
        <w:rPr>
          <w:rFonts w:asciiTheme="minorHAnsi" w:hAnsiTheme="minorHAnsi" w:cstheme="minorHAnsi"/>
          <w:snapToGrid w:val="0"/>
          <w:color w:val="000000"/>
        </w:rPr>
        <w:t>tj. do 31.</w:t>
      </w:r>
      <w:r w:rsidR="00465312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6B502E" w:rsidRPr="00465312">
        <w:rPr>
          <w:rFonts w:asciiTheme="minorHAnsi" w:hAnsiTheme="minorHAnsi" w:cstheme="minorHAnsi"/>
          <w:snapToGrid w:val="0"/>
          <w:color w:val="000000"/>
        </w:rPr>
        <w:t>8.</w:t>
      </w:r>
      <w:r w:rsidR="00465312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6B502E" w:rsidRPr="00465312">
        <w:rPr>
          <w:rFonts w:asciiTheme="minorHAnsi" w:hAnsiTheme="minorHAnsi" w:cstheme="minorHAnsi"/>
          <w:snapToGrid w:val="0"/>
          <w:color w:val="000000"/>
        </w:rPr>
        <w:t xml:space="preserve">2021, </w:t>
      </w:r>
      <w:r w:rsidR="005C2E2E" w:rsidRPr="00465312">
        <w:rPr>
          <w:rFonts w:asciiTheme="minorHAnsi" w:hAnsiTheme="minorHAnsi" w:cstheme="minorHAnsi"/>
          <w:snapToGrid w:val="0"/>
          <w:color w:val="000000"/>
        </w:rPr>
        <w:t>přičemž smluvní strany se n</w:t>
      </w:r>
      <w:r w:rsidR="004B7180" w:rsidRPr="00465312">
        <w:rPr>
          <w:rFonts w:asciiTheme="minorHAnsi" w:hAnsiTheme="minorHAnsi" w:cstheme="minorHAnsi"/>
          <w:snapToGrid w:val="0"/>
          <w:color w:val="000000"/>
        </w:rPr>
        <w:t xml:space="preserve">a </w:t>
      </w:r>
      <w:r w:rsidR="005C2E2E" w:rsidRPr="00465312">
        <w:rPr>
          <w:rFonts w:asciiTheme="minorHAnsi" w:hAnsiTheme="minorHAnsi" w:cstheme="minorHAnsi"/>
          <w:snapToGrid w:val="0"/>
          <w:color w:val="000000"/>
        </w:rPr>
        <w:t>případném prodloužení trvání výstavy</w:t>
      </w:r>
      <w:r w:rsidR="004B7180" w:rsidRPr="00465312">
        <w:rPr>
          <w:rFonts w:asciiTheme="minorHAnsi" w:hAnsiTheme="minorHAnsi" w:cstheme="minorHAnsi"/>
          <w:snapToGrid w:val="0"/>
          <w:color w:val="000000"/>
        </w:rPr>
        <w:t xml:space="preserve"> do</w:t>
      </w:r>
      <w:r w:rsidR="006B502E" w:rsidRPr="00465312">
        <w:rPr>
          <w:rFonts w:asciiTheme="minorHAnsi" w:hAnsiTheme="minorHAnsi" w:cstheme="minorHAnsi"/>
          <w:snapToGrid w:val="0"/>
          <w:color w:val="000000"/>
        </w:rPr>
        <w:t>hodnou</w:t>
      </w:r>
      <w:r w:rsidR="004B7180" w:rsidRPr="00465312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5C2E2E" w:rsidRPr="00465312">
        <w:rPr>
          <w:rFonts w:asciiTheme="minorHAnsi" w:hAnsiTheme="minorHAnsi" w:cstheme="minorHAnsi"/>
          <w:snapToGrid w:val="0"/>
          <w:color w:val="000000"/>
        </w:rPr>
        <w:t>s přihlédnutím k aktuální obsazenosti prostor</w:t>
      </w:r>
      <w:r w:rsidR="006B502E" w:rsidRPr="00465312">
        <w:rPr>
          <w:rFonts w:asciiTheme="minorHAnsi" w:hAnsiTheme="minorHAnsi" w:cstheme="minorHAnsi"/>
          <w:snapToGrid w:val="0"/>
          <w:color w:val="000000"/>
        </w:rPr>
        <w:t xml:space="preserve"> konání výstavy, stavu pandemie </w:t>
      </w:r>
      <w:proofErr w:type="spellStart"/>
      <w:r w:rsidR="006B502E" w:rsidRPr="00465312">
        <w:rPr>
          <w:rFonts w:asciiTheme="minorHAnsi" w:hAnsiTheme="minorHAnsi" w:cstheme="minorHAnsi"/>
          <w:snapToGrid w:val="0"/>
          <w:color w:val="000000"/>
        </w:rPr>
        <w:t>Covid</w:t>
      </w:r>
      <w:proofErr w:type="spellEnd"/>
      <w:r w:rsidR="006B502E" w:rsidRPr="00465312">
        <w:rPr>
          <w:rFonts w:asciiTheme="minorHAnsi" w:hAnsiTheme="minorHAnsi" w:cstheme="minorHAnsi"/>
          <w:snapToGrid w:val="0"/>
          <w:color w:val="000000"/>
        </w:rPr>
        <w:t xml:space="preserve"> – 19  </w:t>
      </w:r>
      <w:r w:rsidR="005C2E2E" w:rsidRPr="00465312">
        <w:rPr>
          <w:rFonts w:asciiTheme="minorHAnsi" w:hAnsiTheme="minorHAnsi" w:cstheme="minorHAnsi"/>
          <w:snapToGrid w:val="0"/>
          <w:color w:val="000000"/>
        </w:rPr>
        <w:t xml:space="preserve"> a </w:t>
      </w:r>
      <w:r w:rsidR="004B7180" w:rsidRPr="00465312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5C105B" w:rsidRPr="00465312">
        <w:rPr>
          <w:rFonts w:asciiTheme="minorHAnsi" w:hAnsiTheme="minorHAnsi" w:cstheme="minorHAnsi"/>
          <w:snapToGrid w:val="0"/>
          <w:color w:val="000000"/>
        </w:rPr>
        <w:t>vládní</w:t>
      </w:r>
      <w:r w:rsidR="006B502E" w:rsidRPr="00465312">
        <w:rPr>
          <w:rFonts w:asciiTheme="minorHAnsi" w:hAnsiTheme="minorHAnsi" w:cstheme="minorHAnsi"/>
          <w:snapToGrid w:val="0"/>
          <w:color w:val="000000"/>
        </w:rPr>
        <w:t>ch</w:t>
      </w:r>
      <w:r w:rsidR="005C105B" w:rsidRPr="00465312">
        <w:rPr>
          <w:rFonts w:asciiTheme="minorHAnsi" w:hAnsiTheme="minorHAnsi" w:cstheme="minorHAnsi"/>
          <w:snapToGrid w:val="0"/>
          <w:color w:val="000000"/>
        </w:rPr>
        <w:t xml:space="preserve"> opatření</w:t>
      </w:r>
      <w:r w:rsidR="006B502E" w:rsidRPr="00465312">
        <w:rPr>
          <w:rFonts w:asciiTheme="minorHAnsi" w:hAnsiTheme="minorHAnsi" w:cstheme="minorHAnsi"/>
          <w:snapToGrid w:val="0"/>
          <w:color w:val="000000"/>
        </w:rPr>
        <w:t>ch</w:t>
      </w:r>
      <w:r w:rsidR="005C105B" w:rsidRPr="00465312">
        <w:rPr>
          <w:rFonts w:asciiTheme="minorHAnsi" w:hAnsiTheme="minorHAnsi" w:cstheme="minorHAnsi"/>
          <w:snapToGrid w:val="0"/>
          <w:color w:val="000000"/>
        </w:rPr>
        <w:t xml:space="preserve"> v souvislosti s pandemií Covid-19. </w:t>
      </w:r>
    </w:p>
    <w:p w:rsidR="0094634B" w:rsidRPr="008D3F37" w:rsidRDefault="00B47AE4" w:rsidP="001536B7">
      <w:pPr>
        <w:pStyle w:val="ListParagraph1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napToGrid w:val="0"/>
          <w:color w:val="000000"/>
        </w:rPr>
      </w:pPr>
      <w:r w:rsidRPr="00465312">
        <w:rPr>
          <w:rFonts w:asciiTheme="minorHAnsi" w:hAnsiTheme="minorHAnsi" w:cstheme="minorHAnsi"/>
          <w:snapToGrid w:val="0"/>
          <w:color w:val="000000"/>
        </w:rPr>
        <w:t>Smluv</w:t>
      </w:r>
      <w:r w:rsidR="0094634B" w:rsidRPr="00465312">
        <w:rPr>
          <w:rFonts w:asciiTheme="minorHAnsi" w:hAnsiTheme="minorHAnsi" w:cstheme="minorHAnsi"/>
        </w:rPr>
        <w:t>ní strany prohlašují, že jsou podle příslušných právních</w:t>
      </w:r>
      <w:r w:rsidR="0094634B" w:rsidRPr="008D3F37">
        <w:rPr>
          <w:rFonts w:asciiTheme="minorHAnsi" w:hAnsiTheme="minorHAnsi" w:cstheme="minorHAnsi"/>
        </w:rPr>
        <w:t xml:space="preserve"> předpisů subjekty oprávněnými provozovat činnosti, jež jsou předmětem této smlouvy a prohlašují dále, že jsou plně způsobilé a oprávněné tuto smlouvu uzavřít, a že jim není známa žádná překážka bránící v jejím podepsání a plnění.</w:t>
      </w:r>
    </w:p>
    <w:p w:rsidR="0094634B" w:rsidRPr="008D3F37" w:rsidRDefault="0094634B" w:rsidP="007D1914">
      <w:pPr>
        <w:pStyle w:val="Odstavecseseznamem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94634B" w:rsidRPr="008D3F37" w:rsidRDefault="0094634B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8D3F37">
        <w:rPr>
          <w:rFonts w:asciiTheme="minorHAnsi" w:hAnsiTheme="minorHAnsi" w:cstheme="minorHAnsi"/>
          <w:b/>
        </w:rPr>
        <w:lastRenderedPageBreak/>
        <w:t>Čl. I.</w:t>
      </w:r>
    </w:p>
    <w:p w:rsidR="0094634B" w:rsidRDefault="0094634B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 w:cstheme="minorHAnsi"/>
          <w:b/>
        </w:rPr>
      </w:pPr>
      <w:r w:rsidRPr="008D3F37">
        <w:rPr>
          <w:rFonts w:asciiTheme="minorHAnsi" w:hAnsiTheme="minorHAnsi" w:cstheme="minorHAnsi"/>
          <w:b/>
        </w:rPr>
        <w:t xml:space="preserve">Předmět smlouvy </w:t>
      </w:r>
    </w:p>
    <w:p w:rsidR="004C0A48" w:rsidRPr="008D3F37" w:rsidRDefault="004C0A48" w:rsidP="007D1914">
      <w:pPr>
        <w:pStyle w:val="Odstavecseseznamem1"/>
        <w:spacing w:after="0" w:line="240" w:lineRule="auto"/>
        <w:ind w:left="0"/>
        <w:jc w:val="center"/>
        <w:rPr>
          <w:rFonts w:asciiTheme="minorHAnsi" w:hAnsiTheme="minorHAnsi" w:cstheme="minorHAnsi"/>
          <w:b/>
        </w:rPr>
      </w:pPr>
    </w:p>
    <w:p w:rsidR="0094634B" w:rsidRDefault="0094634B" w:rsidP="00FE2063">
      <w:pPr>
        <w:pStyle w:val="Odstavecseseznamem1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Smluvní strany sjednávají, že:</w:t>
      </w:r>
    </w:p>
    <w:p w:rsidR="003576EF" w:rsidRDefault="003576EF" w:rsidP="003576EF">
      <w:pPr>
        <w:pStyle w:val="Odstavecseseznamem1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94634B" w:rsidRPr="008D3F37" w:rsidRDefault="008026CB" w:rsidP="00FE2063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D3F37">
        <w:rPr>
          <w:rFonts w:asciiTheme="minorHAnsi" w:hAnsiTheme="minorHAnsi" w:cstheme="minorHAnsi"/>
          <w:b/>
        </w:rPr>
        <w:t>Fakulta</w:t>
      </w:r>
      <w:r w:rsidR="0094634B" w:rsidRPr="008D3F37">
        <w:rPr>
          <w:rFonts w:asciiTheme="minorHAnsi" w:hAnsiTheme="minorHAnsi" w:cstheme="minorHAnsi"/>
          <w:b/>
        </w:rPr>
        <w:t xml:space="preserve"> </w:t>
      </w:r>
    </w:p>
    <w:p w:rsidR="00AA34D5" w:rsidRDefault="004E755A" w:rsidP="004E755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8D3F37">
        <w:rPr>
          <w:rFonts w:asciiTheme="minorHAnsi" w:hAnsiTheme="minorHAnsi" w:cstheme="minorHAnsi"/>
          <w:szCs w:val="22"/>
        </w:rPr>
        <w:t>Z</w:t>
      </w:r>
      <w:r w:rsidR="00030312" w:rsidRPr="008D3F37">
        <w:rPr>
          <w:rFonts w:asciiTheme="minorHAnsi" w:hAnsiTheme="minorHAnsi" w:cstheme="minorHAnsi"/>
          <w:szCs w:val="22"/>
        </w:rPr>
        <w:t xml:space="preserve">ajistí </w:t>
      </w:r>
      <w:r w:rsidR="00B47AE4" w:rsidRPr="008D3F37">
        <w:rPr>
          <w:rFonts w:asciiTheme="minorHAnsi" w:hAnsiTheme="minorHAnsi" w:cstheme="minorHAnsi"/>
          <w:szCs w:val="22"/>
        </w:rPr>
        <w:t>odborné zpracová</w:t>
      </w:r>
      <w:r w:rsidR="001327B6" w:rsidRPr="008D3F37">
        <w:rPr>
          <w:rFonts w:asciiTheme="minorHAnsi" w:hAnsiTheme="minorHAnsi" w:cstheme="minorHAnsi"/>
          <w:szCs w:val="22"/>
        </w:rPr>
        <w:t>ní</w:t>
      </w:r>
      <w:r w:rsidR="00D134B2" w:rsidRPr="008D3F37">
        <w:rPr>
          <w:rFonts w:asciiTheme="minorHAnsi" w:hAnsiTheme="minorHAnsi" w:cstheme="minorHAnsi"/>
          <w:szCs w:val="22"/>
        </w:rPr>
        <w:t xml:space="preserve"> výstavy</w:t>
      </w:r>
      <w:r w:rsidR="003C6DB7">
        <w:rPr>
          <w:rFonts w:asciiTheme="minorHAnsi" w:hAnsiTheme="minorHAnsi" w:cstheme="minorHAnsi"/>
          <w:szCs w:val="22"/>
        </w:rPr>
        <w:t xml:space="preserve"> a</w:t>
      </w:r>
      <w:r w:rsidR="001327B6" w:rsidRPr="008D3F37">
        <w:rPr>
          <w:rFonts w:asciiTheme="minorHAnsi" w:hAnsiTheme="minorHAnsi" w:cstheme="minorHAnsi"/>
          <w:szCs w:val="22"/>
        </w:rPr>
        <w:t xml:space="preserve"> grafické zpracování </w:t>
      </w:r>
      <w:r w:rsidR="00D134B2" w:rsidRPr="008D3F37">
        <w:rPr>
          <w:rFonts w:asciiTheme="minorHAnsi" w:hAnsiTheme="minorHAnsi" w:cstheme="minorHAnsi"/>
          <w:szCs w:val="22"/>
        </w:rPr>
        <w:t xml:space="preserve">výstavních </w:t>
      </w:r>
      <w:r w:rsidR="001327B6" w:rsidRPr="008D3F37">
        <w:rPr>
          <w:rFonts w:asciiTheme="minorHAnsi" w:hAnsiTheme="minorHAnsi" w:cstheme="minorHAnsi"/>
          <w:szCs w:val="22"/>
        </w:rPr>
        <w:t>panelů</w:t>
      </w:r>
      <w:r w:rsidR="006B502E">
        <w:rPr>
          <w:rFonts w:asciiTheme="minorHAnsi" w:hAnsiTheme="minorHAnsi" w:cstheme="minorHAnsi"/>
          <w:szCs w:val="22"/>
        </w:rPr>
        <w:t>;</w:t>
      </w:r>
      <w:r w:rsidR="00B47AE4" w:rsidRPr="008D3F37">
        <w:rPr>
          <w:rFonts w:asciiTheme="minorHAnsi" w:hAnsiTheme="minorHAnsi" w:cstheme="minorHAnsi"/>
          <w:szCs w:val="22"/>
        </w:rPr>
        <w:t xml:space="preserve"> </w:t>
      </w:r>
    </w:p>
    <w:p w:rsidR="00C160D2" w:rsidRPr="00C160D2" w:rsidRDefault="00C160D2" w:rsidP="004E755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8D3F37">
        <w:rPr>
          <w:rFonts w:asciiTheme="minorHAnsi" w:hAnsiTheme="minorHAnsi" w:cstheme="minorHAnsi"/>
        </w:rPr>
        <w:t xml:space="preserve">Zajistí finančně a organizačně </w:t>
      </w:r>
      <w:r w:rsidR="00745356">
        <w:rPr>
          <w:rFonts w:asciiTheme="minorHAnsi" w:hAnsiTheme="minorHAnsi" w:cstheme="minorHAnsi"/>
        </w:rPr>
        <w:t>zpracování</w:t>
      </w:r>
      <w:r w:rsidR="00745356" w:rsidRPr="008D3F37">
        <w:rPr>
          <w:rFonts w:asciiTheme="minorHAnsi" w:hAnsiTheme="minorHAnsi" w:cstheme="minorHAnsi"/>
        </w:rPr>
        <w:t xml:space="preserve"> </w:t>
      </w:r>
      <w:r w:rsidR="001D549F">
        <w:rPr>
          <w:rFonts w:asciiTheme="minorHAnsi" w:hAnsiTheme="minorHAnsi" w:cstheme="minorHAnsi"/>
        </w:rPr>
        <w:t xml:space="preserve">a tisk </w:t>
      </w:r>
      <w:r w:rsidRPr="008D3F37">
        <w:rPr>
          <w:rFonts w:asciiTheme="minorHAnsi" w:hAnsiTheme="minorHAnsi" w:cstheme="minorHAnsi"/>
        </w:rPr>
        <w:t>grafických a tiskových podkladů výstavy i případných doprovodných propagačních materiálů v místě uvedení, pokud nebude dohodnuto jinak</w:t>
      </w:r>
      <w:r w:rsidR="005317ED">
        <w:rPr>
          <w:rFonts w:asciiTheme="minorHAnsi" w:hAnsiTheme="minorHAnsi" w:cstheme="minorHAnsi"/>
        </w:rPr>
        <w:t xml:space="preserve">, a to ve lhůtě do </w:t>
      </w:r>
      <w:r w:rsidR="00B41E4C">
        <w:rPr>
          <w:rFonts w:asciiTheme="minorHAnsi" w:hAnsiTheme="minorHAnsi" w:cstheme="minorHAnsi"/>
        </w:rPr>
        <w:t>14 dnů ode dne nabytí účinnosti této smlouvy</w:t>
      </w:r>
      <w:r>
        <w:rPr>
          <w:rFonts w:asciiTheme="minorHAnsi" w:hAnsiTheme="minorHAnsi" w:cstheme="minorHAnsi"/>
        </w:rPr>
        <w:t>;</w:t>
      </w:r>
    </w:p>
    <w:p w:rsidR="00C160D2" w:rsidRPr="008D3F37" w:rsidRDefault="00C160D2" w:rsidP="004E755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8D3F37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 xml:space="preserve"> ve spolupráci s Partnerem</w:t>
      </w:r>
      <w:r w:rsidRPr="008D3F37">
        <w:rPr>
          <w:rFonts w:asciiTheme="minorHAnsi" w:hAnsiTheme="minorHAnsi" w:cstheme="minorHAnsi"/>
        </w:rPr>
        <w:t xml:space="preserve"> instalaci výstavy</w:t>
      </w:r>
      <w:r>
        <w:rPr>
          <w:rFonts w:asciiTheme="minorHAnsi" w:hAnsiTheme="minorHAnsi" w:cstheme="minorHAnsi"/>
        </w:rPr>
        <w:t xml:space="preserve"> v místě uvedení;</w:t>
      </w:r>
    </w:p>
    <w:p w:rsidR="001E06F3" w:rsidRPr="008D3F37" w:rsidRDefault="00D134B2" w:rsidP="004E755A">
      <w:pPr>
        <w:pStyle w:val="Odstavecseseznamem2"/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8D3F37">
        <w:rPr>
          <w:rFonts w:asciiTheme="minorHAnsi" w:hAnsiTheme="minorHAnsi" w:cstheme="minorHAnsi"/>
          <w:szCs w:val="22"/>
        </w:rPr>
        <w:t>Právně, f</w:t>
      </w:r>
      <w:r w:rsidR="001E06F3" w:rsidRPr="008D3F37">
        <w:rPr>
          <w:rFonts w:asciiTheme="minorHAnsi" w:hAnsiTheme="minorHAnsi" w:cstheme="minorHAnsi"/>
          <w:szCs w:val="22"/>
        </w:rPr>
        <w:t>inančně a organizačně z</w:t>
      </w:r>
      <w:r w:rsidR="00AA34D5" w:rsidRPr="008D3F37">
        <w:rPr>
          <w:rFonts w:asciiTheme="minorHAnsi" w:hAnsiTheme="minorHAnsi" w:cstheme="minorHAnsi"/>
          <w:szCs w:val="22"/>
        </w:rPr>
        <w:t>ajistí autorská práva</w:t>
      </w:r>
      <w:r w:rsidR="006B502E">
        <w:rPr>
          <w:rFonts w:asciiTheme="minorHAnsi" w:hAnsiTheme="minorHAnsi" w:cstheme="minorHAnsi"/>
          <w:szCs w:val="22"/>
        </w:rPr>
        <w:t xml:space="preserve"> a licenční </w:t>
      </w:r>
      <w:r w:rsidR="00AA34D5" w:rsidRPr="008D3F37">
        <w:rPr>
          <w:rFonts w:asciiTheme="minorHAnsi" w:hAnsiTheme="minorHAnsi" w:cstheme="minorHAnsi"/>
          <w:szCs w:val="22"/>
        </w:rPr>
        <w:t xml:space="preserve"> </w:t>
      </w:r>
      <w:r w:rsidR="00A035F3">
        <w:rPr>
          <w:rFonts w:asciiTheme="minorHAnsi" w:hAnsiTheme="minorHAnsi" w:cstheme="minorHAnsi"/>
          <w:szCs w:val="22"/>
        </w:rPr>
        <w:t xml:space="preserve">oprávnění </w:t>
      </w:r>
      <w:r w:rsidR="00AA34D5" w:rsidRPr="008D3F37">
        <w:rPr>
          <w:rFonts w:asciiTheme="minorHAnsi" w:hAnsiTheme="minorHAnsi" w:cstheme="minorHAnsi"/>
          <w:szCs w:val="22"/>
        </w:rPr>
        <w:t>na použité materiály ve výstavě</w:t>
      </w:r>
      <w:r w:rsidRPr="008D3F37">
        <w:rPr>
          <w:rFonts w:asciiTheme="minorHAnsi" w:hAnsiTheme="minorHAnsi" w:cstheme="minorHAnsi"/>
          <w:szCs w:val="22"/>
        </w:rPr>
        <w:t xml:space="preserve"> a</w:t>
      </w:r>
      <w:r w:rsidR="00745356">
        <w:rPr>
          <w:rFonts w:asciiTheme="minorHAnsi" w:hAnsiTheme="minorHAnsi" w:cstheme="minorHAnsi"/>
          <w:szCs w:val="22"/>
        </w:rPr>
        <w:t xml:space="preserve"> </w:t>
      </w:r>
      <w:r w:rsidRPr="008D3F37">
        <w:rPr>
          <w:rFonts w:asciiTheme="minorHAnsi" w:hAnsiTheme="minorHAnsi" w:cstheme="minorHAnsi"/>
          <w:szCs w:val="22"/>
        </w:rPr>
        <w:t xml:space="preserve">doprovodných </w:t>
      </w:r>
      <w:r w:rsidR="00B41E4C">
        <w:rPr>
          <w:rFonts w:asciiTheme="minorHAnsi" w:hAnsiTheme="minorHAnsi" w:cstheme="minorHAnsi"/>
          <w:szCs w:val="22"/>
        </w:rPr>
        <w:t xml:space="preserve">propagačních </w:t>
      </w:r>
      <w:r w:rsidRPr="008D3F37">
        <w:rPr>
          <w:rFonts w:asciiTheme="minorHAnsi" w:hAnsiTheme="minorHAnsi" w:cstheme="minorHAnsi"/>
          <w:szCs w:val="22"/>
        </w:rPr>
        <w:t>materiálů</w:t>
      </w:r>
      <w:r w:rsidR="006B502E">
        <w:rPr>
          <w:rFonts w:asciiTheme="minorHAnsi" w:hAnsiTheme="minorHAnsi" w:cstheme="minorHAnsi"/>
          <w:szCs w:val="22"/>
        </w:rPr>
        <w:t xml:space="preserve"> pro účely vyplývající z této smlouvy</w:t>
      </w:r>
      <w:r w:rsidR="00086358">
        <w:rPr>
          <w:rFonts w:asciiTheme="minorHAnsi" w:hAnsiTheme="minorHAnsi" w:cstheme="minorHAnsi"/>
          <w:szCs w:val="22"/>
        </w:rPr>
        <w:t xml:space="preserve"> – Fakulta uděluje tímto ČC a Partnerovi oprávnění (licenci) k užití materiálů a propagačních materiálů v neomezeném množstevním, teritoriálním a časovém rozsahu pro účely vyplývající z této smlouvy (rozmnožování, vystavování, propagace)</w:t>
      </w:r>
      <w:r w:rsidR="00AA34D5" w:rsidRPr="008D3F37">
        <w:rPr>
          <w:rFonts w:asciiTheme="minorHAnsi" w:hAnsiTheme="minorHAnsi" w:cstheme="minorHAnsi"/>
          <w:szCs w:val="22"/>
        </w:rPr>
        <w:t>;</w:t>
      </w:r>
    </w:p>
    <w:p w:rsidR="0094634B" w:rsidRPr="008D3F37" w:rsidRDefault="009C4EAB" w:rsidP="00F017A0">
      <w:pPr>
        <w:pStyle w:val="Odstavecseseznamem2"/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8D3F37">
        <w:rPr>
          <w:rFonts w:asciiTheme="minorHAnsi" w:hAnsiTheme="minorHAnsi" w:cstheme="minorHAnsi"/>
          <w:szCs w:val="22"/>
        </w:rPr>
        <w:t>Bude se podílet ve spolupráci s</w:t>
      </w:r>
      <w:r w:rsidR="00C160D2">
        <w:rPr>
          <w:rFonts w:asciiTheme="minorHAnsi" w:hAnsiTheme="minorHAnsi" w:cstheme="minorHAnsi"/>
          <w:szCs w:val="22"/>
        </w:rPr>
        <w:t xml:space="preserve"> ČC a </w:t>
      </w:r>
      <w:r w:rsidRPr="008D3F37">
        <w:rPr>
          <w:rFonts w:asciiTheme="minorHAnsi" w:hAnsiTheme="minorHAnsi" w:cstheme="minorHAnsi"/>
          <w:szCs w:val="22"/>
        </w:rPr>
        <w:t>Partnerem na propagaci projektu</w:t>
      </w:r>
      <w:r w:rsidR="00C0387A" w:rsidRPr="008D3F37">
        <w:rPr>
          <w:rFonts w:asciiTheme="minorHAnsi" w:hAnsiTheme="minorHAnsi" w:cstheme="minorHAnsi"/>
          <w:szCs w:val="22"/>
        </w:rPr>
        <w:t>,</w:t>
      </w:r>
      <w:r w:rsidR="00497DE3" w:rsidRPr="008D3F37">
        <w:rPr>
          <w:rFonts w:asciiTheme="minorHAnsi" w:hAnsiTheme="minorHAnsi" w:cstheme="minorHAnsi"/>
          <w:szCs w:val="22"/>
        </w:rPr>
        <w:t xml:space="preserve"> zejména ve virtuálním prostředí (web, sociální sítě</w:t>
      </w:r>
      <w:r w:rsidR="00255685" w:rsidRPr="008D3F37">
        <w:rPr>
          <w:rFonts w:asciiTheme="minorHAnsi" w:hAnsiTheme="minorHAnsi" w:cstheme="minorHAnsi"/>
          <w:szCs w:val="22"/>
        </w:rPr>
        <w:t>)</w:t>
      </w:r>
      <w:r w:rsidR="006C125A" w:rsidRPr="008D3F37">
        <w:rPr>
          <w:rFonts w:asciiTheme="minorHAnsi" w:hAnsiTheme="minorHAnsi" w:cstheme="minorHAnsi"/>
          <w:szCs w:val="22"/>
        </w:rPr>
        <w:t xml:space="preserve">, </w:t>
      </w:r>
      <w:r w:rsidR="005822A9">
        <w:rPr>
          <w:rFonts w:asciiTheme="minorHAnsi" w:hAnsiTheme="minorHAnsi" w:cstheme="minorHAnsi"/>
          <w:szCs w:val="22"/>
        </w:rPr>
        <w:t xml:space="preserve">případně </w:t>
      </w:r>
      <w:r w:rsidR="006C125A" w:rsidRPr="008D3F37">
        <w:rPr>
          <w:rFonts w:asciiTheme="minorHAnsi" w:hAnsiTheme="minorHAnsi" w:cstheme="minorHAnsi"/>
          <w:szCs w:val="22"/>
        </w:rPr>
        <w:t>prostřednictvím tištěných a dalších médií.</w:t>
      </w:r>
    </w:p>
    <w:p w:rsidR="0028051C" w:rsidRDefault="0028051C" w:rsidP="0028051C">
      <w:pPr>
        <w:pStyle w:val="Odstavecseseznamem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28051C" w:rsidRDefault="0028051C" w:rsidP="0028051C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ČC</w:t>
      </w:r>
    </w:p>
    <w:p w:rsidR="001F4201" w:rsidRDefault="00515F51" w:rsidP="0028051C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Zajistí</w:t>
      </w:r>
      <w:r w:rsidR="001F4201" w:rsidRPr="00CC4B2A">
        <w:rPr>
          <w:rFonts w:asciiTheme="minorHAnsi" w:hAnsiTheme="minorHAnsi" w:cstheme="minorHAnsi"/>
        </w:rPr>
        <w:t xml:space="preserve"> </w:t>
      </w:r>
      <w:r w:rsidR="003D5775">
        <w:rPr>
          <w:rFonts w:asciiTheme="minorHAnsi" w:hAnsiTheme="minorHAnsi" w:cstheme="minorHAnsi"/>
        </w:rPr>
        <w:t xml:space="preserve">po obsahové stránce </w:t>
      </w:r>
      <w:r w:rsidR="001F4201" w:rsidRPr="00CC4B2A">
        <w:rPr>
          <w:rFonts w:asciiTheme="minorHAnsi" w:hAnsiTheme="minorHAnsi" w:cstheme="minorHAnsi"/>
        </w:rPr>
        <w:t>text úvodního panelu s</w:t>
      </w:r>
      <w:r w:rsidR="003B53F8">
        <w:rPr>
          <w:rFonts w:asciiTheme="minorHAnsi" w:hAnsiTheme="minorHAnsi" w:cstheme="minorHAnsi"/>
        </w:rPr>
        <w:t>e shrnujícími</w:t>
      </w:r>
      <w:r w:rsidR="00CC4B2A" w:rsidRPr="00CC4B2A">
        <w:rPr>
          <w:rFonts w:asciiTheme="minorHAnsi" w:hAnsiTheme="minorHAnsi" w:cstheme="minorHAnsi"/>
        </w:rPr>
        <w:t xml:space="preserve"> </w:t>
      </w:r>
      <w:r w:rsidR="00CC4B2A">
        <w:rPr>
          <w:rFonts w:asciiTheme="minorHAnsi" w:hAnsiTheme="minorHAnsi" w:cstheme="minorHAnsi"/>
        </w:rPr>
        <w:t xml:space="preserve">informacemi </w:t>
      </w:r>
      <w:r w:rsidR="003B53F8">
        <w:rPr>
          <w:rFonts w:asciiTheme="minorHAnsi" w:hAnsiTheme="minorHAnsi" w:cstheme="minorHAnsi"/>
        </w:rPr>
        <w:t>o předchozí p</w:t>
      </w:r>
      <w:r w:rsidR="00CC4B2A">
        <w:rPr>
          <w:rFonts w:asciiTheme="minorHAnsi" w:hAnsiTheme="minorHAnsi" w:cstheme="minorHAnsi"/>
        </w:rPr>
        <w:t xml:space="preserve">rezentaci </w:t>
      </w:r>
      <w:r>
        <w:rPr>
          <w:rFonts w:asciiTheme="minorHAnsi" w:hAnsiTheme="minorHAnsi" w:cstheme="minorHAnsi"/>
        </w:rPr>
        <w:t xml:space="preserve">výstavy </w:t>
      </w:r>
      <w:r w:rsidR="003B53F8">
        <w:rPr>
          <w:rFonts w:asciiTheme="minorHAnsi" w:hAnsiTheme="minorHAnsi" w:cstheme="minorHAnsi"/>
        </w:rPr>
        <w:t xml:space="preserve">prostřednictvím sítě </w:t>
      </w:r>
      <w:r w:rsidR="006B502E">
        <w:rPr>
          <w:rFonts w:asciiTheme="minorHAnsi" w:hAnsiTheme="minorHAnsi" w:cstheme="minorHAnsi"/>
        </w:rPr>
        <w:t>č</w:t>
      </w:r>
      <w:r w:rsidR="003B53F8">
        <w:rPr>
          <w:rFonts w:asciiTheme="minorHAnsi" w:hAnsiTheme="minorHAnsi" w:cstheme="minorHAnsi"/>
        </w:rPr>
        <w:t>eských center</w:t>
      </w:r>
      <w:r w:rsidR="006B502E">
        <w:rPr>
          <w:rFonts w:asciiTheme="minorHAnsi" w:hAnsiTheme="minorHAnsi" w:cstheme="minorHAnsi"/>
        </w:rPr>
        <w:t xml:space="preserve"> v zahraničí</w:t>
      </w:r>
      <w:r w:rsidR="003B53F8">
        <w:rPr>
          <w:rFonts w:asciiTheme="minorHAnsi" w:hAnsiTheme="minorHAnsi" w:cstheme="minorHAnsi"/>
        </w:rPr>
        <w:t xml:space="preserve"> a zastupitelských úřadů</w:t>
      </w:r>
      <w:r w:rsidR="007B0A73">
        <w:rPr>
          <w:rFonts w:asciiTheme="minorHAnsi" w:hAnsiTheme="minorHAnsi" w:cstheme="minorHAnsi"/>
        </w:rPr>
        <w:t>,</w:t>
      </w:r>
      <w:r w:rsidR="00B41E4C">
        <w:rPr>
          <w:rFonts w:asciiTheme="minorHAnsi" w:hAnsiTheme="minorHAnsi" w:cstheme="minorHAnsi"/>
        </w:rPr>
        <w:t xml:space="preserve"> která proběhla na základě </w:t>
      </w:r>
      <w:r w:rsidR="006B502E">
        <w:rPr>
          <w:rFonts w:asciiTheme="minorHAnsi" w:hAnsiTheme="minorHAnsi" w:cstheme="minorHAnsi"/>
        </w:rPr>
        <w:t>S</w:t>
      </w:r>
      <w:r w:rsidR="00B41E4C">
        <w:rPr>
          <w:rFonts w:asciiTheme="minorHAnsi" w:hAnsiTheme="minorHAnsi" w:cstheme="minorHAnsi"/>
        </w:rPr>
        <w:t xml:space="preserve">mlouvy o spolupráci ze dne </w:t>
      </w:r>
      <w:r w:rsidR="001D549F">
        <w:rPr>
          <w:rFonts w:asciiTheme="minorHAnsi" w:hAnsiTheme="minorHAnsi" w:cstheme="minorHAnsi"/>
        </w:rPr>
        <w:t xml:space="preserve">5. 2. </w:t>
      </w:r>
      <w:r w:rsidR="00B41E4C">
        <w:rPr>
          <w:rFonts w:asciiTheme="minorHAnsi" w:hAnsiTheme="minorHAnsi" w:cstheme="minorHAnsi"/>
        </w:rPr>
        <w:t>2020 uzavřené mezi Fakultou a ČC,</w:t>
      </w:r>
      <w:r w:rsidR="007B0A73">
        <w:rPr>
          <w:rFonts w:asciiTheme="minorHAnsi" w:hAnsiTheme="minorHAnsi" w:cstheme="minorHAnsi"/>
        </w:rPr>
        <w:t xml:space="preserve"> a to ve lhůtě do </w:t>
      </w:r>
      <w:r w:rsidR="00B41E4C">
        <w:rPr>
          <w:rFonts w:asciiTheme="minorHAnsi" w:hAnsiTheme="minorHAnsi" w:cstheme="minorHAnsi"/>
        </w:rPr>
        <w:t>14 dnů ode dne nabytí účinnosti této smlouvy</w:t>
      </w:r>
      <w:r w:rsidR="003B53F8">
        <w:rPr>
          <w:rFonts w:asciiTheme="minorHAnsi" w:hAnsiTheme="minorHAnsi" w:cstheme="minorHAnsi"/>
        </w:rPr>
        <w:t>;</w:t>
      </w:r>
    </w:p>
    <w:p w:rsidR="0028051C" w:rsidRPr="001A522D" w:rsidRDefault="0028051C" w:rsidP="001A522D">
      <w:pPr>
        <w:pStyle w:val="Odstavecseseznamem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A522D">
        <w:rPr>
          <w:rFonts w:asciiTheme="minorHAnsi" w:hAnsiTheme="minorHAnsi" w:cstheme="minorHAnsi"/>
        </w:rPr>
        <w:t>Zajistí propagaci projektu</w:t>
      </w:r>
      <w:r w:rsidR="00E768C9">
        <w:rPr>
          <w:rFonts w:asciiTheme="minorHAnsi" w:hAnsiTheme="minorHAnsi" w:cstheme="minorHAnsi"/>
        </w:rPr>
        <w:t xml:space="preserve"> dostupnými prostředky</w:t>
      </w:r>
      <w:r w:rsidR="006B502E">
        <w:rPr>
          <w:rFonts w:asciiTheme="minorHAnsi" w:hAnsiTheme="minorHAnsi" w:cstheme="minorHAnsi"/>
        </w:rPr>
        <w:t xml:space="preserve"> dle svého uvážení</w:t>
      </w:r>
      <w:r w:rsidRPr="001A522D">
        <w:rPr>
          <w:rFonts w:asciiTheme="minorHAnsi" w:hAnsiTheme="minorHAnsi" w:cstheme="minorHAnsi"/>
        </w:rPr>
        <w:t xml:space="preserve">, </w:t>
      </w:r>
      <w:r w:rsidR="00D14ED5">
        <w:rPr>
          <w:rFonts w:asciiTheme="minorHAnsi" w:hAnsiTheme="minorHAnsi" w:cstheme="minorHAnsi"/>
        </w:rPr>
        <w:t>včetně</w:t>
      </w:r>
      <w:r w:rsidR="00043203" w:rsidRPr="001A522D">
        <w:rPr>
          <w:rFonts w:asciiTheme="minorHAnsi" w:hAnsiTheme="minorHAnsi" w:cstheme="minorHAnsi"/>
        </w:rPr>
        <w:t xml:space="preserve"> </w:t>
      </w:r>
      <w:r w:rsidRPr="001A522D">
        <w:rPr>
          <w:rFonts w:asciiTheme="minorHAnsi" w:hAnsiTheme="minorHAnsi" w:cstheme="minorHAnsi"/>
        </w:rPr>
        <w:t>web</w:t>
      </w:r>
      <w:r w:rsidR="00BD3660" w:rsidRPr="001A522D">
        <w:rPr>
          <w:rFonts w:asciiTheme="minorHAnsi" w:hAnsiTheme="minorHAnsi" w:cstheme="minorHAnsi"/>
        </w:rPr>
        <w:t>u a</w:t>
      </w:r>
      <w:r w:rsidRPr="001A522D">
        <w:rPr>
          <w:rFonts w:asciiTheme="minorHAnsi" w:hAnsiTheme="minorHAnsi" w:cstheme="minorHAnsi"/>
        </w:rPr>
        <w:t xml:space="preserve"> sociální</w:t>
      </w:r>
      <w:r w:rsidR="00BD3660" w:rsidRPr="001A522D">
        <w:rPr>
          <w:rFonts w:asciiTheme="minorHAnsi" w:hAnsiTheme="minorHAnsi" w:cstheme="minorHAnsi"/>
        </w:rPr>
        <w:t>ch</w:t>
      </w:r>
      <w:r w:rsidRPr="001A522D">
        <w:rPr>
          <w:rFonts w:asciiTheme="minorHAnsi" w:hAnsiTheme="minorHAnsi" w:cstheme="minorHAnsi"/>
        </w:rPr>
        <w:t xml:space="preserve"> sít</w:t>
      </w:r>
      <w:r w:rsidR="00BD3660" w:rsidRPr="001A522D">
        <w:rPr>
          <w:rFonts w:asciiTheme="minorHAnsi" w:hAnsiTheme="minorHAnsi" w:cstheme="minorHAnsi"/>
        </w:rPr>
        <w:t>í</w:t>
      </w:r>
      <w:r w:rsidR="00043203" w:rsidRPr="001A522D">
        <w:rPr>
          <w:rFonts w:asciiTheme="minorHAnsi" w:hAnsiTheme="minorHAnsi" w:cstheme="minorHAnsi"/>
        </w:rPr>
        <w:t xml:space="preserve"> ČC</w:t>
      </w:r>
      <w:r w:rsidR="00035D74" w:rsidRPr="001A522D">
        <w:rPr>
          <w:rFonts w:asciiTheme="minorHAnsi" w:hAnsiTheme="minorHAnsi" w:cstheme="minorHAnsi"/>
        </w:rPr>
        <w:t>.</w:t>
      </w:r>
      <w:r w:rsidR="00BD3660" w:rsidRPr="001A522D">
        <w:rPr>
          <w:rFonts w:asciiTheme="minorHAnsi" w:hAnsiTheme="minorHAnsi" w:cstheme="minorHAnsi"/>
        </w:rPr>
        <w:t xml:space="preserve"> </w:t>
      </w:r>
    </w:p>
    <w:p w:rsidR="0028051C" w:rsidRPr="008D3F37" w:rsidRDefault="0028051C" w:rsidP="0028051C">
      <w:pPr>
        <w:pStyle w:val="Odstavecseseznamem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94634B" w:rsidRPr="008D3F37" w:rsidRDefault="009C4EAB" w:rsidP="00AA34D5">
      <w:pPr>
        <w:pStyle w:val="Odstavecseseznamem1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D3F37">
        <w:rPr>
          <w:rFonts w:asciiTheme="minorHAnsi" w:hAnsiTheme="minorHAnsi" w:cstheme="minorHAnsi"/>
          <w:b/>
          <w:bCs/>
        </w:rPr>
        <w:t>Partner</w:t>
      </w:r>
    </w:p>
    <w:p w:rsidR="00961D66" w:rsidRPr="008D3F37" w:rsidRDefault="00961D66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Z</w:t>
      </w:r>
      <w:r w:rsidR="00030312" w:rsidRPr="008D3F37">
        <w:rPr>
          <w:rFonts w:asciiTheme="minorHAnsi" w:hAnsiTheme="minorHAnsi" w:cstheme="minorHAnsi"/>
        </w:rPr>
        <w:t xml:space="preserve">ajistí </w:t>
      </w:r>
      <w:r w:rsidR="006B502E">
        <w:rPr>
          <w:rFonts w:asciiTheme="minorHAnsi" w:hAnsiTheme="minorHAnsi" w:cstheme="minorHAnsi"/>
        </w:rPr>
        <w:t xml:space="preserve">na svoje náklady/bezúplatně </w:t>
      </w:r>
      <w:r w:rsidRPr="008D3F37">
        <w:rPr>
          <w:rFonts w:asciiTheme="minorHAnsi" w:hAnsiTheme="minorHAnsi" w:cstheme="minorHAnsi"/>
        </w:rPr>
        <w:t>prostory pro vystavení projektu;</w:t>
      </w:r>
    </w:p>
    <w:p w:rsidR="001327B6" w:rsidRPr="008D3F37" w:rsidRDefault="004E755A" w:rsidP="001536B7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Z</w:t>
      </w:r>
      <w:r w:rsidR="001327B6" w:rsidRPr="008D3F37">
        <w:rPr>
          <w:rFonts w:asciiTheme="minorHAnsi" w:hAnsiTheme="minorHAnsi" w:cstheme="minorHAnsi"/>
        </w:rPr>
        <w:t xml:space="preserve">ajistí provoz a údržbu výstavy po dobu instalace, včetně zajištění </w:t>
      </w:r>
      <w:r w:rsidR="00961D66" w:rsidRPr="008D3F37">
        <w:rPr>
          <w:rFonts w:asciiTheme="minorHAnsi" w:hAnsiTheme="minorHAnsi" w:cstheme="minorHAnsi"/>
        </w:rPr>
        <w:t xml:space="preserve">případné </w:t>
      </w:r>
      <w:r w:rsidR="001327B6" w:rsidRPr="008D3F37">
        <w:rPr>
          <w:rFonts w:asciiTheme="minorHAnsi" w:hAnsiTheme="minorHAnsi" w:cstheme="minorHAnsi"/>
        </w:rPr>
        <w:t>distribuce doprovodných materiálů výstavy;</w:t>
      </w:r>
    </w:p>
    <w:p w:rsidR="00497DE3" w:rsidRDefault="009C4EAB">
      <w:pPr>
        <w:pStyle w:val="Odstavecseseznamem1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Bude se podílet ve spolupráci</w:t>
      </w:r>
      <w:r w:rsidR="00AA34D5" w:rsidRPr="008D3F37">
        <w:rPr>
          <w:rFonts w:asciiTheme="minorHAnsi" w:hAnsiTheme="minorHAnsi" w:cstheme="minorHAnsi"/>
        </w:rPr>
        <w:t xml:space="preserve"> s</w:t>
      </w:r>
      <w:r w:rsidR="00C160D2">
        <w:rPr>
          <w:rFonts w:asciiTheme="minorHAnsi" w:hAnsiTheme="minorHAnsi" w:cstheme="minorHAnsi"/>
        </w:rPr>
        <w:t xml:space="preserve"> ČC a </w:t>
      </w:r>
      <w:r w:rsidR="00255685" w:rsidRPr="008D3F37">
        <w:rPr>
          <w:rFonts w:asciiTheme="minorHAnsi" w:hAnsiTheme="minorHAnsi" w:cstheme="minorHAnsi"/>
        </w:rPr>
        <w:t>Fakultou</w:t>
      </w:r>
      <w:r w:rsidR="00AA34D5" w:rsidRPr="008D3F37">
        <w:rPr>
          <w:rFonts w:asciiTheme="minorHAnsi" w:hAnsiTheme="minorHAnsi" w:cstheme="minorHAnsi"/>
        </w:rPr>
        <w:t xml:space="preserve"> na propagaci projektu</w:t>
      </w:r>
      <w:r w:rsidR="00A949EC">
        <w:rPr>
          <w:rFonts w:asciiTheme="minorHAnsi" w:hAnsiTheme="minorHAnsi" w:cstheme="minorHAnsi"/>
        </w:rPr>
        <w:t xml:space="preserve"> dostupnými prostředky dle svého uvážení</w:t>
      </w:r>
      <w:r w:rsidR="005115C6">
        <w:rPr>
          <w:rFonts w:asciiTheme="minorHAnsi" w:hAnsiTheme="minorHAnsi" w:cstheme="minorHAnsi"/>
        </w:rPr>
        <w:t>.</w:t>
      </w:r>
    </w:p>
    <w:p w:rsidR="001B0733" w:rsidRDefault="001B0733" w:rsidP="001B0733">
      <w:pPr>
        <w:pStyle w:val="Odstavecseseznamem1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1B0733" w:rsidRPr="008D3F37" w:rsidRDefault="001B0733" w:rsidP="00465312">
      <w:pPr>
        <w:pStyle w:val="Odstavecseseznamem1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 vyloučení pochybností se uvádí, že Partner neodpovídá za jakoukoliv škodu na </w:t>
      </w:r>
      <w:r w:rsidR="004D702B">
        <w:rPr>
          <w:rFonts w:asciiTheme="minorHAnsi" w:hAnsiTheme="minorHAnsi" w:cstheme="minorHAnsi"/>
        </w:rPr>
        <w:t>výstavních panelech či jiných materiálech výstavy umístěných v jeho prostorách.</w:t>
      </w:r>
    </w:p>
    <w:p w:rsidR="0086589E" w:rsidRPr="008D3F37" w:rsidRDefault="0086589E" w:rsidP="00C93E6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94634B" w:rsidRPr="008D3F37" w:rsidRDefault="0094634B" w:rsidP="00C93E6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8D3F37">
        <w:rPr>
          <w:rFonts w:asciiTheme="minorHAnsi" w:hAnsiTheme="minorHAnsi" w:cstheme="minorHAnsi"/>
          <w:b/>
        </w:rPr>
        <w:t>Čl. I</w:t>
      </w:r>
      <w:r w:rsidR="0086589E" w:rsidRPr="008D3F37">
        <w:rPr>
          <w:rFonts w:asciiTheme="minorHAnsi" w:hAnsiTheme="minorHAnsi" w:cstheme="minorHAnsi"/>
          <w:b/>
        </w:rPr>
        <w:t>I</w:t>
      </w:r>
      <w:r w:rsidRPr="008D3F37">
        <w:rPr>
          <w:rFonts w:asciiTheme="minorHAnsi" w:hAnsiTheme="minorHAnsi" w:cstheme="minorHAnsi"/>
          <w:b/>
        </w:rPr>
        <w:t>.</w:t>
      </w:r>
    </w:p>
    <w:p w:rsidR="0094634B" w:rsidRPr="008D3F37" w:rsidRDefault="009C4EAB" w:rsidP="007D19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8D3F37">
        <w:rPr>
          <w:rFonts w:asciiTheme="minorHAnsi" w:hAnsiTheme="minorHAnsi" w:cstheme="minorHAnsi"/>
          <w:b/>
        </w:rPr>
        <w:t>Finanční závazky, t</w:t>
      </w:r>
      <w:r w:rsidR="0094634B" w:rsidRPr="008D3F37">
        <w:rPr>
          <w:rFonts w:asciiTheme="minorHAnsi" w:hAnsiTheme="minorHAnsi" w:cstheme="minorHAnsi"/>
          <w:b/>
        </w:rPr>
        <w:t>rvání smlouvy a její zánik</w:t>
      </w:r>
    </w:p>
    <w:p w:rsidR="0094634B" w:rsidRPr="008D3F37" w:rsidRDefault="0094634B" w:rsidP="00E90F70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 xml:space="preserve">Smlouva se uzavírá na </w:t>
      </w:r>
      <w:r w:rsidR="00CB2A7C" w:rsidRPr="008D3F37">
        <w:rPr>
          <w:rFonts w:asciiTheme="minorHAnsi" w:hAnsiTheme="minorHAnsi" w:cstheme="minorHAnsi"/>
        </w:rPr>
        <w:t xml:space="preserve">dobu trvání </w:t>
      </w:r>
      <w:r w:rsidR="00745356">
        <w:rPr>
          <w:rFonts w:asciiTheme="minorHAnsi" w:hAnsiTheme="minorHAnsi" w:cstheme="minorHAnsi"/>
        </w:rPr>
        <w:t>výstavy</w:t>
      </w:r>
      <w:r w:rsidR="001C43C3" w:rsidRPr="008D3F37">
        <w:rPr>
          <w:rFonts w:asciiTheme="minorHAnsi" w:hAnsiTheme="minorHAnsi" w:cstheme="minorHAnsi"/>
        </w:rPr>
        <w:t xml:space="preserve">, nejdéle </w:t>
      </w:r>
      <w:r w:rsidR="00745356">
        <w:rPr>
          <w:rFonts w:asciiTheme="minorHAnsi" w:hAnsiTheme="minorHAnsi" w:cstheme="minorHAnsi"/>
        </w:rPr>
        <w:t xml:space="preserve">však </w:t>
      </w:r>
      <w:r w:rsidR="001C43C3" w:rsidRPr="008D3F37">
        <w:rPr>
          <w:rFonts w:asciiTheme="minorHAnsi" w:hAnsiTheme="minorHAnsi" w:cstheme="minorHAnsi"/>
        </w:rPr>
        <w:t xml:space="preserve">do </w:t>
      </w:r>
      <w:r w:rsidR="00961D66" w:rsidRPr="008D3F37">
        <w:rPr>
          <w:rFonts w:asciiTheme="minorHAnsi" w:hAnsiTheme="minorHAnsi" w:cstheme="minorHAnsi"/>
        </w:rPr>
        <w:t>31. 12. 202</w:t>
      </w:r>
      <w:r w:rsidR="00BE360A" w:rsidRPr="008D3F37">
        <w:rPr>
          <w:rFonts w:asciiTheme="minorHAnsi" w:hAnsiTheme="minorHAnsi" w:cstheme="minorHAnsi"/>
        </w:rPr>
        <w:t>3</w:t>
      </w:r>
      <w:r w:rsidR="00D134B2" w:rsidRPr="008D3F37">
        <w:rPr>
          <w:rFonts w:asciiTheme="minorHAnsi" w:hAnsiTheme="minorHAnsi" w:cstheme="minorHAnsi"/>
        </w:rPr>
        <w:t>, s výjimkou licence</w:t>
      </w:r>
      <w:r w:rsidR="00225396" w:rsidRPr="008D3F37">
        <w:rPr>
          <w:rFonts w:asciiTheme="minorHAnsi" w:hAnsiTheme="minorHAnsi" w:cstheme="minorHAnsi"/>
        </w:rPr>
        <w:t xml:space="preserve">, která byla sjednána na dobu neomezenou, </w:t>
      </w:r>
      <w:r w:rsidR="00D134B2" w:rsidRPr="008D3F37">
        <w:rPr>
          <w:rFonts w:asciiTheme="minorHAnsi" w:hAnsiTheme="minorHAnsi" w:cstheme="minorHAnsi"/>
        </w:rPr>
        <w:t xml:space="preserve">pokud </w:t>
      </w:r>
      <w:r w:rsidR="00225396" w:rsidRPr="008D3F37">
        <w:rPr>
          <w:rFonts w:asciiTheme="minorHAnsi" w:hAnsiTheme="minorHAnsi" w:cstheme="minorHAnsi"/>
        </w:rPr>
        <w:t xml:space="preserve">jde o </w:t>
      </w:r>
      <w:r w:rsidR="003D6E1A" w:rsidRPr="008D3F37">
        <w:rPr>
          <w:rFonts w:asciiTheme="minorHAnsi" w:hAnsiTheme="minorHAnsi" w:cstheme="minorHAnsi"/>
        </w:rPr>
        <w:t>propagaci výstavy na sociálních sítích a webech, případně formou propagačních materiálů.</w:t>
      </w:r>
      <w:r w:rsidRPr="008D3F37">
        <w:rPr>
          <w:rFonts w:asciiTheme="minorHAnsi" w:hAnsiTheme="minorHAnsi" w:cstheme="minorHAnsi"/>
        </w:rPr>
        <w:t xml:space="preserve"> </w:t>
      </w:r>
    </w:p>
    <w:p w:rsidR="0094634B" w:rsidRPr="008D3F37" w:rsidRDefault="00961D66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Smlouva zaniká</w:t>
      </w:r>
    </w:p>
    <w:p w:rsidR="0094634B" w:rsidRPr="008D3F37" w:rsidRDefault="0094634B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 xml:space="preserve">dohodou smluvních stran, </w:t>
      </w:r>
    </w:p>
    <w:p w:rsidR="0094634B" w:rsidRPr="008D3F37" w:rsidRDefault="00225396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 xml:space="preserve">písemnou </w:t>
      </w:r>
      <w:r w:rsidR="0094634B" w:rsidRPr="008D3F37">
        <w:rPr>
          <w:rFonts w:asciiTheme="minorHAnsi" w:hAnsiTheme="minorHAnsi" w:cstheme="minorHAnsi"/>
        </w:rPr>
        <w:t xml:space="preserve">výpovědí kterékoliv ze smluvních stran za podmínek stanovených </w:t>
      </w:r>
      <w:r w:rsidRPr="008D3F37">
        <w:rPr>
          <w:rFonts w:asciiTheme="minorHAnsi" w:hAnsiTheme="minorHAnsi" w:cstheme="minorHAnsi"/>
        </w:rPr>
        <w:t xml:space="preserve">dále v této </w:t>
      </w:r>
      <w:r w:rsidR="0094634B" w:rsidRPr="008D3F37">
        <w:rPr>
          <w:rFonts w:asciiTheme="minorHAnsi" w:hAnsiTheme="minorHAnsi" w:cstheme="minorHAnsi"/>
        </w:rPr>
        <w:t>smlouv</w:t>
      </w:r>
      <w:r w:rsidRPr="008D3F37">
        <w:rPr>
          <w:rFonts w:asciiTheme="minorHAnsi" w:hAnsiTheme="minorHAnsi" w:cstheme="minorHAnsi"/>
        </w:rPr>
        <w:t>ě</w:t>
      </w:r>
      <w:r w:rsidR="0094634B" w:rsidRPr="008D3F37">
        <w:rPr>
          <w:rFonts w:asciiTheme="minorHAnsi" w:hAnsiTheme="minorHAnsi" w:cstheme="minorHAnsi"/>
        </w:rPr>
        <w:t xml:space="preserve">, </w:t>
      </w:r>
      <w:r w:rsidRPr="008D3F37">
        <w:rPr>
          <w:rFonts w:asciiTheme="minorHAnsi" w:hAnsiTheme="minorHAnsi" w:cstheme="minorHAnsi"/>
        </w:rPr>
        <w:t>a to s výpovědní dobou</w:t>
      </w:r>
      <w:r w:rsidR="00BB5F14" w:rsidRPr="008D3F37">
        <w:rPr>
          <w:rFonts w:asciiTheme="minorHAnsi" w:hAnsiTheme="minorHAnsi" w:cstheme="minorHAnsi"/>
        </w:rPr>
        <w:t xml:space="preserve"> 3 měsíce</w:t>
      </w:r>
      <w:r w:rsidRPr="008D3F37">
        <w:rPr>
          <w:rFonts w:asciiTheme="minorHAnsi" w:hAnsiTheme="minorHAnsi" w:cstheme="minorHAnsi"/>
        </w:rPr>
        <w:t>, která počne běžet dnem následujícím po doručení výpovědi druhé smluvní straně,</w:t>
      </w:r>
    </w:p>
    <w:p w:rsidR="0094634B" w:rsidRPr="008D3F37" w:rsidRDefault="0094634B" w:rsidP="007D1914">
      <w:pPr>
        <w:pStyle w:val="Odstavecseseznamem1"/>
        <w:numPr>
          <w:ilvl w:val="0"/>
          <w:numId w:val="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odstoupením kterékoliv smluvní stran</w:t>
      </w:r>
      <w:r w:rsidR="00225396" w:rsidRPr="008D3F37">
        <w:rPr>
          <w:rFonts w:asciiTheme="minorHAnsi" w:hAnsiTheme="minorHAnsi" w:cstheme="minorHAnsi"/>
        </w:rPr>
        <w:t>y</w:t>
      </w:r>
      <w:r w:rsidRPr="008D3F37">
        <w:rPr>
          <w:rFonts w:asciiTheme="minorHAnsi" w:hAnsiTheme="minorHAnsi" w:cstheme="minorHAnsi"/>
        </w:rPr>
        <w:t>.</w:t>
      </w:r>
    </w:p>
    <w:p w:rsidR="0094634B" w:rsidRPr="008D3F37" w:rsidRDefault="0094634B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Dohoda o zániku smlouvy musí být písemná a podepsána všemi smluvními stranami.</w:t>
      </w:r>
    </w:p>
    <w:p w:rsidR="0094634B" w:rsidRPr="008D3F37" w:rsidRDefault="0094634B" w:rsidP="00A87C14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Smluvní stran</w:t>
      </w:r>
      <w:r w:rsidR="00CB2A7C" w:rsidRPr="008D3F37">
        <w:rPr>
          <w:rFonts w:asciiTheme="minorHAnsi" w:hAnsiTheme="minorHAnsi" w:cstheme="minorHAnsi"/>
        </w:rPr>
        <w:t>y</w:t>
      </w:r>
      <w:r w:rsidRPr="008D3F37">
        <w:rPr>
          <w:rFonts w:asciiTheme="minorHAnsi" w:hAnsiTheme="minorHAnsi" w:cstheme="minorHAnsi"/>
        </w:rPr>
        <w:t xml:space="preserve"> </w:t>
      </w:r>
      <w:r w:rsidR="00CB2A7C" w:rsidRPr="008D3F37">
        <w:rPr>
          <w:rFonts w:asciiTheme="minorHAnsi" w:hAnsiTheme="minorHAnsi" w:cstheme="minorHAnsi"/>
        </w:rPr>
        <w:t xml:space="preserve">jsou </w:t>
      </w:r>
      <w:r w:rsidRPr="008D3F37">
        <w:rPr>
          <w:rFonts w:asciiTheme="minorHAnsi" w:hAnsiTheme="minorHAnsi" w:cstheme="minorHAnsi"/>
        </w:rPr>
        <w:t>oprávněn</w:t>
      </w:r>
      <w:r w:rsidR="00CB2A7C" w:rsidRPr="008D3F37">
        <w:rPr>
          <w:rFonts w:asciiTheme="minorHAnsi" w:hAnsiTheme="minorHAnsi" w:cstheme="minorHAnsi"/>
        </w:rPr>
        <w:t>y</w:t>
      </w:r>
      <w:r w:rsidRPr="008D3F37">
        <w:rPr>
          <w:rFonts w:asciiTheme="minorHAnsi" w:hAnsiTheme="minorHAnsi" w:cstheme="minorHAnsi"/>
        </w:rPr>
        <w:t xml:space="preserve"> smlouvu vypovědět, nastanou-li o</w:t>
      </w:r>
      <w:r w:rsidR="003D6E1A" w:rsidRPr="008D3F37">
        <w:rPr>
          <w:rFonts w:asciiTheme="minorHAnsi" w:hAnsiTheme="minorHAnsi" w:cstheme="minorHAnsi"/>
        </w:rPr>
        <w:t xml:space="preserve">podstatněné věcné/technické nebo finanční </w:t>
      </w:r>
      <w:r w:rsidRPr="008D3F37">
        <w:rPr>
          <w:rFonts w:asciiTheme="minorHAnsi" w:hAnsiTheme="minorHAnsi" w:cstheme="minorHAnsi"/>
        </w:rPr>
        <w:t xml:space="preserve">důvody. </w:t>
      </w:r>
    </w:p>
    <w:p w:rsidR="0094634B" w:rsidRPr="008D3F37" w:rsidRDefault="0094634B" w:rsidP="00F27D33">
      <w:pPr>
        <w:pStyle w:val="Odstavecseseznamem1"/>
        <w:spacing w:after="0" w:line="240" w:lineRule="auto"/>
        <w:ind w:left="357" w:hanging="8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Za opodstatněné lze považovat zejména:</w:t>
      </w:r>
    </w:p>
    <w:p w:rsidR="0094634B" w:rsidRPr="008D3F37" w:rsidRDefault="0094634B" w:rsidP="007D1914">
      <w:pPr>
        <w:pStyle w:val="Odstavecseseznamem1"/>
        <w:numPr>
          <w:ilvl w:val="0"/>
          <w:numId w:val="8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lastRenderedPageBreak/>
        <w:t>finanční důvody: nemožnost hradit náklady spojené s výkonem spolupráce nebo došlo-li by k neúměrnému zvýšení nákladů jedné ze stran na vzájemnou spolupráci dle této smlouvy,</w:t>
      </w:r>
    </w:p>
    <w:p w:rsidR="00225396" w:rsidRPr="008D3F37" w:rsidRDefault="0094634B" w:rsidP="007D1914">
      <w:pPr>
        <w:pStyle w:val="Odstavecseseznamem1"/>
        <w:numPr>
          <w:ilvl w:val="0"/>
          <w:numId w:val="8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věcné</w:t>
      </w:r>
      <w:r w:rsidR="003D6E1A" w:rsidRPr="008D3F37">
        <w:rPr>
          <w:rFonts w:asciiTheme="minorHAnsi" w:hAnsiTheme="minorHAnsi" w:cstheme="minorHAnsi"/>
        </w:rPr>
        <w:t>/technické</w:t>
      </w:r>
      <w:r w:rsidRPr="008D3F37">
        <w:rPr>
          <w:rFonts w:asciiTheme="minorHAnsi" w:hAnsiTheme="minorHAnsi" w:cstheme="minorHAnsi"/>
        </w:rPr>
        <w:t xml:space="preserve"> důvody: nemožnost poskytnutí </w:t>
      </w:r>
      <w:r w:rsidR="00A52EC8" w:rsidRPr="008D3F37">
        <w:rPr>
          <w:rFonts w:asciiTheme="minorHAnsi" w:hAnsiTheme="minorHAnsi" w:cstheme="minorHAnsi"/>
        </w:rPr>
        <w:t>prostor</w:t>
      </w:r>
      <w:r w:rsidR="00225396" w:rsidRPr="008D3F37">
        <w:rPr>
          <w:rFonts w:asciiTheme="minorHAnsi" w:hAnsiTheme="minorHAnsi" w:cstheme="minorHAnsi"/>
        </w:rPr>
        <w:t xml:space="preserve"> z důvodů nikoliv na straně Partnera</w:t>
      </w:r>
      <w:r w:rsidR="003D6E1A" w:rsidRPr="008D3F37">
        <w:rPr>
          <w:rFonts w:asciiTheme="minorHAnsi" w:hAnsiTheme="minorHAnsi" w:cstheme="minorHAnsi"/>
        </w:rPr>
        <w:t>.</w:t>
      </w:r>
    </w:p>
    <w:p w:rsidR="0094634B" w:rsidRPr="008D3F37" w:rsidRDefault="0094634B" w:rsidP="00C93E69">
      <w:pPr>
        <w:pStyle w:val="Odstavecseseznamem1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 xml:space="preserve">Odstoupit od smlouvy může </w:t>
      </w:r>
      <w:r w:rsidR="00225396" w:rsidRPr="008D3F37">
        <w:rPr>
          <w:rFonts w:asciiTheme="minorHAnsi" w:hAnsiTheme="minorHAnsi" w:cstheme="minorHAnsi"/>
        </w:rPr>
        <w:t xml:space="preserve">dále </w:t>
      </w:r>
      <w:r w:rsidRPr="008D3F37">
        <w:rPr>
          <w:rFonts w:asciiTheme="minorHAnsi" w:hAnsiTheme="minorHAnsi" w:cstheme="minorHAnsi"/>
        </w:rPr>
        <w:t xml:space="preserve">kterákoliv ze smluvních stran, poruší-li </w:t>
      </w:r>
      <w:r w:rsidR="00225396" w:rsidRPr="008D3F37">
        <w:rPr>
          <w:rFonts w:asciiTheme="minorHAnsi" w:hAnsiTheme="minorHAnsi" w:cstheme="minorHAnsi"/>
        </w:rPr>
        <w:t>druhá</w:t>
      </w:r>
      <w:r w:rsidRPr="008D3F37">
        <w:rPr>
          <w:rFonts w:asciiTheme="minorHAnsi" w:hAnsiTheme="minorHAnsi" w:cstheme="minorHAnsi"/>
        </w:rPr>
        <w:t xml:space="preserve"> smluvní stran</w:t>
      </w:r>
      <w:r w:rsidR="00225396" w:rsidRPr="008D3F37">
        <w:rPr>
          <w:rFonts w:asciiTheme="minorHAnsi" w:hAnsiTheme="minorHAnsi" w:cstheme="minorHAnsi"/>
        </w:rPr>
        <w:t>a</w:t>
      </w:r>
      <w:r w:rsidRPr="008D3F37">
        <w:rPr>
          <w:rFonts w:asciiTheme="minorHAnsi" w:hAnsiTheme="minorHAnsi" w:cstheme="minorHAnsi"/>
        </w:rPr>
        <w:t xml:space="preserve"> ustanovení smlouvy podstatným způsobem nebo hrubě poškodí dobré jméno </w:t>
      </w:r>
      <w:r w:rsidR="00C24FE6" w:rsidRPr="008D3F37">
        <w:rPr>
          <w:rFonts w:asciiTheme="minorHAnsi" w:hAnsiTheme="minorHAnsi" w:cstheme="minorHAnsi"/>
        </w:rPr>
        <w:t xml:space="preserve">druhé </w:t>
      </w:r>
      <w:r w:rsidRPr="008D3F37">
        <w:rPr>
          <w:rFonts w:asciiTheme="minorHAnsi" w:hAnsiTheme="minorHAnsi" w:cstheme="minorHAnsi"/>
        </w:rPr>
        <w:t>smluvní stran</w:t>
      </w:r>
      <w:r w:rsidR="00C24FE6" w:rsidRPr="008D3F37">
        <w:rPr>
          <w:rFonts w:asciiTheme="minorHAnsi" w:hAnsiTheme="minorHAnsi" w:cstheme="minorHAnsi"/>
        </w:rPr>
        <w:t>y</w:t>
      </w:r>
      <w:r w:rsidRPr="008D3F37">
        <w:rPr>
          <w:rFonts w:asciiTheme="minorHAnsi" w:hAnsiTheme="minorHAnsi" w:cstheme="minorHAnsi"/>
        </w:rPr>
        <w:t>. Smluvní strana je však povinna na toto porušení d</w:t>
      </w:r>
      <w:r w:rsidR="00C24FE6" w:rsidRPr="008D3F37">
        <w:rPr>
          <w:rFonts w:asciiTheme="minorHAnsi" w:hAnsiTheme="minorHAnsi" w:cstheme="minorHAnsi"/>
        </w:rPr>
        <w:t>ruhé</w:t>
      </w:r>
      <w:r w:rsidRPr="008D3F37">
        <w:rPr>
          <w:rFonts w:asciiTheme="minorHAnsi" w:hAnsiTheme="minorHAnsi" w:cstheme="minorHAnsi"/>
        </w:rPr>
        <w:t xml:space="preserve"> smluvní strany písemně upozornit a požádat je o provedení nápravy, pokud je to možné. V případě, že smluvní strana porušující smlouvu nezajistí nápravu </w:t>
      </w:r>
      <w:r w:rsidR="00C968F6">
        <w:rPr>
          <w:rFonts w:asciiTheme="minorHAnsi" w:hAnsiTheme="minorHAnsi" w:cstheme="minorHAnsi"/>
        </w:rPr>
        <w:t>ve lhůtě 7 dní</w:t>
      </w:r>
      <w:r w:rsidRPr="008D3F37">
        <w:rPr>
          <w:rFonts w:asciiTheme="minorHAnsi" w:hAnsiTheme="minorHAnsi" w:cstheme="minorHAnsi"/>
        </w:rPr>
        <w:t xml:space="preserve"> od obdržení písemné výzvy k nápravě, je </w:t>
      </w:r>
      <w:r w:rsidR="00C24FE6" w:rsidRPr="008D3F37">
        <w:rPr>
          <w:rFonts w:asciiTheme="minorHAnsi" w:hAnsiTheme="minorHAnsi" w:cstheme="minorHAnsi"/>
        </w:rPr>
        <w:t>druhá</w:t>
      </w:r>
      <w:r w:rsidRPr="008D3F37">
        <w:rPr>
          <w:rFonts w:asciiTheme="minorHAnsi" w:hAnsiTheme="minorHAnsi" w:cstheme="minorHAnsi"/>
        </w:rPr>
        <w:t xml:space="preserve"> smluvní strana oprávněna od smlouvy odstoupit. Odstoupení od smlouvy musí být písemné a doručeno dalším smluvním stranám. Odstoupení od smlouvy je účinné dnem následujícím po doručení písemného odstoupení </w:t>
      </w:r>
      <w:r w:rsidR="00225396" w:rsidRPr="008D3F37">
        <w:rPr>
          <w:rFonts w:asciiTheme="minorHAnsi" w:hAnsiTheme="minorHAnsi" w:cstheme="minorHAnsi"/>
        </w:rPr>
        <w:t xml:space="preserve">druhé </w:t>
      </w:r>
      <w:r w:rsidRPr="008D3F37">
        <w:rPr>
          <w:rFonts w:asciiTheme="minorHAnsi" w:hAnsiTheme="minorHAnsi" w:cstheme="minorHAnsi"/>
        </w:rPr>
        <w:t>mluvní stran</w:t>
      </w:r>
      <w:r w:rsidR="00225396" w:rsidRPr="008D3F37">
        <w:rPr>
          <w:rFonts w:asciiTheme="minorHAnsi" w:hAnsiTheme="minorHAnsi" w:cstheme="minorHAnsi"/>
        </w:rPr>
        <w:t xml:space="preserve">ě. </w:t>
      </w:r>
    </w:p>
    <w:p w:rsidR="00EB5FEA" w:rsidRPr="008D3F37" w:rsidRDefault="00EB5FEA" w:rsidP="00EB5FEA">
      <w:pPr>
        <w:pStyle w:val="Odstavecseseznamem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94634B" w:rsidRPr="008D3F37" w:rsidRDefault="0094634B" w:rsidP="007D1914">
      <w:pPr>
        <w:keepNext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8D3F37">
        <w:rPr>
          <w:rFonts w:asciiTheme="minorHAnsi" w:hAnsiTheme="minorHAnsi" w:cstheme="minorHAnsi"/>
          <w:b/>
        </w:rPr>
        <w:t>Čl. I</w:t>
      </w:r>
      <w:r w:rsidR="004E755A" w:rsidRPr="008D3F37">
        <w:rPr>
          <w:rFonts w:asciiTheme="minorHAnsi" w:hAnsiTheme="minorHAnsi" w:cstheme="minorHAnsi"/>
          <w:b/>
        </w:rPr>
        <w:t>II</w:t>
      </w:r>
      <w:r w:rsidRPr="008D3F37">
        <w:rPr>
          <w:rFonts w:asciiTheme="minorHAnsi" w:hAnsiTheme="minorHAnsi" w:cstheme="minorHAnsi"/>
          <w:b/>
        </w:rPr>
        <w:t>.</w:t>
      </w:r>
      <w:r w:rsidRPr="008D3F37">
        <w:rPr>
          <w:rFonts w:asciiTheme="minorHAnsi" w:hAnsiTheme="minorHAnsi" w:cstheme="minorHAnsi"/>
          <w:b/>
        </w:rPr>
        <w:br/>
      </w:r>
      <w:r w:rsidR="004D702B">
        <w:rPr>
          <w:rFonts w:asciiTheme="minorHAnsi" w:hAnsiTheme="minorHAnsi" w:cstheme="minorHAnsi"/>
          <w:b/>
        </w:rPr>
        <w:t>Z</w:t>
      </w:r>
      <w:r w:rsidRPr="008D3F37">
        <w:rPr>
          <w:rFonts w:asciiTheme="minorHAnsi" w:hAnsiTheme="minorHAnsi" w:cstheme="minorHAnsi"/>
          <w:b/>
        </w:rPr>
        <w:t>ávěrečná ustanovení</w:t>
      </w:r>
    </w:p>
    <w:p w:rsidR="00F27D33" w:rsidRPr="008D3F37" w:rsidRDefault="0094634B" w:rsidP="00F27D33">
      <w:pPr>
        <w:pStyle w:val="Odstavecseseznamem1"/>
        <w:keepNext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Tato smlouva vstupuje v platnost a účinnost okamžikem podpisu poslední ze smluvních stran, může být měněna nebo doplňována pouze písemnými vzestupně číslovanými dodatky, podepsanými oběma smluvními stranami na téže listině</w:t>
      </w:r>
      <w:r w:rsidR="00F27D33" w:rsidRPr="008D3F37">
        <w:rPr>
          <w:rFonts w:asciiTheme="minorHAnsi" w:hAnsiTheme="minorHAnsi" w:cstheme="minorHAnsi"/>
        </w:rPr>
        <w:t>.</w:t>
      </w:r>
      <w:r w:rsidR="00E90223" w:rsidRPr="008D3F37">
        <w:rPr>
          <w:rFonts w:asciiTheme="minorHAnsi" w:hAnsiTheme="minorHAnsi" w:cstheme="minorHAnsi"/>
        </w:rPr>
        <w:t xml:space="preserve"> </w:t>
      </w:r>
      <w:r w:rsidR="00225396" w:rsidRPr="008D3F37">
        <w:rPr>
          <w:rFonts w:asciiTheme="minorHAnsi" w:hAnsiTheme="minorHAnsi" w:cstheme="minorHAnsi"/>
        </w:rPr>
        <w:t xml:space="preserve">V případě, že tato smlouva podléhá povinnosti zveřejnění dle z. </w:t>
      </w:r>
      <w:proofErr w:type="gramStart"/>
      <w:r w:rsidR="00225396" w:rsidRPr="008D3F37">
        <w:rPr>
          <w:rFonts w:asciiTheme="minorHAnsi" w:hAnsiTheme="minorHAnsi" w:cstheme="minorHAnsi"/>
        </w:rPr>
        <w:t>č.</w:t>
      </w:r>
      <w:proofErr w:type="gramEnd"/>
      <w:r w:rsidR="00225396" w:rsidRPr="008D3F37">
        <w:rPr>
          <w:rFonts w:asciiTheme="minorHAnsi" w:hAnsiTheme="minorHAnsi" w:cstheme="minorHAnsi"/>
        </w:rPr>
        <w:t xml:space="preserve"> 340/2015 Sb., o registru smluv, její účinnost nastává dnem zveřejnění v takové registru. Zveřejnění smlouvy v registru smluv v takovém případě zajistí</w:t>
      </w:r>
      <w:r w:rsidR="001A7B9A" w:rsidRPr="008D3F37">
        <w:rPr>
          <w:rFonts w:asciiTheme="minorHAnsi" w:hAnsiTheme="minorHAnsi" w:cstheme="minorHAnsi"/>
        </w:rPr>
        <w:t xml:space="preserve"> </w:t>
      </w:r>
      <w:r w:rsidR="00225396" w:rsidRPr="008D3F37">
        <w:rPr>
          <w:rFonts w:asciiTheme="minorHAnsi" w:hAnsiTheme="minorHAnsi" w:cstheme="minorHAnsi"/>
        </w:rPr>
        <w:t>Partner.</w:t>
      </w:r>
    </w:p>
    <w:p w:rsidR="0094634B" w:rsidRPr="008D3F37" w:rsidRDefault="0094634B" w:rsidP="00F27D33">
      <w:pPr>
        <w:pStyle w:val="Odstavecseseznamem1"/>
        <w:keepNext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Tato smlouv</w:t>
      </w:r>
      <w:r w:rsidR="00F27D33" w:rsidRPr="008D3F37">
        <w:rPr>
          <w:rFonts w:asciiTheme="minorHAnsi" w:hAnsiTheme="minorHAnsi" w:cstheme="minorHAnsi"/>
        </w:rPr>
        <w:t>a a závazky i práva jí založené</w:t>
      </w:r>
      <w:r w:rsidRPr="008D3F37">
        <w:rPr>
          <w:rFonts w:asciiTheme="minorHAnsi" w:hAnsiTheme="minorHAnsi" w:cstheme="minorHAnsi"/>
        </w:rPr>
        <w:t xml:space="preserve"> se řídí právním řádem České republiky. Smluvní strany se zavazují, že veškeré spory vyplývající ze smlouvy se pokusí vyřešit přednostně cestou smíru.</w:t>
      </w:r>
    </w:p>
    <w:p w:rsidR="0094634B" w:rsidRPr="008D3F37" w:rsidRDefault="0094634B" w:rsidP="00F27D33">
      <w:pPr>
        <w:pStyle w:val="Odstavecseseznamem1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Tato smlouva byla sepsána v</w:t>
      </w:r>
      <w:r w:rsidR="006D3130" w:rsidRPr="008D3F37">
        <w:rPr>
          <w:rFonts w:asciiTheme="minorHAnsi" w:hAnsiTheme="minorHAnsi" w:cstheme="minorHAnsi"/>
        </w:rPr>
        <w:t xml:space="preserve">e </w:t>
      </w:r>
      <w:r w:rsidR="009E712E">
        <w:rPr>
          <w:rFonts w:asciiTheme="minorHAnsi" w:hAnsiTheme="minorHAnsi" w:cstheme="minorHAnsi"/>
        </w:rPr>
        <w:t>třech</w:t>
      </w:r>
      <w:r w:rsidRPr="008D3F37">
        <w:rPr>
          <w:rFonts w:asciiTheme="minorHAnsi" w:hAnsiTheme="minorHAnsi" w:cstheme="minorHAnsi"/>
        </w:rPr>
        <w:t xml:space="preserve"> vyhotoveních, z nichž každé má platnost originálu. Každá ze smluvních stran obdrží </w:t>
      </w:r>
      <w:r w:rsidR="009E712E">
        <w:rPr>
          <w:rFonts w:asciiTheme="minorHAnsi" w:hAnsiTheme="minorHAnsi" w:cstheme="minorHAnsi"/>
        </w:rPr>
        <w:t>jeden</w:t>
      </w:r>
      <w:r w:rsidRPr="008D3F37">
        <w:rPr>
          <w:rFonts w:asciiTheme="minorHAnsi" w:hAnsiTheme="minorHAnsi" w:cstheme="minorHAnsi"/>
        </w:rPr>
        <w:t xml:space="preserve"> podepsan</w:t>
      </w:r>
      <w:r w:rsidR="009E712E">
        <w:rPr>
          <w:rFonts w:asciiTheme="minorHAnsi" w:hAnsiTheme="minorHAnsi" w:cstheme="minorHAnsi"/>
        </w:rPr>
        <w:t>ý</w:t>
      </w:r>
      <w:r w:rsidRPr="008D3F37">
        <w:rPr>
          <w:rFonts w:asciiTheme="minorHAnsi" w:hAnsiTheme="minorHAnsi" w:cstheme="minorHAnsi"/>
        </w:rPr>
        <w:t xml:space="preserve"> stejnopis.</w:t>
      </w:r>
    </w:p>
    <w:p w:rsidR="0094634B" w:rsidRPr="00FC5B46" w:rsidRDefault="0094634B" w:rsidP="00FC5B46">
      <w:pPr>
        <w:pStyle w:val="Odstavecseseznamem1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Kontaktní osoby smluvních stran:</w:t>
      </w:r>
    </w:p>
    <w:p w:rsidR="0094634B" w:rsidRPr="008D3F37" w:rsidRDefault="00482C47" w:rsidP="00F27D33">
      <w:pPr>
        <w:pStyle w:val="Odstavecseseznamem1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8D3F37">
        <w:rPr>
          <w:rFonts w:asciiTheme="minorHAnsi" w:hAnsiTheme="minorHAnsi" w:cstheme="minorHAnsi"/>
          <w:b/>
        </w:rPr>
        <w:t>Z</w:t>
      </w:r>
      <w:r w:rsidR="0094634B" w:rsidRPr="008D3F37">
        <w:rPr>
          <w:rFonts w:asciiTheme="minorHAnsi" w:hAnsiTheme="minorHAnsi" w:cstheme="minorHAnsi"/>
          <w:b/>
        </w:rPr>
        <w:t xml:space="preserve">a </w:t>
      </w:r>
      <w:r w:rsidR="009E712E">
        <w:rPr>
          <w:rFonts w:asciiTheme="minorHAnsi" w:hAnsiTheme="minorHAnsi" w:cstheme="minorHAnsi"/>
          <w:b/>
        </w:rPr>
        <w:t>Fakultu</w:t>
      </w:r>
      <w:r w:rsidR="00744EA2" w:rsidRPr="008D3F37">
        <w:rPr>
          <w:rFonts w:asciiTheme="minorHAnsi" w:hAnsiTheme="minorHAnsi" w:cstheme="minorHAnsi"/>
          <w:b/>
        </w:rPr>
        <w:t>:</w:t>
      </w:r>
      <w:r w:rsidR="00A52EC8" w:rsidRPr="008D3F37">
        <w:rPr>
          <w:rFonts w:asciiTheme="minorHAnsi" w:hAnsiTheme="minorHAnsi" w:cstheme="minorHAnsi"/>
          <w:b/>
        </w:rPr>
        <w:t xml:space="preserve"> </w:t>
      </w:r>
      <w:r w:rsidR="007A5E47">
        <w:rPr>
          <w:rFonts w:asciiTheme="minorHAnsi" w:hAnsiTheme="minorHAnsi" w:cstheme="minorHAnsi"/>
          <w:b/>
        </w:rPr>
        <w:t>XXX</w:t>
      </w:r>
    </w:p>
    <w:p w:rsidR="00A52EC8" w:rsidRDefault="00A52EC8" w:rsidP="00F27D33">
      <w:pPr>
        <w:pStyle w:val="Odstavecseseznamem1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8D3F37">
        <w:rPr>
          <w:rFonts w:asciiTheme="minorHAnsi" w:hAnsiTheme="minorHAnsi" w:cstheme="minorHAnsi"/>
          <w:b/>
        </w:rPr>
        <w:t>Z</w:t>
      </w:r>
      <w:r w:rsidR="0094634B" w:rsidRPr="008D3F37">
        <w:rPr>
          <w:rFonts w:asciiTheme="minorHAnsi" w:hAnsiTheme="minorHAnsi" w:cstheme="minorHAnsi"/>
          <w:b/>
        </w:rPr>
        <w:t xml:space="preserve">a </w:t>
      </w:r>
      <w:r w:rsidR="00AA34D5" w:rsidRPr="008D3F37">
        <w:rPr>
          <w:rFonts w:asciiTheme="minorHAnsi" w:hAnsiTheme="minorHAnsi" w:cstheme="minorHAnsi"/>
          <w:b/>
        </w:rPr>
        <w:t>Č</w:t>
      </w:r>
      <w:r w:rsidR="009E712E">
        <w:rPr>
          <w:rFonts w:asciiTheme="minorHAnsi" w:hAnsiTheme="minorHAnsi" w:cstheme="minorHAnsi"/>
          <w:b/>
        </w:rPr>
        <w:t>C</w:t>
      </w:r>
      <w:r w:rsidR="00AA34D5" w:rsidRPr="008D3F37">
        <w:rPr>
          <w:rFonts w:asciiTheme="minorHAnsi" w:hAnsiTheme="minorHAnsi" w:cstheme="minorHAnsi"/>
          <w:b/>
        </w:rPr>
        <w:t xml:space="preserve">: </w:t>
      </w:r>
      <w:r w:rsidR="007A5E47">
        <w:rPr>
          <w:rFonts w:asciiTheme="minorHAnsi" w:hAnsiTheme="minorHAnsi" w:cstheme="minorHAnsi"/>
          <w:b/>
        </w:rPr>
        <w:t>XXX</w:t>
      </w:r>
    </w:p>
    <w:p w:rsidR="002A3B49" w:rsidRPr="003D2DF6" w:rsidRDefault="002A3B49" w:rsidP="00F27D33">
      <w:pPr>
        <w:pStyle w:val="Odstavecseseznamem1"/>
        <w:spacing w:after="0" w:line="240" w:lineRule="auto"/>
        <w:ind w:left="426"/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</w:rPr>
        <w:t xml:space="preserve">Za Partnera: </w:t>
      </w:r>
      <w:r w:rsidR="007A5E47">
        <w:rPr>
          <w:rFonts w:asciiTheme="minorHAnsi" w:hAnsiTheme="minorHAnsi" w:cstheme="minorHAnsi"/>
          <w:b/>
        </w:rPr>
        <w:t>XXX</w:t>
      </w:r>
    </w:p>
    <w:p w:rsidR="00DD29EB" w:rsidRPr="008D3F37" w:rsidRDefault="00DD29EB" w:rsidP="00A52EC8">
      <w:pPr>
        <w:pStyle w:val="Odstavecseseznamem1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:rsidR="00A52EC8" w:rsidRPr="008D3F37" w:rsidRDefault="00A52EC8" w:rsidP="00A52EC8">
      <w:pPr>
        <w:pStyle w:val="Odstavecseseznamem1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:rsidR="00961D66" w:rsidRPr="008D3F37" w:rsidRDefault="00961D66" w:rsidP="00A52EC8">
      <w:pPr>
        <w:pStyle w:val="Odstavecseseznamem1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:rsidR="00807C82" w:rsidRPr="008D3F37" w:rsidRDefault="00807C82" w:rsidP="00A52EC8">
      <w:pPr>
        <w:pStyle w:val="Odstavecseseznamem1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:rsidR="00807C82" w:rsidRPr="008D3F37" w:rsidRDefault="00807C82" w:rsidP="00A52EC8">
      <w:pPr>
        <w:pStyle w:val="Odstavecseseznamem1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p w:rsidR="0094634B" w:rsidRPr="008D3F37" w:rsidRDefault="0094634B" w:rsidP="00A52EC8">
      <w:pPr>
        <w:pStyle w:val="Odstavecseseznamem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 xml:space="preserve">V </w:t>
      </w:r>
      <w:r w:rsidR="00465312">
        <w:rPr>
          <w:rFonts w:asciiTheme="minorHAnsi" w:hAnsiTheme="minorHAnsi" w:cstheme="minorHAnsi"/>
        </w:rPr>
        <w:t>Plzni</w:t>
      </w:r>
      <w:r w:rsidRPr="008D3F37">
        <w:rPr>
          <w:rFonts w:asciiTheme="minorHAnsi" w:hAnsiTheme="minorHAnsi" w:cstheme="minorHAnsi"/>
        </w:rPr>
        <w:t xml:space="preserve"> dne ____________</w:t>
      </w:r>
      <w:r w:rsidRPr="008D3F37">
        <w:rPr>
          <w:rFonts w:asciiTheme="minorHAnsi" w:hAnsiTheme="minorHAnsi" w:cstheme="minorHAnsi"/>
        </w:rPr>
        <w:tab/>
      </w:r>
      <w:r w:rsidRPr="008D3F37">
        <w:rPr>
          <w:rFonts w:asciiTheme="minorHAnsi" w:hAnsiTheme="minorHAnsi" w:cstheme="minorHAnsi"/>
        </w:rPr>
        <w:tab/>
      </w:r>
      <w:r w:rsidRPr="008D3F37">
        <w:rPr>
          <w:rFonts w:asciiTheme="minorHAnsi" w:hAnsiTheme="minorHAnsi" w:cstheme="minorHAnsi"/>
        </w:rPr>
        <w:tab/>
        <w:t xml:space="preserve">            V</w:t>
      </w:r>
      <w:r w:rsidR="00465312">
        <w:rPr>
          <w:rFonts w:asciiTheme="minorHAnsi" w:hAnsiTheme="minorHAnsi" w:cstheme="minorHAnsi"/>
        </w:rPr>
        <w:t xml:space="preserve"> Praze</w:t>
      </w:r>
      <w:r w:rsidRPr="008D3F37">
        <w:rPr>
          <w:rFonts w:asciiTheme="minorHAnsi" w:hAnsiTheme="minorHAnsi" w:cstheme="minorHAnsi"/>
        </w:rPr>
        <w:t xml:space="preserve"> dne </w:t>
      </w:r>
      <w:r w:rsidR="00A815AD" w:rsidRPr="008D3F37">
        <w:rPr>
          <w:rFonts w:asciiTheme="minorHAnsi" w:hAnsiTheme="minorHAnsi" w:cstheme="minorHAnsi"/>
        </w:rPr>
        <w:t>___________</w:t>
      </w:r>
    </w:p>
    <w:p w:rsidR="00807C82" w:rsidRPr="008D3F37" w:rsidRDefault="00807C82" w:rsidP="007D191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807C82" w:rsidRPr="008D3F37" w:rsidRDefault="00807C82" w:rsidP="007D191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807C82" w:rsidRPr="008D3F37" w:rsidRDefault="00807C82" w:rsidP="007D191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807C82" w:rsidRPr="008D3F37" w:rsidRDefault="00807C82" w:rsidP="007D191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87ED6" w:rsidRPr="008D3F37" w:rsidRDefault="00987ED6" w:rsidP="007D191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4634B" w:rsidRPr="008D3F37" w:rsidRDefault="0094634B" w:rsidP="007D191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………………………………........................</w:t>
      </w:r>
      <w:r w:rsidRPr="008D3F37">
        <w:rPr>
          <w:rFonts w:asciiTheme="minorHAnsi" w:hAnsiTheme="minorHAnsi" w:cstheme="minorHAnsi"/>
        </w:rPr>
        <w:tab/>
      </w:r>
      <w:r w:rsidRPr="008D3F37">
        <w:rPr>
          <w:rFonts w:asciiTheme="minorHAnsi" w:hAnsiTheme="minorHAnsi" w:cstheme="minorHAnsi"/>
        </w:rPr>
        <w:tab/>
      </w:r>
      <w:r w:rsidRPr="008D3F37">
        <w:rPr>
          <w:rFonts w:asciiTheme="minorHAnsi" w:hAnsiTheme="minorHAnsi" w:cstheme="minorHAnsi"/>
        </w:rPr>
        <w:tab/>
        <w:t>....................………………………………..</w:t>
      </w:r>
    </w:p>
    <w:p w:rsidR="0094634B" w:rsidRPr="008D3F37" w:rsidRDefault="009E712E" w:rsidP="00635907">
      <w:pPr>
        <w:spacing w:after="0" w:line="240" w:lineRule="auto"/>
        <w:ind w:left="4956" w:hanging="4956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Style w:val="ZkladntextChar"/>
          <w:rFonts w:asciiTheme="minorHAnsi" w:hAnsiTheme="minorHAnsi" w:cstheme="minorHAnsi"/>
          <w:color w:val="000000"/>
          <w:sz w:val="22"/>
        </w:rPr>
        <w:t>D</w:t>
      </w:r>
      <w:r w:rsidR="00635907" w:rsidRPr="008D3F37">
        <w:rPr>
          <w:rStyle w:val="ZkladntextChar"/>
          <w:rFonts w:asciiTheme="minorHAnsi" w:hAnsiTheme="minorHAnsi" w:cstheme="minorHAnsi"/>
          <w:color w:val="000000"/>
          <w:sz w:val="22"/>
        </w:rPr>
        <w:t>oc. Dr. RNDr. Miroslav Holeček</w:t>
      </w:r>
      <w:r w:rsidR="0094634B" w:rsidRPr="008D3F37">
        <w:rPr>
          <w:rFonts w:asciiTheme="minorHAnsi" w:hAnsiTheme="minorHAnsi" w:cstheme="minorHAnsi"/>
        </w:rPr>
        <w:tab/>
      </w:r>
      <w:r w:rsidR="007A5E47">
        <w:rPr>
          <w:rFonts w:asciiTheme="minorHAnsi" w:hAnsiTheme="minorHAnsi" w:cstheme="minorHAnsi"/>
        </w:rPr>
        <w:t>XXX</w:t>
      </w:r>
      <w:r w:rsidR="00EE25A0">
        <w:rPr>
          <w:rFonts w:asciiTheme="minorHAnsi" w:hAnsiTheme="minorHAnsi" w:cstheme="minorHAnsi"/>
        </w:rPr>
        <w:t xml:space="preserve"> </w:t>
      </w:r>
    </w:p>
    <w:p w:rsidR="0094634B" w:rsidRDefault="00635907" w:rsidP="00465312">
      <w:pPr>
        <w:spacing w:after="0" w:line="240" w:lineRule="auto"/>
        <w:ind w:left="4962" w:hanging="4962"/>
        <w:rPr>
          <w:rFonts w:asciiTheme="minorHAnsi" w:hAnsiTheme="minorHAnsi" w:cstheme="minorHAnsi"/>
        </w:rPr>
      </w:pPr>
      <w:r w:rsidRPr="008D3F37">
        <w:rPr>
          <w:rFonts w:asciiTheme="minorHAnsi" w:hAnsiTheme="minorHAnsi" w:cstheme="minorHAnsi"/>
        </w:rPr>
        <w:t>rektor Západočeské univerzity v</w:t>
      </w:r>
      <w:r w:rsidR="00465312">
        <w:rPr>
          <w:rFonts w:asciiTheme="minorHAnsi" w:hAnsiTheme="minorHAnsi" w:cstheme="minorHAnsi"/>
        </w:rPr>
        <w:t> </w:t>
      </w:r>
      <w:r w:rsidRPr="008D3F37">
        <w:rPr>
          <w:rFonts w:asciiTheme="minorHAnsi" w:hAnsiTheme="minorHAnsi" w:cstheme="minorHAnsi"/>
        </w:rPr>
        <w:t>Plzni</w:t>
      </w:r>
      <w:r w:rsidR="00465312">
        <w:rPr>
          <w:rFonts w:asciiTheme="minorHAnsi" w:hAnsiTheme="minorHAnsi" w:cstheme="minorHAnsi"/>
        </w:rPr>
        <w:tab/>
      </w:r>
    </w:p>
    <w:p w:rsidR="009E712E" w:rsidRDefault="009E712E" w:rsidP="00F27D33">
      <w:pPr>
        <w:spacing w:after="0" w:line="240" w:lineRule="auto"/>
        <w:ind w:left="5664" w:hanging="5664"/>
        <w:rPr>
          <w:rFonts w:asciiTheme="minorHAnsi" w:hAnsiTheme="minorHAnsi" w:cstheme="minorHAnsi"/>
        </w:rPr>
      </w:pPr>
    </w:p>
    <w:p w:rsidR="009E712E" w:rsidRDefault="009E712E" w:rsidP="00F27D33">
      <w:pPr>
        <w:spacing w:after="0" w:line="240" w:lineRule="auto"/>
        <w:ind w:left="5664" w:hanging="5664"/>
        <w:rPr>
          <w:rFonts w:asciiTheme="minorHAnsi" w:hAnsiTheme="minorHAnsi" w:cstheme="minorHAnsi"/>
        </w:rPr>
      </w:pPr>
    </w:p>
    <w:p w:rsidR="00465312" w:rsidRDefault="00465312" w:rsidP="00F27D33">
      <w:pPr>
        <w:spacing w:after="0" w:line="240" w:lineRule="auto"/>
        <w:ind w:left="5664" w:hanging="5664"/>
        <w:rPr>
          <w:rFonts w:asciiTheme="minorHAnsi" w:hAnsiTheme="minorHAnsi" w:cstheme="minorHAnsi"/>
        </w:rPr>
      </w:pPr>
    </w:p>
    <w:p w:rsidR="009E712E" w:rsidRPr="003D2DF6" w:rsidRDefault="009E712E" w:rsidP="00465312">
      <w:pPr>
        <w:spacing w:after="0" w:line="240" w:lineRule="auto"/>
        <w:ind w:left="4248"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D3F37">
        <w:rPr>
          <w:rFonts w:asciiTheme="minorHAnsi" w:hAnsiTheme="minorHAnsi" w:cstheme="minorHAnsi"/>
        </w:rPr>
        <w:t>………………………………........................</w:t>
      </w:r>
      <w:r w:rsidRPr="008D3F37">
        <w:rPr>
          <w:rFonts w:asciiTheme="minorHAnsi" w:hAnsiTheme="minorHAnsi" w:cstheme="minorHAnsi"/>
        </w:rPr>
        <w:tab/>
      </w:r>
      <w:r w:rsidRPr="008D3F37">
        <w:rPr>
          <w:rFonts w:asciiTheme="minorHAnsi" w:hAnsiTheme="minorHAnsi" w:cstheme="minorHAnsi"/>
        </w:rPr>
        <w:tab/>
      </w:r>
      <w:r w:rsidR="007A5E47">
        <w:rPr>
          <w:rFonts w:asciiTheme="minorHAnsi" w:hAnsiTheme="minorHAnsi" w:cstheme="minorHAnsi"/>
          <w:color w:val="000000"/>
          <w:shd w:val="clear" w:color="auto" w:fill="FFFFFF"/>
        </w:rPr>
        <w:t>XXX</w:t>
      </w:r>
    </w:p>
    <w:p w:rsidR="009E712E" w:rsidRPr="008D3F37" w:rsidRDefault="009E712E" w:rsidP="009E712E">
      <w:pPr>
        <w:spacing w:after="0" w:line="240" w:lineRule="auto"/>
        <w:ind w:left="5664" w:hanging="5664"/>
        <w:rPr>
          <w:rFonts w:asciiTheme="minorHAnsi" w:hAnsiTheme="minorHAnsi" w:cstheme="minorHAnsi"/>
        </w:rPr>
      </w:pPr>
      <w:bookmarkStart w:id="0" w:name="_GoBack"/>
      <w:bookmarkEnd w:id="0"/>
    </w:p>
    <w:sectPr w:rsidR="009E712E" w:rsidRPr="008D3F37" w:rsidSect="00091694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817B8" w16cex:dateUtc="2021-04-07T09:36:00Z"/>
  <w16cex:commentExtensible w16cex:durableId="240DCC7F" w16cex:dateUtc="2021-03-30T14:12:00Z"/>
  <w16cex:commentExtensible w16cex:durableId="240DCCDB" w16cex:dateUtc="2021-03-30T14:14:00Z"/>
  <w16cex:commentExtensible w16cex:durableId="240DCBF7" w16cex:dateUtc="2021-03-30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928C8C" w16cid:durableId="241563B8"/>
  <w16cid:commentId w16cid:paraId="026BF978" w16cid:durableId="241563B9"/>
  <w16cid:commentId w16cid:paraId="0AD99CBE" w16cid:durableId="241563BA"/>
  <w16cid:commentId w16cid:paraId="68159C0E" w16cid:durableId="241563BB"/>
  <w16cid:commentId w16cid:paraId="5B621EDA" w16cid:durableId="241817B8"/>
  <w16cid:commentId w16cid:paraId="08C31A74" w16cid:durableId="240DCC7F"/>
  <w16cid:commentId w16cid:paraId="242F9C12" w16cid:durableId="240DCCDB"/>
  <w16cid:commentId w16cid:paraId="5E1254FE" w16cid:durableId="241563BE"/>
  <w16cid:commentId w16cid:paraId="3C6756C9" w16cid:durableId="241563BF"/>
  <w16cid:commentId w16cid:paraId="570AB4B5" w16cid:durableId="240DCBF7"/>
  <w16cid:commentId w16cid:paraId="3E7A6744" w16cid:durableId="241563C1"/>
  <w16cid:commentId w16cid:paraId="39F789EE" w16cid:durableId="241563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AE" w:rsidRDefault="00221DAE" w:rsidP="00C93E69">
      <w:pPr>
        <w:spacing w:after="0" w:line="240" w:lineRule="auto"/>
      </w:pPr>
      <w:r>
        <w:separator/>
      </w:r>
    </w:p>
  </w:endnote>
  <w:endnote w:type="continuationSeparator" w:id="0">
    <w:p w:rsidR="00221DAE" w:rsidRDefault="00221DAE" w:rsidP="00C9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AE" w:rsidRDefault="00221DAE" w:rsidP="00C93E69">
      <w:pPr>
        <w:spacing w:after="0" w:line="240" w:lineRule="auto"/>
      </w:pPr>
      <w:r>
        <w:separator/>
      </w:r>
    </w:p>
  </w:footnote>
  <w:footnote w:type="continuationSeparator" w:id="0">
    <w:p w:rsidR="00221DAE" w:rsidRDefault="00221DAE" w:rsidP="00C9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94" w:rsidRDefault="00AA5364">
    <w:pPr>
      <w:pStyle w:val="Zhlav"/>
    </w:pPr>
    <w:r>
      <w:tab/>
    </w:r>
    <w:r>
      <w:tab/>
    </w:r>
  </w:p>
  <w:p w:rsidR="00091694" w:rsidRDefault="00091694">
    <w:pPr>
      <w:pStyle w:val="Zhlav"/>
    </w:pPr>
  </w:p>
  <w:p w:rsidR="00FE2063" w:rsidRPr="00FE2063" w:rsidRDefault="00AA5364" w:rsidP="001D6877">
    <w:pPr>
      <w:pStyle w:val="Zhlav"/>
      <w:tabs>
        <w:tab w:val="left" w:pos="7440"/>
      </w:tabs>
      <w:jc w:val="center"/>
      <w:rPr>
        <w:lang w:val="cs-CZ"/>
      </w:rPr>
    </w:pPr>
    <w:r>
      <w:tab/>
    </w:r>
    <w:r>
      <w:tab/>
    </w:r>
    <w:r w:rsidR="009F56A9">
      <w:rPr>
        <w:lang w:val="cs-CZ"/>
      </w:rPr>
      <w:tab/>
      <w:t>202</w:t>
    </w:r>
    <w:r w:rsidR="00A93D86">
      <w:rPr>
        <w:lang w:val="cs-CZ"/>
      </w:rPr>
      <w:t>1</w:t>
    </w:r>
    <w:r w:rsidR="00FE2063">
      <w:rPr>
        <w:lang w:val="cs-CZ"/>
      </w:rPr>
      <w:t>/</w:t>
    </w:r>
    <w:r w:rsidR="00A93D86">
      <w:rPr>
        <w:lang w:val="cs-CZ"/>
      </w:rPr>
      <w:t>4102</w:t>
    </w:r>
    <w:r w:rsidR="00FE2063">
      <w:rPr>
        <w:lang w:val="cs-CZ"/>
      </w:rPr>
      <w:t>/</w:t>
    </w:r>
    <w:r w:rsidR="00A552A3">
      <w:rPr>
        <w:lang w:val="cs-CZ"/>
      </w:rPr>
      <w:t>5283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54EBB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D1100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AC6618"/>
    <w:multiLevelType w:val="hybridMultilevel"/>
    <w:tmpl w:val="CC1E14F2"/>
    <w:lvl w:ilvl="0" w:tplc="D7A4359E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CF1074F"/>
    <w:multiLevelType w:val="hybridMultilevel"/>
    <w:tmpl w:val="06CE5D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23080"/>
    <w:multiLevelType w:val="multilevel"/>
    <w:tmpl w:val="A2225FBC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lowerLetter"/>
      <w:lvlText w:val="%2)"/>
      <w:legacy w:legacy="1" w:legacySpace="0" w:legacyIndent="397"/>
      <w:lvlJc w:val="left"/>
      <w:pPr>
        <w:ind w:left="794" w:hanging="397"/>
      </w:pPr>
    </w:lvl>
    <w:lvl w:ilvl="2">
      <w:start w:val="1"/>
      <w:numFmt w:val="none"/>
      <w:lvlText w:val=""/>
      <w:legacy w:legacy="1" w:legacySpace="0" w:legacyIndent="284"/>
      <w:lvlJc w:val="left"/>
      <w:pPr>
        <w:ind w:left="1078" w:hanging="284"/>
      </w:pPr>
      <w:rPr>
        <w:rFonts w:ascii="Symbol" w:hAnsi="Symbol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6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94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202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910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618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326" w:hanging="708"/>
      </w:pPr>
    </w:lvl>
  </w:abstractNum>
  <w:abstractNum w:abstractNumId="6" w15:restartNumberingAfterBreak="0">
    <w:nsid w:val="23094ECD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60A056F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A21560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F383197"/>
    <w:multiLevelType w:val="hybridMultilevel"/>
    <w:tmpl w:val="EC3C5E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C2930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8864F6"/>
    <w:multiLevelType w:val="hybridMultilevel"/>
    <w:tmpl w:val="EEB654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847F1"/>
    <w:multiLevelType w:val="hybridMultilevel"/>
    <w:tmpl w:val="79FA03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65EB3"/>
    <w:multiLevelType w:val="hybridMultilevel"/>
    <w:tmpl w:val="72B64458"/>
    <w:lvl w:ilvl="0" w:tplc="D26CFDF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6C06739"/>
    <w:multiLevelType w:val="hybridMultilevel"/>
    <w:tmpl w:val="D57EC57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7D75F8"/>
    <w:multiLevelType w:val="hybridMultilevel"/>
    <w:tmpl w:val="6F42D9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23C3C"/>
    <w:multiLevelType w:val="hybridMultilevel"/>
    <w:tmpl w:val="9356CA82"/>
    <w:lvl w:ilvl="0" w:tplc="FA507C3C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BD7317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806747B"/>
    <w:multiLevelType w:val="hybridMultilevel"/>
    <w:tmpl w:val="2B26A0D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FD87BCB"/>
    <w:multiLevelType w:val="hybridMultilevel"/>
    <w:tmpl w:val="F13A02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B2CF1"/>
    <w:multiLevelType w:val="hybridMultilevel"/>
    <w:tmpl w:val="EAA0B24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78662971"/>
    <w:multiLevelType w:val="hybridMultilevel"/>
    <w:tmpl w:val="2B1E7568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20"/>
  </w:num>
  <w:num w:numId="4">
    <w:abstractNumId w:val="1"/>
  </w:num>
  <w:num w:numId="5">
    <w:abstractNumId w:val="6"/>
  </w:num>
  <w:num w:numId="6">
    <w:abstractNumId w:val="8"/>
  </w:num>
  <w:num w:numId="7">
    <w:abstractNumId w:val="22"/>
  </w:num>
  <w:num w:numId="8">
    <w:abstractNumId w:val="3"/>
  </w:num>
  <w:num w:numId="9">
    <w:abstractNumId w:val="2"/>
  </w:num>
  <w:num w:numId="10">
    <w:abstractNumId w:val="10"/>
  </w:num>
  <w:num w:numId="11">
    <w:abstractNumId w:val="21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0"/>
  </w:num>
  <w:num w:numId="16">
    <w:abstractNumId w:val="9"/>
  </w:num>
  <w:num w:numId="17">
    <w:abstractNumId w:val="11"/>
  </w:num>
  <w:num w:numId="18">
    <w:abstractNumId w:val="16"/>
  </w:num>
  <w:num w:numId="19">
    <w:abstractNumId w:val="14"/>
  </w:num>
  <w:num w:numId="20">
    <w:abstractNumId w:val="12"/>
  </w:num>
  <w:num w:numId="21">
    <w:abstractNumId w:val="4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14"/>
    <w:rsid w:val="00020502"/>
    <w:rsid w:val="00030312"/>
    <w:rsid w:val="00034872"/>
    <w:rsid w:val="00035D74"/>
    <w:rsid w:val="000362D9"/>
    <w:rsid w:val="000403E9"/>
    <w:rsid w:val="0004183C"/>
    <w:rsid w:val="00043203"/>
    <w:rsid w:val="0004350D"/>
    <w:rsid w:val="000567B4"/>
    <w:rsid w:val="000649AA"/>
    <w:rsid w:val="00064DFD"/>
    <w:rsid w:val="00083C03"/>
    <w:rsid w:val="000852B2"/>
    <w:rsid w:val="00086358"/>
    <w:rsid w:val="0008733B"/>
    <w:rsid w:val="00091694"/>
    <w:rsid w:val="000A0C88"/>
    <w:rsid w:val="000C0D09"/>
    <w:rsid w:val="000D0CDF"/>
    <w:rsid w:val="000D771C"/>
    <w:rsid w:val="000E46CF"/>
    <w:rsid w:val="000F44F2"/>
    <w:rsid w:val="000F6315"/>
    <w:rsid w:val="00100544"/>
    <w:rsid w:val="00101697"/>
    <w:rsid w:val="00114EE6"/>
    <w:rsid w:val="00130711"/>
    <w:rsid w:val="00131BD5"/>
    <w:rsid w:val="001327B6"/>
    <w:rsid w:val="00133D80"/>
    <w:rsid w:val="001407DB"/>
    <w:rsid w:val="0015125F"/>
    <w:rsid w:val="001536B7"/>
    <w:rsid w:val="00153AE9"/>
    <w:rsid w:val="001568F7"/>
    <w:rsid w:val="00156CBF"/>
    <w:rsid w:val="00163A8E"/>
    <w:rsid w:val="0016562B"/>
    <w:rsid w:val="00166C41"/>
    <w:rsid w:val="00185056"/>
    <w:rsid w:val="00186DA4"/>
    <w:rsid w:val="00192669"/>
    <w:rsid w:val="00197C4A"/>
    <w:rsid w:val="001A2234"/>
    <w:rsid w:val="001A522D"/>
    <w:rsid w:val="001A7B9A"/>
    <w:rsid w:val="001B0733"/>
    <w:rsid w:val="001C21B6"/>
    <w:rsid w:val="001C43C3"/>
    <w:rsid w:val="001D549F"/>
    <w:rsid w:val="001D6877"/>
    <w:rsid w:val="001D714E"/>
    <w:rsid w:val="001E06F3"/>
    <w:rsid w:val="001E1C6A"/>
    <w:rsid w:val="001E49AE"/>
    <w:rsid w:val="001F4201"/>
    <w:rsid w:val="002150A6"/>
    <w:rsid w:val="0021532F"/>
    <w:rsid w:val="00221DAE"/>
    <w:rsid w:val="002226A2"/>
    <w:rsid w:val="00225396"/>
    <w:rsid w:val="00234E94"/>
    <w:rsid w:val="002403CD"/>
    <w:rsid w:val="00255685"/>
    <w:rsid w:val="00256654"/>
    <w:rsid w:val="0026080E"/>
    <w:rsid w:val="002642D3"/>
    <w:rsid w:val="00274CF1"/>
    <w:rsid w:val="00275E59"/>
    <w:rsid w:val="00276EA8"/>
    <w:rsid w:val="0028051C"/>
    <w:rsid w:val="00291CD3"/>
    <w:rsid w:val="002A3B49"/>
    <w:rsid w:val="002A77F8"/>
    <w:rsid w:val="002B1390"/>
    <w:rsid w:val="002B60EB"/>
    <w:rsid w:val="002C04D9"/>
    <w:rsid w:val="002C5FC7"/>
    <w:rsid w:val="002E1CA7"/>
    <w:rsid w:val="0031009E"/>
    <w:rsid w:val="00320CFB"/>
    <w:rsid w:val="00325C0C"/>
    <w:rsid w:val="00332F75"/>
    <w:rsid w:val="00344317"/>
    <w:rsid w:val="003576EF"/>
    <w:rsid w:val="00361DA5"/>
    <w:rsid w:val="003629DB"/>
    <w:rsid w:val="00370C1D"/>
    <w:rsid w:val="00383E27"/>
    <w:rsid w:val="00390403"/>
    <w:rsid w:val="00393E28"/>
    <w:rsid w:val="003A221B"/>
    <w:rsid w:val="003B0EC0"/>
    <w:rsid w:val="003B2422"/>
    <w:rsid w:val="003B53F8"/>
    <w:rsid w:val="003B6369"/>
    <w:rsid w:val="003C1278"/>
    <w:rsid w:val="003C131E"/>
    <w:rsid w:val="003C6DB7"/>
    <w:rsid w:val="003D2DF6"/>
    <w:rsid w:val="003D5040"/>
    <w:rsid w:val="003D5775"/>
    <w:rsid w:val="003D6652"/>
    <w:rsid w:val="003D6E1A"/>
    <w:rsid w:val="003E17B3"/>
    <w:rsid w:val="003E3B05"/>
    <w:rsid w:val="003F0D79"/>
    <w:rsid w:val="003F1154"/>
    <w:rsid w:val="003F258C"/>
    <w:rsid w:val="003F3381"/>
    <w:rsid w:val="003F67D5"/>
    <w:rsid w:val="0041630D"/>
    <w:rsid w:val="00435583"/>
    <w:rsid w:val="00442E06"/>
    <w:rsid w:val="0045788A"/>
    <w:rsid w:val="00465312"/>
    <w:rsid w:val="0046542B"/>
    <w:rsid w:val="004819D2"/>
    <w:rsid w:val="00482C47"/>
    <w:rsid w:val="00486695"/>
    <w:rsid w:val="004909D4"/>
    <w:rsid w:val="00497043"/>
    <w:rsid w:val="00497DE3"/>
    <w:rsid w:val="004A52BE"/>
    <w:rsid w:val="004A7277"/>
    <w:rsid w:val="004B65FC"/>
    <w:rsid w:val="004B7180"/>
    <w:rsid w:val="004C0A48"/>
    <w:rsid w:val="004C2B0C"/>
    <w:rsid w:val="004D36FF"/>
    <w:rsid w:val="004D3D71"/>
    <w:rsid w:val="004D702B"/>
    <w:rsid w:val="004E625A"/>
    <w:rsid w:val="004E6A87"/>
    <w:rsid w:val="004E755A"/>
    <w:rsid w:val="004F695D"/>
    <w:rsid w:val="00502B96"/>
    <w:rsid w:val="00506CD3"/>
    <w:rsid w:val="005072A6"/>
    <w:rsid w:val="005115C6"/>
    <w:rsid w:val="00513B3E"/>
    <w:rsid w:val="00514A5D"/>
    <w:rsid w:val="00515F51"/>
    <w:rsid w:val="00523E81"/>
    <w:rsid w:val="00524FB6"/>
    <w:rsid w:val="005317ED"/>
    <w:rsid w:val="00533F68"/>
    <w:rsid w:val="00542BDF"/>
    <w:rsid w:val="00562A27"/>
    <w:rsid w:val="00563679"/>
    <w:rsid w:val="005656CC"/>
    <w:rsid w:val="005660F8"/>
    <w:rsid w:val="00570543"/>
    <w:rsid w:val="0057163B"/>
    <w:rsid w:val="00574356"/>
    <w:rsid w:val="0057500B"/>
    <w:rsid w:val="00576759"/>
    <w:rsid w:val="005822A9"/>
    <w:rsid w:val="005858A7"/>
    <w:rsid w:val="00586016"/>
    <w:rsid w:val="00587F03"/>
    <w:rsid w:val="005A7AC4"/>
    <w:rsid w:val="005B697A"/>
    <w:rsid w:val="005C105B"/>
    <w:rsid w:val="005C2E2E"/>
    <w:rsid w:val="005E042D"/>
    <w:rsid w:val="005E1F1D"/>
    <w:rsid w:val="005E3DF6"/>
    <w:rsid w:val="005F0BD7"/>
    <w:rsid w:val="005F12EF"/>
    <w:rsid w:val="00603537"/>
    <w:rsid w:val="0061621D"/>
    <w:rsid w:val="00627210"/>
    <w:rsid w:val="00630ACC"/>
    <w:rsid w:val="00635907"/>
    <w:rsid w:val="00642F12"/>
    <w:rsid w:val="006826CA"/>
    <w:rsid w:val="0068612B"/>
    <w:rsid w:val="006A0085"/>
    <w:rsid w:val="006B4A7B"/>
    <w:rsid w:val="006B502E"/>
    <w:rsid w:val="006C125A"/>
    <w:rsid w:val="006C4504"/>
    <w:rsid w:val="006C50CA"/>
    <w:rsid w:val="006C78EF"/>
    <w:rsid w:val="006D00D3"/>
    <w:rsid w:val="006D3130"/>
    <w:rsid w:val="006E234E"/>
    <w:rsid w:val="006E3409"/>
    <w:rsid w:val="006E4804"/>
    <w:rsid w:val="006E60D3"/>
    <w:rsid w:val="006F4381"/>
    <w:rsid w:val="006F75C0"/>
    <w:rsid w:val="007013B9"/>
    <w:rsid w:val="0070231E"/>
    <w:rsid w:val="00710332"/>
    <w:rsid w:val="00724B15"/>
    <w:rsid w:val="007252BE"/>
    <w:rsid w:val="00744EA2"/>
    <w:rsid w:val="00745356"/>
    <w:rsid w:val="00755078"/>
    <w:rsid w:val="00761ECA"/>
    <w:rsid w:val="00767C54"/>
    <w:rsid w:val="00781E60"/>
    <w:rsid w:val="0078584E"/>
    <w:rsid w:val="0079283E"/>
    <w:rsid w:val="00795D39"/>
    <w:rsid w:val="007A5640"/>
    <w:rsid w:val="007A5E47"/>
    <w:rsid w:val="007B0A73"/>
    <w:rsid w:val="007D0208"/>
    <w:rsid w:val="007D1914"/>
    <w:rsid w:val="007D62AD"/>
    <w:rsid w:val="007D7634"/>
    <w:rsid w:val="007E3C98"/>
    <w:rsid w:val="008026CB"/>
    <w:rsid w:val="00807C82"/>
    <w:rsid w:val="00811EBB"/>
    <w:rsid w:val="008277B1"/>
    <w:rsid w:val="00830D58"/>
    <w:rsid w:val="008457F4"/>
    <w:rsid w:val="008509E7"/>
    <w:rsid w:val="0086589E"/>
    <w:rsid w:val="0088586C"/>
    <w:rsid w:val="008A789E"/>
    <w:rsid w:val="008B7DCF"/>
    <w:rsid w:val="008C2962"/>
    <w:rsid w:val="008C7EE1"/>
    <w:rsid w:val="008D0872"/>
    <w:rsid w:val="008D3F37"/>
    <w:rsid w:val="008E279A"/>
    <w:rsid w:val="008E4A9D"/>
    <w:rsid w:val="008F0832"/>
    <w:rsid w:val="00900297"/>
    <w:rsid w:val="0090351D"/>
    <w:rsid w:val="0090493C"/>
    <w:rsid w:val="009070EE"/>
    <w:rsid w:val="009177FB"/>
    <w:rsid w:val="00923649"/>
    <w:rsid w:val="00925EE7"/>
    <w:rsid w:val="00930903"/>
    <w:rsid w:val="00930ACE"/>
    <w:rsid w:val="00933096"/>
    <w:rsid w:val="0094378E"/>
    <w:rsid w:val="0094442A"/>
    <w:rsid w:val="0094634B"/>
    <w:rsid w:val="00955EBA"/>
    <w:rsid w:val="00960352"/>
    <w:rsid w:val="00961D66"/>
    <w:rsid w:val="0096294E"/>
    <w:rsid w:val="00963B31"/>
    <w:rsid w:val="0096415A"/>
    <w:rsid w:val="0096537C"/>
    <w:rsid w:val="009836B9"/>
    <w:rsid w:val="009852F4"/>
    <w:rsid w:val="00987ED6"/>
    <w:rsid w:val="009920C4"/>
    <w:rsid w:val="00993F84"/>
    <w:rsid w:val="009A524B"/>
    <w:rsid w:val="009C00AB"/>
    <w:rsid w:val="009C4D3B"/>
    <w:rsid w:val="009C4EAB"/>
    <w:rsid w:val="009D1BFD"/>
    <w:rsid w:val="009D4787"/>
    <w:rsid w:val="009D6D1E"/>
    <w:rsid w:val="009E1B8E"/>
    <w:rsid w:val="009E355F"/>
    <w:rsid w:val="009E712E"/>
    <w:rsid w:val="009F56A9"/>
    <w:rsid w:val="00A035F3"/>
    <w:rsid w:val="00A10E3C"/>
    <w:rsid w:val="00A13E6F"/>
    <w:rsid w:val="00A4237C"/>
    <w:rsid w:val="00A42817"/>
    <w:rsid w:val="00A42ED9"/>
    <w:rsid w:val="00A448D8"/>
    <w:rsid w:val="00A52BF0"/>
    <w:rsid w:val="00A52EC8"/>
    <w:rsid w:val="00A53AF3"/>
    <w:rsid w:val="00A552A3"/>
    <w:rsid w:val="00A70650"/>
    <w:rsid w:val="00A73958"/>
    <w:rsid w:val="00A815AD"/>
    <w:rsid w:val="00A83784"/>
    <w:rsid w:val="00A87C14"/>
    <w:rsid w:val="00A9083A"/>
    <w:rsid w:val="00A919CB"/>
    <w:rsid w:val="00A93D86"/>
    <w:rsid w:val="00A949EC"/>
    <w:rsid w:val="00A97A47"/>
    <w:rsid w:val="00AA25B8"/>
    <w:rsid w:val="00AA34D5"/>
    <w:rsid w:val="00AA5364"/>
    <w:rsid w:val="00AA7400"/>
    <w:rsid w:val="00AB0B15"/>
    <w:rsid w:val="00AB34A1"/>
    <w:rsid w:val="00AB53C9"/>
    <w:rsid w:val="00AF03E6"/>
    <w:rsid w:val="00B07126"/>
    <w:rsid w:val="00B1028A"/>
    <w:rsid w:val="00B11910"/>
    <w:rsid w:val="00B16F41"/>
    <w:rsid w:val="00B20FD5"/>
    <w:rsid w:val="00B41E4C"/>
    <w:rsid w:val="00B47AE4"/>
    <w:rsid w:val="00B5592C"/>
    <w:rsid w:val="00B6152A"/>
    <w:rsid w:val="00B76A0A"/>
    <w:rsid w:val="00B8576E"/>
    <w:rsid w:val="00B91AD7"/>
    <w:rsid w:val="00B942A6"/>
    <w:rsid w:val="00BB0A73"/>
    <w:rsid w:val="00BB5F14"/>
    <w:rsid w:val="00BD3660"/>
    <w:rsid w:val="00BD3B42"/>
    <w:rsid w:val="00BE360A"/>
    <w:rsid w:val="00BF3EB1"/>
    <w:rsid w:val="00C03837"/>
    <w:rsid w:val="00C0387A"/>
    <w:rsid w:val="00C06560"/>
    <w:rsid w:val="00C12304"/>
    <w:rsid w:val="00C13493"/>
    <w:rsid w:val="00C13C62"/>
    <w:rsid w:val="00C160D2"/>
    <w:rsid w:val="00C24FE6"/>
    <w:rsid w:val="00C46BA6"/>
    <w:rsid w:val="00C572C5"/>
    <w:rsid w:val="00C575F8"/>
    <w:rsid w:val="00C6330D"/>
    <w:rsid w:val="00C65E86"/>
    <w:rsid w:val="00C706F6"/>
    <w:rsid w:val="00C72D6A"/>
    <w:rsid w:val="00C7747F"/>
    <w:rsid w:val="00C80F91"/>
    <w:rsid w:val="00C9291D"/>
    <w:rsid w:val="00C93E69"/>
    <w:rsid w:val="00C968F6"/>
    <w:rsid w:val="00CA2658"/>
    <w:rsid w:val="00CA3C86"/>
    <w:rsid w:val="00CB105C"/>
    <w:rsid w:val="00CB2A7C"/>
    <w:rsid w:val="00CB3A57"/>
    <w:rsid w:val="00CC4B2A"/>
    <w:rsid w:val="00CC52A9"/>
    <w:rsid w:val="00CE4B82"/>
    <w:rsid w:val="00CF37FA"/>
    <w:rsid w:val="00CF3AC4"/>
    <w:rsid w:val="00D134B2"/>
    <w:rsid w:val="00D14ED5"/>
    <w:rsid w:val="00D242CA"/>
    <w:rsid w:val="00D33202"/>
    <w:rsid w:val="00D42178"/>
    <w:rsid w:val="00D42BAD"/>
    <w:rsid w:val="00D50E47"/>
    <w:rsid w:val="00D56073"/>
    <w:rsid w:val="00D57125"/>
    <w:rsid w:val="00D61714"/>
    <w:rsid w:val="00D73A2A"/>
    <w:rsid w:val="00D75A3E"/>
    <w:rsid w:val="00D96F94"/>
    <w:rsid w:val="00D9742B"/>
    <w:rsid w:val="00DA1050"/>
    <w:rsid w:val="00DD0EEA"/>
    <w:rsid w:val="00DD29EB"/>
    <w:rsid w:val="00DD4549"/>
    <w:rsid w:val="00DF1B7B"/>
    <w:rsid w:val="00DF2E27"/>
    <w:rsid w:val="00DF3CDB"/>
    <w:rsid w:val="00E07E37"/>
    <w:rsid w:val="00E10B13"/>
    <w:rsid w:val="00E20F68"/>
    <w:rsid w:val="00E235D2"/>
    <w:rsid w:val="00E2625E"/>
    <w:rsid w:val="00E3413A"/>
    <w:rsid w:val="00E6289D"/>
    <w:rsid w:val="00E768C9"/>
    <w:rsid w:val="00E8230C"/>
    <w:rsid w:val="00E86B00"/>
    <w:rsid w:val="00E90223"/>
    <w:rsid w:val="00E90F70"/>
    <w:rsid w:val="00E916DC"/>
    <w:rsid w:val="00E91736"/>
    <w:rsid w:val="00EA01D1"/>
    <w:rsid w:val="00EA1789"/>
    <w:rsid w:val="00EA49F9"/>
    <w:rsid w:val="00EA7BCC"/>
    <w:rsid w:val="00EB5FEA"/>
    <w:rsid w:val="00EC18E4"/>
    <w:rsid w:val="00EC2A99"/>
    <w:rsid w:val="00EC4769"/>
    <w:rsid w:val="00EE25A0"/>
    <w:rsid w:val="00EE5AAC"/>
    <w:rsid w:val="00F017A0"/>
    <w:rsid w:val="00F1306E"/>
    <w:rsid w:val="00F143BE"/>
    <w:rsid w:val="00F27D33"/>
    <w:rsid w:val="00F31B59"/>
    <w:rsid w:val="00F325DC"/>
    <w:rsid w:val="00F34DA9"/>
    <w:rsid w:val="00F36E56"/>
    <w:rsid w:val="00F446F5"/>
    <w:rsid w:val="00F47AFA"/>
    <w:rsid w:val="00F55014"/>
    <w:rsid w:val="00F715F3"/>
    <w:rsid w:val="00F866ED"/>
    <w:rsid w:val="00FA7D24"/>
    <w:rsid w:val="00FB5CE4"/>
    <w:rsid w:val="00FC5B46"/>
    <w:rsid w:val="00FD677D"/>
    <w:rsid w:val="00FE2063"/>
    <w:rsid w:val="00FF19B9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01D88A"/>
  <w15:docId w15:val="{3224A3A9-57FB-436C-9E1C-0EB19F59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1914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7D19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D191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7D1914"/>
    <w:rPr>
      <w:rFonts w:ascii="Calibri" w:hAnsi="Calibri" w:cs="Times New Roman"/>
    </w:rPr>
  </w:style>
  <w:style w:type="paragraph" w:styleId="Zpat">
    <w:name w:val="footer"/>
    <w:basedOn w:val="Normln"/>
    <w:link w:val="ZpatChar"/>
    <w:rsid w:val="007D191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locked/>
    <w:rsid w:val="007D1914"/>
    <w:rPr>
      <w:rFonts w:ascii="Calibri" w:hAnsi="Calibri" w:cs="Times New Roman"/>
    </w:rPr>
  </w:style>
  <w:style w:type="character" w:styleId="Odkaznakoment">
    <w:name w:val="annotation reference"/>
    <w:semiHidden/>
    <w:rsid w:val="007D1914"/>
    <w:rPr>
      <w:sz w:val="16"/>
    </w:rPr>
  </w:style>
  <w:style w:type="paragraph" w:styleId="Textkomente">
    <w:name w:val="annotation text"/>
    <w:basedOn w:val="Normln"/>
    <w:link w:val="TextkomenteChar"/>
    <w:semiHidden/>
    <w:rsid w:val="007D191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locked/>
    <w:rsid w:val="007D1914"/>
    <w:rPr>
      <w:rFonts w:ascii="Calibri" w:hAnsi="Calibri" w:cs="Times New Roman"/>
      <w:sz w:val="20"/>
      <w:szCs w:val="20"/>
    </w:rPr>
  </w:style>
  <w:style w:type="character" w:customStyle="1" w:styleId="ZkladntextChar">
    <w:name w:val="Základní text Char"/>
    <w:link w:val="Zkladntext"/>
    <w:locked/>
    <w:rsid w:val="007D1914"/>
    <w:rPr>
      <w:rFonts w:ascii="Times New Roman" w:hAnsi="Times New Roman"/>
      <w:sz w:val="23"/>
      <w:shd w:val="clear" w:color="auto" w:fill="FFFFFF"/>
    </w:rPr>
  </w:style>
  <w:style w:type="paragraph" w:styleId="Zkladntext">
    <w:name w:val="Body Text"/>
    <w:basedOn w:val="Normln"/>
    <w:link w:val="ZkladntextChar"/>
    <w:rsid w:val="007D1914"/>
    <w:pPr>
      <w:widowControl w:val="0"/>
      <w:shd w:val="clear" w:color="auto" w:fill="FFFFFF"/>
      <w:spacing w:before="240" w:after="480" w:line="269" w:lineRule="exact"/>
      <w:jc w:val="center"/>
    </w:pPr>
    <w:rPr>
      <w:rFonts w:ascii="Times New Roman" w:hAnsi="Times New Roman"/>
      <w:sz w:val="23"/>
      <w:szCs w:val="20"/>
      <w:lang w:val="x-none" w:eastAsia="x-none"/>
    </w:rPr>
  </w:style>
  <w:style w:type="character" w:customStyle="1" w:styleId="ZkladntextChar1">
    <w:name w:val="Základní text Char1"/>
    <w:semiHidden/>
    <w:rsid w:val="007D1914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semiHidden/>
    <w:rsid w:val="007D191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7D1914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ln"/>
    <w:rsid w:val="007D1914"/>
    <w:pPr>
      <w:ind w:left="720"/>
      <w:contextualSpacing/>
    </w:pPr>
  </w:style>
  <w:style w:type="paragraph" w:customStyle="1" w:styleId="Odstavecseseznamem2">
    <w:name w:val="Odstavec se seznamem2"/>
    <w:basedOn w:val="Normln"/>
    <w:rsid w:val="00C93E69"/>
    <w:pPr>
      <w:spacing w:after="0" w:line="240" w:lineRule="auto"/>
      <w:ind w:left="720"/>
      <w:contextualSpacing/>
    </w:pPr>
    <w:rPr>
      <w:szCs w:val="24"/>
      <w:lang w:eastAsia="cs-CZ"/>
    </w:rPr>
  </w:style>
  <w:style w:type="character" w:styleId="Hypertextovodkaz">
    <w:name w:val="Hyperlink"/>
    <w:rsid w:val="00FB5CE4"/>
    <w:rPr>
      <w:rFonts w:cs="Times New Roman"/>
      <w:color w:val="0563C1"/>
      <w:u w:val="single"/>
    </w:rPr>
  </w:style>
  <w:style w:type="paragraph" w:customStyle="1" w:styleId="Revision1">
    <w:name w:val="Revision1"/>
    <w:hidden/>
    <w:semiHidden/>
    <w:rsid w:val="006B4A7B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A221B"/>
    <w:pPr>
      <w:spacing w:line="259" w:lineRule="auto"/>
    </w:pPr>
    <w:rPr>
      <w:b/>
      <w:bCs/>
    </w:rPr>
  </w:style>
  <w:style w:type="character" w:customStyle="1" w:styleId="PedmtkomenteChar">
    <w:name w:val="Předmět komentáře Char"/>
    <w:link w:val="Pedmtkomente"/>
    <w:rsid w:val="003A221B"/>
    <w:rPr>
      <w:rFonts w:ascii="Calibri" w:hAnsi="Calibri" w:cs="Times New Roman"/>
      <w:b/>
      <w:bCs/>
      <w:sz w:val="20"/>
      <w:szCs w:val="20"/>
      <w:lang w:eastAsia="en-US"/>
    </w:rPr>
  </w:style>
  <w:style w:type="character" w:styleId="Zdraznn">
    <w:name w:val="Emphasis"/>
    <w:uiPriority w:val="20"/>
    <w:qFormat/>
    <w:locked/>
    <w:rsid w:val="00542BDF"/>
    <w:rPr>
      <w:i/>
      <w:iCs/>
    </w:rPr>
  </w:style>
  <w:style w:type="paragraph" w:styleId="Bezmezer">
    <w:name w:val="No Spacing"/>
    <w:qFormat/>
    <w:rsid w:val="0015125F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2DF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B502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607CD-155E-4AD9-954C-7F1E29BD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980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 O   SPOLUPRÁCI</vt:lpstr>
      <vt:lpstr>SMLOUVA   O   SPOLUPRÁCI</vt:lpstr>
    </vt:vector>
  </TitlesOfParts>
  <Company>Hewlett-Packard Company</Company>
  <LinksUpToDate>false</LinksUpToDate>
  <CharactersWithSpaces>6755</CharactersWithSpaces>
  <SharedDoc>false</SharedDoc>
  <HLinks>
    <vt:vector size="12" baseType="variant">
      <vt:variant>
        <vt:i4>852004</vt:i4>
      </vt:variant>
      <vt:variant>
        <vt:i4>3</vt:i4>
      </vt:variant>
      <vt:variant>
        <vt:i4>0</vt:i4>
      </vt:variant>
      <vt:variant>
        <vt:i4>5</vt:i4>
      </vt:variant>
      <vt:variant>
        <vt:lpwstr>mailto:pistorova@czech.cz</vt:lpwstr>
      </vt:variant>
      <vt:variant>
        <vt:lpwstr/>
      </vt:variant>
      <vt:variant>
        <vt:i4>3539032</vt:i4>
      </vt:variant>
      <vt:variant>
        <vt:i4>0</vt:i4>
      </vt:variant>
      <vt:variant>
        <vt:i4>0</vt:i4>
      </vt:variant>
      <vt:variant>
        <vt:i4>5</vt:i4>
      </vt:variant>
      <vt:variant>
        <vt:lpwstr>mailto:renata.fucikova@volny.cz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SPOLUPRÁCI</dc:title>
  <dc:creator>Zuzana Kleinová</dc:creator>
  <cp:lastModifiedBy>Adéla Anderson</cp:lastModifiedBy>
  <cp:revision>9</cp:revision>
  <cp:lastPrinted>2020-01-24T13:18:00Z</cp:lastPrinted>
  <dcterms:created xsi:type="dcterms:W3CDTF">2021-04-12T12:26:00Z</dcterms:created>
  <dcterms:modified xsi:type="dcterms:W3CDTF">2021-05-24T08:34:00Z</dcterms:modified>
</cp:coreProperties>
</file>