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17CCE" w14:textId="79F8A61E" w:rsidR="00CF03D4" w:rsidRDefault="00CF03D4" w:rsidP="004049F0">
      <w:pPr>
        <w:tabs>
          <w:tab w:val="left" w:pos="240"/>
          <w:tab w:val="left" w:pos="1575"/>
          <w:tab w:val="left" w:pos="1650"/>
        </w:tabs>
        <w:spacing w:line="360" w:lineRule="auto"/>
        <w:rPr>
          <w:sz w:val="22"/>
          <w:szCs w:val="22"/>
        </w:rPr>
      </w:pPr>
    </w:p>
    <w:p w14:paraId="33E545F6" w14:textId="6733B3E0" w:rsidR="002B5098" w:rsidRPr="000765D4" w:rsidRDefault="008E457F" w:rsidP="000765D4">
      <w:pPr>
        <w:pStyle w:val="Nadpis1"/>
        <w:rPr>
          <w:spacing w:val="60"/>
        </w:rPr>
      </w:pPr>
      <w:r w:rsidRPr="000765D4">
        <w:rPr>
          <w:spacing w:val="60"/>
        </w:rPr>
        <w:t xml:space="preserve">Dodatek č. 1 </w:t>
      </w:r>
      <w:r w:rsidR="00C75C40" w:rsidRPr="000765D4">
        <w:rPr>
          <w:spacing w:val="60"/>
        </w:rPr>
        <w:t>k </w:t>
      </w:r>
      <w:r w:rsidR="00F01349" w:rsidRPr="000765D4">
        <w:rPr>
          <w:spacing w:val="60"/>
        </w:rPr>
        <w:t>P</w:t>
      </w:r>
      <w:r w:rsidR="00C75C40" w:rsidRPr="000765D4">
        <w:rPr>
          <w:spacing w:val="60"/>
        </w:rPr>
        <w:t>říkazní smlouvě</w:t>
      </w:r>
    </w:p>
    <w:p w14:paraId="0133A24D" w14:textId="77777777" w:rsidR="008E457F" w:rsidRPr="000765D4" w:rsidRDefault="008E457F" w:rsidP="000765D4">
      <w:pPr>
        <w:jc w:val="both"/>
        <w:rPr>
          <w:sz w:val="22"/>
          <w:szCs w:val="22"/>
        </w:rPr>
      </w:pPr>
    </w:p>
    <w:p w14:paraId="3EC63086" w14:textId="77777777" w:rsidR="002B5098" w:rsidRPr="000765D4" w:rsidRDefault="002B5098" w:rsidP="000765D4">
      <w:pPr>
        <w:pStyle w:val="Nadpis1"/>
        <w:jc w:val="both"/>
        <w:rPr>
          <w:i/>
          <w:iCs/>
        </w:rPr>
      </w:pPr>
    </w:p>
    <w:p w14:paraId="0CC1B489" w14:textId="474C079B" w:rsidR="002B5098" w:rsidRPr="000765D4" w:rsidRDefault="00430CF3" w:rsidP="000765D4">
      <w:pPr>
        <w:pStyle w:val="Nadpis1"/>
        <w:jc w:val="both"/>
      </w:pPr>
      <w:r w:rsidRPr="000765D4">
        <w:t>Domov se zvláštním režimem ,,MATYÁŠ“ v Nejdku, příspěvková organizace</w:t>
      </w:r>
    </w:p>
    <w:p w14:paraId="7E37A802" w14:textId="7E8137B5" w:rsidR="002B5098" w:rsidRPr="000765D4" w:rsidRDefault="002B5098" w:rsidP="000765D4">
      <w:pPr>
        <w:jc w:val="both"/>
        <w:rPr>
          <w:sz w:val="22"/>
          <w:szCs w:val="22"/>
        </w:rPr>
      </w:pPr>
      <w:r w:rsidRPr="000765D4">
        <w:rPr>
          <w:sz w:val="22"/>
          <w:szCs w:val="22"/>
        </w:rPr>
        <w:t xml:space="preserve">se sídlem: </w:t>
      </w:r>
      <w:r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 xml:space="preserve">            Mládežnická 1123, 362 21 Nejdek </w:t>
      </w:r>
    </w:p>
    <w:p w14:paraId="3835566E" w14:textId="37A33EBC" w:rsidR="002B5098" w:rsidRPr="000765D4" w:rsidRDefault="002B5098" w:rsidP="000765D4">
      <w:pPr>
        <w:jc w:val="both"/>
        <w:rPr>
          <w:sz w:val="22"/>
          <w:szCs w:val="22"/>
        </w:rPr>
      </w:pPr>
      <w:r w:rsidRPr="000765D4">
        <w:rPr>
          <w:sz w:val="22"/>
          <w:szCs w:val="22"/>
        </w:rPr>
        <w:t xml:space="preserve">IČO: </w:t>
      </w:r>
      <w:r w:rsidRPr="000765D4">
        <w:rPr>
          <w:sz w:val="22"/>
          <w:szCs w:val="22"/>
        </w:rPr>
        <w:tab/>
      </w:r>
      <w:r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 xml:space="preserve">            </w:t>
      </w:r>
      <w:r w:rsidR="00430CF3" w:rsidRPr="000765D4">
        <w:rPr>
          <w:rStyle w:val="Siln"/>
          <w:b w:val="0"/>
          <w:sz w:val="22"/>
          <w:szCs w:val="22"/>
        </w:rPr>
        <w:t>711 75 229</w:t>
      </w:r>
    </w:p>
    <w:p w14:paraId="71417D9E" w14:textId="39E17726" w:rsidR="002B5098" w:rsidRPr="000765D4" w:rsidRDefault="002B5098" w:rsidP="000765D4">
      <w:pPr>
        <w:ind w:left="2127" w:hanging="2127"/>
        <w:jc w:val="both"/>
        <w:rPr>
          <w:sz w:val="22"/>
          <w:szCs w:val="22"/>
        </w:rPr>
      </w:pPr>
      <w:r w:rsidRPr="000765D4">
        <w:rPr>
          <w:sz w:val="22"/>
          <w:szCs w:val="22"/>
        </w:rPr>
        <w:t xml:space="preserve">bankovní spojení: </w:t>
      </w:r>
      <w:r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 xml:space="preserve">Komerční banka, a.s., </w:t>
      </w:r>
      <w:proofErr w:type="spellStart"/>
      <w:r w:rsidR="00430CF3" w:rsidRPr="000765D4">
        <w:rPr>
          <w:sz w:val="22"/>
          <w:szCs w:val="22"/>
        </w:rPr>
        <w:t>exp</w:t>
      </w:r>
      <w:proofErr w:type="spellEnd"/>
      <w:r w:rsidR="00430CF3" w:rsidRPr="000765D4">
        <w:rPr>
          <w:sz w:val="22"/>
          <w:szCs w:val="22"/>
        </w:rPr>
        <w:t>. Nejdek</w:t>
      </w:r>
    </w:p>
    <w:p w14:paraId="787D176C" w14:textId="7A3BAF85" w:rsidR="002B5098" w:rsidRPr="000765D4" w:rsidRDefault="002B5098" w:rsidP="000765D4">
      <w:pPr>
        <w:ind w:left="2127" w:hanging="2127"/>
        <w:jc w:val="both"/>
        <w:rPr>
          <w:i/>
          <w:iCs/>
          <w:sz w:val="22"/>
          <w:szCs w:val="22"/>
        </w:rPr>
      </w:pPr>
      <w:r w:rsidRPr="000765D4">
        <w:rPr>
          <w:sz w:val="22"/>
          <w:szCs w:val="22"/>
        </w:rPr>
        <w:t xml:space="preserve">číslo účtu: </w:t>
      </w:r>
      <w:r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>27-9954520227/0100</w:t>
      </w:r>
    </w:p>
    <w:p w14:paraId="71F88257" w14:textId="7727EDE6" w:rsidR="002B5098" w:rsidRPr="000765D4" w:rsidRDefault="002B5098" w:rsidP="000765D4">
      <w:pPr>
        <w:jc w:val="both"/>
        <w:rPr>
          <w:sz w:val="22"/>
          <w:szCs w:val="22"/>
        </w:rPr>
      </w:pPr>
      <w:r w:rsidRPr="000765D4">
        <w:rPr>
          <w:sz w:val="22"/>
          <w:szCs w:val="22"/>
        </w:rPr>
        <w:t>zastoupen</w:t>
      </w:r>
      <w:r w:rsidR="00430CF3" w:rsidRPr="000765D4">
        <w:rPr>
          <w:sz w:val="22"/>
          <w:szCs w:val="22"/>
        </w:rPr>
        <w:t>á</w:t>
      </w:r>
      <w:r w:rsidRPr="000765D4">
        <w:rPr>
          <w:sz w:val="22"/>
          <w:szCs w:val="22"/>
        </w:rPr>
        <w:t xml:space="preserve">: </w:t>
      </w:r>
      <w:r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 xml:space="preserve">            JUDr. Bc. Zuzanou Blažkovou</w:t>
      </w:r>
      <w:r w:rsidRPr="000765D4">
        <w:rPr>
          <w:sz w:val="22"/>
          <w:szCs w:val="22"/>
        </w:rPr>
        <w:t>, ředitelem příspěvkové organizace</w:t>
      </w:r>
    </w:p>
    <w:p w14:paraId="5FC0B28A" w14:textId="318CE6CB" w:rsidR="00065E4D" w:rsidRPr="000765D4" w:rsidRDefault="00065E4D" w:rsidP="000765D4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0765D4">
        <w:rPr>
          <w:sz w:val="22"/>
          <w:szCs w:val="22"/>
        </w:rPr>
        <w:t xml:space="preserve">zapsaný v obchodním rejstříku vedeném Krajským soudem v Plzni, oddíl  </w:t>
      </w:r>
      <w:proofErr w:type="spellStart"/>
      <w:r w:rsidRPr="000765D4">
        <w:rPr>
          <w:sz w:val="22"/>
          <w:szCs w:val="22"/>
        </w:rPr>
        <w:t>Pr</w:t>
      </w:r>
      <w:proofErr w:type="spellEnd"/>
      <w:r w:rsidRPr="000765D4">
        <w:rPr>
          <w:sz w:val="22"/>
          <w:szCs w:val="22"/>
        </w:rPr>
        <w:t>, vložka  509</w:t>
      </w:r>
    </w:p>
    <w:p w14:paraId="4F2EF32A" w14:textId="0503ACCB" w:rsidR="006F74D0" w:rsidRPr="000765D4" w:rsidRDefault="006F74D0" w:rsidP="000765D4">
      <w:pPr>
        <w:jc w:val="both"/>
        <w:rPr>
          <w:i/>
          <w:iCs/>
          <w:sz w:val="22"/>
          <w:szCs w:val="22"/>
        </w:rPr>
      </w:pPr>
      <w:r w:rsidRPr="000765D4">
        <w:rPr>
          <w:i/>
          <w:iCs/>
          <w:sz w:val="22"/>
          <w:szCs w:val="22"/>
        </w:rPr>
        <w:t xml:space="preserve">na straně jedné jako </w:t>
      </w:r>
      <w:r w:rsidR="002D0920" w:rsidRPr="000765D4">
        <w:rPr>
          <w:i/>
          <w:iCs/>
          <w:sz w:val="22"/>
          <w:szCs w:val="22"/>
        </w:rPr>
        <w:t>příkazce</w:t>
      </w:r>
      <w:r w:rsidRPr="000765D4">
        <w:rPr>
          <w:i/>
          <w:iCs/>
          <w:sz w:val="22"/>
          <w:szCs w:val="22"/>
        </w:rPr>
        <w:t xml:space="preserve"> (dále jen „</w:t>
      </w:r>
      <w:r w:rsidR="00A90360" w:rsidRPr="000765D4">
        <w:rPr>
          <w:i/>
          <w:iCs/>
          <w:sz w:val="22"/>
          <w:szCs w:val="22"/>
        </w:rPr>
        <w:t>příkazce</w:t>
      </w:r>
      <w:r w:rsidRPr="000765D4">
        <w:rPr>
          <w:i/>
          <w:iCs/>
          <w:sz w:val="22"/>
          <w:szCs w:val="22"/>
        </w:rPr>
        <w:t>“)</w:t>
      </w:r>
    </w:p>
    <w:p w14:paraId="3D3DD820" w14:textId="77777777" w:rsidR="00D16E1C" w:rsidRDefault="00D16E1C" w:rsidP="000765D4">
      <w:pPr>
        <w:jc w:val="both"/>
        <w:rPr>
          <w:sz w:val="22"/>
          <w:szCs w:val="22"/>
        </w:rPr>
      </w:pPr>
    </w:p>
    <w:p w14:paraId="2307C474" w14:textId="0FEAC96B" w:rsidR="006F74D0" w:rsidRPr="000765D4" w:rsidRDefault="006F74D0" w:rsidP="000765D4">
      <w:pPr>
        <w:jc w:val="both"/>
        <w:rPr>
          <w:sz w:val="22"/>
          <w:szCs w:val="22"/>
        </w:rPr>
      </w:pPr>
      <w:r w:rsidRPr="000765D4">
        <w:rPr>
          <w:sz w:val="22"/>
          <w:szCs w:val="22"/>
        </w:rPr>
        <w:t>a</w:t>
      </w:r>
    </w:p>
    <w:p w14:paraId="7514CF83" w14:textId="77777777" w:rsidR="00D16E1C" w:rsidRDefault="00D16E1C" w:rsidP="000765D4">
      <w:pPr>
        <w:jc w:val="both"/>
        <w:rPr>
          <w:b/>
          <w:bCs/>
          <w:iCs/>
          <w:sz w:val="28"/>
          <w:szCs w:val="28"/>
        </w:rPr>
      </w:pPr>
    </w:p>
    <w:p w14:paraId="7C0850A8" w14:textId="08991DB1" w:rsidR="006F74D0" w:rsidRPr="000765D4" w:rsidRDefault="00430CF3" w:rsidP="000765D4">
      <w:pPr>
        <w:jc w:val="both"/>
        <w:rPr>
          <w:b/>
          <w:bCs/>
          <w:iCs/>
          <w:sz w:val="28"/>
          <w:szCs w:val="28"/>
        </w:rPr>
      </w:pPr>
      <w:r w:rsidRPr="000765D4">
        <w:rPr>
          <w:b/>
          <w:bCs/>
          <w:iCs/>
          <w:sz w:val="28"/>
          <w:szCs w:val="28"/>
        </w:rPr>
        <w:t>KPI, s.r.o.</w:t>
      </w:r>
    </w:p>
    <w:p w14:paraId="660B37E9" w14:textId="21D37AF6" w:rsidR="006F74D0" w:rsidRPr="000765D4" w:rsidRDefault="00B3202E" w:rsidP="000765D4">
      <w:pPr>
        <w:spacing w:line="276" w:lineRule="auto"/>
        <w:jc w:val="both"/>
        <w:rPr>
          <w:sz w:val="22"/>
          <w:szCs w:val="22"/>
        </w:rPr>
      </w:pPr>
      <w:r w:rsidRPr="000765D4">
        <w:rPr>
          <w:sz w:val="22"/>
          <w:szCs w:val="22"/>
        </w:rPr>
        <w:t>se sídlem:</w:t>
      </w:r>
      <w:r w:rsidRPr="000765D4">
        <w:rPr>
          <w:sz w:val="22"/>
          <w:szCs w:val="22"/>
        </w:rPr>
        <w:tab/>
      </w:r>
      <w:r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>Na Bělidle 2/830, 150 00 Praha 5</w:t>
      </w:r>
    </w:p>
    <w:p w14:paraId="576CE1A6" w14:textId="6605BC07" w:rsidR="006F74D0" w:rsidRPr="000765D4" w:rsidRDefault="006F74D0" w:rsidP="000765D4">
      <w:pPr>
        <w:spacing w:line="276" w:lineRule="auto"/>
        <w:ind w:left="1843" w:hanging="1843"/>
        <w:jc w:val="both"/>
        <w:rPr>
          <w:sz w:val="22"/>
          <w:szCs w:val="22"/>
        </w:rPr>
      </w:pPr>
      <w:r w:rsidRPr="000765D4">
        <w:rPr>
          <w:sz w:val="22"/>
          <w:szCs w:val="22"/>
        </w:rPr>
        <w:t>IČ</w:t>
      </w:r>
      <w:r w:rsidR="000A42EE" w:rsidRPr="000765D4">
        <w:rPr>
          <w:sz w:val="22"/>
          <w:szCs w:val="22"/>
        </w:rPr>
        <w:t>O</w:t>
      </w:r>
      <w:r w:rsidR="00B3202E" w:rsidRPr="000765D4">
        <w:rPr>
          <w:sz w:val="22"/>
          <w:szCs w:val="22"/>
        </w:rPr>
        <w:t>:</w:t>
      </w:r>
      <w:r w:rsidR="00B3202E" w:rsidRPr="000765D4">
        <w:rPr>
          <w:sz w:val="22"/>
          <w:szCs w:val="22"/>
        </w:rPr>
        <w:tab/>
      </w:r>
      <w:r w:rsidR="00B3202E"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 xml:space="preserve">272 48 101 </w:t>
      </w:r>
    </w:p>
    <w:p w14:paraId="07198EC0" w14:textId="0A5BCF36" w:rsidR="006F74D0" w:rsidRPr="000765D4" w:rsidRDefault="006F74D0" w:rsidP="000765D4">
      <w:pPr>
        <w:spacing w:line="276" w:lineRule="auto"/>
        <w:jc w:val="both"/>
        <w:rPr>
          <w:sz w:val="22"/>
          <w:szCs w:val="22"/>
        </w:rPr>
      </w:pPr>
      <w:r w:rsidRPr="000765D4">
        <w:rPr>
          <w:sz w:val="22"/>
          <w:szCs w:val="22"/>
        </w:rPr>
        <w:t>DIČ:</w:t>
      </w:r>
      <w:r w:rsidR="00B3202E" w:rsidRPr="000765D4">
        <w:rPr>
          <w:sz w:val="22"/>
          <w:szCs w:val="22"/>
        </w:rPr>
        <w:tab/>
      </w:r>
      <w:r w:rsidR="00B3202E" w:rsidRPr="000765D4">
        <w:rPr>
          <w:sz w:val="22"/>
          <w:szCs w:val="22"/>
        </w:rPr>
        <w:tab/>
      </w:r>
      <w:r w:rsidR="00B3202E"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>CZ 272 48 101</w:t>
      </w:r>
    </w:p>
    <w:p w14:paraId="7A860F5F" w14:textId="614A13FA" w:rsidR="00F37782" w:rsidRPr="000765D4" w:rsidRDefault="00B3202E" w:rsidP="000765D4">
      <w:pPr>
        <w:spacing w:line="276" w:lineRule="auto"/>
        <w:ind w:left="2127" w:hanging="2127"/>
        <w:jc w:val="both"/>
        <w:rPr>
          <w:sz w:val="22"/>
          <w:szCs w:val="22"/>
        </w:rPr>
      </w:pPr>
      <w:r w:rsidRPr="000765D4">
        <w:rPr>
          <w:sz w:val="22"/>
          <w:szCs w:val="22"/>
        </w:rPr>
        <w:t>bankovní spojení:</w:t>
      </w:r>
      <w:r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 xml:space="preserve"> Komerční banka, a.s., </w:t>
      </w:r>
      <w:proofErr w:type="spellStart"/>
      <w:r w:rsidR="00430CF3" w:rsidRPr="000765D4">
        <w:rPr>
          <w:sz w:val="22"/>
          <w:szCs w:val="22"/>
        </w:rPr>
        <w:t>exp</w:t>
      </w:r>
      <w:proofErr w:type="spellEnd"/>
      <w:r w:rsidR="00430CF3" w:rsidRPr="000765D4">
        <w:rPr>
          <w:sz w:val="22"/>
          <w:szCs w:val="22"/>
        </w:rPr>
        <w:t>. Praha 6</w:t>
      </w:r>
    </w:p>
    <w:p w14:paraId="0408B57D" w14:textId="259EFADF" w:rsidR="006F74D0" w:rsidRPr="000765D4" w:rsidRDefault="006F74D0" w:rsidP="000765D4">
      <w:pPr>
        <w:spacing w:line="276" w:lineRule="auto"/>
        <w:ind w:left="2127" w:hanging="2127"/>
        <w:jc w:val="both"/>
        <w:rPr>
          <w:sz w:val="22"/>
          <w:szCs w:val="22"/>
        </w:rPr>
      </w:pPr>
      <w:r w:rsidRPr="000765D4">
        <w:rPr>
          <w:sz w:val="22"/>
          <w:szCs w:val="22"/>
        </w:rPr>
        <w:t>č</w:t>
      </w:r>
      <w:r w:rsidR="00F37782" w:rsidRPr="000765D4">
        <w:rPr>
          <w:sz w:val="22"/>
          <w:szCs w:val="22"/>
        </w:rPr>
        <w:t xml:space="preserve">íslo </w:t>
      </w:r>
      <w:r w:rsidRPr="000765D4">
        <w:rPr>
          <w:sz w:val="22"/>
          <w:szCs w:val="22"/>
        </w:rPr>
        <w:t>ú</w:t>
      </w:r>
      <w:r w:rsidR="00F37782" w:rsidRPr="000765D4">
        <w:rPr>
          <w:sz w:val="22"/>
          <w:szCs w:val="22"/>
        </w:rPr>
        <w:t>čtu</w:t>
      </w:r>
      <w:r w:rsidR="00B3202E" w:rsidRPr="000765D4">
        <w:rPr>
          <w:sz w:val="22"/>
          <w:szCs w:val="22"/>
        </w:rPr>
        <w:t>:</w:t>
      </w:r>
      <w:r w:rsidR="00B3202E"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 xml:space="preserve"> 51-2662110267/0100</w:t>
      </w:r>
    </w:p>
    <w:p w14:paraId="5D272731" w14:textId="5DB7BC99" w:rsidR="006F74D0" w:rsidRPr="000765D4" w:rsidRDefault="00592C1D" w:rsidP="000765D4">
      <w:pPr>
        <w:tabs>
          <w:tab w:val="left" w:pos="1985"/>
        </w:tabs>
        <w:spacing w:line="276" w:lineRule="auto"/>
        <w:jc w:val="both"/>
        <w:rPr>
          <w:sz w:val="22"/>
          <w:szCs w:val="22"/>
        </w:rPr>
      </w:pPr>
      <w:r w:rsidRPr="000765D4">
        <w:rPr>
          <w:sz w:val="22"/>
          <w:szCs w:val="22"/>
        </w:rPr>
        <w:t>zastoupený</w:t>
      </w:r>
      <w:r w:rsidR="00B3202E" w:rsidRPr="000765D4">
        <w:rPr>
          <w:sz w:val="22"/>
          <w:szCs w:val="22"/>
        </w:rPr>
        <w:t>:</w:t>
      </w:r>
      <w:r w:rsidR="00B3202E" w:rsidRPr="000765D4">
        <w:rPr>
          <w:sz w:val="22"/>
          <w:szCs w:val="22"/>
        </w:rPr>
        <w:tab/>
      </w:r>
      <w:r w:rsidR="00B3202E" w:rsidRPr="000765D4">
        <w:rPr>
          <w:sz w:val="22"/>
          <w:szCs w:val="22"/>
        </w:rPr>
        <w:tab/>
      </w:r>
      <w:r w:rsidR="00430CF3" w:rsidRPr="000765D4">
        <w:rPr>
          <w:sz w:val="22"/>
          <w:szCs w:val="22"/>
        </w:rPr>
        <w:t xml:space="preserve">Ing. Pavlem Kašpárkem </w:t>
      </w:r>
    </w:p>
    <w:p w14:paraId="1968C1CA" w14:textId="146B7421" w:rsidR="006F74D0" w:rsidRPr="000765D4" w:rsidRDefault="006F74D0" w:rsidP="000765D4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0765D4">
        <w:rPr>
          <w:sz w:val="22"/>
          <w:szCs w:val="22"/>
        </w:rPr>
        <w:t xml:space="preserve">zapsaný v obchodním rejstříku vedeném </w:t>
      </w:r>
      <w:r w:rsidR="00695604" w:rsidRPr="000765D4">
        <w:rPr>
          <w:sz w:val="22"/>
          <w:szCs w:val="22"/>
        </w:rPr>
        <w:t>Krajským soudem v</w:t>
      </w:r>
      <w:r w:rsidR="00430CF3" w:rsidRPr="000765D4">
        <w:rPr>
          <w:sz w:val="22"/>
          <w:szCs w:val="22"/>
        </w:rPr>
        <w:t xml:space="preserve"> Praze, </w:t>
      </w:r>
      <w:r w:rsidR="00695604" w:rsidRPr="000765D4">
        <w:rPr>
          <w:sz w:val="22"/>
          <w:szCs w:val="22"/>
        </w:rPr>
        <w:t xml:space="preserve">oddíl </w:t>
      </w:r>
      <w:r w:rsidR="00430CF3" w:rsidRPr="000765D4">
        <w:rPr>
          <w:sz w:val="22"/>
          <w:szCs w:val="22"/>
        </w:rPr>
        <w:t xml:space="preserve"> C, </w:t>
      </w:r>
      <w:r w:rsidRPr="000765D4">
        <w:rPr>
          <w:sz w:val="22"/>
          <w:szCs w:val="22"/>
        </w:rPr>
        <w:t xml:space="preserve">vložka </w:t>
      </w:r>
      <w:r w:rsidR="00430CF3" w:rsidRPr="000765D4">
        <w:rPr>
          <w:sz w:val="22"/>
          <w:szCs w:val="22"/>
        </w:rPr>
        <w:t xml:space="preserve"> 107477</w:t>
      </w:r>
    </w:p>
    <w:p w14:paraId="6225D4BE" w14:textId="2E017BEB" w:rsidR="00165E33" w:rsidRPr="000765D4" w:rsidRDefault="006F74D0" w:rsidP="000765D4">
      <w:pPr>
        <w:spacing w:line="276" w:lineRule="auto"/>
        <w:jc w:val="both"/>
        <w:rPr>
          <w:i/>
          <w:iCs/>
          <w:sz w:val="22"/>
          <w:szCs w:val="22"/>
        </w:rPr>
      </w:pPr>
      <w:r w:rsidRPr="000765D4">
        <w:rPr>
          <w:i/>
          <w:iCs/>
          <w:sz w:val="22"/>
          <w:szCs w:val="22"/>
        </w:rPr>
        <w:t xml:space="preserve">na straně druhé jako </w:t>
      </w:r>
      <w:r w:rsidR="002D0920" w:rsidRPr="000765D4">
        <w:rPr>
          <w:i/>
          <w:iCs/>
          <w:sz w:val="22"/>
          <w:szCs w:val="22"/>
        </w:rPr>
        <w:t>příkazník</w:t>
      </w:r>
      <w:r w:rsidRPr="000765D4">
        <w:rPr>
          <w:i/>
          <w:iCs/>
          <w:sz w:val="22"/>
          <w:szCs w:val="22"/>
        </w:rPr>
        <w:t xml:space="preserve"> (dále jen „</w:t>
      </w:r>
      <w:r w:rsidR="00A90360" w:rsidRPr="000765D4">
        <w:rPr>
          <w:i/>
          <w:iCs/>
          <w:sz w:val="22"/>
          <w:szCs w:val="22"/>
        </w:rPr>
        <w:t>příkazník</w:t>
      </w:r>
      <w:r w:rsidRPr="000765D4">
        <w:rPr>
          <w:i/>
          <w:iCs/>
          <w:sz w:val="22"/>
          <w:szCs w:val="22"/>
        </w:rPr>
        <w:t>“)</w:t>
      </w:r>
    </w:p>
    <w:p w14:paraId="26952538" w14:textId="1BAD4B13" w:rsidR="00195019" w:rsidRPr="000765D4" w:rsidRDefault="00195019" w:rsidP="000765D4">
      <w:pPr>
        <w:spacing w:line="276" w:lineRule="auto"/>
        <w:jc w:val="both"/>
        <w:rPr>
          <w:i/>
          <w:iCs/>
          <w:sz w:val="22"/>
          <w:szCs w:val="22"/>
        </w:rPr>
      </w:pPr>
      <w:r w:rsidRPr="000765D4">
        <w:rPr>
          <w:i/>
          <w:iCs/>
          <w:sz w:val="22"/>
          <w:szCs w:val="22"/>
        </w:rPr>
        <w:t>(společně jako „smluvní strany“)</w:t>
      </w:r>
    </w:p>
    <w:p w14:paraId="18139CD7" w14:textId="06E61CC7" w:rsidR="00DA6FB0" w:rsidRDefault="00E75606" w:rsidP="000765D4">
      <w:pPr>
        <w:pStyle w:val="BodyText21"/>
        <w:widowControl/>
        <w:spacing w:line="276" w:lineRule="auto"/>
      </w:pPr>
      <w:r w:rsidRPr="000765D4">
        <w:t>uzavírají</w:t>
      </w:r>
      <w:r w:rsidR="006F74D0" w:rsidRPr="000765D4">
        <w:t xml:space="preserve"> ve smyslu </w:t>
      </w:r>
      <w:r w:rsidR="00A90360" w:rsidRPr="000765D4">
        <w:t>ustanovení § 2430 a</w:t>
      </w:r>
      <w:r w:rsidR="00415B57" w:rsidRPr="000765D4">
        <w:t xml:space="preserve"> </w:t>
      </w:r>
      <w:r w:rsidR="00A90360" w:rsidRPr="000765D4">
        <w:t>n</w:t>
      </w:r>
      <w:r w:rsidR="00415B57" w:rsidRPr="000765D4">
        <w:t>ásl</w:t>
      </w:r>
      <w:r w:rsidR="00A90360" w:rsidRPr="000765D4">
        <w:t xml:space="preserve">. </w:t>
      </w:r>
      <w:r w:rsidR="006F74D0" w:rsidRPr="000765D4">
        <w:t xml:space="preserve">zákona č. </w:t>
      </w:r>
      <w:r w:rsidR="00A90360" w:rsidRPr="000765D4">
        <w:t>89</w:t>
      </w:r>
      <w:r w:rsidR="006F74D0" w:rsidRPr="000765D4">
        <w:t>/</w:t>
      </w:r>
      <w:r w:rsidR="00A90360" w:rsidRPr="000765D4">
        <w:t>2012</w:t>
      </w:r>
      <w:r w:rsidR="006F74D0" w:rsidRPr="000765D4">
        <w:t xml:space="preserve"> Sb.</w:t>
      </w:r>
      <w:r w:rsidR="002F4FEB" w:rsidRPr="000765D4">
        <w:t xml:space="preserve">, </w:t>
      </w:r>
      <w:r w:rsidR="00415B57" w:rsidRPr="000765D4">
        <w:t>o</w:t>
      </w:r>
      <w:r w:rsidR="00A90360" w:rsidRPr="000765D4">
        <w:t>bčanský</w:t>
      </w:r>
      <w:r w:rsidR="002F4FEB" w:rsidRPr="000765D4">
        <w:t xml:space="preserve"> zákoník, </w:t>
      </w:r>
      <w:r w:rsidR="00793228" w:rsidRPr="000765D4">
        <w:t>ve znění pozdějších předpisů (</w:t>
      </w:r>
      <w:r w:rsidR="009F5A4B" w:rsidRPr="000765D4">
        <w:t>dále jen „ob</w:t>
      </w:r>
      <w:r w:rsidR="00A90360" w:rsidRPr="000765D4">
        <w:t>čanský</w:t>
      </w:r>
      <w:r w:rsidR="009F5A4B" w:rsidRPr="000765D4">
        <w:t xml:space="preserve"> zákoník“)</w:t>
      </w:r>
      <w:r w:rsidR="00A2220F" w:rsidRPr="000765D4">
        <w:t xml:space="preserve"> </w:t>
      </w:r>
      <w:r w:rsidR="008E457F" w:rsidRPr="000765D4">
        <w:t>tento Dodatek č. 1 ke Smlouvě o dílo uzavřené dne 25.7.2019, účinné zveřejněním v registru smluv dne 13.8.2019</w:t>
      </w:r>
      <w:r w:rsidR="000765D4">
        <w:t xml:space="preserve"> </w:t>
      </w:r>
      <w:r w:rsidR="00762CD8" w:rsidRPr="000765D4">
        <w:t>na akci</w:t>
      </w:r>
    </w:p>
    <w:p w14:paraId="44EAAFF8" w14:textId="77777777" w:rsidR="000765D4" w:rsidRPr="000765D4" w:rsidRDefault="000765D4" w:rsidP="000765D4">
      <w:pPr>
        <w:pStyle w:val="BodyText21"/>
        <w:widowControl/>
        <w:spacing w:line="276" w:lineRule="auto"/>
      </w:pPr>
    </w:p>
    <w:p w14:paraId="3F85C44F" w14:textId="09C8DB8D" w:rsidR="00E864F1" w:rsidRPr="000765D4" w:rsidRDefault="00DA6FB0" w:rsidP="000765D4">
      <w:pPr>
        <w:jc w:val="center"/>
        <w:rPr>
          <w:b/>
          <w:sz w:val="28"/>
          <w:szCs w:val="28"/>
        </w:rPr>
      </w:pPr>
      <w:r w:rsidRPr="000765D4">
        <w:rPr>
          <w:b/>
          <w:i/>
          <w:sz w:val="28"/>
          <w:szCs w:val="28"/>
        </w:rPr>
        <w:t>„</w:t>
      </w:r>
      <w:r w:rsidR="00430CF3" w:rsidRPr="000765D4">
        <w:rPr>
          <w:b/>
          <w:sz w:val="28"/>
          <w:szCs w:val="28"/>
        </w:rPr>
        <w:t xml:space="preserve">Domov se zvláštním režimem ,,MATYÁŠ“ v Nejdku, příspěvková organizace </w:t>
      </w:r>
      <w:r w:rsidR="00E864F1" w:rsidRPr="000765D4">
        <w:rPr>
          <w:b/>
          <w:sz w:val="28"/>
          <w:szCs w:val="28"/>
        </w:rPr>
        <w:t>-</w:t>
      </w:r>
    </w:p>
    <w:p w14:paraId="50A5032D" w14:textId="1A49290F" w:rsidR="00C75C40" w:rsidRPr="000765D4" w:rsidRDefault="00430CF3" w:rsidP="000765D4">
      <w:pPr>
        <w:jc w:val="center"/>
        <w:rPr>
          <w:b/>
          <w:sz w:val="28"/>
          <w:szCs w:val="28"/>
        </w:rPr>
      </w:pPr>
      <w:r w:rsidRPr="000765D4">
        <w:rPr>
          <w:b/>
          <w:sz w:val="28"/>
          <w:szCs w:val="28"/>
        </w:rPr>
        <w:t xml:space="preserve">rekonstrukce </w:t>
      </w:r>
      <w:r w:rsidR="00E864F1" w:rsidRPr="000765D4">
        <w:rPr>
          <w:b/>
          <w:sz w:val="28"/>
          <w:szCs w:val="28"/>
        </w:rPr>
        <w:t>-</w:t>
      </w:r>
      <w:r w:rsidRPr="000765D4">
        <w:rPr>
          <w:b/>
          <w:sz w:val="28"/>
          <w:szCs w:val="28"/>
        </w:rPr>
        <w:t xml:space="preserve"> </w:t>
      </w:r>
      <w:r w:rsidR="00636004" w:rsidRPr="000765D4">
        <w:rPr>
          <w:b/>
          <w:sz w:val="28"/>
          <w:szCs w:val="28"/>
        </w:rPr>
        <w:t>I</w:t>
      </w:r>
      <w:r w:rsidRPr="000765D4">
        <w:rPr>
          <w:b/>
          <w:sz w:val="28"/>
          <w:szCs w:val="28"/>
        </w:rPr>
        <w:t xml:space="preserve">nženýring </w:t>
      </w:r>
      <w:r w:rsidR="00E864F1" w:rsidRPr="000765D4">
        <w:rPr>
          <w:b/>
          <w:sz w:val="28"/>
          <w:szCs w:val="28"/>
        </w:rPr>
        <w:t>a technický dozor stavebníka</w:t>
      </w:r>
      <w:r w:rsidR="000765D4" w:rsidRPr="000765D4">
        <w:rPr>
          <w:b/>
          <w:sz w:val="28"/>
          <w:szCs w:val="28"/>
        </w:rPr>
        <w:t>“</w:t>
      </w:r>
    </w:p>
    <w:p w14:paraId="25D774B4" w14:textId="4558D90A" w:rsidR="00B904ED" w:rsidRPr="000765D4" w:rsidRDefault="00B904ED" w:rsidP="000765D4">
      <w:pPr>
        <w:pStyle w:val="Zkladntext"/>
        <w:jc w:val="center"/>
        <w:rPr>
          <w:bCs/>
        </w:rPr>
      </w:pPr>
      <w:r w:rsidRPr="000765D4">
        <w:rPr>
          <w:bCs/>
        </w:rPr>
        <w:t>(</w:t>
      </w:r>
      <w:r w:rsidR="008E457F" w:rsidRPr="000765D4">
        <w:rPr>
          <w:bCs/>
        </w:rPr>
        <w:t>dále jen Dodatek</w:t>
      </w:r>
      <w:r w:rsidRPr="000765D4">
        <w:rPr>
          <w:bCs/>
        </w:rPr>
        <w:t>)</w:t>
      </w:r>
    </w:p>
    <w:p w14:paraId="58D361DB" w14:textId="2AAB5B79" w:rsidR="008E457F" w:rsidRPr="000765D4" w:rsidRDefault="004049F0" w:rsidP="000765D4">
      <w:pPr>
        <w:widowControl w:val="0"/>
        <w:tabs>
          <w:tab w:val="left" w:pos="6208"/>
        </w:tabs>
        <w:ind w:right="-48"/>
        <w:jc w:val="both"/>
        <w:rPr>
          <w:b/>
          <w:bCs/>
          <w:snapToGrid w:val="0"/>
          <w:sz w:val="22"/>
          <w:szCs w:val="22"/>
        </w:rPr>
      </w:pPr>
      <w:r w:rsidRPr="000765D4">
        <w:rPr>
          <w:b/>
          <w:bCs/>
          <w:snapToGrid w:val="0"/>
          <w:sz w:val="22"/>
          <w:szCs w:val="22"/>
        </w:rPr>
        <w:tab/>
      </w:r>
    </w:p>
    <w:p w14:paraId="6209ADE1" w14:textId="4C8E1B16" w:rsidR="006F74D0" w:rsidRPr="00AA5DB1" w:rsidRDefault="00AA5DB1" w:rsidP="00AA5DB1">
      <w:pPr>
        <w:pStyle w:val="Zkladntext3"/>
        <w:spacing w:line="276" w:lineRule="auto"/>
        <w:ind w:left="1080"/>
        <w:rPr>
          <w:b/>
          <w:bCs/>
        </w:rPr>
      </w:pPr>
      <w:r w:rsidRPr="00A90365">
        <w:rPr>
          <w:b/>
          <w:bCs/>
        </w:rPr>
        <w:t xml:space="preserve">                                           Článek   I. Předmět Dodatku </w:t>
      </w:r>
    </w:p>
    <w:p w14:paraId="28607A50" w14:textId="7FFCED56" w:rsidR="006F74D0" w:rsidRPr="000765D4" w:rsidRDefault="00AA5DB1" w:rsidP="000765D4">
      <w:pPr>
        <w:widowControl w:val="0"/>
        <w:tabs>
          <w:tab w:val="left" w:pos="9072"/>
        </w:tabs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1. </w:t>
      </w:r>
    </w:p>
    <w:p w14:paraId="38FF3739" w14:textId="59725A63" w:rsidR="008E457F" w:rsidRPr="000765D4" w:rsidRDefault="008E457F" w:rsidP="000765D4">
      <w:pPr>
        <w:pStyle w:val="Zkladntext3"/>
        <w:spacing w:line="276" w:lineRule="auto"/>
      </w:pPr>
      <w:r w:rsidRPr="000765D4">
        <w:t>Do čl</w:t>
      </w:r>
      <w:r w:rsidR="00AA5DB1">
        <w:t>.</w:t>
      </w:r>
      <w:r w:rsidRPr="000765D4">
        <w:t xml:space="preserve"> II</w:t>
      </w:r>
      <w:r w:rsidR="00AA5DB1">
        <w:t xml:space="preserve">. </w:t>
      </w:r>
      <w:r w:rsidRPr="000765D4">
        <w:t xml:space="preserve">Předmět smlouvy </w:t>
      </w:r>
      <w:r w:rsidR="00AA5DB1">
        <w:t xml:space="preserve">se </w:t>
      </w:r>
      <w:r w:rsidRPr="000765D4">
        <w:t xml:space="preserve"> </w:t>
      </w:r>
      <w:r w:rsidR="00AA5DB1">
        <w:t>do</w:t>
      </w:r>
      <w:r w:rsidRPr="000765D4">
        <w:t xml:space="preserve">  </w:t>
      </w:r>
      <w:proofErr w:type="spellStart"/>
      <w:r w:rsidR="00AA5DB1">
        <w:t>ust</w:t>
      </w:r>
      <w:proofErr w:type="spellEnd"/>
      <w:r w:rsidR="00AA5DB1">
        <w:t xml:space="preserve">. </w:t>
      </w:r>
      <w:r w:rsidRPr="000765D4">
        <w:t xml:space="preserve"> 2.1 vkládá </w:t>
      </w:r>
      <w:r w:rsidR="00AA5DB1">
        <w:t xml:space="preserve"> písm. </w:t>
      </w:r>
      <w:r w:rsidRPr="000765D4">
        <w:t>f</w:t>
      </w:r>
      <w:r w:rsidR="00014C35">
        <w:t>)</w:t>
      </w:r>
      <w:r w:rsidRPr="000765D4">
        <w:t>,</w:t>
      </w:r>
      <w:r w:rsidR="00AA5DB1">
        <w:t xml:space="preserve"> </w:t>
      </w:r>
      <w:r w:rsidRPr="000765D4">
        <w:t>kter</w:t>
      </w:r>
      <w:r w:rsidR="00AA5DB1">
        <w:t>é</w:t>
      </w:r>
      <w:r w:rsidRPr="000765D4">
        <w:t xml:space="preserve"> zní: </w:t>
      </w:r>
    </w:p>
    <w:p w14:paraId="000B6688" w14:textId="77777777" w:rsidR="008E457F" w:rsidRPr="000765D4" w:rsidRDefault="008E457F" w:rsidP="000765D4">
      <w:pPr>
        <w:pStyle w:val="Odstavecseseznamem"/>
        <w:jc w:val="both"/>
        <w:rPr>
          <w:sz w:val="22"/>
          <w:szCs w:val="22"/>
        </w:rPr>
      </w:pPr>
    </w:p>
    <w:p w14:paraId="0B8FB41F" w14:textId="5BF7C002" w:rsidR="008E457F" w:rsidRPr="000765D4" w:rsidRDefault="008E457F" w:rsidP="00AA5DB1">
      <w:pPr>
        <w:spacing w:line="100" w:lineRule="atLeast"/>
        <w:jc w:val="both"/>
        <w:rPr>
          <w:sz w:val="22"/>
          <w:szCs w:val="22"/>
        </w:rPr>
      </w:pPr>
      <w:r w:rsidRPr="000765D4">
        <w:rPr>
          <w:sz w:val="22"/>
          <w:szCs w:val="22"/>
        </w:rPr>
        <w:t xml:space="preserve">f) Příprava podkladů pro styk se </w:t>
      </w:r>
      <w:r w:rsidR="00014C35">
        <w:rPr>
          <w:sz w:val="22"/>
          <w:szCs w:val="22"/>
        </w:rPr>
        <w:t>s</w:t>
      </w:r>
      <w:r w:rsidRPr="000765D4">
        <w:rPr>
          <w:sz w:val="22"/>
          <w:szCs w:val="22"/>
        </w:rPr>
        <w:t xml:space="preserve">tavebním úřadem a státními orgány při projednání </w:t>
      </w:r>
      <w:r w:rsidR="00014C35">
        <w:rPr>
          <w:sz w:val="22"/>
          <w:szCs w:val="22"/>
        </w:rPr>
        <w:t>a</w:t>
      </w:r>
      <w:r w:rsidRPr="000765D4">
        <w:rPr>
          <w:sz w:val="22"/>
          <w:szCs w:val="22"/>
        </w:rPr>
        <w:t xml:space="preserve">ktualizované Dokumentace pro stavební povolení </w:t>
      </w:r>
      <w:r w:rsidR="00014C35">
        <w:rPr>
          <w:sz w:val="22"/>
          <w:szCs w:val="22"/>
        </w:rPr>
        <w:t>-</w:t>
      </w:r>
      <w:r w:rsidRPr="000765D4">
        <w:rPr>
          <w:sz w:val="22"/>
          <w:szCs w:val="22"/>
        </w:rPr>
        <w:t xml:space="preserve"> změna stavby 2021</w:t>
      </w:r>
      <w:r w:rsidR="00BF7C3E" w:rsidRPr="000765D4">
        <w:rPr>
          <w:sz w:val="22"/>
          <w:szCs w:val="22"/>
        </w:rPr>
        <w:t xml:space="preserve"> a podmínek </w:t>
      </w:r>
      <w:r w:rsidR="00014C35">
        <w:rPr>
          <w:sz w:val="22"/>
          <w:szCs w:val="22"/>
        </w:rPr>
        <w:t>d</w:t>
      </w:r>
      <w:r w:rsidR="00BF7C3E" w:rsidRPr="000765D4">
        <w:rPr>
          <w:sz w:val="22"/>
          <w:szCs w:val="22"/>
        </w:rPr>
        <w:t>otačního titul</w:t>
      </w:r>
      <w:r w:rsidR="00014C35">
        <w:rPr>
          <w:sz w:val="22"/>
          <w:szCs w:val="22"/>
        </w:rPr>
        <w:t>ů</w:t>
      </w:r>
      <w:r w:rsidR="00BF7C3E" w:rsidRPr="000765D4">
        <w:rPr>
          <w:sz w:val="22"/>
          <w:szCs w:val="22"/>
        </w:rPr>
        <w:t xml:space="preserve"> 2021</w:t>
      </w:r>
      <w:r w:rsidR="00014C35">
        <w:rPr>
          <w:sz w:val="22"/>
          <w:szCs w:val="22"/>
        </w:rPr>
        <w:t xml:space="preserve"> </w:t>
      </w:r>
      <w:r w:rsidRPr="000765D4">
        <w:rPr>
          <w:sz w:val="22"/>
          <w:szCs w:val="22"/>
        </w:rPr>
        <w:t>vč</w:t>
      </w:r>
      <w:r w:rsidR="00014C35">
        <w:rPr>
          <w:sz w:val="22"/>
          <w:szCs w:val="22"/>
        </w:rPr>
        <w:t>.</w:t>
      </w:r>
      <w:r w:rsidRPr="000765D4">
        <w:rPr>
          <w:sz w:val="22"/>
          <w:szCs w:val="22"/>
        </w:rPr>
        <w:t xml:space="preserve"> obstarání </w:t>
      </w:r>
      <w:r w:rsidR="00014C35">
        <w:rPr>
          <w:sz w:val="22"/>
          <w:szCs w:val="22"/>
        </w:rPr>
        <w:t>s</w:t>
      </w:r>
      <w:r w:rsidRPr="000765D4">
        <w:rPr>
          <w:sz w:val="22"/>
          <w:szCs w:val="22"/>
        </w:rPr>
        <w:t>tavebního povolení 2021</w:t>
      </w:r>
      <w:r w:rsidR="00014C35">
        <w:rPr>
          <w:sz w:val="22"/>
          <w:szCs w:val="22"/>
        </w:rPr>
        <w:t xml:space="preserve"> a to zejména</w:t>
      </w:r>
    </w:p>
    <w:p w14:paraId="4AEFC091" w14:textId="305CF212" w:rsidR="00BF7C3E" w:rsidRPr="000765D4" w:rsidRDefault="008E457F" w:rsidP="000765D4">
      <w:pPr>
        <w:pStyle w:val="Odstavecseseznamem"/>
        <w:numPr>
          <w:ilvl w:val="0"/>
          <w:numId w:val="33"/>
        </w:numPr>
        <w:spacing w:before="120" w:after="120"/>
        <w:ind w:left="1066" w:hanging="357"/>
        <w:jc w:val="both"/>
        <w:rPr>
          <w:sz w:val="22"/>
          <w:szCs w:val="22"/>
        </w:rPr>
      </w:pPr>
      <w:r w:rsidRPr="000765D4">
        <w:rPr>
          <w:sz w:val="22"/>
          <w:szCs w:val="22"/>
        </w:rPr>
        <w:t xml:space="preserve">spolupráce se zpracovatelem </w:t>
      </w:r>
      <w:r w:rsidR="00014C35">
        <w:rPr>
          <w:sz w:val="22"/>
          <w:szCs w:val="22"/>
        </w:rPr>
        <w:t>a</w:t>
      </w:r>
      <w:r w:rsidR="00C53680" w:rsidRPr="000765D4">
        <w:rPr>
          <w:sz w:val="22"/>
          <w:szCs w:val="22"/>
        </w:rPr>
        <w:t xml:space="preserve">ktualizované Dokumentace pro stavební povolení </w:t>
      </w:r>
      <w:r w:rsidR="00014C35">
        <w:rPr>
          <w:sz w:val="22"/>
          <w:szCs w:val="22"/>
        </w:rPr>
        <w:t xml:space="preserve">- </w:t>
      </w:r>
      <w:r w:rsidR="00C53680" w:rsidRPr="000765D4">
        <w:rPr>
          <w:sz w:val="22"/>
          <w:szCs w:val="22"/>
        </w:rPr>
        <w:t>změna stavby 2021</w:t>
      </w:r>
      <w:r w:rsidR="00014C35">
        <w:rPr>
          <w:sz w:val="22"/>
          <w:szCs w:val="22"/>
        </w:rPr>
        <w:t xml:space="preserve"> </w:t>
      </w:r>
      <w:r w:rsidR="00C53680" w:rsidRPr="000765D4">
        <w:rPr>
          <w:sz w:val="22"/>
          <w:szCs w:val="22"/>
        </w:rPr>
        <w:t>při projednávání s dotčenými veřejnoprávními orgány</w:t>
      </w:r>
    </w:p>
    <w:p w14:paraId="4EDD7449" w14:textId="77777777" w:rsidR="00014C35" w:rsidRDefault="00BF7C3E" w:rsidP="00014C35">
      <w:pPr>
        <w:pStyle w:val="Odstavecseseznamem"/>
        <w:numPr>
          <w:ilvl w:val="0"/>
          <w:numId w:val="33"/>
        </w:numPr>
        <w:spacing w:before="120" w:after="120"/>
        <w:ind w:left="1066" w:hanging="357"/>
        <w:jc w:val="both"/>
        <w:rPr>
          <w:sz w:val="22"/>
          <w:szCs w:val="22"/>
        </w:rPr>
      </w:pPr>
      <w:r w:rsidRPr="000765D4">
        <w:rPr>
          <w:sz w:val="22"/>
          <w:szCs w:val="22"/>
        </w:rPr>
        <w:t>prodloužení platnosti stavebního povolení po 08/2021</w:t>
      </w:r>
      <w:r w:rsidR="00014C35">
        <w:rPr>
          <w:sz w:val="22"/>
          <w:szCs w:val="22"/>
        </w:rPr>
        <w:t xml:space="preserve"> </w:t>
      </w:r>
      <w:r w:rsidRPr="000765D4">
        <w:rPr>
          <w:sz w:val="22"/>
          <w:szCs w:val="22"/>
        </w:rPr>
        <w:t>na stavbu:</w:t>
      </w:r>
      <w:r w:rsidR="00C53680" w:rsidRPr="000765D4">
        <w:rPr>
          <w:sz w:val="22"/>
          <w:szCs w:val="22"/>
        </w:rPr>
        <w:t xml:space="preserve"> Z</w:t>
      </w:r>
      <w:r w:rsidRPr="000765D4">
        <w:rPr>
          <w:sz w:val="22"/>
          <w:szCs w:val="22"/>
        </w:rPr>
        <w:t>měna stavby - přístavba domova se zvláštním režimem "Matyáš"</w:t>
      </w:r>
      <w:r w:rsidR="00DC2679" w:rsidRPr="000765D4">
        <w:rPr>
          <w:sz w:val="22"/>
          <w:szCs w:val="22"/>
        </w:rPr>
        <w:t xml:space="preserve"> </w:t>
      </w:r>
      <w:r w:rsidRPr="000765D4">
        <w:rPr>
          <w:sz w:val="22"/>
          <w:szCs w:val="22"/>
        </w:rPr>
        <w:t>přístavba kotelny k</w:t>
      </w:r>
      <w:r w:rsidR="00DC2679" w:rsidRPr="000765D4">
        <w:rPr>
          <w:sz w:val="22"/>
          <w:szCs w:val="22"/>
        </w:rPr>
        <w:t> </w:t>
      </w:r>
      <w:r w:rsidRPr="000765D4">
        <w:rPr>
          <w:sz w:val="22"/>
          <w:szCs w:val="22"/>
        </w:rPr>
        <w:t>objektu</w:t>
      </w:r>
      <w:r w:rsidR="00DC2679" w:rsidRPr="000765D4">
        <w:rPr>
          <w:sz w:val="22"/>
          <w:szCs w:val="22"/>
        </w:rPr>
        <w:t xml:space="preserve"> </w:t>
      </w:r>
      <w:r w:rsidRPr="000765D4">
        <w:rPr>
          <w:sz w:val="22"/>
          <w:szCs w:val="22"/>
        </w:rPr>
        <w:t xml:space="preserve">Nejdek, Mládežnická č.p. 1123 na pozemku st. p. 1269, </w:t>
      </w:r>
      <w:proofErr w:type="spellStart"/>
      <w:r w:rsidRPr="000765D4">
        <w:rPr>
          <w:sz w:val="22"/>
          <w:szCs w:val="22"/>
        </w:rPr>
        <w:t>parc</w:t>
      </w:r>
      <w:proofErr w:type="spellEnd"/>
      <w:r w:rsidRPr="000765D4">
        <w:rPr>
          <w:sz w:val="22"/>
          <w:szCs w:val="22"/>
        </w:rPr>
        <w:t>. č. 1795/1 v katastrálním území Nejdek</w:t>
      </w:r>
      <w:r w:rsidR="00C53680" w:rsidRPr="000765D4">
        <w:rPr>
          <w:sz w:val="22"/>
          <w:szCs w:val="22"/>
        </w:rPr>
        <w:t xml:space="preserve"> z 08/2017</w:t>
      </w:r>
    </w:p>
    <w:p w14:paraId="45B0B320" w14:textId="77777777" w:rsidR="00014C35" w:rsidRDefault="008E457F" w:rsidP="00014C35">
      <w:pPr>
        <w:pStyle w:val="Odstavecseseznamem"/>
        <w:numPr>
          <w:ilvl w:val="0"/>
          <w:numId w:val="33"/>
        </w:numPr>
        <w:spacing w:before="120" w:after="120"/>
        <w:ind w:left="1066" w:hanging="357"/>
        <w:jc w:val="both"/>
        <w:rPr>
          <w:sz w:val="22"/>
          <w:szCs w:val="22"/>
        </w:rPr>
      </w:pPr>
      <w:r w:rsidRPr="00014C35">
        <w:rPr>
          <w:sz w:val="22"/>
          <w:szCs w:val="22"/>
        </w:rPr>
        <w:t xml:space="preserve">podání žádosti o vydání </w:t>
      </w:r>
      <w:r w:rsidR="00014C35" w:rsidRPr="00014C35">
        <w:rPr>
          <w:sz w:val="22"/>
          <w:szCs w:val="22"/>
        </w:rPr>
        <w:t>s</w:t>
      </w:r>
      <w:r w:rsidRPr="00014C35">
        <w:rPr>
          <w:sz w:val="22"/>
          <w:szCs w:val="22"/>
        </w:rPr>
        <w:t xml:space="preserve">tavebního povolení </w:t>
      </w:r>
      <w:r w:rsidR="00014C35" w:rsidRPr="00014C35">
        <w:rPr>
          <w:sz w:val="22"/>
          <w:szCs w:val="22"/>
        </w:rPr>
        <w:t>a</w:t>
      </w:r>
      <w:r w:rsidR="00BF7C3E" w:rsidRPr="00014C35">
        <w:rPr>
          <w:sz w:val="22"/>
          <w:szCs w:val="22"/>
        </w:rPr>
        <w:t xml:space="preserve">ktualizované Dokumentace pro stavební povolení </w:t>
      </w:r>
      <w:r w:rsidR="00014C35" w:rsidRPr="00014C35">
        <w:rPr>
          <w:sz w:val="22"/>
          <w:szCs w:val="22"/>
        </w:rPr>
        <w:t>-</w:t>
      </w:r>
      <w:r w:rsidR="00BF7C3E" w:rsidRPr="00014C35">
        <w:rPr>
          <w:sz w:val="22"/>
          <w:szCs w:val="22"/>
        </w:rPr>
        <w:t xml:space="preserve"> změna stavby 2021</w:t>
      </w:r>
      <w:r w:rsidRPr="00014C35">
        <w:rPr>
          <w:sz w:val="22"/>
          <w:szCs w:val="22"/>
        </w:rPr>
        <w:t xml:space="preserve"> obsahujícího </w:t>
      </w:r>
      <w:r w:rsidR="00BF7C3E" w:rsidRPr="00014C35">
        <w:rPr>
          <w:sz w:val="22"/>
          <w:szCs w:val="22"/>
        </w:rPr>
        <w:t xml:space="preserve">aktualizované </w:t>
      </w:r>
      <w:r w:rsidRPr="00014C35">
        <w:rPr>
          <w:sz w:val="22"/>
          <w:szCs w:val="22"/>
        </w:rPr>
        <w:t>podklady, vyjádření, povolení a další doklady nutné dle stavebního zákona</w:t>
      </w:r>
      <w:r w:rsidR="00BF7C3E" w:rsidRPr="00014C35">
        <w:rPr>
          <w:sz w:val="22"/>
          <w:szCs w:val="22"/>
        </w:rPr>
        <w:t xml:space="preserve"> pro vydání stavebního povolení</w:t>
      </w:r>
    </w:p>
    <w:p w14:paraId="420A7647" w14:textId="7A213FBE" w:rsidR="003B6A0B" w:rsidRDefault="008E457F" w:rsidP="000765D4">
      <w:pPr>
        <w:pStyle w:val="Odstavecseseznamem"/>
        <w:numPr>
          <w:ilvl w:val="0"/>
          <w:numId w:val="33"/>
        </w:numPr>
        <w:spacing w:before="120" w:after="120"/>
        <w:ind w:left="1066" w:hanging="357"/>
        <w:jc w:val="both"/>
        <w:rPr>
          <w:sz w:val="22"/>
          <w:szCs w:val="22"/>
        </w:rPr>
      </w:pPr>
      <w:r w:rsidRPr="00014C35">
        <w:rPr>
          <w:sz w:val="22"/>
          <w:szCs w:val="22"/>
        </w:rPr>
        <w:t xml:space="preserve">předložení pravomocného </w:t>
      </w:r>
      <w:r w:rsidR="00014C35">
        <w:rPr>
          <w:sz w:val="22"/>
          <w:szCs w:val="22"/>
        </w:rPr>
        <w:t>s</w:t>
      </w:r>
      <w:r w:rsidRPr="00014C35">
        <w:rPr>
          <w:sz w:val="22"/>
          <w:szCs w:val="22"/>
        </w:rPr>
        <w:t xml:space="preserve">tavebního povolení </w:t>
      </w:r>
      <w:r w:rsidR="00014C35">
        <w:rPr>
          <w:sz w:val="22"/>
          <w:szCs w:val="22"/>
        </w:rPr>
        <w:t>a</w:t>
      </w:r>
      <w:r w:rsidR="00C53680" w:rsidRPr="00014C35">
        <w:rPr>
          <w:sz w:val="22"/>
          <w:szCs w:val="22"/>
        </w:rPr>
        <w:t xml:space="preserve">ktualizované Dokumentace pro stavební povolení </w:t>
      </w:r>
      <w:r w:rsidR="00014C35">
        <w:rPr>
          <w:sz w:val="22"/>
          <w:szCs w:val="22"/>
        </w:rPr>
        <w:t>-</w:t>
      </w:r>
      <w:r w:rsidR="00C53680" w:rsidRPr="00014C35">
        <w:rPr>
          <w:sz w:val="22"/>
          <w:szCs w:val="22"/>
        </w:rPr>
        <w:t xml:space="preserve"> změna stavby 2021</w:t>
      </w:r>
      <w:r w:rsidR="00014C35">
        <w:rPr>
          <w:sz w:val="22"/>
          <w:szCs w:val="22"/>
        </w:rPr>
        <w:t xml:space="preserve"> vydané přísl. </w:t>
      </w:r>
      <w:r w:rsidRPr="00014C35">
        <w:rPr>
          <w:sz w:val="22"/>
          <w:szCs w:val="22"/>
        </w:rPr>
        <w:t>stavebním úřadem, nejpozději do dvou pracovních dnů ode dne, kdy rozhodnutí nabude právní moci</w:t>
      </w:r>
    </w:p>
    <w:p w14:paraId="68975555" w14:textId="5B625C00" w:rsidR="00014C35" w:rsidRPr="00014C35" w:rsidRDefault="00014C35" w:rsidP="00014C35">
      <w:pPr>
        <w:spacing w:before="120" w:after="120"/>
        <w:jc w:val="both"/>
        <w:rPr>
          <w:b/>
          <w:bCs/>
          <w:sz w:val="22"/>
          <w:szCs w:val="22"/>
        </w:rPr>
      </w:pPr>
      <w:r w:rsidRPr="00014C35">
        <w:rPr>
          <w:b/>
          <w:bCs/>
          <w:sz w:val="22"/>
          <w:szCs w:val="22"/>
        </w:rPr>
        <w:t xml:space="preserve">2. </w:t>
      </w:r>
    </w:p>
    <w:p w14:paraId="0B203815" w14:textId="0F2BE597" w:rsidR="006F74D0" w:rsidRPr="000765D4" w:rsidRDefault="00014C35" w:rsidP="009067C2">
      <w:pPr>
        <w:widowControl w:val="0"/>
        <w:tabs>
          <w:tab w:val="left" w:pos="9072"/>
        </w:tabs>
        <w:ind w:right="-48"/>
        <w:jc w:val="both"/>
        <w:rPr>
          <w:b/>
          <w:bCs/>
          <w:snapToGrid w:val="0"/>
          <w:sz w:val="22"/>
          <w:szCs w:val="22"/>
        </w:rPr>
      </w:pPr>
      <w:r w:rsidRPr="00014C35">
        <w:rPr>
          <w:snapToGrid w:val="0"/>
          <w:sz w:val="22"/>
          <w:szCs w:val="22"/>
        </w:rPr>
        <w:t>V</w:t>
      </w:r>
      <w:r>
        <w:rPr>
          <w:b/>
          <w:bCs/>
          <w:snapToGrid w:val="0"/>
          <w:sz w:val="22"/>
          <w:szCs w:val="22"/>
        </w:rPr>
        <w:t> </w:t>
      </w:r>
      <w:r>
        <w:rPr>
          <w:sz w:val="22"/>
          <w:szCs w:val="22"/>
        </w:rPr>
        <w:t>čl.</w:t>
      </w:r>
      <w:r w:rsidR="008E457F" w:rsidRPr="000765D4">
        <w:rPr>
          <w:sz w:val="22"/>
          <w:szCs w:val="22"/>
        </w:rPr>
        <w:t xml:space="preserve"> III</w:t>
      </w:r>
      <w:r>
        <w:rPr>
          <w:sz w:val="22"/>
          <w:szCs w:val="22"/>
        </w:rPr>
        <w:t>.</w:t>
      </w:r>
      <w:r w:rsidR="008E457F" w:rsidRPr="000765D4">
        <w:rPr>
          <w:sz w:val="22"/>
          <w:szCs w:val="22"/>
        </w:rPr>
        <w:t xml:space="preserve"> Odměna za příkazní činnost  se upravuje výše odměny </w:t>
      </w:r>
      <w:r w:rsidR="009067C2">
        <w:rPr>
          <w:sz w:val="22"/>
          <w:szCs w:val="22"/>
        </w:rPr>
        <w:t>v </w:t>
      </w:r>
      <w:proofErr w:type="spellStart"/>
      <w:r w:rsidR="009067C2">
        <w:rPr>
          <w:sz w:val="22"/>
          <w:szCs w:val="22"/>
        </w:rPr>
        <w:t>ust</w:t>
      </w:r>
      <w:proofErr w:type="spellEnd"/>
      <w:r w:rsidR="009067C2">
        <w:rPr>
          <w:sz w:val="22"/>
          <w:szCs w:val="22"/>
        </w:rPr>
        <w:t xml:space="preserve">. </w:t>
      </w:r>
      <w:r w:rsidR="008E457F" w:rsidRPr="000765D4">
        <w:rPr>
          <w:sz w:val="22"/>
          <w:szCs w:val="22"/>
        </w:rPr>
        <w:t xml:space="preserve">3.1 </w:t>
      </w:r>
      <w:r w:rsidR="009067C2">
        <w:rPr>
          <w:sz w:val="22"/>
          <w:szCs w:val="22"/>
        </w:rPr>
        <w:t xml:space="preserve">takto: </w:t>
      </w:r>
    </w:p>
    <w:p w14:paraId="6E142710" w14:textId="00FB50E9" w:rsidR="00C367E7" w:rsidRPr="000765D4" w:rsidRDefault="00985905" w:rsidP="000765D4">
      <w:pPr>
        <w:pStyle w:val="Zkladntext"/>
        <w:spacing w:line="276" w:lineRule="auto"/>
      </w:pPr>
      <w:r w:rsidRPr="000765D4">
        <w:t xml:space="preserve">3.1      </w:t>
      </w:r>
      <w:r w:rsidR="00DF2A24" w:rsidRPr="000765D4">
        <w:t>Příkazce</w:t>
      </w:r>
      <w:r w:rsidR="006F74D0" w:rsidRPr="000765D4">
        <w:t xml:space="preserve"> se zavazuje uhradit </w:t>
      </w:r>
      <w:r w:rsidR="00DF2A24" w:rsidRPr="000765D4">
        <w:t>příkazníkovi</w:t>
      </w:r>
      <w:r w:rsidR="006F74D0" w:rsidRPr="000765D4">
        <w:t xml:space="preserve"> za </w:t>
      </w:r>
      <w:r w:rsidR="00D033F6" w:rsidRPr="000765D4">
        <w:t xml:space="preserve">činnost </w:t>
      </w:r>
      <w:r w:rsidR="00DF2A24" w:rsidRPr="000765D4">
        <w:t>příkazníka</w:t>
      </w:r>
      <w:r w:rsidR="00317FFB" w:rsidRPr="000765D4">
        <w:t xml:space="preserve"> </w:t>
      </w:r>
      <w:r w:rsidR="00DF2A24" w:rsidRPr="000765D4">
        <w:t>odměnu</w:t>
      </w:r>
      <w:r w:rsidR="006F74D0" w:rsidRPr="000765D4">
        <w:t xml:space="preserve"> v </w:t>
      </w:r>
      <w:r w:rsidR="000512BC" w:rsidRPr="000765D4">
        <w:t xml:space="preserve">celkové </w:t>
      </w:r>
      <w:r w:rsidR="006F74D0" w:rsidRPr="000765D4">
        <w:t>výši</w:t>
      </w:r>
      <w:r w:rsidR="000512BC" w:rsidRPr="000765D4">
        <w:t xml:space="preserve"> </w:t>
      </w:r>
    </w:p>
    <w:p w14:paraId="4D6D3722" w14:textId="7B8249E9" w:rsidR="000512BC" w:rsidRPr="000765D4" w:rsidRDefault="000512BC" w:rsidP="000765D4">
      <w:pPr>
        <w:pStyle w:val="Zkladntext"/>
        <w:spacing w:line="276" w:lineRule="auto"/>
        <w:ind w:left="624"/>
      </w:pPr>
      <w:r w:rsidRPr="000765D4">
        <w:lastRenderedPageBreak/>
        <w:t>Cena bez DPH:</w:t>
      </w:r>
      <w:r w:rsidRPr="000765D4">
        <w:tab/>
      </w:r>
      <w:r w:rsidRPr="000765D4">
        <w:tab/>
        <w:t xml:space="preserve"> </w:t>
      </w:r>
      <w:r w:rsidR="00992F8A" w:rsidRPr="000765D4">
        <w:t xml:space="preserve"> </w:t>
      </w:r>
      <w:r w:rsidRPr="000765D4">
        <w:t>1.9</w:t>
      </w:r>
      <w:r w:rsidR="008E457F" w:rsidRPr="000765D4">
        <w:t>8</w:t>
      </w:r>
      <w:r w:rsidRPr="000765D4">
        <w:t>7.1</w:t>
      </w:r>
      <w:r w:rsidR="00992F8A" w:rsidRPr="000765D4">
        <w:t>74</w:t>
      </w:r>
      <w:r w:rsidRPr="000765D4">
        <w:t>,- Kč</w:t>
      </w:r>
    </w:p>
    <w:p w14:paraId="71E8E47F" w14:textId="1E3323F6" w:rsidR="000512BC" w:rsidRPr="000765D4" w:rsidRDefault="000512BC" w:rsidP="000765D4">
      <w:pPr>
        <w:pStyle w:val="Zkladntext"/>
        <w:spacing w:line="276" w:lineRule="auto"/>
        <w:ind w:left="624"/>
      </w:pPr>
      <w:r w:rsidRPr="000765D4">
        <w:t xml:space="preserve">(slovy:  jeden milion devět set </w:t>
      </w:r>
      <w:r w:rsidR="008E457F" w:rsidRPr="000765D4">
        <w:t>osmdesát</w:t>
      </w:r>
      <w:r w:rsidRPr="000765D4">
        <w:t xml:space="preserve"> sedm tisíc jedno sto sedmdesát čtyři korun českých)</w:t>
      </w:r>
    </w:p>
    <w:p w14:paraId="0E92D17A" w14:textId="6C926E81" w:rsidR="000512BC" w:rsidRPr="000765D4" w:rsidRDefault="000512BC" w:rsidP="000765D4">
      <w:pPr>
        <w:pStyle w:val="Zkladntext"/>
        <w:spacing w:line="276" w:lineRule="auto"/>
        <w:ind w:left="624"/>
      </w:pPr>
      <w:r w:rsidRPr="000765D4">
        <w:t>DPH:</w:t>
      </w:r>
      <w:r w:rsidRPr="000765D4">
        <w:tab/>
      </w:r>
      <w:r w:rsidRPr="000765D4">
        <w:tab/>
      </w:r>
      <w:r w:rsidRPr="000765D4">
        <w:tab/>
        <w:t xml:space="preserve">    4</w:t>
      </w:r>
      <w:r w:rsidR="008E457F" w:rsidRPr="000765D4">
        <w:t>17.3</w:t>
      </w:r>
      <w:r w:rsidRPr="000765D4">
        <w:t>06,54 Kč</w:t>
      </w:r>
    </w:p>
    <w:p w14:paraId="317AFA2E" w14:textId="255FC274" w:rsidR="000512BC" w:rsidRPr="000765D4" w:rsidRDefault="000512BC" w:rsidP="000765D4">
      <w:pPr>
        <w:pStyle w:val="Zkladntext"/>
        <w:spacing w:line="276" w:lineRule="auto"/>
        <w:ind w:left="624"/>
      </w:pPr>
      <w:r w:rsidRPr="000765D4">
        <w:t xml:space="preserve">(slovy: čtyři sta </w:t>
      </w:r>
      <w:r w:rsidR="008E457F" w:rsidRPr="000765D4">
        <w:t>sedmnáct</w:t>
      </w:r>
      <w:r w:rsidRPr="000765D4">
        <w:t xml:space="preserve"> tisíc </w:t>
      </w:r>
      <w:proofErr w:type="spellStart"/>
      <w:r w:rsidR="008E457F" w:rsidRPr="000765D4">
        <w:t>třista</w:t>
      </w:r>
      <w:proofErr w:type="spellEnd"/>
      <w:r w:rsidRPr="000765D4">
        <w:t xml:space="preserve"> šest korun českých padesát čtyři haléřů)</w:t>
      </w:r>
    </w:p>
    <w:p w14:paraId="55DC8DC7" w14:textId="77777777" w:rsidR="000512BC" w:rsidRPr="000765D4" w:rsidRDefault="000512BC" w:rsidP="000765D4">
      <w:pPr>
        <w:pStyle w:val="Zkladntext"/>
        <w:spacing w:line="276" w:lineRule="auto"/>
        <w:ind w:left="624"/>
      </w:pPr>
      <w:r w:rsidRPr="000765D4">
        <w:t>---------------------------------------------------------------------------------------------</w:t>
      </w:r>
    </w:p>
    <w:p w14:paraId="0937E7AF" w14:textId="135AF5B3" w:rsidR="000512BC" w:rsidRPr="000765D4" w:rsidRDefault="000512BC" w:rsidP="000765D4">
      <w:pPr>
        <w:pStyle w:val="Zkladntext"/>
        <w:spacing w:line="276" w:lineRule="auto"/>
        <w:ind w:left="624"/>
      </w:pPr>
      <w:r w:rsidRPr="000765D4">
        <w:t>Cena včetně DPH:</w:t>
      </w:r>
      <w:r w:rsidRPr="000765D4">
        <w:tab/>
        <w:t xml:space="preserve">  2.</w:t>
      </w:r>
      <w:r w:rsidR="008E457F" w:rsidRPr="000765D4">
        <w:t>404.480</w:t>
      </w:r>
      <w:r w:rsidRPr="000765D4">
        <w:t>,54 Kč</w:t>
      </w:r>
    </w:p>
    <w:p w14:paraId="40BFD6A0" w14:textId="314137C8" w:rsidR="000512BC" w:rsidRPr="000765D4" w:rsidRDefault="000512BC" w:rsidP="000765D4">
      <w:pPr>
        <w:pStyle w:val="Zkladntext"/>
        <w:spacing w:line="276" w:lineRule="auto"/>
        <w:ind w:left="624"/>
      </w:pPr>
      <w:r w:rsidRPr="000765D4">
        <w:t xml:space="preserve">(slovy: dva miliony </w:t>
      </w:r>
      <w:r w:rsidR="008E457F" w:rsidRPr="000765D4">
        <w:t>čtyři</w:t>
      </w:r>
      <w:r w:rsidRPr="000765D4">
        <w:t xml:space="preserve"> sta </w:t>
      </w:r>
      <w:r w:rsidR="008E457F" w:rsidRPr="000765D4">
        <w:t>čtyři</w:t>
      </w:r>
      <w:r w:rsidRPr="000765D4">
        <w:t xml:space="preserve"> tisíc </w:t>
      </w:r>
      <w:proofErr w:type="spellStart"/>
      <w:r w:rsidR="008E457F" w:rsidRPr="000765D4">
        <w:t>čtyřista</w:t>
      </w:r>
      <w:proofErr w:type="spellEnd"/>
      <w:r w:rsidR="008E457F" w:rsidRPr="000765D4">
        <w:t xml:space="preserve"> osmdesát</w:t>
      </w:r>
      <w:r w:rsidRPr="000765D4">
        <w:t xml:space="preserve"> korun českých padesát čtyři </w:t>
      </w:r>
    </w:p>
    <w:p w14:paraId="1A999EDB" w14:textId="72562897" w:rsidR="000512BC" w:rsidRPr="000765D4" w:rsidRDefault="000512BC" w:rsidP="000765D4">
      <w:pPr>
        <w:pStyle w:val="Zkladntext"/>
        <w:spacing w:line="276" w:lineRule="auto"/>
        <w:ind w:left="624"/>
      </w:pPr>
      <w:r w:rsidRPr="000765D4">
        <w:t xml:space="preserve"> haléřů)</w:t>
      </w:r>
    </w:p>
    <w:p w14:paraId="0508C90E" w14:textId="77777777" w:rsidR="00985905" w:rsidRPr="000765D4" w:rsidRDefault="00985905" w:rsidP="000765D4">
      <w:pPr>
        <w:pStyle w:val="Zkladntext"/>
        <w:spacing w:line="276" w:lineRule="auto"/>
      </w:pPr>
    </w:p>
    <w:p w14:paraId="64DFFDAA" w14:textId="77777777" w:rsidR="009067C2" w:rsidRDefault="008E457F" w:rsidP="000765D4">
      <w:pPr>
        <w:pStyle w:val="Zkladntext"/>
        <w:spacing w:line="276" w:lineRule="auto"/>
        <w:rPr>
          <w:b/>
          <w:bCs/>
        </w:rPr>
      </w:pPr>
      <w:r w:rsidRPr="000765D4">
        <w:rPr>
          <w:b/>
          <w:bCs/>
        </w:rPr>
        <w:t>3</w:t>
      </w:r>
    </w:p>
    <w:p w14:paraId="2871EBB2" w14:textId="4BB91218" w:rsidR="009067C2" w:rsidRPr="009067C2" w:rsidRDefault="009067C2" w:rsidP="004C5FF7">
      <w:pPr>
        <w:widowControl w:val="0"/>
        <w:tabs>
          <w:tab w:val="left" w:pos="9072"/>
        </w:tabs>
        <w:ind w:right="-48"/>
        <w:rPr>
          <w:sz w:val="22"/>
          <w:szCs w:val="22"/>
        </w:rPr>
      </w:pPr>
      <w:bookmarkStart w:id="0" w:name="_Toc430678299"/>
      <w:bookmarkStart w:id="1" w:name="_Toc430678804"/>
      <w:bookmarkStart w:id="2" w:name="_Toc430680702"/>
      <w:r w:rsidRPr="009067C2">
        <w:rPr>
          <w:sz w:val="22"/>
          <w:szCs w:val="22"/>
        </w:rPr>
        <w:t>V</w:t>
      </w:r>
      <w:r w:rsidR="004C5FF7">
        <w:rPr>
          <w:sz w:val="22"/>
          <w:szCs w:val="22"/>
        </w:rPr>
        <w:t xml:space="preserve"> čl. </w:t>
      </w:r>
      <w:r w:rsidRPr="009067C2">
        <w:rPr>
          <w:sz w:val="22"/>
          <w:szCs w:val="22"/>
        </w:rPr>
        <w:t xml:space="preserve">III. Odměna za příkazní činnost  se dále  za </w:t>
      </w:r>
      <w:proofErr w:type="spellStart"/>
      <w:r w:rsidR="004C5FF7">
        <w:rPr>
          <w:sz w:val="22"/>
          <w:szCs w:val="22"/>
        </w:rPr>
        <w:t>ust</w:t>
      </w:r>
      <w:proofErr w:type="spellEnd"/>
      <w:r w:rsidR="004C5FF7">
        <w:rPr>
          <w:sz w:val="22"/>
          <w:szCs w:val="22"/>
        </w:rPr>
        <w:t>.</w:t>
      </w:r>
      <w:r w:rsidRPr="009067C2">
        <w:rPr>
          <w:sz w:val="22"/>
          <w:szCs w:val="22"/>
        </w:rPr>
        <w:t xml:space="preserve"> 3.1.5  vkládá </w:t>
      </w:r>
      <w:r w:rsidR="004C5FF7">
        <w:rPr>
          <w:sz w:val="22"/>
          <w:szCs w:val="22"/>
        </w:rPr>
        <w:t xml:space="preserve">nové </w:t>
      </w:r>
      <w:proofErr w:type="spellStart"/>
      <w:r w:rsidR="004C5FF7">
        <w:rPr>
          <w:sz w:val="22"/>
          <w:szCs w:val="22"/>
        </w:rPr>
        <w:t>ust</w:t>
      </w:r>
      <w:proofErr w:type="spellEnd"/>
      <w:r w:rsidR="004C5FF7">
        <w:rPr>
          <w:sz w:val="22"/>
          <w:szCs w:val="22"/>
        </w:rPr>
        <w:t>.</w:t>
      </w:r>
      <w:r w:rsidRPr="009067C2">
        <w:rPr>
          <w:sz w:val="22"/>
          <w:szCs w:val="22"/>
        </w:rPr>
        <w:t xml:space="preserve"> 3.1.6, který zní:</w:t>
      </w:r>
    </w:p>
    <w:p w14:paraId="356BCFC6" w14:textId="2826ECC7" w:rsidR="009067C2" w:rsidRPr="009067C2" w:rsidRDefault="009067C2" w:rsidP="009067C2">
      <w:pPr>
        <w:widowControl w:val="0"/>
        <w:spacing w:line="276" w:lineRule="auto"/>
        <w:ind w:right="-48"/>
        <w:jc w:val="both"/>
        <w:rPr>
          <w:sz w:val="22"/>
          <w:szCs w:val="22"/>
        </w:rPr>
      </w:pPr>
      <w:r w:rsidRPr="009067C2">
        <w:rPr>
          <w:sz w:val="22"/>
          <w:szCs w:val="22"/>
        </w:rPr>
        <w:t>Odměna za činnosti dle čl.</w:t>
      </w:r>
      <w:r w:rsidR="004C5FF7">
        <w:rPr>
          <w:sz w:val="22"/>
          <w:szCs w:val="22"/>
        </w:rPr>
        <w:t xml:space="preserve"> </w:t>
      </w:r>
      <w:r w:rsidRPr="009067C2">
        <w:rPr>
          <w:sz w:val="22"/>
          <w:szCs w:val="22"/>
        </w:rPr>
        <w:t>II. odst.2.1</w:t>
      </w:r>
      <w:r w:rsidR="004C5FF7" w:rsidRPr="004C5FF7">
        <w:rPr>
          <w:sz w:val="22"/>
          <w:szCs w:val="22"/>
        </w:rPr>
        <w:t xml:space="preserve"> </w:t>
      </w:r>
      <w:proofErr w:type="spellStart"/>
      <w:r w:rsidR="004C5FF7" w:rsidRPr="004C5FF7">
        <w:rPr>
          <w:sz w:val="22"/>
          <w:szCs w:val="22"/>
        </w:rPr>
        <w:t>písm.</w:t>
      </w:r>
      <w:r w:rsidRPr="009067C2">
        <w:rPr>
          <w:sz w:val="22"/>
          <w:szCs w:val="22"/>
        </w:rPr>
        <w:t>f</w:t>
      </w:r>
      <w:proofErr w:type="spellEnd"/>
      <w:r w:rsidR="004C5FF7" w:rsidRPr="004C5FF7">
        <w:rPr>
          <w:sz w:val="22"/>
          <w:szCs w:val="22"/>
        </w:rPr>
        <w:t>)</w:t>
      </w:r>
      <w:r w:rsidR="004C5FF7">
        <w:rPr>
          <w:sz w:val="22"/>
          <w:szCs w:val="22"/>
        </w:rPr>
        <w:t xml:space="preserve"> </w:t>
      </w:r>
      <w:r w:rsidRPr="009067C2">
        <w:rPr>
          <w:sz w:val="22"/>
          <w:szCs w:val="22"/>
        </w:rPr>
        <w:t>činí :</w:t>
      </w:r>
    </w:p>
    <w:p w14:paraId="040EBD0B" w14:textId="77777777" w:rsidR="009067C2" w:rsidRPr="009067C2" w:rsidRDefault="009067C2" w:rsidP="009067C2">
      <w:pPr>
        <w:widowControl w:val="0"/>
        <w:spacing w:line="276" w:lineRule="auto"/>
        <w:ind w:left="1440" w:right="-48"/>
        <w:jc w:val="both"/>
        <w:rPr>
          <w:sz w:val="22"/>
          <w:szCs w:val="22"/>
        </w:rPr>
      </w:pPr>
      <w:r w:rsidRPr="009067C2">
        <w:rPr>
          <w:sz w:val="22"/>
          <w:szCs w:val="22"/>
        </w:rPr>
        <w:t xml:space="preserve">Cena bez DPH: </w:t>
      </w:r>
      <w:r w:rsidRPr="009067C2">
        <w:rPr>
          <w:sz w:val="22"/>
          <w:szCs w:val="22"/>
        </w:rPr>
        <w:tab/>
      </w:r>
      <w:r w:rsidRPr="009067C2">
        <w:rPr>
          <w:sz w:val="22"/>
          <w:szCs w:val="22"/>
        </w:rPr>
        <w:tab/>
        <w:t>50.000,- Kč</w:t>
      </w:r>
    </w:p>
    <w:p w14:paraId="447707DE" w14:textId="77777777" w:rsidR="009067C2" w:rsidRPr="009067C2" w:rsidRDefault="009067C2" w:rsidP="009067C2">
      <w:pPr>
        <w:widowControl w:val="0"/>
        <w:spacing w:line="276" w:lineRule="auto"/>
        <w:ind w:left="1440" w:right="-48"/>
        <w:jc w:val="both"/>
        <w:rPr>
          <w:sz w:val="22"/>
          <w:szCs w:val="22"/>
        </w:rPr>
      </w:pPr>
      <w:r w:rsidRPr="009067C2">
        <w:rPr>
          <w:sz w:val="22"/>
          <w:szCs w:val="22"/>
        </w:rPr>
        <w:t>DPH:</w:t>
      </w:r>
      <w:r w:rsidRPr="009067C2">
        <w:rPr>
          <w:sz w:val="22"/>
          <w:szCs w:val="22"/>
        </w:rPr>
        <w:tab/>
      </w:r>
      <w:r w:rsidRPr="009067C2">
        <w:rPr>
          <w:sz w:val="22"/>
          <w:szCs w:val="22"/>
        </w:rPr>
        <w:tab/>
      </w:r>
      <w:r w:rsidRPr="009067C2">
        <w:rPr>
          <w:sz w:val="22"/>
          <w:szCs w:val="22"/>
        </w:rPr>
        <w:tab/>
        <w:t>10.500,- Kč</w:t>
      </w:r>
    </w:p>
    <w:p w14:paraId="2575A452" w14:textId="77777777" w:rsidR="009067C2" w:rsidRPr="009067C2" w:rsidRDefault="009067C2" w:rsidP="009067C2">
      <w:pPr>
        <w:widowControl w:val="0"/>
        <w:spacing w:line="276" w:lineRule="auto"/>
        <w:ind w:left="1440" w:right="-48"/>
        <w:jc w:val="both"/>
        <w:rPr>
          <w:sz w:val="22"/>
          <w:szCs w:val="22"/>
        </w:rPr>
      </w:pPr>
      <w:r w:rsidRPr="009067C2">
        <w:rPr>
          <w:sz w:val="22"/>
          <w:szCs w:val="22"/>
        </w:rPr>
        <w:t>Cena včetně DPH</w:t>
      </w:r>
      <w:r w:rsidRPr="009067C2">
        <w:rPr>
          <w:sz w:val="22"/>
          <w:szCs w:val="22"/>
        </w:rPr>
        <w:tab/>
        <w:t>60.500,- Kč</w:t>
      </w:r>
    </w:p>
    <w:p w14:paraId="2D2D9B02" w14:textId="6BB76AF7" w:rsidR="009067C2" w:rsidRPr="009067C2" w:rsidRDefault="009067C2" w:rsidP="009067C2">
      <w:pPr>
        <w:widowControl w:val="0"/>
        <w:spacing w:line="276" w:lineRule="auto"/>
        <w:ind w:right="-48"/>
        <w:jc w:val="both"/>
        <w:rPr>
          <w:sz w:val="22"/>
          <w:szCs w:val="22"/>
        </w:rPr>
      </w:pPr>
    </w:p>
    <w:p w14:paraId="4C64F2F3" w14:textId="77777777" w:rsidR="0043332E" w:rsidRPr="000765D4" w:rsidRDefault="0043332E" w:rsidP="000765D4">
      <w:pPr>
        <w:pStyle w:val="Normlnodsazen"/>
        <w:spacing w:after="0"/>
        <w:ind w:left="0"/>
        <w:jc w:val="both"/>
        <w:rPr>
          <w:snapToGrid w:val="0"/>
        </w:rPr>
      </w:pPr>
    </w:p>
    <w:bookmarkEnd w:id="0"/>
    <w:bookmarkEnd w:id="1"/>
    <w:bookmarkEnd w:id="2"/>
    <w:p w14:paraId="421E26C1" w14:textId="77777777" w:rsidR="009067C2" w:rsidRPr="00A90365" w:rsidRDefault="009067C2" w:rsidP="009067C2">
      <w:pPr>
        <w:jc w:val="center"/>
        <w:rPr>
          <w:b/>
          <w:bCs/>
          <w:snapToGrid w:val="0"/>
          <w:sz w:val="22"/>
          <w:szCs w:val="22"/>
        </w:rPr>
      </w:pPr>
      <w:r w:rsidRPr="00A90365">
        <w:rPr>
          <w:b/>
          <w:bCs/>
          <w:snapToGrid w:val="0"/>
          <w:sz w:val="22"/>
          <w:szCs w:val="22"/>
        </w:rPr>
        <w:t>Článek II. Závěrečná ustanovení</w:t>
      </w:r>
    </w:p>
    <w:p w14:paraId="19C19AEC" w14:textId="77777777" w:rsidR="009067C2" w:rsidRPr="00A90365" w:rsidRDefault="009067C2" w:rsidP="009067C2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b/>
          <w:bCs/>
          <w:snapToGrid w:val="0"/>
        </w:rPr>
        <w:t>1.</w:t>
      </w:r>
      <w:r w:rsidRPr="00A90365">
        <w:rPr>
          <w:snapToGrid w:val="0"/>
        </w:rPr>
        <w:t xml:space="preserve"> </w:t>
      </w:r>
    </w:p>
    <w:p w14:paraId="33611D49" w14:textId="77777777" w:rsidR="009067C2" w:rsidRPr="00A90365" w:rsidRDefault="009067C2" w:rsidP="009067C2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snapToGrid w:val="0"/>
        </w:rPr>
        <w:t xml:space="preserve">Dodatek  nabývá platnosti  podpisem smluvních stran a účinnosti dnem uveřejnění v Registru smluv dle zákona č. 340/2015 Sb., </w:t>
      </w:r>
      <w:r w:rsidRPr="00A90365">
        <w:rPr>
          <w:rStyle w:val="FontStyle29"/>
          <w:rFonts w:eastAsiaTheme="majorEastAsia"/>
          <w:sz w:val="22"/>
          <w:szCs w:val="22"/>
        </w:rPr>
        <w:t>o zvláštních podmínkách účinnosti některých smluv, uveřejňování těchto smluv a o registru smluv (zákon o registru smluv), ve znění pozdějších předpisů.</w:t>
      </w:r>
    </w:p>
    <w:p w14:paraId="2FAD5349" w14:textId="77777777" w:rsidR="009067C2" w:rsidRPr="00A90365" w:rsidRDefault="009067C2" w:rsidP="009067C2">
      <w:pPr>
        <w:pStyle w:val="Normlnodsazen"/>
        <w:spacing w:after="0" w:line="276" w:lineRule="auto"/>
        <w:ind w:left="0"/>
        <w:jc w:val="both"/>
      </w:pPr>
      <w:r w:rsidRPr="00A90365">
        <w:rPr>
          <w:b/>
          <w:bCs/>
        </w:rPr>
        <w:t>2.</w:t>
      </w:r>
      <w:r w:rsidRPr="00A90365">
        <w:t xml:space="preserve"> </w:t>
      </w:r>
    </w:p>
    <w:p w14:paraId="2760E23A" w14:textId="6414E039" w:rsidR="009067C2" w:rsidRPr="00A90365" w:rsidRDefault="009067C2" w:rsidP="009067C2">
      <w:pPr>
        <w:pStyle w:val="Normlnodsazen"/>
        <w:spacing w:after="0" w:line="276" w:lineRule="auto"/>
        <w:ind w:left="0"/>
        <w:jc w:val="both"/>
      </w:pPr>
      <w:r w:rsidRPr="00A90365">
        <w:t xml:space="preserve">Smluvní strany se dohodly, že uveřejnění Dodatku v registru smluv provede </w:t>
      </w:r>
      <w:r w:rsidR="00D16E1C">
        <w:t>příkazce</w:t>
      </w:r>
      <w:r w:rsidRPr="00A90365">
        <w:t xml:space="preserve">, kontakt na doručení oznámení o vkladu smluvní protistraně </w:t>
      </w:r>
      <w:hyperlink r:id="rId11" w:history="1">
        <w:r w:rsidRPr="00A90365">
          <w:rPr>
            <w:rStyle w:val="Hypertextovodkaz"/>
            <w:color w:val="auto"/>
          </w:rPr>
          <w:t>pavel.kasparek.ing@seznam.cz</w:t>
        </w:r>
      </w:hyperlink>
      <w:r w:rsidRPr="00A90365">
        <w:t>.</w:t>
      </w:r>
    </w:p>
    <w:p w14:paraId="4AD38238" w14:textId="77777777" w:rsidR="009067C2" w:rsidRPr="00A90365" w:rsidRDefault="009067C2" w:rsidP="009067C2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b/>
          <w:bCs/>
          <w:snapToGrid w:val="0"/>
        </w:rPr>
        <w:t>3.</w:t>
      </w:r>
      <w:r w:rsidRPr="00A90365">
        <w:rPr>
          <w:snapToGrid w:val="0"/>
        </w:rPr>
        <w:t xml:space="preserve"> </w:t>
      </w:r>
    </w:p>
    <w:p w14:paraId="2F376C32" w14:textId="77777777" w:rsidR="009067C2" w:rsidRPr="00A90365" w:rsidRDefault="009067C2" w:rsidP="009067C2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snapToGrid w:val="0"/>
        </w:rPr>
        <w:t xml:space="preserve">Dodatek je vyhotoven ve </w:t>
      </w:r>
      <w:r w:rsidRPr="00A90365">
        <w:rPr>
          <w:bCs/>
          <w:snapToGrid w:val="0"/>
        </w:rPr>
        <w:t>dvou stejnopisech,</w:t>
      </w:r>
      <w:r w:rsidRPr="00A90365">
        <w:rPr>
          <w:snapToGrid w:val="0"/>
        </w:rPr>
        <w:t xml:space="preserve"> z nichž obě smluvní strany obdrží po jednom stejnopisu  Dodatku. Každý stejnopis má právní sílu originálu.</w:t>
      </w:r>
    </w:p>
    <w:p w14:paraId="7C3E896F" w14:textId="77777777" w:rsidR="009067C2" w:rsidRPr="00A90365" w:rsidRDefault="009067C2" w:rsidP="009067C2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b/>
          <w:bCs/>
          <w:snapToGrid w:val="0"/>
        </w:rPr>
        <w:t>4.</w:t>
      </w:r>
      <w:r w:rsidRPr="00A90365">
        <w:rPr>
          <w:snapToGrid w:val="0"/>
        </w:rPr>
        <w:t xml:space="preserve"> </w:t>
      </w:r>
    </w:p>
    <w:p w14:paraId="062B6E46" w14:textId="77777777" w:rsidR="009067C2" w:rsidRPr="00A90365" w:rsidRDefault="009067C2" w:rsidP="009067C2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90365">
        <w:rPr>
          <w:snapToGrid w:val="0"/>
        </w:rPr>
        <w:t>Smluvní strany potvrzují autentičnost této smlouvy a prohlašují, že si Dodatek  přečetly, s jejím obsahem souhlasí, že Dodatek  byl sepsán na základě pravdivých údajů, z jejich pravé a svobodné vůle a nebyl uzavřen v tísni ani za jinak jednostranně nevýhodných podmínek, což stvrzují svými podpisy.</w:t>
      </w:r>
    </w:p>
    <w:p w14:paraId="4B322C26" w14:textId="77777777" w:rsidR="009067C2" w:rsidRPr="00A90365" w:rsidRDefault="009067C2" w:rsidP="009067C2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7B431E91" w14:textId="77777777" w:rsidR="00EE5950" w:rsidRPr="000765D4" w:rsidRDefault="00EE5950" w:rsidP="000765D4">
      <w:pPr>
        <w:pStyle w:val="Zkladntext2"/>
        <w:tabs>
          <w:tab w:val="left" w:pos="540"/>
        </w:tabs>
        <w:spacing w:after="0" w:line="240" w:lineRule="auto"/>
        <w:jc w:val="both"/>
        <w:rPr>
          <w:sz w:val="22"/>
          <w:szCs w:val="22"/>
        </w:rPr>
      </w:pPr>
    </w:p>
    <w:tbl>
      <w:tblPr>
        <w:tblStyle w:val="Mkatabulky"/>
        <w:tblW w:w="16563" w:type="dxa"/>
        <w:tblLook w:val="04A0" w:firstRow="1" w:lastRow="0" w:firstColumn="1" w:lastColumn="0" w:noHBand="0" w:noVBand="1"/>
      </w:tblPr>
      <w:tblGrid>
        <w:gridCol w:w="9572"/>
        <w:gridCol w:w="1489"/>
        <w:gridCol w:w="1089"/>
        <w:gridCol w:w="4413"/>
      </w:tblGrid>
      <w:tr w:rsidR="004049F0" w:rsidRPr="000765D4" w14:paraId="68116749" w14:textId="77777777" w:rsidTr="003062A9">
        <w:trPr>
          <w:trHeight w:val="1574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40CEC249" w14:textId="77777777" w:rsidR="004B6B3E" w:rsidRPr="000765D4" w:rsidRDefault="004B6B3E" w:rsidP="000765D4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57002FD4" w14:textId="287E2ADF" w:rsidR="004049F0" w:rsidRPr="000765D4" w:rsidRDefault="009067C2" w:rsidP="000765D4">
            <w:pPr>
              <w:widowControl w:val="0"/>
              <w:ind w:right="283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</w:t>
            </w:r>
            <w:r w:rsidR="00A10A63" w:rsidRPr="000765D4">
              <w:rPr>
                <w:snapToGrid w:val="0"/>
                <w:sz w:val="22"/>
                <w:szCs w:val="22"/>
              </w:rPr>
              <w:t>V</w:t>
            </w:r>
            <w:r w:rsidR="00C16F25" w:rsidRPr="000765D4">
              <w:rPr>
                <w:snapToGrid w:val="0"/>
                <w:sz w:val="22"/>
                <w:szCs w:val="22"/>
              </w:rPr>
              <w:t xml:space="preserve"> Nejdku  </w:t>
            </w:r>
            <w:r w:rsidR="002A6CF0" w:rsidRPr="000765D4">
              <w:rPr>
                <w:snapToGrid w:val="0"/>
                <w:sz w:val="22"/>
                <w:szCs w:val="22"/>
              </w:rPr>
              <w:t xml:space="preserve">dne  </w:t>
            </w:r>
            <w:r w:rsidR="00C16F25" w:rsidRPr="000765D4">
              <w:rPr>
                <w:snapToGrid w:val="0"/>
                <w:sz w:val="22"/>
                <w:szCs w:val="22"/>
              </w:rPr>
              <w:t xml:space="preserve">        </w:t>
            </w:r>
            <w:r w:rsidR="002A6CF0" w:rsidRPr="000765D4">
              <w:rPr>
                <w:snapToGrid w:val="0"/>
                <w:sz w:val="22"/>
                <w:szCs w:val="22"/>
              </w:rPr>
              <w:t>20</w:t>
            </w:r>
            <w:r w:rsidR="008E457F" w:rsidRPr="000765D4">
              <w:rPr>
                <w:snapToGrid w:val="0"/>
                <w:sz w:val="22"/>
                <w:szCs w:val="22"/>
              </w:rPr>
              <w:t>21</w:t>
            </w:r>
            <w:r w:rsidR="002A6CF0" w:rsidRPr="000765D4">
              <w:rPr>
                <w:snapToGrid w:val="0"/>
                <w:sz w:val="22"/>
                <w:szCs w:val="22"/>
              </w:rPr>
              <w:t xml:space="preserve">  </w:t>
            </w:r>
            <w:r w:rsidR="003062A9" w:rsidRPr="000765D4">
              <w:rPr>
                <w:snapToGrid w:val="0"/>
                <w:sz w:val="22"/>
                <w:szCs w:val="22"/>
              </w:rPr>
              <w:t xml:space="preserve">  </w:t>
            </w:r>
            <w:r w:rsidR="004049F0" w:rsidRPr="000765D4">
              <w:rPr>
                <w:snapToGrid w:val="0"/>
                <w:sz w:val="22"/>
                <w:szCs w:val="22"/>
              </w:rPr>
              <w:tab/>
            </w:r>
            <w:r w:rsidR="004049F0" w:rsidRPr="000765D4">
              <w:rPr>
                <w:snapToGrid w:val="0"/>
                <w:sz w:val="22"/>
                <w:szCs w:val="22"/>
              </w:rPr>
              <w:tab/>
            </w:r>
            <w:r w:rsidR="00B94CEC" w:rsidRPr="000765D4">
              <w:rPr>
                <w:snapToGrid w:val="0"/>
                <w:sz w:val="22"/>
                <w:szCs w:val="22"/>
              </w:rPr>
              <w:t xml:space="preserve"> </w:t>
            </w:r>
            <w:r w:rsidR="00A10A63" w:rsidRPr="000765D4">
              <w:rPr>
                <w:snapToGrid w:val="0"/>
                <w:sz w:val="22"/>
                <w:szCs w:val="22"/>
              </w:rPr>
              <w:t xml:space="preserve">                         </w:t>
            </w:r>
            <w:r w:rsidR="002A6CF0" w:rsidRPr="000765D4">
              <w:rPr>
                <w:snapToGrid w:val="0"/>
                <w:sz w:val="22"/>
                <w:szCs w:val="22"/>
              </w:rPr>
              <w:t xml:space="preserve">     </w:t>
            </w:r>
            <w:r w:rsidR="00A10A63" w:rsidRPr="000765D4">
              <w:rPr>
                <w:snapToGrid w:val="0"/>
                <w:sz w:val="22"/>
                <w:szCs w:val="22"/>
              </w:rPr>
              <w:t xml:space="preserve">V Nejdku </w:t>
            </w:r>
            <w:r w:rsidR="00B94CEC" w:rsidRPr="000765D4">
              <w:rPr>
                <w:snapToGrid w:val="0"/>
                <w:sz w:val="22"/>
                <w:szCs w:val="22"/>
              </w:rPr>
              <w:t>dne</w:t>
            </w:r>
            <w:r w:rsidR="004049F0" w:rsidRPr="000765D4">
              <w:rPr>
                <w:snapToGrid w:val="0"/>
                <w:sz w:val="22"/>
                <w:szCs w:val="22"/>
              </w:rPr>
              <w:t xml:space="preserve"> </w:t>
            </w:r>
            <w:r w:rsidR="00C16F25" w:rsidRPr="000765D4">
              <w:rPr>
                <w:snapToGrid w:val="0"/>
                <w:sz w:val="22"/>
                <w:szCs w:val="22"/>
              </w:rPr>
              <w:t xml:space="preserve">            </w:t>
            </w:r>
            <w:r w:rsidR="002A6CF0" w:rsidRPr="000765D4">
              <w:rPr>
                <w:snapToGrid w:val="0"/>
                <w:sz w:val="22"/>
                <w:szCs w:val="22"/>
              </w:rPr>
              <w:t>20</w:t>
            </w:r>
            <w:r w:rsidR="008E457F" w:rsidRPr="000765D4">
              <w:rPr>
                <w:snapToGrid w:val="0"/>
                <w:sz w:val="22"/>
                <w:szCs w:val="22"/>
              </w:rPr>
              <w:t>21</w:t>
            </w:r>
          </w:p>
          <w:p w14:paraId="3D37B288" w14:textId="77777777" w:rsidR="004B6B3E" w:rsidRPr="000765D4" w:rsidRDefault="004049F0" w:rsidP="000765D4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0765D4">
              <w:rPr>
                <w:snapToGrid w:val="0"/>
                <w:sz w:val="22"/>
                <w:szCs w:val="22"/>
              </w:rPr>
              <w:t xml:space="preserve">               </w:t>
            </w:r>
          </w:p>
          <w:p w14:paraId="7A082CE2" w14:textId="492F6CFB" w:rsidR="00C56D59" w:rsidRPr="000765D4" w:rsidRDefault="009067C2" w:rsidP="000765D4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4049F0" w:rsidRPr="000765D4">
              <w:rPr>
                <w:snapToGrid w:val="0"/>
                <w:sz w:val="22"/>
                <w:szCs w:val="22"/>
              </w:rPr>
              <w:tab/>
              <w:t xml:space="preserve">                                  ………………………………….                                  </w:t>
            </w:r>
            <w:r w:rsidR="003062A9" w:rsidRPr="000765D4">
              <w:rPr>
                <w:snapToGrid w:val="0"/>
                <w:sz w:val="22"/>
                <w:szCs w:val="22"/>
              </w:rPr>
              <w:t xml:space="preserve">   </w:t>
            </w:r>
            <w:r w:rsidR="00C56D59" w:rsidRPr="000765D4">
              <w:rPr>
                <w:snapToGrid w:val="0"/>
                <w:sz w:val="22"/>
                <w:szCs w:val="22"/>
              </w:rPr>
              <w:t xml:space="preserve">    </w:t>
            </w:r>
            <w:r w:rsidR="003062A9" w:rsidRPr="000765D4">
              <w:rPr>
                <w:snapToGrid w:val="0"/>
                <w:sz w:val="22"/>
                <w:szCs w:val="22"/>
              </w:rPr>
              <w:t xml:space="preserve"> </w:t>
            </w:r>
            <w:r w:rsidR="004049F0" w:rsidRPr="000765D4">
              <w:rPr>
                <w:snapToGrid w:val="0"/>
                <w:sz w:val="22"/>
                <w:szCs w:val="22"/>
              </w:rPr>
              <w:t xml:space="preserve">  ……………………………………</w:t>
            </w:r>
          </w:p>
          <w:p w14:paraId="2B3E8C8F" w14:textId="77777777" w:rsidR="004049F0" w:rsidRPr="000765D4" w:rsidRDefault="00C56D59" w:rsidP="000765D4">
            <w:pPr>
              <w:widowControl w:val="0"/>
              <w:tabs>
                <w:tab w:val="left" w:pos="9072"/>
              </w:tabs>
              <w:ind w:right="283"/>
              <w:jc w:val="both"/>
              <w:rPr>
                <w:sz w:val="22"/>
                <w:szCs w:val="22"/>
              </w:rPr>
            </w:pPr>
            <w:r w:rsidRPr="000765D4">
              <w:rPr>
                <w:sz w:val="22"/>
                <w:szCs w:val="22"/>
              </w:rPr>
              <w:t xml:space="preserve">za </w:t>
            </w:r>
            <w:r w:rsidR="003062A9" w:rsidRPr="000765D4">
              <w:rPr>
                <w:sz w:val="22"/>
                <w:szCs w:val="22"/>
              </w:rPr>
              <w:t xml:space="preserve"> </w:t>
            </w:r>
            <w:r w:rsidR="004049F0" w:rsidRPr="000765D4">
              <w:rPr>
                <w:sz w:val="22"/>
                <w:szCs w:val="22"/>
              </w:rPr>
              <w:t>p</w:t>
            </w:r>
            <w:r w:rsidR="00B94CEC" w:rsidRPr="000765D4">
              <w:rPr>
                <w:sz w:val="22"/>
                <w:szCs w:val="22"/>
              </w:rPr>
              <w:t>říkazník</w:t>
            </w:r>
            <w:r w:rsidRPr="000765D4">
              <w:rPr>
                <w:sz w:val="22"/>
                <w:szCs w:val="22"/>
              </w:rPr>
              <w:t>a</w:t>
            </w:r>
            <w:r w:rsidR="004049F0" w:rsidRPr="000765D4">
              <w:rPr>
                <w:sz w:val="22"/>
                <w:szCs w:val="22"/>
              </w:rPr>
              <w:t xml:space="preserve">   </w:t>
            </w:r>
            <w:r w:rsidRPr="000765D4">
              <w:rPr>
                <w:sz w:val="22"/>
                <w:szCs w:val="22"/>
              </w:rPr>
              <w:t>Ing. Pavel Kašpárek</w:t>
            </w:r>
            <w:r w:rsidR="004049F0" w:rsidRPr="000765D4">
              <w:rPr>
                <w:sz w:val="22"/>
                <w:szCs w:val="22"/>
              </w:rPr>
              <w:t xml:space="preserve">                                 </w:t>
            </w:r>
            <w:r w:rsidRPr="000765D4">
              <w:rPr>
                <w:sz w:val="22"/>
                <w:szCs w:val="22"/>
              </w:rPr>
              <w:t xml:space="preserve">za </w:t>
            </w:r>
            <w:r w:rsidR="003062A9" w:rsidRPr="000765D4">
              <w:rPr>
                <w:sz w:val="22"/>
                <w:szCs w:val="22"/>
              </w:rPr>
              <w:t xml:space="preserve"> </w:t>
            </w:r>
            <w:r w:rsidR="00B94CEC" w:rsidRPr="000765D4">
              <w:rPr>
                <w:sz w:val="22"/>
                <w:szCs w:val="22"/>
              </w:rPr>
              <w:t>příkazce</w:t>
            </w:r>
            <w:r w:rsidRPr="000765D4">
              <w:rPr>
                <w:sz w:val="22"/>
                <w:szCs w:val="22"/>
              </w:rPr>
              <w:t xml:space="preserve"> JUDr. Bc. Zuzana Blažková</w:t>
            </w:r>
          </w:p>
          <w:p w14:paraId="25471819" w14:textId="48CE3E73" w:rsidR="00C75C40" w:rsidRPr="000765D4" w:rsidRDefault="00C75C40" w:rsidP="000765D4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3744DA0" w14:textId="77777777" w:rsidR="004049F0" w:rsidRPr="000765D4" w:rsidRDefault="004049F0" w:rsidP="000765D4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C51A" w14:textId="77777777" w:rsidR="004049F0" w:rsidRPr="000765D4" w:rsidRDefault="004049F0" w:rsidP="000765D4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23E01EFC" w14:textId="77777777" w:rsidR="004049F0" w:rsidRPr="000765D4" w:rsidRDefault="004049F0" w:rsidP="000765D4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</w:tr>
    </w:tbl>
    <w:p w14:paraId="0E631DFF" w14:textId="19A30811" w:rsidR="000D66EA" w:rsidRPr="000765D4" w:rsidRDefault="004049F0" w:rsidP="000765D4">
      <w:pPr>
        <w:jc w:val="both"/>
        <w:rPr>
          <w:i/>
          <w:sz w:val="22"/>
          <w:szCs w:val="22"/>
          <w:u w:val="single"/>
        </w:rPr>
      </w:pPr>
      <w:r w:rsidRPr="000765D4">
        <w:rPr>
          <w:sz w:val="22"/>
          <w:szCs w:val="22"/>
        </w:rPr>
        <w:t xml:space="preserve"> </w:t>
      </w:r>
    </w:p>
    <w:sectPr w:rsidR="000D66EA" w:rsidRPr="000765D4" w:rsidSect="00BF7C3E">
      <w:footerReference w:type="default" r:id="rId12"/>
      <w:footerReference w:type="first" r:id="rId13"/>
      <w:pgSz w:w="11904" w:h="16836"/>
      <w:pgMar w:top="404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56720" w14:textId="77777777" w:rsidR="008079D1" w:rsidRDefault="008079D1">
      <w:r>
        <w:separator/>
      </w:r>
    </w:p>
  </w:endnote>
  <w:endnote w:type="continuationSeparator" w:id="0">
    <w:p w14:paraId="3DDF8037" w14:textId="77777777" w:rsidR="008079D1" w:rsidRDefault="0080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327C" w14:textId="656A6C3A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687EEE">
      <w:rPr>
        <w:rStyle w:val="slostrnky"/>
        <w:noProof/>
        <w:sz w:val="16"/>
        <w:szCs w:val="16"/>
      </w:rPr>
      <w:t>5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687EEE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D6559" w14:textId="60BEAEE5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687EEE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687EEE">
      <w:rPr>
        <w:rStyle w:val="slostrnky"/>
        <w:noProof/>
        <w:sz w:val="16"/>
        <w:szCs w:val="16"/>
      </w:rPr>
      <w:t>13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06549" w14:textId="77777777" w:rsidR="008079D1" w:rsidRDefault="008079D1">
      <w:r>
        <w:separator/>
      </w:r>
    </w:p>
  </w:footnote>
  <w:footnote w:type="continuationSeparator" w:id="0">
    <w:p w14:paraId="04710596" w14:textId="77777777" w:rsidR="008079D1" w:rsidRDefault="0080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/>
      </w:rPr>
    </w:lvl>
  </w:abstractNum>
  <w:abstractNum w:abstractNumId="2" w15:restartNumberingAfterBreak="0">
    <w:nsid w:val="03B576CF"/>
    <w:multiLevelType w:val="hybridMultilevel"/>
    <w:tmpl w:val="04B05100"/>
    <w:lvl w:ilvl="0" w:tplc="D6040C8A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4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26820DEF"/>
    <w:multiLevelType w:val="multilevel"/>
    <w:tmpl w:val="7E32A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3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5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F632B7E"/>
    <w:multiLevelType w:val="multilevel"/>
    <w:tmpl w:val="D692213C"/>
    <w:lvl w:ilvl="0">
      <w:start w:val="2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E42784"/>
    <w:multiLevelType w:val="multilevel"/>
    <w:tmpl w:val="8FDA4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24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C71CDE"/>
    <w:multiLevelType w:val="hybridMultilevel"/>
    <w:tmpl w:val="512C829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7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8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1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1"/>
  </w:num>
  <w:num w:numId="2">
    <w:abstractNumId w:val="23"/>
  </w:num>
  <w:num w:numId="3">
    <w:abstractNumId w:val="3"/>
  </w:num>
  <w:num w:numId="4">
    <w:abstractNumId w:val="27"/>
  </w:num>
  <w:num w:numId="5">
    <w:abstractNumId w:val="2"/>
  </w:num>
  <w:num w:numId="6">
    <w:abstractNumId w:val="15"/>
  </w:num>
  <w:num w:numId="7">
    <w:abstractNumId w:val="20"/>
  </w:num>
  <w:num w:numId="8">
    <w:abstractNumId w:val="17"/>
  </w:num>
  <w:num w:numId="9">
    <w:abstractNumId w:val="24"/>
  </w:num>
  <w:num w:numId="10">
    <w:abstractNumId w:val="28"/>
  </w:num>
  <w:num w:numId="11">
    <w:abstractNumId w:val="16"/>
  </w:num>
  <w:num w:numId="12">
    <w:abstractNumId w:val="25"/>
  </w:num>
  <w:num w:numId="13">
    <w:abstractNumId w:val="29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22"/>
  </w:num>
  <w:num w:numId="19">
    <w:abstractNumId w:val="9"/>
  </w:num>
  <w:num w:numId="20">
    <w:abstractNumId w:val="30"/>
  </w:num>
  <w:num w:numId="21">
    <w:abstractNumId w:val="21"/>
  </w:num>
  <w:num w:numId="22">
    <w:abstractNumId w:val="5"/>
  </w:num>
  <w:num w:numId="23">
    <w:abstractNumId w:val="18"/>
  </w:num>
  <w:num w:numId="24">
    <w:abstractNumId w:val="12"/>
  </w:num>
  <w:num w:numId="25">
    <w:abstractNumId w:val="19"/>
  </w:num>
  <w:num w:numId="26">
    <w:abstractNumId w:val="11"/>
  </w:num>
  <w:num w:numId="27">
    <w:abstractNumId w:val="0"/>
  </w:num>
  <w:num w:numId="28">
    <w:abstractNumId w:val="14"/>
  </w:num>
  <w:num w:numId="29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11131"/>
    <w:rsid w:val="00011A22"/>
    <w:rsid w:val="00011B0E"/>
    <w:rsid w:val="00014C35"/>
    <w:rsid w:val="00017766"/>
    <w:rsid w:val="00022845"/>
    <w:rsid w:val="0003303B"/>
    <w:rsid w:val="00037C53"/>
    <w:rsid w:val="000403B9"/>
    <w:rsid w:val="00044E04"/>
    <w:rsid w:val="0004625B"/>
    <w:rsid w:val="0004693A"/>
    <w:rsid w:val="000512BC"/>
    <w:rsid w:val="000568A8"/>
    <w:rsid w:val="000578D9"/>
    <w:rsid w:val="00065E4D"/>
    <w:rsid w:val="00074D86"/>
    <w:rsid w:val="00074EFA"/>
    <w:rsid w:val="000765D4"/>
    <w:rsid w:val="0007704D"/>
    <w:rsid w:val="00080E36"/>
    <w:rsid w:val="00081EB5"/>
    <w:rsid w:val="000833A7"/>
    <w:rsid w:val="000954C7"/>
    <w:rsid w:val="000A4299"/>
    <w:rsid w:val="000A42EE"/>
    <w:rsid w:val="000B1101"/>
    <w:rsid w:val="000B35EB"/>
    <w:rsid w:val="000B3805"/>
    <w:rsid w:val="000B538B"/>
    <w:rsid w:val="000C10DB"/>
    <w:rsid w:val="000C4996"/>
    <w:rsid w:val="000C5D97"/>
    <w:rsid w:val="000C718D"/>
    <w:rsid w:val="000D5C5F"/>
    <w:rsid w:val="000D66EA"/>
    <w:rsid w:val="000E03E9"/>
    <w:rsid w:val="000E1E4B"/>
    <w:rsid w:val="000E45F8"/>
    <w:rsid w:val="000E4851"/>
    <w:rsid w:val="000F019A"/>
    <w:rsid w:val="000F09C1"/>
    <w:rsid w:val="000F0E98"/>
    <w:rsid w:val="000F1C18"/>
    <w:rsid w:val="000F5A7E"/>
    <w:rsid w:val="000F7279"/>
    <w:rsid w:val="00100F8E"/>
    <w:rsid w:val="0010163E"/>
    <w:rsid w:val="001069F2"/>
    <w:rsid w:val="00110435"/>
    <w:rsid w:val="00111DA6"/>
    <w:rsid w:val="001236A4"/>
    <w:rsid w:val="00127122"/>
    <w:rsid w:val="0013287B"/>
    <w:rsid w:val="0013568A"/>
    <w:rsid w:val="00146CCA"/>
    <w:rsid w:val="00151F25"/>
    <w:rsid w:val="00154CA2"/>
    <w:rsid w:val="00163905"/>
    <w:rsid w:val="001641DF"/>
    <w:rsid w:val="00164643"/>
    <w:rsid w:val="00164E7D"/>
    <w:rsid w:val="00165E33"/>
    <w:rsid w:val="0016797D"/>
    <w:rsid w:val="00170C30"/>
    <w:rsid w:val="00195019"/>
    <w:rsid w:val="00197130"/>
    <w:rsid w:val="001976D6"/>
    <w:rsid w:val="001A05CE"/>
    <w:rsid w:val="001A504A"/>
    <w:rsid w:val="001B3B89"/>
    <w:rsid w:val="001B3BF4"/>
    <w:rsid w:val="001B6BC6"/>
    <w:rsid w:val="001C23AE"/>
    <w:rsid w:val="001D55C7"/>
    <w:rsid w:val="001E030B"/>
    <w:rsid w:val="001E21D3"/>
    <w:rsid w:val="001E25A3"/>
    <w:rsid w:val="001E7C6B"/>
    <w:rsid w:val="001F68A0"/>
    <w:rsid w:val="00200104"/>
    <w:rsid w:val="00201F11"/>
    <w:rsid w:val="00211DB8"/>
    <w:rsid w:val="00213723"/>
    <w:rsid w:val="00223DC9"/>
    <w:rsid w:val="002276F7"/>
    <w:rsid w:val="00231063"/>
    <w:rsid w:val="002316DB"/>
    <w:rsid w:val="00231C17"/>
    <w:rsid w:val="00233D83"/>
    <w:rsid w:val="00240E7B"/>
    <w:rsid w:val="00242068"/>
    <w:rsid w:val="00244486"/>
    <w:rsid w:val="00245295"/>
    <w:rsid w:val="00246625"/>
    <w:rsid w:val="00246FC5"/>
    <w:rsid w:val="00252CB4"/>
    <w:rsid w:val="00257C3D"/>
    <w:rsid w:val="00261092"/>
    <w:rsid w:val="00261458"/>
    <w:rsid w:val="00262514"/>
    <w:rsid w:val="0026731E"/>
    <w:rsid w:val="00272BE8"/>
    <w:rsid w:val="00277AF3"/>
    <w:rsid w:val="00282594"/>
    <w:rsid w:val="002848C6"/>
    <w:rsid w:val="002903AE"/>
    <w:rsid w:val="0029530B"/>
    <w:rsid w:val="002A36F7"/>
    <w:rsid w:val="002A65CC"/>
    <w:rsid w:val="002A6CF0"/>
    <w:rsid w:val="002B0699"/>
    <w:rsid w:val="002B26C5"/>
    <w:rsid w:val="002B5098"/>
    <w:rsid w:val="002B604A"/>
    <w:rsid w:val="002C3996"/>
    <w:rsid w:val="002C7F24"/>
    <w:rsid w:val="002D0920"/>
    <w:rsid w:val="002D2A2E"/>
    <w:rsid w:val="002E5136"/>
    <w:rsid w:val="002F0E44"/>
    <w:rsid w:val="002F4FEB"/>
    <w:rsid w:val="002F75D7"/>
    <w:rsid w:val="0030007A"/>
    <w:rsid w:val="0030026A"/>
    <w:rsid w:val="0030442A"/>
    <w:rsid w:val="0030549E"/>
    <w:rsid w:val="00305C1D"/>
    <w:rsid w:val="003061EA"/>
    <w:rsid w:val="003062A9"/>
    <w:rsid w:val="00307EDC"/>
    <w:rsid w:val="003110A8"/>
    <w:rsid w:val="00317FFB"/>
    <w:rsid w:val="0032025D"/>
    <w:rsid w:val="00322F13"/>
    <w:rsid w:val="00323269"/>
    <w:rsid w:val="00323CA8"/>
    <w:rsid w:val="003369DA"/>
    <w:rsid w:val="00343538"/>
    <w:rsid w:val="00343A63"/>
    <w:rsid w:val="00347F03"/>
    <w:rsid w:val="00353FB9"/>
    <w:rsid w:val="00354486"/>
    <w:rsid w:val="003555A4"/>
    <w:rsid w:val="00355DF1"/>
    <w:rsid w:val="00360DE7"/>
    <w:rsid w:val="00364E59"/>
    <w:rsid w:val="00365F64"/>
    <w:rsid w:val="00366757"/>
    <w:rsid w:val="00367BEC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604F"/>
    <w:rsid w:val="003B221F"/>
    <w:rsid w:val="003B6A0B"/>
    <w:rsid w:val="003C7CCA"/>
    <w:rsid w:val="003E311B"/>
    <w:rsid w:val="003F0869"/>
    <w:rsid w:val="003F24CB"/>
    <w:rsid w:val="003F36DF"/>
    <w:rsid w:val="004049F0"/>
    <w:rsid w:val="00411D23"/>
    <w:rsid w:val="00415B57"/>
    <w:rsid w:val="00424F38"/>
    <w:rsid w:val="00430CF3"/>
    <w:rsid w:val="0043271A"/>
    <w:rsid w:val="0043332E"/>
    <w:rsid w:val="00435857"/>
    <w:rsid w:val="00436021"/>
    <w:rsid w:val="00445396"/>
    <w:rsid w:val="0044705E"/>
    <w:rsid w:val="00452BCB"/>
    <w:rsid w:val="0045347C"/>
    <w:rsid w:val="00453519"/>
    <w:rsid w:val="00456EB5"/>
    <w:rsid w:val="00463378"/>
    <w:rsid w:val="00463E6D"/>
    <w:rsid w:val="00467812"/>
    <w:rsid w:val="00473266"/>
    <w:rsid w:val="00474353"/>
    <w:rsid w:val="0047481B"/>
    <w:rsid w:val="00475D49"/>
    <w:rsid w:val="00477829"/>
    <w:rsid w:val="00480235"/>
    <w:rsid w:val="00480537"/>
    <w:rsid w:val="00482E21"/>
    <w:rsid w:val="004832B0"/>
    <w:rsid w:val="004A5810"/>
    <w:rsid w:val="004B2543"/>
    <w:rsid w:val="004B46AD"/>
    <w:rsid w:val="004B6B3E"/>
    <w:rsid w:val="004C576D"/>
    <w:rsid w:val="004C5FF7"/>
    <w:rsid w:val="004D0BE7"/>
    <w:rsid w:val="004D637C"/>
    <w:rsid w:val="004E2B65"/>
    <w:rsid w:val="005026C4"/>
    <w:rsid w:val="005063C9"/>
    <w:rsid w:val="00506665"/>
    <w:rsid w:val="00511B24"/>
    <w:rsid w:val="00516AFD"/>
    <w:rsid w:val="00521BE4"/>
    <w:rsid w:val="00523516"/>
    <w:rsid w:val="005335D8"/>
    <w:rsid w:val="00543794"/>
    <w:rsid w:val="00543B3F"/>
    <w:rsid w:val="00544784"/>
    <w:rsid w:val="005472A3"/>
    <w:rsid w:val="00563D7B"/>
    <w:rsid w:val="00567361"/>
    <w:rsid w:val="005704EE"/>
    <w:rsid w:val="00573865"/>
    <w:rsid w:val="00575976"/>
    <w:rsid w:val="0058025C"/>
    <w:rsid w:val="005814CE"/>
    <w:rsid w:val="005912C4"/>
    <w:rsid w:val="00592C1D"/>
    <w:rsid w:val="00593D75"/>
    <w:rsid w:val="00594DC5"/>
    <w:rsid w:val="00595311"/>
    <w:rsid w:val="005971FB"/>
    <w:rsid w:val="005A2932"/>
    <w:rsid w:val="005A316D"/>
    <w:rsid w:val="005A7BD7"/>
    <w:rsid w:val="005B4FCB"/>
    <w:rsid w:val="005B69D1"/>
    <w:rsid w:val="005C611F"/>
    <w:rsid w:val="005D3136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613681"/>
    <w:rsid w:val="006201C9"/>
    <w:rsid w:val="00621DF1"/>
    <w:rsid w:val="0063152F"/>
    <w:rsid w:val="006329CD"/>
    <w:rsid w:val="00636004"/>
    <w:rsid w:val="006407DD"/>
    <w:rsid w:val="00640AB3"/>
    <w:rsid w:val="00640E43"/>
    <w:rsid w:val="0064181B"/>
    <w:rsid w:val="006419D5"/>
    <w:rsid w:val="006427D6"/>
    <w:rsid w:val="00647045"/>
    <w:rsid w:val="006544F7"/>
    <w:rsid w:val="00655C46"/>
    <w:rsid w:val="00664E7D"/>
    <w:rsid w:val="00670CB2"/>
    <w:rsid w:val="00672363"/>
    <w:rsid w:val="00672EE4"/>
    <w:rsid w:val="00674000"/>
    <w:rsid w:val="00674595"/>
    <w:rsid w:val="00677333"/>
    <w:rsid w:val="00677657"/>
    <w:rsid w:val="00677ADB"/>
    <w:rsid w:val="006808E5"/>
    <w:rsid w:val="00687EEE"/>
    <w:rsid w:val="00694B6D"/>
    <w:rsid w:val="00695604"/>
    <w:rsid w:val="006A1010"/>
    <w:rsid w:val="006A2554"/>
    <w:rsid w:val="006A7AE5"/>
    <w:rsid w:val="006B19D0"/>
    <w:rsid w:val="006B2BDD"/>
    <w:rsid w:val="006B35F6"/>
    <w:rsid w:val="006B3DF0"/>
    <w:rsid w:val="006C40EE"/>
    <w:rsid w:val="006C4CF2"/>
    <w:rsid w:val="006C587F"/>
    <w:rsid w:val="006C5AE6"/>
    <w:rsid w:val="006F74D0"/>
    <w:rsid w:val="007017B1"/>
    <w:rsid w:val="0070191C"/>
    <w:rsid w:val="00711337"/>
    <w:rsid w:val="00717037"/>
    <w:rsid w:val="00735346"/>
    <w:rsid w:val="007403BE"/>
    <w:rsid w:val="007434AC"/>
    <w:rsid w:val="007444E6"/>
    <w:rsid w:val="0074460C"/>
    <w:rsid w:val="00745481"/>
    <w:rsid w:val="0075074B"/>
    <w:rsid w:val="00751786"/>
    <w:rsid w:val="00752661"/>
    <w:rsid w:val="0075736F"/>
    <w:rsid w:val="00762CD8"/>
    <w:rsid w:val="00766F76"/>
    <w:rsid w:val="0077309C"/>
    <w:rsid w:val="0077610E"/>
    <w:rsid w:val="00777584"/>
    <w:rsid w:val="00792EBA"/>
    <w:rsid w:val="00793228"/>
    <w:rsid w:val="00794ECB"/>
    <w:rsid w:val="007967E7"/>
    <w:rsid w:val="007A075F"/>
    <w:rsid w:val="007A124D"/>
    <w:rsid w:val="007A2CA3"/>
    <w:rsid w:val="007A6CAA"/>
    <w:rsid w:val="007A7912"/>
    <w:rsid w:val="007A7AA8"/>
    <w:rsid w:val="007B4E61"/>
    <w:rsid w:val="007B512A"/>
    <w:rsid w:val="007B5154"/>
    <w:rsid w:val="007B68BD"/>
    <w:rsid w:val="007C40C8"/>
    <w:rsid w:val="007D0DC2"/>
    <w:rsid w:val="007D3399"/>
    <w:rsid w:val="007E2F5B"/>
    <w:rsid w:val="007F0224"/>
    <w:rsid w:val="007F1E6D"/>
    <w:rsid w:val="0080029F"/>
    <w:rsid w:val="00803981"/>
    <w:rsid w:val="00805D13"/>
    <w:rsid w:val="00806CF6"/>
    <w:rsid w:val="00806DB1"/>
    <w:rsid w:val="008079D1"/>
    <w:rsid w:val="008153DA"/>
    <w:rsid w:val="00826A65"/>
    <w:rsid w:val="00830240"/>
    <w:rsid w:val="00832FAF"/>
    <w:rsid w:val="00834337"/>
    <w:rsid w:val="008503CE"/>
    <w:rsid w:val="008507E6"/>
    <w:rsid w:val="00853DC4"/>
    <w:rsid w:val="00865B2F"/>
    <w:rsid w:val="008670EA"/>
    <w:rsid w:val="00867248"/>
    <w:rsid w:val="0087495B"/>
    <w:rsid w:val="00880E77"/>
    <w:rsid w:val="008835C7"/>
    <w:rsid w:val="008877A2"/>
    <w:rsid w:val="008901C3"/>
    <w:rsid w:val="008A6F10"/>
    <w:rsid w:val="008A78F9"/>
    <w:rsid w:val="008B279B"/>
    <w:rsid w:val="008B7A90"/>
    <w:rsid w:val="008C0141"/>
    <w:rsid w:val="008C1FBC"/>
    <w:rsid w:val="008C718A"/>
    <w:rsid w:val="008D17F6"/>
    <w:rsid w:val="008D6956"/>
    <w:rsid w:val="008D6B5A"/>
    <w:rsid w:val="008E457F"/>
    <w:rsid w:val="008E6A0F"/>
    <w:rsid w:val="008E7E5F"/>
    <w:rsid w:val="009056BC"/>
    <w:rsid w:val="009067C2"/>
    <w:rsid w:val="00910073"/>
    <w:rsid w:val="00912CBB"/>
    <w:rsid w:val="0091454A"/>
    <w:rsid w:val="00915957"/>
    <w:rsid w:val="00915E43"/>
    <w:rsid w:val="009163F0"/>
    <w:rsid w:val="00916BB1"/>
    <w:rsid w:val="00925CCE"/>
    <w:rsid w:val="00931087"/>
    <w:rsid w:val="0093108F"/>
    <w:rsid w:val="00935478"/>
    <w:rsid w:val="00950656"/>
    <w:rsid w:val="009516B8"/>
    <w:rsid w:val="00952DDB"/>
    <w:rsid w:val="009643CF"/>
    <w:rsid w:val="00972910"/>
    <w:rsid w:val="00973ADE"/>
    <w:rsid w:val="009813CF"/>
    <w:rsid w:val="00985905"/>
    <w:rsid w:val="00992F8A"/>
    <w:rsid w:val="009A05A5"/>
    <w:rsid w:val="009A4B9A"/>
    <w:rsid w:val="009B29ED"/>
    <w:rsid w:val="009B6D71"/>
    <w:rsid w:val="009C1AE2"/>
    <w:rsid w:val="009D56FC"/>
    <w:rsid w:val="009D6502"/>
    <w:rsid w:val="009D684B"/>
    <w:rsid w:val="009D6C44"/>
    <w:rsid w:val="009E2562"/>
    <w:rsid w:val="009E64AF"/>
    <w:rsid w:val="009E7244"/>
    <w:rsid w:val="009F4B40"/>
    <w:rsid w:val="009F5A4B"/>
    <w:rsid w:val="009F6A96"/>
    <w:rsid w:val="009F6F18"/>
    <w:rsid w:val="00A01A62"/>
    <w:rsid w:val="00A01D45"/>
    <w:rsid w:val="00A01F43"/>
    <w:rsid w:val="00A023CF"/>
    <w:rsid w:val="00A0418E"/>
    <w:rsid w:val="00A050B6"/>
    <w:rsid w:val="00A0514D"/>
    <w:rsid w:val="00A10A63"/>
    <w:rsid w:val="00A12834"/>
    <w:rsid w:val="00A13274"/>
    <w:rsid w:val="00A14C55"/>
    <w:rsid w:val="00A21A68"/>
    <w:rsid w:val="00A22104"/>
    <w:rsid w:val="00A2220F"/>
    <w:rsid w:val="00A407CC"/>
    <w:rsid w:val="00A43D5D"/>
    <w:rsid w:val="00A45AF6"/>
    <w:rsid w:val="00A4747A"/>
    <w:rsid w:val="00A50500"/>
    <w:rsid w:val="00A5484E"/>
    <w:rsid w:val="00A55048"/>
    <w:rsid w:val="00A55F17"/>
    <w:rsid w:val="00A57F71"/>
    <w:rsid w:val="00A662A2"/>
    <w:rsid w:val="00A67CFC"/>
    <w:rsid w:val="00A82164"/>
    <w:rsid w:val="00A82571"/>
    <w:rsid w:val="00A83CF8"/>
    <w:rsid w:val="00A87B37"/>
    <w:rsid w:val="00A90360"/>
    <w:rsid w:val="00A90685"/>
    <w:rsid w:val="00A91D81"/>
    <w:rsid w:val="00A96877"/>
    <w:rsid w:val="00AA01BA"/>
    <w:rsid w:val="00AA3BD7"/>
    <w:rsid w:val="00AA4E85"/>
    <w:rsid w:val="00AA5DB1"/>
    <w:rsid w:val="00AA76B4"/>
    <w:rsid w:val="00AA7B62"/>
    <w:rsid w:val="00AB106A"/>
    <w:rsid w:val="00AB2C0A"/>
    <w:rsid w:val="00AB6107"/>
    <w:rsid w:val="00AC5823"/>
    <w:rsid w:val="00AC5D30"/>
    <w:rsid w:val="00AC742E"/>
    <w:rsid w:val="00AC7B37"/>
    <w:rsid w:val="00AE2F69"/>
    <w:rsid w:val="00AE60C7"/>
    <w:rsid w:val="00AF1D53"/>
    <w:rsid w:val="00AF288E"/>
    <w:rsid w:val="00B03C2D"/>
    <w:rsid w:val="00B11AE0"/>
    <w:rsid w:val="00B12DF2"/>
    <w:rsid w:val="00B12E63"/>
    <w:rsid w:val="00B135DC"/>
    <w:rsid w:val="00B15269"/>
    <w:rsid w:val="00B15A52"/>
    <w:rsid w:val="00B164CF"/>
    <w:rsid w:val="00B2092F"/>
    <w:rsid w:val="00B21A35"/>
    <w:rsid w:val="00B23F9C"/>
    <w:rsid w:val="00B25E77"/>
    <w:rsid w:val="00B3202E"/>
    <w:rsid w:val="00B41546"/>
    <w:rsid w:val="00B45FE4"/>
    <w:rsid w:val="00B50E01"/>
    <w:rsid w:val="00B51143"/>
    <w:rsid w:val="00B51264"/>
    <w:rsid w:val="00B54EF1"/>
    <w:rsid w:val="00B5759B"/>
    <w:rsid w:val="00B6378F"/>
    <w:rsid w:val="00B671ED"/>
    <w:rsid w:val="00B713D2"/>
    <w:rsid w:val="00B74065"/>
    <w:rsid w:val="00B74A05"/>
    <w:rsid w:val="00B75CE6"/>
    <w:rsid w:val="00B772A8"/>
    <w:rsid w:val="00B8320E"/>
    <w:rsid w:val="00B83905"/>
    <w:rsid w:val="00B8494F"/>
    <w:rsid w:val="00B8748A"/>
    <w:rsid w:val="00B904ED"/>
    <w:rsid w:val="00B91AB0"/>
    <w:rsid w:val="00B91BC5"/>
    <w:rsid w:val="00B91D90"/>
    <w:rsid w:val="00B93E68"/>
    <w:rsid w:val="00B94CEC"/>
    <w:rsid w:val="00B96909"/>
    <w:rsid w:val="00BB11CC"/>
    <w:rsid w:val="00BB2895"/>
    <w:rsid w:val="00BC6E92"/>
    <w:rsid w:val="00BD2FDB"/>
    <w:rsid w:val="00BD7567"/>
    <w:rsid w:val="00BD7E8F"/>
    <w:rsid w:val="00BE4F3A"/>
    <w:rsid w:val="00BF7C3E"/>
    <w:rsid w:val="00C029D8"/>
    <w:rsid w:val="00C16F25"/>
    <w:rsid w:val="00C21A88"/>
    <w:rsid w:val="00C2258B"/>
    <w:rsid w:val="00C27651"/>
    <w:rsid w:val="00C367E7"/>
    <w:rsid w:val="00C400AE"/>
    <w:rsid w:val="00C427B9"/>
    <w:rsid w:val="00C504D0"/>
    <w:rsid w:val="00C53680"/>
    <w:rsid w:val="00C56D59"/>
    <w:rsid w:val="00C74DB3"/>
    <w:rsid w:val="00C75C40"/>
    <w:rsid w:val="00C77A45"/>
    <w:rsid w:val="00C83126"/>
    <w:rsid w:val="00C8466B"/>
    <w:rsid w:val="00C872D8"/>
    <w:rsid w:val="00C91CE7"/>
    <w:rsid w:val="00C952FF"/>
    <w:rsid w:val="00CA67FF"/>
    <w:rsid w:val="00CB2359"/>
    <w:rsid w:val="00CB76B6"/>
    <w:rsid w:val="00CD55F7"/>
    <w:rsid w:val="00CD6359"/>
    <w:rsid w:val="00CD707A"/>
    <w:rsid w:val="00CD7111"/>
    <w:rsid w:val="00CF03D4"/>
    <w:rsid w:val="00CF17B6"/>
    <w:rsid w:val="00CF63EA"/>
    <w:rsid w:val="00D00347"/>
    <w:rsid w:val="00D033F6"/>
    <w:rsid w:val="00D045DC"/>
    <w:rsid w:val="00D06E85"/>
    <w:rsid w:val="00D0719E"/>
    <w:rsid w:val="00D12117"/>
    <w:rsid w:val="00D12771"/>
    <w:rsid w:val="00D16E1C"/>
    <w:rsid w:val="00D17499"/>
    <w:rsid w:val="00D25C16"/>
    <w:rsid w:val="00D26E4B"/>
    <w:rsid w:val="00D301DA"/>
    <w:rsid w:val="00D3177D"/>
    <w:rsid w:val="00D37042"/>
    <w:rsid w:val="00D45FF0"/>
    <w:rsid w:val="00D476D7"/>
    <w:rsid w:val="00D52A19"/>
    <w:rsid w:val="00D52E60"/>
    <w:rsid w:val="00D6231A"/>
    <w:rsid w:val="00D63354"/>
    <w:rsid w:val="00D67381"/>
    <w:rsid w:val="00D67B11"/>
    <w:rsid w:val="00D729AF"/>
    <w:rsid w:val="00D760DE"/>
    <w:rsid w:val="00D82110"/>
    <w:rsid w:val="00D83BDA"/>
    <w:rsid w:val="00DA0FB2"/>
    <w:rsid w:val="00DA6D06"/>
    <w:rsid w:val="00DA6FB0"/>
    <w:rsid w:val="00DA7F5A"/>
    <w:rsid w:val="00DB3742"/>
    <w:rsid w:val="00DB594F"/>
    <w:rsid w:val="00DC2679"/>
    <w:rsid w:val="00DC3804"/>
    <w:rsid w:val="00DC5A1D"/>
    <w:rsid w:val="00DC66A0"/>
    <w:rsid w:val="00DD2049"/>
    <w:rsid w:val="00DD6443"/>
    <w:rsid w:val="00DD6AC1"/>
    <w:rsid w:val="00DE0F0F"/>
    <w:rsid w:val="00DE5CB8"/>
    <w:rsid w:val="00DE5D18"/>
    <w:rsid w:val="00DF1750"/>
    <w:rsid w:val="00DF2A24"/>
    <w:rsid w:val="00DF3048"/>
    <w:rsid w:val="00DF3562"/>
    <w:rsid w:val="00DF5513"/>
    <w:rsid w:val="00E025CF"/>
    <w:rsid w:val="00E12309"/>
    <w:rsid w:val="00E2094F"/>
    <w:rsid w:val="00E24916"/>
    <w:rsid w:val="00E27836"/>
    <w:rsid w:val="00E30DD0"/>
    <w:rsid w:val="00E31B6B"/>
    <w:rsid w:val="00E33BE0"/>
    <w:rsid w:val="00E34004"/>
    <w:rsid w:val="00E3454C"/>
    <w:rsid w:val="00E366A4"/>
    <w:rsid w:val="00E42619"/>
    <w:rsid w:val="00E42A6B"/>
    <w:rsid w:val="00E434C3"/>
    <w:rsid w:val="00E4371A"/>
    <w:rsid w:val="00E43889"/>
    <w:rsid w:val="00E44F0E"/>
    <w:rsid w:val="00E47280"/>
    <w:rsid w:val="00E575BD"/>
    <w:rsid w:val="00E57654"/>
    <w:rsid w:val="00E665C2"/>
    <w:rsid w:val="00E67B18"/>
    <w:rsid w:val="00E748B5"/>
    <w:rsid w:val="00E75606"/>
    <w:rsid w:val="00E75BC9"/>
    <w:rsid w:val="00E8035C"/>
    <w:rsid w:val="00E807CD"/>
    <w:rsid w:val="00E854F4"/>
    <w:rsid w:val="00E855FA"/>
    <w:rsid w:val="00E864F1"/>
    <w:rsid w:val="00E9206B"/>
    <w:rsid w:val="00E92CF7"/>
    <w:rsid w:val="00E9351A"/>
    <w:rsid w:val="00E937DA"/>
    <w:rsid w:val="00E94D3A"/>
    <w:rsid w:val="00E952DB"/>
    <w:rsid w:val="00E960D2"/>
    <w:rsid w:val="00E968D8"/>
    <w:rsid w:val="00EA16E2"/>
    <w:rsid w:val="00EC0368"/>
    <w:rsid w:val="00EC0E3B"/>
    <w:rsid w:val="00EC2C9E"/>
    <w:rsid w:val="00EC2D5B"/>
    <w:rsid w:val="00EC34D6"/>
    <w:rsid w:val="00EC4247"/>
    <w:rsid w:val="00ED15C2"/>
    <w:rsid w:val="00ED2142"/>
    <w:rsid w:val="00ED399F"/>
    <w:rsid w:val="00ED4E5C"/>
    <w:rsid w:val="00ED75C8"/>
    <w:rsid w:val="00EE2D4F"/>
    <w:rsid w:val="00EE5950"/>
    <w:rsid w:val="00EE6E85"/>
    <w:rsid w:val="00EE74FC"/>
    <w:rsid w:val="00F01349"/>
    <w:rsid w:val="00F02261"/>
    <w:rsid w:val="00F100BB"/>
    <w:rsid w:val="00F103E0"/>
    <w:rsid w:val="00F13F86"/>
    <w:rsid w:val="00F211EA"/>
    <w:rsid w:val="00F225B6"/>
    <w:rsid w:val="00F22915"/>
    <w:rsid w:val="00F25F12"/>
    <w:rsid w:val="00F33746"/>
    <w:rsid w:val="00F347B7"/>
    <w:rsid w:val="00F347EF"/>
    <w:rsid w:val="00F35EAD"/>
    <w:rsid w:val="00F37782"/>
    <w:rsid w:val="00F43536"/>
    <w:rsid w:val="00F45DCD"/>
    <w:rsid w:val="00F51A9E"/>
    <w:rsid w:val="00F544B7"/>
    <w:rsid w:val="00F56E94"/>
    <w:rsid w:val="00F63053"/>
    <w:rsid w:val="00F703C0"/>
    <w:rsid w:val="00F70ACE"/>
    <w:rsid w:val="00F73D00"/>
    <w:rsid w:val="00F73D44"/>
    <w:rsid w:val="00F73F03"/>
    <w:rsid w:val="00F82865"/>
    <w:rsid w:val="00F832C9"/>
    <w:rsid w:val="00F91594"/>
    <w:rsid w:val="00F92E41"/>
    <w:rsid w:val="00F93136"/>
    <w:rsid w:val="00F93B44"/>
    <w:rsid w:val="00FA0212"/>
    <w:rsid w:val="00FA1E19"/>
    <w:rsid w:val="00FA73E2"/>
    <w:rsid w:val="00FB148A"/>
    <w:rsid w:val="00FB36B3"/>
    <w:rsid w:val="00FB45FE"/>
    <w:rsid w:val="00FB605C"/>
    <w:rsid w:val="00FC0BF5"/>
    <w:rsid w:val="00FC4405"/>
    <w:rsid w:val="00FD24AD"/>
    <w:rsid w:val="00FD25A6"/>
    <w:rsid w:val="00FD57EE"/>
    <w:rsid w:val="00FE6C5C"/>
    <w:rsid w:val="00FF0087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74E6D"/>
  <w15:docId w15:val="{563A726F-947F-492E-B245-F88AD74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B5098"/>
    <w:rPr>
      <w:b/>
      <w:bCs/>
    </w:rPr>
  </w:style>
  <w:style w:type="paragraph" w:styleId="Revize">
    <w:name w:val="Revision"/>
    <w:hidden/>
    <w:uiPriority w:val="99"/>
    <w:semiHidden/>
    <w:rsid w:val="008A6F10"/>
  </w:style>
  <w:style w:type="character" w:customStyle="1" w:styleId="FontStyle29">
    <w:name w:val="Font Style29"/>
    <w:basedOn w:val="Standardnpsmoodstavce"/>
    <w:rsid w:val="009067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asparek.ing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7585E-7ADB-954B-B784-44C5285BB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4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DZR Matyáš</cp:lastModifiedBy>
  <cp:revision>13</cp:revision>
  <cp:lastPrinted>2021-04-08T16:29:00Z</cp:lastPrinted>
  <dcterms:created xsi:type="dcterms:W3CDTF">2021-03-29T09:22:00Z</dcterms:created>
  <dcterms:modified xsi:type="dcterms:W3CDTF">2021-04-13T08:16:00Z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