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823E38">
        <w:rPr>
          <w:rFonts w:ascii="Arial" w:hAnsi="Arial" w:cs="Arial"/>
          <w:spacing w:val="40"/>
          <w:sz w:val="22"/>
          <w:szCs w:val="22"/>
        </w:rPr>
        <w:t>1</w:t>
      </w:r>
      <w:r w:rsidR="00CA1068">
        <w:rPr>
          <w:rFonts w:ascii="Arial" w:hAnsi="Arial" w:cs="Arial"/>
          <w:spacing w:val="40"/>
          <w:sz w:val="22"/>
          <w:szCs w:val="22"/>
        </w:rPr>
        <w:t>9</w:t>
      </w:r>
    </w:p>
    <w:p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:rsidR="008C0A07" w:rsidRPr="008C0A07" w:rsidRDefault="008C0A07" w:rsidP="008C0A07"/>
    <w:p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zastoupená </w:t>
      </w:r>
      <w:r w:rsidR="009B5053">
        <w:rPr>
          <w:rFonts w:ascii="Arial" w:hAnsi="Arial" w:cs="Arial"/>
        </w:rPr>
        <w:t xml:space="preserve"> Ing.</w:t>
      </w:r>
      <w:proofErr w:type="gramEnd"/>
      <w:r w:rsidR="009B5053">
        <w:rPr>
          <w:rFonts w:ascii="Arial" w:hAnsi="Arial" w:cs="Arial"/>
        </w:rPr>
        <w:t xml:space="preserve">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 xml:space="preserve">Janem </w:t>
      </w:r>
      <w:proofErr w:type="spellStart"/>
      <w:r w:rsidR="00A54568">
        <w:rPr>
          <w:rFonts w:ascii="Arial" w:hAnsi="Arial" w:cs="Arial"/>
        </w:rPr>
        <w:t>Vidímem</w:t>
      </w:r>
      <w:proofErr w:type="spellEnd"/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proofErr w:type="gramStart"/>
      <w:r w:rsidRPr="00CD4959">
        <w:rPr>
          <w:rFonts w:ascii="Arial" w:hAnsi="Arial" w:cs="Arial"/>
        </w:rPr>
        <w:t>702 00  Ostrava</w:t>
      </w:r>
      <w:proofErr w:type="gramEnd"/>
    </w:p>
    <w:p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</w:t>
      </w:r>
      <w:r w:rsidR="005C4C10">
        <w:rPr>
          <w:rFonts w:ascii="Arial" w:hAnsi="Arial" w:cs="Arial"/>
        </w:rPr>
        <w:t>Pavlem Přečkem, prokuristou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A47246" w:rsidRDefault="00007307" w:rsidP="004F2E88">
      <w:pPr>
        <w:pStyle w:val="Zkladntext2"/>
        <w:spacing w:before="0" w:after="0"/>
        <w:jc w:val="left"/>
        <w:rPr>
          <w:rFonts w:cs="Arial"/>
          <w:b/>
          <w:sz w:val="20"/>
        </w:rPr>
      </w:pPr>
      <w:r>
        <w:rPr>
          <w:rFonts w:cs="Arial"/>
          <w:sz w:val="20"/>
        </w:rPr>
        <w:t xml:space="preserve">Předmětem dodatku je úprava </w:t>
      </w:r>
      <w:r w:rsidR="00025FD3">
        <w:rPr>
          <w:rFonts w:cs="Arial"/>
          <w:sz w:val="20"/>
        </w:rPr>
        <w:t xml:space="preserve">bodu 2. a 3. </w:t>
      </w:r>
      <w:r>
        <w:rPr>
          <w:rFonts w:cs="Arial"/>
          <w:sz w:val="20"/>
        </w:rPr>
        <w:t>Č</w:t>
      </w:r>
      <w:r w:rsidR="00AA3CAF">
        <w:rPr>
          <w:rFonts w:cs="Arial"/>
          <w:sz w:val="20"/>
        </w:rPr>
        <w:t xml:space="preserve">l. II Cenové a platební </w:t>
      </w:r>
      <w:r w:rsidR="00AA3CAF" w:rsidRPr="00AA3CAF">
        <w:rPr>
          <w:rFonts w:cs="Arial"/>
          <w:sz w:val="20"/>
        </w:rPr>
        <w:t xml:space="preserve">ujednání </w:t>
      </w:r>
      <w:r w:rsidR="00CD4959">
        <w:rPr>
          <w:rFonts w:cs="Arial"/>
          <w:sz w:val="20"/>
        </w:rPr>
        <w:t xml:space="preserve">z </w:t>
      </w:r>
      <w:proofErr w:type="gramStart"/>
      <w:r w:rsidR="00CD4959">
        <w:rPr>
          <w:rFonts w:cs="Arial"/>
          <w:sz w:val="20"/>
        </w:rPr>
        <w:t>důvodu</w:t>
      </w:r>
      <w:r w:rsidR="00AA3CAF">
        <w:rPr>
          <w:rFonts w:cs="Arial"/>
          <w:sz w:val="20"/>
        </w:rPr>
        <w:t xml:space="preserve"> </w:t>
      </w:r>
      <w:r w:rsidR="00FC3C9C">
        <w:rPr>
          <w:rFonts w:cs="Arial"/>
          <w:sz w:val="20"/>
        </w:rPr>
        <w:t xml:space="preserve"> </w:t>
      </w:r>
      <w:r w:rsidR="0005761D">
        <w:rPr>
          <w:rFonts w:cs="Arial"/>
          <w:sz w:val="20"/>
        </w:rPr>
        <w:t>nárůstu</w:t>
      </w:r>
      <w:proofErr w:type="gramEnd"/>
      <w:r w:rsidR="0005761D">
        <w:rPr>
          <w:rFonts w:cs="Arial"/>
          <w:sz w:val="20"/>
        </w:rPr>
        <w:t xml:space="preserve"> délky uloženého</w:t>
      </w:r>
      <w:r w:rsidR="00A769F6">
        <w:rPr>
          <w:rFonts w:cs="Arial"/>
          <w:sz w:val="20"/>
        </w:rPr>
        <w:t xml:space="preserve"> optického kabelu </w:t>
      </w:r>
      <w:r w:rsidR="002D1E66">
        <w:rPr>
          <w:rFonts w:cs="Arial"/>
          <w:sz w:val="20"/>
        </w:rPr>
        <w:t>v</w:t>
      </w:r>
      <w:r w:rsidR="005C4C10">
        <w:rPr>
          <w:rFonts w:cs="Arial"/>
          <w:sz w:val="20"/>
        </w:rPr>
        <w:t xml:space="preserve"> kolektoru </w:t>
      </w:r>
      <w:proofErr w:type="spellStart"/>
      <w:r w:rsidR="001F1807">
        <w:rPr>
          <w:rFonts w:cs="Arial"/>
          <w:sz w:val="20"/>
        </w:rPr>
        <w:t>xxx</w:t>
      </w:r>
      <w:proofErr w:type="spellEnd"/>
    </w:p>
    <w:p w:rsidR="00F15DDA" w:rsidRDefault="004F2E88" w:rsidP="004F2E88">
      <w:pPr>
        <w:pStyle w:val="Zkladntext2"/>
        <w:spacing w:before="0" w:after="0"/>
        <w:jc w:val="left"/>
        <w:rPr>
          <w:rFonts w:cs="Arial"/>
          <w:b/>
          <w:sz w:val="20"/>
        </w:rPr>
      </w:pPr>
      <w:r w:rsidRPr="004F2E88">
        <w:rPr>
          <w:rFonts w:cs="Arial"/>
          <w:sz w:val="20"/>
        </w:rPr>
        <w:t xml:space="preserve"> </w:t>
      </w:r>
    </w:p>
    <w:p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F15DDA">
        <w:rPr>
          <w:rFonts w:cs="Arial"/>
          <w:b/>
          <w:sz w:val="20"/>
        </w:rPr>
        <w:t>5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2D1E66">
        <w:rPr>
          <w:rFonts w:cs="Arial"/>
          <w:b/>
          <w:sz w:val="20"/>
        </w:rPr>
        <w:t>1</w:t>
      </w:r>
      <w:r w:rsidR="009B5053">
        <w:rPr>
          <w:rFonts w:cs="Arial"/>
          <w:b/>
          <w:sz w:val="20"/>
        </w:rPr>
        <w:t xml:space="preserve"> mění následovně:</w:t>
      </w:r>
    </w:p>
    <w:p w:rsidR="009B5053" w:rsidRDefault="009B5053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:rsidTr="00DC124A">
        <w:tc>
          <w:tcPr>
            <w:tcW w:w="5387" w:type="dxa"/>
          </w:tcPr>
          <w:p w:rsidR="006544E9" w:rsidRDefault="00310494" w:rsidP="00802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80231C">
              <w:rPr>
                <w:rFonts w:ascii="Arial" w:hAnsi="Arial" w:cs="Arial"/>
              </w:rPr>
              <w:t>inženýrské sítě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:rsidR="006544E9" w:rsidRDefault="001F1807" w:rsidP="00A4724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6544E9" w:rsidTr="00DC124A">
        <w:tc>
          <w:tcPr>
            <w:tcW w:w="5387" w:type="dxa"/>
          </w:tcPr>
          <w:p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Úhrada za 1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  <w:r>
              <w:rPr>
                <w:rFonts w:ascii="Arial" w:hAnsi="Arial" w:cs="Arial"/>
              </w:rPr>
              <w:t>/měsíc</w:t>
            </w:r>
          </w:p>
        </w:tc>
        <w:tc>
          <w:tcPr>
            <w:tcW w:w="2847" w:type="dxa"/>
          </w:tcPr>
          <w:p w:rsidR="006544E9" w:rsidRDefault="001F1807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7471B" w:rsidRPr="0080231C" w:rsidTr="00436FDD">
        <w:tc>
          <w:tcPr>
            <w:tcW w:w="5387" w:type="dxa"/>
            <w:tcBorders>
              <w:bottom w:val="single" w:sz="6" w:space="0" w:color="auto"/>
            </w:tcBorders>
          </w:tcPr>
          <w:p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:rsidR="0097471B" w:rsidRPr="001A3E75" w:rsidRDefault="001F1807" w:rsidP="00F15DDA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bottom w:val="single" w:sz="4" w:space="0" w:color="auto"/>
            </w:tcBorders>
          </w:tcPr>
          <w:p w:rsidR="001A3E75" w:rsidRPr="001A3E75" w:rsidRDefault="001A3E75" w:rsidP="001F1807">
            <w:pPr>
              <w:rPr>
                <w:rFonts w:ascii="Arial" w:hAnsi="Arial" w:cs="Arial"/>
                <w:bCs/>
              </w:rPr>
            </w:pPr>
            <w:proofErr w:type="spellStart"/>
            <w:r w:rsidRPr="001A3E75">
              <w:rPr>
                <w:rFonts w:ascii="Arial" w:hAnsi="Arial" w:cs="Arial"/>
                <w:bCs/>
              </w:rPr>
              <w:t>Průvrty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="001F1807">
              <w:rPr>
                <w:rFonts w:ascii="Arial" w:hAnsi="Arial" w:cs="Arial"/>
                <w:bCs/>
              </w:rPr>
              <w:t>xxx</w:t>
            </w:r>
            <w:proofErr w:type="spellEnd"/>
            <w:r w:rsidRPr="001A3E7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1A3E75" w:rsidRPr="001A3E75" w:rsidRDefault="001F1807" w:rsidP="0030102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079D7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9079D7" w:rsidRPr="005B38DA" w:rsidRDefault="009079D7" w:rsidP="001F1807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(</w:t>
            </w:r>
            <w:proofErr w:type="spellStart"/>
            <w:r w:rsidR="001F1807">
              <w:rPr>
                <w:rFonts w:ascii="Arial" w:hAnsi="Arial" w:cs="Arial"/>
                <w:bCs/>
              </w:rPr>
              <w:t>xxx</w:t>
            </w:r>
            <w:proofErr w:type="spellEnd"/>
            <w:r w:rsidR="005B38DA" w:rsidRPr="005B38D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9079D7" w:rsidRPr="005B38DA" w:rsidRDefault="001F1807" w:rsidP="005508D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A3E75" w:rsidRDefault="00A47246" w:rsidP="00F15DDA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235 407,20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:rsidTr="00DC124A">
        <w:tc>
          <w:tcPr>
            <w:tcW w:w="5387" w:type="dxa"/>
          </w:tcPr>
          <w:p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:rsidR="001A3E75" w:rsidRDefault="00301026" w:rsidP="00A47246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47246">
              <w:rPr>
                <w:rFonts w:ascii="Arial" w:hAnsi="Arial" w:cs="Arial"/>
                <w:b/>
              </w:rPr>
              <w:t> 824 886,40</w:t>
            </w:r>
            <w:r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:rsidR="008C0A07" w:rsidRPr="008C0A07" w:rsidRDefault="008C0A07" w:rsidP="008C0A07"/>
    <w:p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A47246">
        <w:rPr>
          <w:rFonts w:cs="Arial"/>
          <w:b/>
          <w:bCs/>
          <w:sz w:val="20"/>
        </w:rPr>
        <w:t>235 407,20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:rsidR="00C20688" w:rsidRPr="00C20688" w:rsidRDefault="00C20688" w:rsidP="00C20688">
      <w:pPr>
        <w:spacing w:after="120"/>
        <w:jc w:val="both"/>
        <w:rPr>
          <w:rFonts w:ascii="Arial" w:hAnsi="Arial" w:cs="Arial"/>
          <w:b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 xml:space="preserve">: </w:t>
      </w:r>
      <w:r w:rsidR="001F1807">
        <w:rPr>
          <w:rFonts w:ascii="Arial" w:hAnsi="Arial" w:cs="Arial"/>
        </w:rPr>
        <w:t>xxx</w:t>
      </w:r>
      <w:bookmarkStart w:id="0" w:name="_GoBack"/>
      <w:bookmarkEnd w:id="0"/>
    </w:p>
    <w:p w:rsidR="008C1BB9" w:rsidRDefault="008C1BB9" w:rsidP="00310494">
      <w:pPr>
        <w:rPr>
          <w:rFonts w:ascii="Arial" w:hAnsi="Arial" w:cs="Arial"/>
        </w:rPr>
      </w:pPr>
    </w:p>
    <w:p w:rsidR="00A47246" w:rsidRDefault="00A47246" w:rsidP="00310494">
      <w:pPr>
        <w:rPr>
          <w:rFonts w:ascii="Arial" w:hAnsi="Arial" w:cs="Arial"/>
        </w:rPr>
      </w:pPr>
    </w:p>
    <w:p w:rsidR="00465425" w:rsidRDefault="00465425" w:rsidP="00310494">
      <w:pPr>
        <w:rPr>
          <w:rFonts w:ascii="Arial" w:hAnsi="Arial" w:cs="Arial"/>
        </w:rPr>
      </w:pPr>
    </w:p>
    <w:p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t>Závěrečná ustanovení</w:t>
      </w:r>
    </w:p>
    <w:p w:rsidR="009B5053" w:rsidRPr="009B5053" w:rsidRDefault="009B5053" w:rsidP="005843CB"/>
    <w:p w:rsidR="008C0A07" w:rsidRDefault="008C0A07" w:rsidP="005843CB">
      <w:pPr>
        <w:jc w:val="both"/>
        <w:rPr>
          <w:rFonts w:ascii="Arial" w:hAnsi="Arial"/>
        </w:rPr>
      </w:pP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o zvláštních podmínkách účinnosti některých smluv, uveřejňování těchto smluv a o registru smluv (zákon o registru smluv). Uveřejnění v registru smluv zajistí správce (Kolektory Praha, a.s.). 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D2013E" w:rsidP="00230C31">
      <w:pPr>
        <w:rPr>
          <w:rFonts w:ascii="Arial" w:hAnsi="Arial"/>
        </w:rPr>
      </w:pPr>
      <w:r>
        <w:rPr>
          <w:rFonts w:ascii="Arial" w:hAnsi="Arial"/>
        </w:rPr>
        <w:t>3</w:t>
      </w:r>
      <w:r w:rsidR="00230C31" w:rsidRPr="00230C31">
        <w:rPr>
          <w:rFonts w:ascii="Arial" w:hAnsi="Arial"/>
        </w:rPr>
        <w:t>. Ostatní ustanovení smlouvy tímto dodatkem nedotčená se nemění a zůstávají v platnosti.</w:t>
      </w:r>
    </w:p>
    <w:p w:rsid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6544E9" w:rsidRDefault="00310494" w:rsidP="00AA3CAF">
      <w:pPr>
        <w:jc w:val="both"/>
        <w:rPr>
          <w:rFonts w:ascii="Arial" w:hAnsi="Arial" w:cs="Arial"/>
        </w:rPr>
      </w:pPr>
      <w:r w:rsidRPr="00AA3CAF">
        <w:rPr>
          <w:rFonts w:ascii="Arial" w:hAnsi="Arial" w:cs="Arial"/>
        </w:rPr>
        <w:t xml:space="preserve">V Praze dne: </w:t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  <w:t xml:space="preserve">  V </w:t>
      </w:r>
      <w:r w:rsidR="002C1555">
        <w:rPr>
          <w:rFonts w:ascii="Arial" w:hAnsi="Arial" w:cs="Arial"/>
        </w:rPr>
        <w:t>Ostravě</w:t>
      </w:r>
      <w:r w:rsidR="00AA3CAF">
        <w:rPr>
          <w:rFonts w:ascii="Arial" w:hAnsi="Arial" w:cs="Arial"/>
        </w:rPr>
        <w:t xml:space="preserve"> dne:</w:t>
      </w: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Pr="00AA3CAF" w:rsidRDefault="00AA3CAF" w:rsidP="00AA3CAF">
      <w:pPr>
        <w:jc w:val="both"/>
        <w:rPr>
          <w:rFonts w:ascii="Arial" w:hAnsi="Arial" w:cs="Arial"/>
        </w:rPr>
      </w:pP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</w:t>
      </w:r>
      <w:r w:rsidR="00A47246">
        <w:rPr>
          <w:rFonts w:ascii="Arial" w:hAnsi="Arial"/>
        </w:rPr>
        <w:t>Pavel Přeček</w:t>
      </w:r>
      <w:r w:rsidR="002C1555">
        <w:rPr>
          <w:rFonts w:ascii="Arial" w:hAnsi="Arial"/>
        </w:rPr>
        <w:t xml:space="preserve"> 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</w:t>
      </w:r>
      <w:r w:rsidR="00A47246">
        <w:rPr>
          <w:rFonts w:ascii="Arial" w:hAnsi="Arial"/>
        </w:rPr>
        <w:t>rokurista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AF" w:rsidRDefault="00AA3CAF">
      <w:r>
        <w:separator/>
      </w:r>
    </w:p>
  </w:endnote>
  <w:endnote w:type="continuationSeparator" w:id="0">
    <w:p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1F1807">
      <w:rPr>
        <w:rStyle w:val="slostrnky"/>
        <w:i/>
        <w:noProof/>
      </w:rPr>
      <w:t>2</w:t>
    </w:r>
    <w:r>
      <w:rPr>
        <w:rStyle w:val="slostrnky"/>
        <w:i/>
      </w:rPr>
      <w:fldChar w:fldCharType="end"/>
    </w:r>
  </w:p>
  <w:p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AF" w:rsidRDefault="00AA3CAF">
      <w:r>
        <w:separator/>
      </w:r>
    </w:p>
  </w:footnote>
  <w:footnote w:type="continuationSeparator" w:id="0">
    <w:p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53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94E2C"/>
    <w:rsid w:val="000A476B"/>
    <w:rsid w:val="000C1829"/>
    <w:rsid w:val="00114754"/>
    <w:rsid w:val="00160D57"/>
    <w:rsid w:val="001A3E75"/>
    <w:rsid w:val="001E09C1"/>
    <w:rsid w:val="001F1807"/>
    <w:rsid w:val="001F54A3"/>
    <w:rsid w:val="001F63BB"/>
    <w:rsid w:val="002071FA"/>
    <w:rsid w:val="002174CB"/>
    <w:rsid w:val="00230C31"/>
    <w:rsid w:val="0024010B"/>
    <w:rsid w:val="00292065"/>
    <w:rsid w:val="002C1555"/>
    <w:rsid w:val="002D1E66"/>
    <w:rsid w:val="00300026"/>
    <w:rsid w:val="00301026"/>
    <w:rsid w:val="003043B8"/>
    <w:rsid w:val="00310494"/>
    <w:rsid w:val="00310A18"/>
    <w:rsid w:val="003446A2"/>
    <w:rsid w:val="0036780D"/>
    <w:rsid w:val="00386BE5"/>
    <w:rsid w:val="00394AD1"/>
    <w:rsid w:val="003E6D64"/>
    <w:rsid w:val="00425F87"/>
    <w:rsid w:val="00436FDD"/>
    <w:rsid w:val="004563DD"/>
    <w:rsid w:val="004611B7"/>
    <w:rsid w:val="00465425"/>
    <w:rsid w:val="004C22E8"/>
    <w:rsid w:val="004E5E86"/>
    <w:rsid w:val="004F2E88"/>
    <w:rsid w:val="00536363"/>
    <w:rsid w:val="005508D6"/>
    <w:rsid w:val="00555205"/>
    <w:rsid w:val="00562508"/>
    <w:rsid w:val="005843CB"/>
    <w:rsid w:val="005B38DA"/>
    <w:rsid w:val="005C4C10"/>
    <w:rsid w:val="005E490E"/>
    <w:rsid w:val="006544E9"/>
    <w:rsid w:val="006F5184"/>
    <w:rsid w:val="006F6DC5"/>
    <w:rsid w:val="00702526"/>
    <w:rsid w:val="007035D6"/>
    <w:rsid w:val="00772C80"/>
    <w:rsid w:val="007739E0"/>
    <w:rsid w:val="007A3D1B"/>
    <w:rsid w:val="007D39C2"/>
    <w:rsid w:val="0080231C"/>
    <w:rsid w:val="00805182"/>
    <w:rsid w:val="00823E38"/>
    <w:rsid w:val="008735DA"/>
    <w:rsid w:val="00887603"/>
    <w:rsid w:val="00895FD0"/>
    <w:rsid w:val="008A4D03"/>
    <w:rsid w:val="008C0A07"/>
    <w:rsid w:val="008C1BB9"/>
    <w:rsid w:val="008C36DA"/>
    <w:rsid w:val="009079D7"/>
    <w:rsid w:val="009634F9"/>
    <w:rsid w:val="0097471B"/>
    <w:rsid w:val="00982FD3"/>
    <w:rsid w:val="009B0CA0"/>
    <w:rsid w:val="009B5053"/>
    <w:rsid w:val="009D50B5"/>
    <w:rsid w:val="009F02CC"/>
    <w:rsid w:val="009F6FB9"/>
    <w:rsid w:val="00A47246"/>
    <w:rsid w:val="00A54568"/>
    <w:rsid w:val="00A65AB7"/>
    <w:rsid w:val="00A71F46"/>
    <w:rsid w:val="00A769F6"/>
    <w:rsid w:val="00A91595"/>
    <w:rsid w:val="00AA2C99"/>
    <w:rsid w:val="00AA3CAF"/>
    <w:rsid w:val="00AB38E7"/>
    <w:rsid w:val="00AC5C77"/>
    <w:rsid w:val="00AD624A"/>
    <w:rsid w:val="00AF08EE"/>
    <w:rsid w:val="00B4734C"/>
    <w:rsid w:val="00BA75AF"/>
    <w:rsid w:val="00BB5BC7"/>
    <w:rsid w:val="00C03E00"/>
    <w:rsid w:val="00C14475"/>
    <w:rsid w:val="00C15176"/>
    <w:rsid w:val="00C20688"/>
    <w:rsid w:val="00C35D19"/>
    <w:rsid w:val="00CA1068"/>
    <w:rsid w:val="00CB3A92"/>
    <w:rsid w:val="00CD4959"/>
    <w:rsid w:val="00CE7A2E"/>
    <w:rsid w:val="00D2013E"/>
    <w:rsid w:val="00D244B1"/>
    <w:rsid w:val="00D27C44"/>
    <w:rsid w:val="00D6065B"/>
    <w:rsid w:val="00D67981"/>
    <w:rsid w:val="00D93E22"/>
    <w:rsid w:val="00DB7F3D"/>
    <w:rsid w:val="00DC124A"/>
    <w:rsid w:val="00DE1E54"/>
    <w:rsid w:val="00E021EE"/>
    <w:rsid w:val="00E06878"/>
    <w:rsid w:val="00E7520A"/>
    <w:rsid w:val="00E80DDF"/>
    <w:rsid w:val="00E93B71"/>
    <w:rsid w:val="00EA08F5"/>
    <w:rsid w:val="00ED5779"/>
    <w:rsid w:val="00EF5422"/>
    <w:rsid w:val="00EF68A1"/>
    <w:rsid w:val="00F15DDA"/>
    <w:rsid w:val="00F26B2D"/>
    <w:rsid w:val="00F42C0A"/>
    <w:rsid w:val="00F50A05"/>
    <w:rsid w:val="00F76446"/>
    <w:rsid w:val="00F776EF"/>
    <w:rsid w:val="00F8093A"/>
    <w:rsid w:val="00F95F3C"/>
    <w:rsid w:val="00F96EA4"/>
    <w:rsid w:val="00FA4F23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A4D84-65FC-4EB0-9DB4-B1BBEE65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Hlavacova</cp:lastModifiedBy>
  <cp:revision>3</cp:revision>
  <cp:lastPrinted>2021-05-19T10:50:00Z</cp:lastPrinted>
  <dcterms:created xsi:type="dcterms:W3CDTF">2021-05-24T08:12:00Z</dcterms:created>
  <dcterms:modified xsi:type="dcterms:W3CDTF">2021-05-24T08:14:00Z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