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9C8" w:rsidRDefault="002B79C8" w:rsidP="002B79C8">
      <w:pPr>
        <w:spacing w:after="0" w:line="240" w:lineRule="auto"/>
      </w:pPr>
      <w:proofErr w:type="spellStart"/>
      <w:r>
        <w:t>TrollComputers</w:t>
      </w:r>
      <w:proofErr w:type="spellEnd"/>
      <w:r>
        <w:t xml:space="preserve"> s.r.o.</w:t>
      </w:r>
      <w:r>
        <w:tab/>
      </w:r>
      <w:r>
        <w:tab/>
      </w:r>
      <w:r>
        <w:tab/>
      </w:r>
      <w:r>
        <w:tab/>
      </w:r>
      <w:r>
        <w:tab/>
      </w:r>
      <w:r>
        <w:tab/>
        <w:t>NABÍDKA č. NAB2000033</w:t>
      </w:r>
    </w:p>
    <w:p w:rsidR="002B79C8" w:rsidRDefault="002B79C8" w:rsidP="002B79C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Odběratel:</w:t>
      </w:r>
      <w:r>
        <w:tab/>
        <w:t>IČ:</w:t>
      </w:r>
      <w:r>
        <w:tab/>
      </w:r>
      <w:r>
        <w:tab/>
        <w:t>49864599</w:t>
      </w:r>
    </w:p>
    <w:p w:rsidR="002B79C8" w:rsidRDefault="002B79C8" w:rsidP="002B79C8">
      <w:pPr>
        <w:spacing w:after="0" w:line="240" w:lineRule="auto"/>
      </w:pPr>
    </w:p>
    <w:p w:rsidR="002B79C8" w:rsidRDefault="002B79C8" w:rsidP="002B79C8">
      <w:pPr>
        <w:spacing w:after="0" w:line="240" w:lineRule="auto"/>
      </w:pPr>
      <w:r>
        <w:tab/>
      </w:r>
      <w:r>
        <w:tab/>
      </w:r>
      <w:r>
        <w:tab/>
      </w:r>
      <w:proofErr w:type="spellStart"/>
      <w:r>
        <w:t>TrollComputers</w:t>
      </w:r>
      <w:proofErr w:type="spellEnd"/>
      <w:r>
        <w:t xml:space="preserve"> s.r.o.</w:t>
      </w:r>
      <w:r>
        <w:tab/>
      </w:r>
      <w:r>
        <w:tab/>
        <w:t>Základní škola Slovanka, Česká Lípa, Antonín</w:t>
      </w:r>
    </w:p>
    <w:p w:rsidR="002B79C8" w:rsidRDefault="002B79C8" w:rsidP="002B79C8">
      <w:pPr>
        <w:spacing w:after="0" w:line="240" w:lineRule="auto"/>
      </w:pPr>
      <w:r>
        <w:tab/>
      </w:r>
      <w:r>
        <w:tab/>
      </w:r>
      <w:r>
        <w:tab/>
        <w:t>U Vodního hradu 1394</w:t>
      </w:r>
      <w:r>
        <w:tab/>
      </w:r>
      <w:r>
        <w:tab/>
        <w:t>Antonína Sovy 3056</w:t>
      </w:r>
    </w:p>
    <w:p w:rsidR="002B79C8" w:rsidRDefault="002B79C8" w:rsidP="002B79C8">
      <w:pPr>
        <w:spacing w:after="0" w:line="240" w:lineRule="auto"/>
      </w:pPr>
      <w:r>
        <w:tab/>
      </w:r>
      <w:r>
        <w:tab/>
      </w:r>
      <w:r>
        <w:tab/>
        <w:t>470 01  Česká Lípa</w:t>
      </w:r>
      <w:r>
        <w:tab/>
      </w:r>
      <w:r>
        <w:tab/>
        <w:t>470 01  Česká Lípa</w:t>
      </w:r>
    </w:p>
    <w:p w:rsidR="002B79C8" w:rsidRDefault="002B79C8" w:rsidP="002B79C8">
      <w:pPr>
        <w:spacing w:after="0" w:line="240" w:lineRule="auto"/>
      </w:pPr>
      <w:r>
        <w:tab/>
      </w:r>
      <w:r>
        <w:tab/>
      </w:r>
      <w:r>
        <w:tab/>
      </w:r>
    </w:p>
    <w:p w:rsidR="002B79C8" w:rsidRDefault="002B79C8" w:rsidP="002B79C8">
      <w:pPr>
        <w:spacing w:after="0" w:line="240" w:lineRule="auto"/>
      </w:pPr>
      <w:r>
        <w:tab/>
      </w:r>
      <w:r>
        <w:tab/>
      </w:r>
      <w:r>
        <w:tab/>
        <w:t>IČ: 22799389</w:t>
      </w:r>
    </w:p>
    <w:p w:rsidR="002B79C8" w:rsidRDefault="002B79C8" w:rsidP="002B79C8">
      <w:pPr>
        <w:spacing w:after="0" w:line="240" w:lineRule="auto"/>
      </w:pPr>
      <w:r>
        <w:tab/>
      </w:r>
      <w:r>
        <w:tab/>
      </w:r>
      <w:r>
        <w:tab/>
        <w:t>DIČ: CZ22799389</w:t>
      </w:r>
    </w:p>
    <w:p w:rsidR="002B79C8" w:rsidRDefault="002B79C8" w:rsidP="002B79C8">
      <w:pPr>
        <w:spacing w:after="0" w:line="240" w:lineRule="auto"/>
      </w:pPr>
      <w:r>
        <w:tab/>
      </w:r>
      <w:r>
        <w:tab/>
      </w:r>
      <w:r>
        <w:tab/>
        <w:t>Telefon: 775 975 529</w:t>
      </w:r>
    </w:p>
    <w:p w:rsidR="002B79C8" w:rsidRDefault="002B79C8" w:rsidP="002B79C8">
      <w:pPr>
        <w:spacing w:after="0" w:line="240" w:lineRule="auto"/>
      </w:pPr>
      <w:r>
        <w:tab/>
      </w:r>
      <w:r>
        <w:tab/>
      </w:r>
      <w:r>
        <w:tab/>
        <w:t xml:space="preserve">Mobil: 774 186 752 </w:t>
      </w:r>
    </w:p>
    <w:p w:rsidR="002B79C8" w:rsidRDefault="002B79C8" w:rsidP="002B79C8">
      <w:pPr>
        <w:spacing w:after="0" w:line="240" w:lineRule="auto"/>
      </w:pPr>
      <w:r>
        <w:tab/>
      </w:r>
      <w:r>
        <w:tab/>
      </w:r>
      <w:r>
        <w:tab/>
        <w:t xml:space="preserve">E-mail: </w:t>
      </w:r>
      <w:hyperlink r:id="rId4" w:history="1">
        <w:r w:rsidRPr="0097445D">
          <w:rPr>
            <w:rStyle w:val="Hypertextovodkaz"/>
          </w:rPr>
          <w:t>info@trollcomputers.cz</w:t>
        </w:r>
      </w:hyperlink>
    </w:p>
    <w:p w:rsidR="002B79C8" w:rsidRDefault="002B79C8" w:rsidP="002B79C8">
      <w:pPr>
        <w:spacing w:after="0" w:line="240" w:lineRule="auto"/>
      </w:pPr>
      <w:r>
        <w:tab/>
      </w:r>
      <w:r>
        <w:tab/>
      </w:r>
      <w:r>
        <w:tab/>
      </w:r>
      <w:hyperlink r:id="rId5" w:history="1">
        <w:r w:rsidRPr="0097445D">
          <w:rPr>
            <w:rStyle w:val="Hypertextovodkaz"/>
          </w:rPr>
          <w:t>WWW.trollcomputers.cz</w:t>
        </w:r>
      </w:hyperlink>
    </w:p>
    <w:p w:rsidR="002B79C8" w:rsidRDefault="002B79C8" w:rsidP="002B79C8">
      <w:pPr>
        <w:spacing w:after="0" w:line="240" w:lineRule="auto"/>
      </w:pPr>
    </w:p>
    <w:p w:rsidR="002B79C8" w:rsidRDefault="002B79C8">
      <w:r>
        <w:tab/>
      </w:r>
    </w:p>
    <w:p w:rsidR="002B79C8" w:rsidRDefault="002B79C8"/>
    <w:p w:rsidR="007A1CA9" w:rsidRDefault="007A1CA9">
      <w:r>
        <w:t xml:space="preserve">Nabídka č.: </w:t>
      </w:r>
      <w:r>
        <w:tab/>
      </w:r>
      <w:r>
        <w:tab/>
        <w:t>NAB2000033</w:t>
      </w:r>
    </w:p>
    <w:p w:rsidR="007A1CA9" w:rsidRDefault="007A1CA9">
      <w:r>
        <w:t>Datum zápisu:</w:t>
      </w:r>
      <w:r>
        <w:tab/>
      </w:r>
      <w:r>
        <w:tab/>
      </w:r>
      <w:proofErr w:type="gramStart"/>
      <w:r>
        <w:t>18.12.2020</w:t>
      </w:r>
      <w:proofErr w:type="gramEnd"/>
    </w:p>
    <w:p w:rsidR="007A1CA9" w:rsidRDefault="007A1CA9"/>
    <w:p w:rsidR="007A1CA9" w:rsidRDefault="007A1CA9">
      <w:r>
        <w:t>Nabídka licencí Microsoft</w:t>
      </w:r>
    </w:p>
    <w:p w:rsidR="007A1CA9" w:rsidRDefault="007A1CA9"/>
    <w:p w:rsidR="007A1CA9" w:rsidRDefault="007A1CA9">
      <w:r>
        <w:t>Označení dodávky</w:t>
      </w:r>
      <w:r>
        <w:tab/>
      </w:r>
      <w:r>
        <w:tab/>
        <w:t>Množství</w:t>
      </w:r>
      <w:r>
        <w:tab/>
      </w:r>
      <w:proofErr w:type="spellStart"/>
      <w:proofErr w:type="gramStart"/>
      <w:r>
        <w:t>J.cena</w:t>
      </w:r>
      <w:proofErr w:type="spellEnd"/>
      <w:proofErr w:type="gramEnd"/>
      <w:r>
        <w:tab/>
        <w:t>Sleva</w:t>
      </w:r>
      <w:r>
        <w:tab/>
        <w:t>Cena %DPH</w:t>
      </w:r>
      <w:r>
        <w:tab/>
      </w:r>
      <w:proofErr w:type="spellStart"/>
      <w:r>
        <w:t>DPH</w:t>
      </w:r>
      <w:proofErr w:type="spellEnd"/>
      <w:r>
        <w:tab/>
        <w:t>Kč Celkem</w:t>
      </w:r>
    </w:p>
    <w:p w:rsidR="007A1CA9" w:rsidRDefault="007A1CA9"/>
    <w:p w:rsidR="0081746E" w:rsidRDefault="007A1CA9" w:rsidP="0081746E">
      <w:pPr>
        <w:spacing w:after="0"/>
      </w:pPr>
      <w:r>
        <w:t xml:space="preserve">Office 365 A3 </w:t>
      </w:r>
      <w:proofErr w:type="spellStart"/>
      <w:r>
        <w:t>for</w:t>
      </w:r>
      <w:proofErr w:type="spellEnd"/>
      <w:r>
        <w:t xml:space="preserve"> fakulty, licence</w:t>
      </w:r>
      <w:r>
        <w:tab/>
        <w:t>45ks</w:t>
      </w:r>
      <w:r>
        <w:tab/>
        <w:t>1790,00  80 550,00</w:t>
      </w:r>
      <w:r>
        <w:tab/>
        <w:t>21%</w:t>
      </w:r>
      <w:r>
        <w:tab/>
        <w:t>16 915,50     97465,50</w:t>
      </w:r>
      <w:r w:rsidR="0081746E">
        <w:t xml:space="preserve"> kancelářského balíku a online služeb na 2</w:t>
      </w:r>
    </w:p>
    <w:p w:rsidR="006C39F6" w:rsidRDefault="0081746E" w:rsidP="0081746E">
      <w:pPr>
        <w:spacing w:after="0"/>
      </w:pPr>
      <w:r>
        <w:t>roky</w:t>
      </w:r>
      <w:r w:rsidR="002B79C8">
        <w:tab/>
      </w:r>
      <w:r w:rsidR="002B79C8">
        <w:tab/>
      </w:r>
    </w:p>
    <w:p w:rsidR="0081746E" w:rsidRDefault="0081746E" w:rsidP="0081746E">
      <w:pPr>
        <w:spacing w:after="0"/>
      </w:pPr>
    </w:p>
    <w:p w:rsidR="0081746E" w:rsidRDefault="0081746E" w:rsidP="0081746E">
      <w:pPr>
        <w:spacing w:after="0"/>
      </w:pPr>
    </w:p>
    <w:p w:rsidR="0081746E" w:rsidRDefault="0081746E" w:rsidP="0081746E">
      <w:pPr>
        <w:spacing w:after="0"/>
      </w:pPr>
      <w:r>
        <w:t>Součet položek</w:t>
      </w:r>
      <w:r>
        <w:tab/>
      </w:r>
      <w:r>
        <w:tab/>
      </w:r>
      <w:r>
        <w:tab/>
      </w:r>
      <w:r>
        <w:tab/>
      </w:r>
      <w:r>
        <w:tab/>
      </w:r>
      <w:r>
        <w:tab/>
        <w:t>80550,00</w:t>
      </w:r>
      <w:r>
        <w:tab/>
      </w:r>
      <w:r>
        <w:tab/>
        <w:t>16915,50     97 465,50</w:t>
      </w:r>
    </w:p>
    <w:p w:rsidR="0081746E" w:rsidRDefault="0081746E" w:rsidP="0081746E">
      <w:pPr>
        <w:spacing w:after="0"/>
        <w:rPr>
          <w:sz w:val="24"/>
          <w:szCs w:val="24"/>
        </w:rPr>
      </w:pPr>
      <w:r w:rsidRPr="0081746E">
        <w:rPr>
          <w:sz w:val="24"/>
          <w:szCs w:val="24"/>
        </w:rPr>
        <w:t>CELKEM K ÚHRADĚ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1746E">
        <w:rPr>
          <w:sz w:val="24"/>
          <w:szCs w:val="24"/>
        </w:rPr>
        <w:t>97 465,50</w:t>
      </w:r>
    </w:p>
    <w:p w:rsidR="0081746E" w:rsidRDefault="0081746E" w:rsidP="0081746E">
      <w:pPr>
        <w:spacing w:after="0"/>
        <w:rPr>
          <w:sz w:val="24"/>
          <w:szCs w:val="24"/>
        </w:rPr>
      </w:pPr>
    </w:p>
    <w:p w:rsidR="0081746E" w:rsidRDefault="0081746E" w:rsidP="0081746E">
      <w:pPr>
        <w:spacing w:after="0"/>
        <w:rPr>
          <w:sz w:val="24"/>
          <w:szCs w:val="24"/>
        </w:rPr>
      </w:pPr>
    </w:p>
    <w:p w:rsidR="0081746E" w:rsidRDefault="0081746E" w:rsidP="0081746E">
      <w:pPr>
        <w:spacing w:after="0"/>
        <w:rPr>
          <w:sz w:val="24"/>
          <w:szCs w:val="24"/>
        </w:rPr>
      </w:pPr>
    </w:p>
    <w:p w:rsidR="0081746E" w:rsidRDefault="0081746E" w:rsidP="0081746E">
      <w:pPr>
        <w:spacing w:after="0"/>
        <w:rPr>
          <w:sz w:val="24"/>
          <w:szCs w:val="24"/>
        </w:rPr>
      </w:pPr>
    </w:p>
    <w:p w:rsidR="0081746E" w:rsidRDefault="0081746E" w:rsidP="0081746E">
      <w:pPr>
        <w:spacing w:after="0"/>
        <w:rPr>
          <w:sz w:val="24"/>
          <w:szCs w:val="24"/>
        </w:rPr>
      </w:pPr>
    </w:p>
    <w:p w:rsidR="0081746E" w:rsidRDefault="0081746E" w:rsidP="0081746E">
      <w:pPr>
        <w:spacing w:after="0"/>
        <w:rPr>
          <w:sz w:val="24"/>
          <w:szCs w:val="24"/>
        </w:rPr>
      </w:pPr>
    </w:p>
    <w:p w:rsidR="0081746E" w:rsidRDefault="0081746E" w:rsidP="0081746E">
      <w:pPr>
        <w:spacing w:after="0"/>
        <w:rPr>
          <w:sz w:val="24"/>
          <w:szCs w:val="24"/>
        </w:rPr>
      </w:pPr>
    </w:p>
    <w:p w:rsidR="0081746E" w:rsidRDefault="0081746E" w:rsidP="0081746E">
      <w:pPr>
        <w:spacing w:after="0"/>
        <w:rPr>
          <w:sz w:val="24"/>
          <w:szCs w:val="24"/>
        </w:rPr>
      </w:pPr>
    </w:p>
    <w:p w:rsidR="0081746E" w:rsidRDefault="0081746E" w:rsidP="008174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Vystavil: </w:t>
      </w:r>
      <w:r w:rsidRPr="006F73D6">
        <w:rPr>
          <w:sz w:val="24"/>
          <w:szCs w:val="24"/>
          <w:highlight w:val="black"/>
        </w:rPr>
        <w:t xml:space="preserve">Tomáš </w:t>
      </w:r>
      <w:proofErr w:type="spellStart"/>
      <w:r w:rsidRPr="006F73D6">
        <w:rPr>
          <w:sz w:val="24"/>
          <w:szCs w:val="24"/>
          <w:highlight w:val="black"/>
        </w:rPr>
        <w:t>Bazalík</w:t>
      </w:r>
      <w:proofErr w:type="spellEnd"/>
    </w:p>
    <w:p w:rsidR="0081746E" w:rsidRPr="006F73D6" w:rsidRDefault="0081746E" w:rsidP="0081746E">
      <w:pPr>
        <w:spacing w:after="0"/>
      </w:pPr>
      <w:r>
        <w:tab/>
        <w:t xml:space="preserve">    </w:t>
      </w:r>
      <w:hyperlink r:id="rId6" w:history="1">
        <w:r w:rsidRPr="006F73D6">
          <w:rPr>
            <w:rStyle w:val="Hypertextovodkaz"/>
            <w:color w:val="auto"/>
            <w:highlight w:val="black"/>
          </w:rPr>
          <w:t>bazalik@trollcomputers.cz</w:t>
        </w:r>
      </w:hyperlink>
    </w:p>
    <w:p w:rsidR="0081746E" w:rsidRDefault="0081746E" w:rsidP="0081746E">
      <w:pPr>
        <w:spacing w:after="0"/>
      </w:pPr>
    </w:p>
    <w:p w:rsidR="0081746E" w:rsidRDefault="0081746E" w:rsidP="0081746E">
      <w:pPr>
        <w:spacing w:after="0"/>
      </w:pPr>
      <w:bookmarkStart w:id="0" w:name="_GoBack"/>
      <w:bookmarkEnd w:id="0"/>
    </w:p>
    <w:p w:rsidR="0081746E" w:rsidRDefault="0081746E" w:rsidP="0081746E">
      <w:pPr>
        <w:spacing w:after="0"/>
      </w:pPr>
      <w:r>
        <w:t>Ekonomický a informační systém POHODA</w:t>
      </w:r>
    </w:p>
    <w:sectPr w:rsidR="00817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C8"/>
    <w:rsid w:val="002B79C8"/>
    <w:rsid w:val="006C39F6"/>
    <w:rsid w:val="006F73D6"/>
    <w:rsid w:val="007A1CA9"/>
    <w:rsid w:val="0081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71FB1"/>
  <w15:chartTrackingRefBased/>
  <w15:docId w15:val="{94E43874-16B2-48B6-8705-271A59CD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79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zalik@trollcomputers.cz" TargetMode="External"/><Relationship Id="rId5" Type="http://schemas.openxmlformats.org/officeDocument/2006/relationships/hyperlink" Target="http://WWW.trollcomputers.cz" TargetMode="External"/><Relationship Id="rId4" Type="http://schemas.openxmlformats.org/officeDocument/2006/relationships/hyperlink" Target="mailto:info@trollcomputer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Bittnerova</dc:creator>
  <cp:keywords/>
  <dc:description/>
  <cp:lastModifiedBy>Lenka Bittnerova</cp:lastModifiedBy>
  <cp:revision>2</cp:revision>
  <dcterms:created xsi:type="dcterms:W3CDTF">2021-05-24T07:03:00Z</dcterms:created>
  <dcterms:modified xsi:type="dcterms:W3CDTF">2021-05-24T07:03:00Z</dcterms:modified>
</cp:coreProperties>
</file>