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3FC4E0" w14:textId="77777777" w:rsidR="007F5833" w:rsidRDefault="007F5833" w:rsidP="007F5833">
      <w:pPr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SMLOUVA</w:t>
      </w:r>
    </w:p>
    <w:p w14:paraId="1870AB6E" w14:textId="5F449845" w:rsidR="007F5833" w:rsidRDefault="007F5833" w:rsidP="007F5833">
      <w:pPr>
        <w:pStyle w:val="Bezmezer"/>
        <w:rPr>
          <w:sz w:val="20"/>
          <w:szCs w:val="20"/>
        </w:rPr>
      </w:pPr>
      <w:r>
        <w:rPr>
          <w:sz w:val="20"/>
          <w:szCs w:val="20"/>
        </w:rPr>
        <w:t>Číslo smlouvy objednatele:</w:t>
      </w:r>
      <w:r w:rsidR="0007129A">
        <w:rPr>
          <w:sz w:val="20"/>
          <w:szCs w:val="20"/>
        </w:rPr>
        <w:t xml:space="preserve"> 2021/S/300/0101</w:t>
      </w:r>
    </w:p>
    <w:p w14:paraId="356D5D93" w14:textId="77777777" w:rsidR="007F5833" w:rsidRDefault="007F5833" w:rsidP="007F5833">
      <w:pPr>
        <w:jc w:val="center"/>
      </w:pPr>
    </w:p>
    <w:p w14:paraId="3FAB963C" w14:textId="77777777" w:rsidR="007F5833" w:rsidRDefault="007F5833" w:rsidP="007F5833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Uzavřena dle </w:t>
      </w:r>
      <w:bookmarkStart w:id="0" w:name="_Hlk19534581"/>
      <w:r>
        <w:rPr>
          <w:rFonts w:ascii="Sylfaen" w:hAnsi="Sylfaen"/>
          <w:sz w:val="20"/>
          <w:szCs w:val="20"/>
        </w:rPr>
        <w:t>§</w:t>
      </w:r>
      <w:r>
        <w:rPr>
          <w:sz w:val="20"/>
          <w:szCs w:val="20"/>
        </w:rPr>
        <w:t xml:space="preserve"> 1746 odst. 2 zákona č.89/2012 </w:t>
      </w:r>
      <w:proofErr w:type="spellStart"/>
      <w:r>
        <w:rPr>
          <w:sz w:val="20"/>
          <w:szCs w:val="20"/>
        </w:rPr>
        <w:t>Sb</w:t>
      </w:r>
      <w:proofErr w:type="spellEnd"/>
      <w:r>
        <w:rPr>
          <w:sz w:val="20"/>
          <w:szCs w:val="20"/>
        </w:rPr>
        <w:t>,. Občanského zákoníku</w:t>
      </w:r>
      <w:bookmarkEnd w:id="0"/>
      <w:r>
        <w:rPr>
          <w:sz w:val="20"/>
          <w:szCs w:val="20"/>
        </w:rPr>
        <w:t xml:space="preserve">, v platném znění, níže uvedeného dne, měsíce a roku (dále jen „smlouva“) </w:t>
      </w:r>
    </w:p>
    <w:p w14:paraId="34AF60BA" w14:textId="77777777" w:rsidR="007F5833" w:rsidRDefault="007F5833" w:rsidP="007F5833">
      <w:pPr>
        <w:jc w:val="center"/>
        <w:rPr>
          <w:sz w:val="20"/>
          <w:szCs w:val="20"/>
        </w:rPr>
      </w:pPr>
    </w:p>
    <w:p w14:paraId="471E8CBF" w14:textId="77777777" w:rsidR="007F5833" w:rsidRDefault="007F5833" w:rsidP="007F5833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mezi </w:t>
      </w:r>
    </w:p>
    <w:p w14:paraId="7A0A58AB" w14:textId="77777777" w:rsidR="007F5833" w:rsidRDefault="007F5833" w:rsidP="007F5833">
      <w:pPr>
        <w:spacing w:after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Česká centrála cestovního ruchu – </w:t>
      </w:r>
      <w:proofErr w:type="spellStart"/>
      <w:r>
        <w:rPr>
          <w:b/>
          <w:bCs/>
          <w:sz w:val="20"/>
          <w:szCs w:val="20"/>
        </w:rPr>
        <w:t>CzechTourism</w:t>
      </w:r>
      <w:proofErr w:type="spellEnd"/>
    </w:p>
    <w:p w14:paraId="79F89DCA" w14:textId="77777777" w:rsidR="007F5833" w:rsidRDefault="007F5833" w:rsidP="007F5833">
      <w:pPr>
        <w:spacing w:after="0"/>
        <w:rPr>
          <w:sz w:val="20"/>
          <w:szCs w:val="20"/>
        </w:rPr>
      </w:pPr>
      <w:r>
        <w:rPr>
          <w:sz w:val="20"/>
          <w:szCs w:val="20"/>
        </w:rPr>
        <w:t>se sídlem:</w:t>
      </w:r>
      <w:r>
        <w:rPr>
          <w:sz w:val="20"/>
          <w:szCs w:val="20"/>
        </w:rPr>
        <w:tab/>
        <w:t xml:space="preserve">                 Vinohradská 46, 120 41 Praha 2</w:t>
      </w:r>
    </w:p>
    <w:p w14:paraId="51CA5062" w14:textId="77777777" w:rsidR="007F5833" w:rsidRDefault="007F5833" w:rsidP="007F5833">
      <w:pPr>
        <w:spacing w:after="0"/>
        <w:rPr>
          <w:sz w:val="20"/>
          <w:szCs w:val="20"/>
        </w:rPr>
      </w:pPr>
      <w:r>
        <w:rPr>
          <w:sz w:val="20"/>
          <w:szCs w:val="20"/>
        </w:rPr>
        <w:t>IČO: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49277600</w:t>
      </w:r>
    </w:p>
    <w:p w14:paraId="597A9F22" w14:textId="77777777" w:rsidR="007F5833" w:rsidRDefault="007F5833" w:rsidP="007F5833">
      <w:pPr>
        <w:spacing w:after="0"/>
        <w:rPr>
          <w:sz w:val="20"/>
          <w:szCs w:val="20"/>
        </w:rPr>
      </w:pPr>
      <w:r>
        <w:rPr>
          <w:sz w:val="20"/>
          <w:szCs w:val="20"/>
        </w:rPr>
        <w:t>DIČ: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CZ49277600</w:t>
      </w:r>
    </w:p>
    <w:p w14:paraId="5037CBE5" w14:textId="178D4A0C" w:rsidR="007F5833" w:rsidRDefault="007F5833" w:rsidP="007F5833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zastoupené: </w:t>
      </w:r>
      <w:r>
        <w:rPr>
          <w:sz w:val="20"/>
          <w:szCs w:val="20"/>
        </w:rPr>
        <w:tab/>
        <w:t xml:space="preserve">                </w:t>
      </w:r>
      <w:r w:rsidR="00932476">
        <w:rPr>
          <w:sz w:val="20"/>
          <w:szCs w:val="20"/>
        </w:rPr>
        <w:t>XXX</w:t>
      </w:r>
      <w:r>
        <w:rPr>
          <w:sz w:val="20"/>
          <w:szCs w:val="20"/>
        </w:rPr>
        <w:t>., ředitelem agentury</w:t>
      </w:r>
    </w:p>
    <w:p w14:paraId="0795E34A" w14:textId="77777777" w:rsidR="007F5833" w:rsidRDefault="007F5833" w:rsidP="007F5833">
      <w:pPr>
        <w:spacing w:after="0"/>
        <w:rPr>
          <w:sz w:val="20"/>
          <w:szCs w:val="20"/>
        </w:rPr>
      </w:pPr>
      <w:r>
        <w:rPr>
          <w:sz w:val="20"/>
          <w:szCs w:val="20"/>
        </w:rPr>
        <w:t>(dále jen „</w:t>
      </w:r>
      <w:r>
        <w:rPr>
          <w:b/>
          <w:bCs/>
          <w:sz w:val="20"/>
          <w:szCs w:val="20"/>
        </w:rPr>
        <w:t>objednatel</w:t>
      </w:r>
      <w:r>
        <w:rPr>
          <w:sz w:val="20"/>
          <w:szCs w:val="20"/>
        </w:rPr>
        <w:t xml:space="preserve">“) </w:t>
      </w:r>
    </w:p>
    <w:p w14:paraId="1C3D5238" w14:textId="77777777" w:rsidR="007F5833" w:rsidRDefault="007F5833" w:rsidP="007F5833">
      <w:pPr>
        <w:spacing w:after="0"/>
        <w:rPr>
          <w:sz w:val="20"/>
          <w:szCs w:val="20"/>
        </w:rPr>
      </w:pPr>
    </w:p>
    <w:p w14:paraId="7787FAFE" w14:textId="77777777" w:rsidR="007F5833" w:rsidRDefault="007F5833" w:rsidP="007F5833">
      <w:pPr>
        <w:spacing w:after="0"/>
        <w:rPr>
          <w:sz w:val="20"/>
          <w:szCs w:val="20"/>
        </w:rPr>
      </w:pPr>
      <w:r>
        <w:rPr>
          <w:sz w:val="20"/>
          <w:szCs w:val="20"/>
        </w:rPr>
        <w:t>a</w:t>
      </w:r>
    </w:p>
    <w:p w14:paraId="36B4DB82" w14:textId="77777777" w:rsidR="007F5833" w:rsidRDefault="007F5833" w:rsidP="007F5833">
      <w:pPr>
        <w:spacing w:after="0"/>
        <w:rPr>
          <w:sz w:val="20"/>
          <w:szCs w:val="20"/>
        </w:rPr>
      </w:pPr>
    </w:p>
    <w:p w14:paraId="5355E02B" w14:textId="77777777" w:rsidR="007F5833" w:rsidRDefault="007F5833" w:rsidP="007F5833">
      <w:pPr>
        <w:spacing w:after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EVROPA 2, spol. s.r.o. </w:t>
      </w:r>
    </w:p>
    <w:p w14:paraId="2085B893" w14:textId="77777777" w:rsidR="007F5833" w:rsidRDefault="007F5833" w:rsidP="007F5833">
      <w:pPr>
        <w:spacing w:after="0"/>
        <w:rPr>
          <w:sz w:val="20"/>
          <w:szCs w:val="20"/>
        </w:rPr>
      </w:pPr>
      <w:r>
        <w:rPr>
          <w:sz w:val="20"/>
          <w:szCs w:val="20"/>
        </w:rPr>
        <w:t>se sídlem:</w:t>
      </w:r>
      <w:r>
        <w:rPr>
          <w:sz w:val="20"/>
          <w:szCs w:val="20"/>
        </w:rPr>
        <w:tab/>
        <w:t xml:space="preserve">                 Wenzigova 41872, 120 00 Praha 2</w:t>
      </w:r>
    </w:p>
    <w:p w14:paraId="4506A8E8" w14:textId="77777777" w:rsidR="007F5833" w:rsidRDefault="007F5833" w:rsidP="007F5833">
      <w:pPr>
        <w:spacing w:after="0"/>
        <w:rPr>
          <w:sz w:val="20"/>
          <w:szCs w:val="20"/>
        </w:rPr>
      </w:pPr>
      <w:r>
        <w:rPr>
          <w:sz w:val="20"/>
          <w:szCs w:val="20"/>
        </w:rPr>
        <w:t>IČO: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15891283</w:t>
      </w:r>
    </w:p>
    <w:p w14:paraId="2B8AAD64" w14:textId="77777777" w:rsidR="007F5833" w:rsidRDefault="007F5833" w:rsidP="007F5833">
      <w:pPr>
        <w:spacing w:after="0"/>
        <w:rPr>
          <w:sz w:val="20"/>
          <w:szCs w:val="20"/>
        </w:rPr>
      </w:pPr>
      <w:r>
        <w:rPr>
          <w:sz w:val="20"/>
          <w:szCs w:val="20"/>
        </w:rPr>
        <w:t>DIČ: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CZ15891283</w:t>
      </w:r>
    </w:p>
    <w:p w14:paraId="022A9865" w14:textId="5F6CA3C0" w:rsidR="007F5833" w:rsidRDefault="007F5833" w:rsidP="007F5833">
      <w:pPr>
        <w:spacing w:after="0"/>
        <w:ind w:left="1416" w:hanging="1416"/>
        <w:rPr>
          <w:sz w:val="20"/>
          <w:szCs w:val="20"/>
        </w:rPr>
      </w:pPr>
      <w:r>
        <w:rPr>
          <w:sz w:val="20"/>
          <w:szCs w:val="20"/>
        </w:rPr>
        <w:t xml:space="preserve">zastoupené: </w:t>
      </w:r>
      <w:r>
        <w:rPr>
          <w:sz w:val="20"/>
          <w:szCs w:val="20"/>
        </w:rPr>
        <w:tab/>
        <w:t xml:space="preserve">                 </w:t>
      </w:r>
      <w:r w:rsidR="0007129A">
        <w:rPr>
          <w:sz w:val="20"/>
          <w:szCs w:val="20"/>
        </w:rPr>
        <w:t xml:space="preserve">XXX </w:t>
      </w:r>
      <w:r>
        <w:rPr>
          <w:sz w:val="20"/>
          <w:szCs w:val="20"/>
        </w:rPr>
        <w:t xml:space="preserve">, zmocněnec  </w:t>
      </w:r>
    </w:p>
    <w:p w14:paraId="3724FD9C" w14:textId="4529D870" w:rsidR="007F5833" w:rsidRDefault="007F5833" w:rsidP="007F5833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bankovní spojení:                </w:t>
      </w:r>
      <w:r w:rsidR="0007129A">
        <w:rPr>
          <w:sz w:val="20"/>
          <w:szCs w:val="20"/>
        </w:rPr>
        <w:t>XXX</w:t>
      </w:r>
    </w:p>
    <w:p w14:paraId="212215E1" w14:textId="77777777" w:rsidR="007F5833" w:rsidRDefault="007F5833" w:rsidP="007F5833">
      <w:pPr>
        <w:spacing w:after="0"/>
        <w:ind w:left="1416" w:hanging="1416"/>
        <w:rPr>
          <w:sz w:val="20"/>
          <w:szCs w:val="20"/>
        </w:rPr>
      </w:pPr>
      <w:r>
        <w:rPr>
          <w:sz w:val="20"/>
          <w:szCs w:val="20"/>
        </w:rPr>
        <w:t>zapsaná v obchodním rejstříku vedeném Městským soudem v Praze, oddíl C, vložka 1856</w:t>
      </w:r>
    </w:p>
    <w:p w14:paraId="33AE18CE" w14:textId="77777777" w:rsidR="007F5833" w:rsidRDefault="007F5833" w:rsidP="007F5833">
      <w:pPr>
        <w:spacing w:after="0"/>
        <w:rPr>
          <w:sz w:val="20"/>
          <w:szCs w:val="20"/>
        </w:rPr>
      </w:pPr>
      <w:r>
        <w:rPr>
          <w:sz w:val="20"/>
          <w:szCs w:val="20"/>
        </w:rPr>
        <w:t>(dále jen „</w:t>
      </w:r>
      <w:r>
        <w:rPr>
          <w:b/>
          <w:bCs/>
          <w:sz w:val="20"/>
          <w:szCs w:val="20"/>
        </w:rPr>
        <w:t>poskytovatel</w:t>
      </w:r>
      <w:r>
        <w:rPr>
          <w:sz w:val="20"/>
          <w:szCs w:val="20"/>
        </w:rPr>
        <w:t xml:space="preserve">“) </w:t>
      </w:r>
    </w:p>
    <w:p w14:paraId="38FA55ED" w14:textId="77777777" w:rsidR="007F5833" w:rsidRDefault="007F5833" w:rsidP="007F5833">
      <w:pPr>
        <w:spacing w:after="0"/>
        <w:ind w:left="1416" w:hanging="1416"/>
        <w:rPr>
          <w:sz w:val="20"/>
          <w:szCs w:val="20"/>
        </w:rPr>
      </w:pPr>
    </w:p>
    <w:p w14:paraId="76BF3CB0" w14:textId="77777777" w:rsidR="007F5833" w:rsidRDefault="007F5833" w:rsidP="007F5833">
      <w:pPr>
        <w:spacing w:after="0"/>
        <w:rPr>
          <w:sz w:val="20"/>
          <w:szCs w:val="20"/>
        </w:rPr>
      </w:pPr>
      <w:r>
        <w:rPr>
          <w:sz w:val="20"/>
          <w:szCs w:val="20"/>
        </w:rPr>
        <w:t>(dále společné jen „</w:t>
      </w:r>
      <w:r>
        <w:rPr>
          <w:b/>
          <w:bCs/>
          <w:sz w:val="20"/>
          <w:szCs w:val="20"/>
        </w:rPr>
        <w:t>smluvní strany</w:t>
      </w:r>
      <w:r>
        <w:rPr>
          <w:sz w:val="20"/>
          <w:szCs w:val="20"/>
        </w:rPr>
        <w:t xml:space="preserve">“) </w:t>
      </w:r>
    </w:p>
    <w:p w14:paraId="218812BE" w14:textId="77777777" w:rsidR="007F5833" w:rsidRDefault="007F5833" w:rsidP="007F5833">
      <w:pPr>
        <w:spacing w:after="0"/>
        <w:rPr>
          <w:sz w:val="20"/>
          <w:szCs w:val="20"/>
        </w:rPr>
      </w:pPr>
    </w:p>
    <w:p w14:paraId="7C43BE97" w14:textId="77777777" w:rsidR="007F5833" w:rsidRDefault="007F5833" w:rsidP="007F5833">
      <w:pPr>
        <w:spacing w:after="0"/>
        <w:rPr>
          <w:sz w:val="20"/>
          <w:szCs w:val="20"/>
        </w:rPr>
      </w:pPr>
    </w:p>
    <w:p w14:paraId="4DF39034" w14:textId="77777777" w:rsidR="007F5833" w:rsidRDefault="007F5833" w:rsidP="007F5833">
      <w:pPr>
        <w:spacing w:after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Článek </w:t>
      </w:r>
      <w:r>
        <w:rPr>
          <w:rFonts w:ascii="Sylfaen" w:hAnsi="Sylfaen"/>
          <w:b/>
          <w:bCs/>
          <w:sz w:val="20"/>
          <w:szCs w:val="20"/>
        </w:rPr>
        <w:t>Ι</w:t>
      </w:r>
      <w:r>
        <w:rPr>
          <w:b/>
          <w:bCs/>
          <w:sz w:val="20"/>
          <w:szCs w:val="20"/>
        </w:rPr>
        <w:t>.</w:t>
      </w:r>
    </w:p>
    <w:p w14:paraId="13F003B8" w14:textId="77777777" w:rsidR="007F5833" w:rsidRDefault="007F5833" w:rsidP="007F5833">
      <w:pPr>
        <w:spacing w:after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Úvodní ustanovení </w:t>
      </w:r>
    </w:p>
    <w:p w14:paraId="79CB61BD" w14:textId="77777777" w:rsidR="007F5833" w:rsidRDefault="007F5833" w:rsidP="007F5833">
      <w:pPr>
        <w:spacing w:after="0"/>
        <w:rPr>
          <w:sz w:val="20"/>
          <w:szCs w:val="20"/>
        </w:rPr>
      </w:pPr>
    </w:p>
    <w:p w14:paraId="0A717CD6" w14:textId="77777777" w:rsidR="007F5833" w:rsidRDefault="007F5833" w:rsidP="007F5833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Poskytovatel je ve smyslu zákona č. 231/2001 Sb., o provozování rozhlasového a televizního vysílání a o změně dalších zákonů, ve znění pozdějších předpisů, provozovatelem rozhlasového vysílání šířeného prostřednictvím pozemních vysílačů a na základě rozhodnutí Rady pro rozhlasové a televizní vysílání (dále jen „Rada“) o udělení licence pod </w:t>
      </w:r>
      <w:proofErr w:type="spellStart"/>
      <w:r>
        <w:rPr>
          <w:sz w:val="20"/>
          <w:szCs w:val="20"/>
        </w:rPr>
        <w:t>sp</w:t>
      </w:r>
      <w:proofErr w:type="spellEnd"/>
      <w:r>
        <w:rPr>
          <w:sz w:val="20"/>
          <w:szCs w:val="20"/>
        </w:rPr>
        <w:t xml:space="preserve">. zn. </w:t>
      </w:r>
      <w:proofErr w:type="spellStart"/>
      <w:r>
        <w:rPr>
          <w:sz w:val="20"/>
          <w:szCs w:val="20"/>
        </w:rPr>
        <w:t>Ru</w:t>
      </w:r>
      <w:proofErr w:type="spellEnd"/>
      <w:r>
        <w:rPr>
          <w:sz w:val="20"/>
          <w:szCs w:val="20"/>
        </w:rPr>
        <w:t xml:space="preserve">/113/01/1425; </w:t>
      </w:r>
      <w:proofErr w:type="spellStart"/>
      <w:r>
        <w:rPr>
          <w:sz w:val="20"/>
          <w:szCs w:val="20"/>
        </w:rPr>
        <w:t>Ru</w:t>
      </w:r>
      <w:proofErr w:type="spellEnd"/>
      <w:r>
        <w:rPr>
          <w:sz w:val="20"/>
          <w:szCs w:val="20"/>
        </w:rPr>
        <w:t xml:space="preserve">/31/99/514; </w:t>
      </w:r>
      <w:proofErr w:type="spellStart"/>
      <w:r>
        <w:rPr>
          <w:sz w:val="20"/>
          <w:szCs w:val="20"/>
        </w:rPr>
        <w:t>Ru</w:t>
      </w:r>
      <w:proofErr w:type="spellEnd"/>
      <w:r>
        <w:rPr>
          <w:sz w:val="20"/>
          <w:szCs w:val="20"/>
        </w:rPr>
        <w:t>/256/99/2304; 2007/242/FIA; 2007/246/FIA; 2007/247/2010; 207/249/FIA; 2015/579/</w:t>
      </w:r>
      <w:proofErr w:type="spellStart"/>
      <w:r>
        <w:rPr>
          <w:sz w:val="20"/>
          <w:szCs w:val="20"/>
        </w:rPr>
        <w:t>zab</w:t>
      </w:r>
      <w:proofErr w:type="spellEnd"/>
      <w:r>
        <w:rPr>
          <w:sz w:val="20"/>
          <w:szCs w:val="20"/>
        </w:rPr>
        <w:t xml:space="preserve">; </w:t>
      </w:r>
      <w:proofErr w:type="spellStart"/>
      <w:r>
        <w:rPr>
          <w:sz w:val="20"/>
          <w:szCs w:val="20"/>
        </w:rPr>
        <w:t>Ru</w:t>
      </w:r>
      <w:proofErr w:type="spellEnd"/>
      <w:r>
        <w:rPr>
          <w:sz w:val="20"/>
          <w:szCs w:val="20"/>
        </w:rPr>
        <w:t xml:space="preserve">/196/97-11.11.1997; </w:t>
      </w:r>
      <w:proofErr w:type="spellStart"/>
      <w:r>
        <w:rPr>
          <w:sz w:val="20"/>
          <w:szCs w:val="20"/>
        </w:rPr>
        <w:t>Ru</w:t>
      </w:r>
      <w:proofErr w:type="spellEnd"/>
      <w:r>
        <w:rPr>
          <w:sz w:val="20"/>
          <w:szCs w:val="20"/>
        </w:rPr>
        <w:t>/281/00/186 ve znění pozdějších změn, provozuje rozhlasové vysílání s názvem EVROPA 2. Tyto licence tvoří přílohu č. 1 této smlouvy.</w:t>
      </w:r>
    </w:p>
    <w:p w14:paraId="3ECEC3E2" w14:textId="77777777" w:rsidR="007F5833" w:rsidRDefault="007F5833" w:rsidP="007F5833">
      <w:pPr>
        <w:spacing w:after="0"/>
        <w:rPr>
          <w:sz w:val="20"/>
          <w:szCs w:val="20"/>
        </w:rPr>
      </w:pPr>
    </w:p>
    <w:p w14:paraId="1D3D7A0A" w14:textId="77777777" w:rsidR="007F5833" w:rsidRDefault="007F5833" w:rsidP="007F5833">
      <w:pPr>
        <w:pStyle w:val="Odstavecseseznamem"/>
        <w:numPr>
          <w:ilvl w:val="1"/>
          <w:numId w:val="1"/>
        </w:numPr>
        <w:spacing w:after="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Objednatel má zájem prostřednictvím programu rádia </w:t>
      </w:r>
      <w:r>
        <w:rPr>
          <w:sz w:val="20"/>
          <w:szCs w:val="20"/>
        </w:rPr>
        <w:t>Evropa 2</w:t>
      </w:r>
      <w:r>
        <w:rPr>
          <w:rFonts w:cstheme="minorHAnsi"/>
          <w:sz w:val="20"/>
          <w:szCs w:val="20"/>
        </w:rPr>
        <w:t xml:space="preserve"> (dále jen “Rádio“) zprostředkovávat široké veřejnosti nestranné a objektivní informace o své činnosti.  </w:t>
      </w:r>
    </w:p>
    <w:p w14:paraId="5A7F894E" w14:textId="77777777" w:rsidR="007F5833" w:rsidRDefault="007F5833" w:rsidP="007F5833">
      <w:pPr>
        <w:pStyle w:val="Odstavecseseznamem"/>
        <w:rPr>
          <w:rFonts w:cstheme="minorHAnsi"/>
          <w:sz w:val="20"/>
          <w:szCs w:val="20"/>
        </w:rPr>
      </w:pPr>
    </w:p>
    <w:p w14:paraId="69C34D99" w14:textId="77777777" w:rsidR="007F5833" w:rsidRDefault="007F5833" w:rsidP="007F5833">
      <w:pPr>
        <w:pStyle w:val="Odstavecseseznamem"/>
        <w:numPr>
          <w:ilvl w:val="1"/>
          <w:numId w:val="1"/>
        </w:numPr>
        <w:spacing w:after="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Smlouva je realizována v souladu s </w:t>
      </w:r>
      <w:proofErr w:type="spellStart"/>
      <w:r>
        <w:rPr>
          <w:rFonts w:cstheme="minorHAnsi"/>
          <w:sz w:val="20"/>
          <w:szCs w:val="20"/>
        </w:rPr>
        <w:t>ust</w:t>
      </w:r>
      <w:proofErr w:type="spellEnd"/>
      <w:r>
        <w:rPr>
          <w:rFonts w:cstheme="minorHAnsi"/>
          <w:sz w:val="20"/>
          <w:szCs w:val="20"/>
        </w:rPr>
        <w:t xml:space="preserve">. § 29 písm. i), bod 2 zákona č.134/2016 Sb., o                                                                  zadávání veřejných zakázek, v platném znění, jako veřejná zakázka s názvem „Nákup vysílacího času v rádiu </w:t>
      </w:r>
      <w:r>
        <w:rPr>
          <w:sz w:val="20"/>
          <w:szCs w:val="20"/>
        </w:rPr>
        <w:t>Evropa 2</w:t>
      </w:r>
      <w:r>
        <w:rPr>
          <w:rFonts w:cstheme="minorHAnsi"/>
          <w:sz w:val="20"/>
          <w:szCs w:val="20"/>
        </w:rPr>
        <w:t xml:space="preserve">“ zadávaná mimo režim zákona, neboť spočívá v nákupu vysílacího času nebo dodání programů, a která je zadávána provozovatelům televizního nebo rozhlasového vysílání nebo poskytovatelům audiovizuálních mediálních služeb na vyžádání. </w:t>
      </w:r>
    </w:p>
    <w:p w14:paraId="0484E5BD" w14:textId="77777777" w:rsidR="007F5833" w:rsidRDefault="007F5833" w:rsidP="007F5833">
      <w:pPr>
        <w:spacing w:after="0"/>
        <w:jc w:val="center"/>
        <w:rPr>
          <w:b/>
          <w:bCs/>
          <w:sz w:val="20"/>
          <w:szCs w:val="20"/>
        </w:rPr>
      </w:pPr>
    </w:p>
    <w:p w14:paraId="796E4080" w14:textId="77777777" w:rsidR="007F5833" w:rsidRDefault="007F5833" w:rsidP="007F5833">
      <w:pPr>
        <w:spacing w:after="0"/>
        <w:jc w:val="center"/>
        <w:rPr>
          <w:b/>
          <w:bCs/>
          <w:sz w:val="20"/>
          <w:szCs w:val="20"/>
        </w:rPr>
      </w:pPr>
    </w:p>
    <w:p w14:paraId="15AD5B39" w14:textId="77777777" w:rsidR="007F5833" w:rsidRDefault="007F5833" w:rsidP="007F5833">
      <w:pPr>
        <w:spacing w:after="0"/>
        <w:jc w:val="center"/>
        <w:rPr>
          <w:b/>
          <w:bCs/>
          <w:sz w:val="20"/>
          <w:szCs w:val="20"/>
        </w:rPr>
      </w:pPr>
    </w:p>
    <w:p w14:paraId="369162C3" w14:textId="77777777" w:rsidR="007F5833" w:rsidRDefault="007F5833" w:rsidP="007F5833">
      <w:pPr>
        <w:spacing w:after="0"/>
        <w:jc w:val="center"/>
        <w:rPr>
          <w:b/>
          <w:bCs/>
          <w:sz w:val="20"/>
          <w:szCs w:val="20"/>
        </w:rPr>
      </w:pPr>
    </w:p>
    <w:p w14:paraId="0286B081" w14:textId="77777777" w:rsidR="007F5833" w:rsidRDefault="007F5833" w:rsidP="007F5833">
      <w:pPr>
        <w:spacing w:after="0"/>
        <w:jc w:val="center"/>
        <w:rPr>
          <w:b/>
          <w:bCs/>
          <w:sz w:val="20"/>
          <w:szCs w:val="20"/>
        </w:rPr>
      </w:pPr>
    </w:p>
    <w:p w14:paraId="042DFA4B" w14:textId="77777777" w:rsidR="007F5833" w:rsidRDefault="007F5833" w:rsidP="007F5833">
      <w:pPr>
        <w:spacing w:after="0"/>
        <w:jc w:val="center"/>
        <w:rPr>
          <w:b/>
          <w:bCs/>
          <w:sz w:val="20"/>
          <w:szCs w:val="20"/>
        </w:rPr>
      </w:pPr>
    </w:p>
    <w:p w14:paraId="72E7AFEA" w14:textId="77777777" w:rsidR="007F5833" w:rsidRDefault="007F5833" w:rsidP="007F5833">
      <w:pPr>
        <w:spacing w:after="0"/>
        <w:jc w:val="center"/>
        <w:rPr>
          <w:b/>
          <w:bCs/>
          <w:sz w:val="20"/>
          <w:szCs w:val="20"/>
        </w:rPr>
      </w:pPr>
    </w:p>
    <w:p w14:paraId="3D549C55" w14:textId="77777777" w:rsidR="007F5833" w:rsidRDefault="007F5833" w:rsidP="007F5833">
      <w:pPr>
        <w:spacing w:after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Článek </w:t>
      </w:r>
      <w:r>
        <w:rPr>
          <w:rFonts w:ascii="Sylfaen" w:hAnsi="Sylfaen"/>
          <w:b/>
          <w:bCs/>
          <w:sz w:val="20"/>
          <w:szCs w:val="20"/>
        </w:rPr>
        <w:t>ΙΙ</w:t>
      </w:r>
      <w:r>
        <w:rPr>
          <w:b/>
          <w:bCs/>
          <w:sz w:val="20"/>
          <w:szCs w:val="20"/>
        </w:rPr>
        <w:t>.</w:t>
      </w:r>
    </w:p>
    <w:p w14:paraId="71FE4F01" w14:textId="77777777" w:rsidR="007F5833" w:rsidRDefault="007F5833" w:rsidP="007F5833">
      <w:pPr>
        <w:spacing w:after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Předmět smlouvy </w:t>
      </w:r>
    </w:p>
    <w:p w14:paraId="4429C94E" w14:textId="77777777" w:rsidR="007F5833" w:rsidRDefault="007F5833" w:rsidP="007F5833">
      <w:pPr>
        <w:spacing w:after="0"/>
        <w:jc w:val="center"/>
        <w:rPr>
          <w:b/>
          <w:bCs/>
          <w:sz w:val="20"/>
          <w:szCs w:val="20"/>
        </w:rPr>
      </w:pPr>
    </w:p>
    <w:p w14:paraId="121C9D90" w14:textId="77777777" w:rsidR="007F5833" w:rsidRDefault="007F5833" w:rsidP="007F5833">
      <w:pPr>
        <w:spacing w:after="0"/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2.1</w:t>
      </w:r>
      <w:r>
        <w:rPr>
          <w:sz w:val="20"/>
          <w:szCs w:val="20"/>
        </w:rPr>
        <w:tab/>
        <w:t xml:space="preserve">Poskytovatel se touto smlouvou zavazuje pro objednatele zajistit plnění spočívající v nákupu vysílacího času v programu Rádia pro odvysílání reklamních spotů a jiných obchodních sdělení objednatele v celkovém počtu 14 soutěžních týdnů, v rozmezí od poloviny května do poloviny října, kdy každý týden bude věnovaný jinému kraji ČR. Každý jednotlivý týden obsahuje 5 soutěží napříč vysíláním rádia v časovém rozmezí od 6:00 do 18:00 hodin, anonce soutěže v rámci 30 spotů v celostátním vysílání a streamech Evropy 2, soutěžní sekci a banner na </w:t>
      </w:r>
      <w:proofErr w:type="spellStart"/>
      <w:r>
        <w:rPr>
          <w:sz w:val="20"/>
          <w:szCs w:val="20"/>
        </w:rPr>
        <w:t>homepage</w:t>
      </w:r>
      <w:proofErr w:type="spellEnd"/>
      <w:r>
        <w:rPr>
          <w:sz w:val="20"/>
          <w:szCs w:val="20"/>
        </w:rPr>
        <w:t xml:space="preserve"> rádia E2, PR článek, IG a FB post, audio rozhovor ve formě </w:t>
      </w:r>
      <w:proofErr w:type="spellStart"/>
      <w:r>
        <w:rPr>
          <w:sz w:val="20"/>
          <w:szCs w:val="20"/>
        </w:rPr>
        <w:t>podcastu</w:t>
      </w:r>
      <w:proofErr w:type="spellEnd"/>
      <w:r>
        <w:rPr>
          <w:sz w:val="20"/>
          <w:szCs w:val="20"/>
        </w:rPr>
        <w:t xml:space="preserve"> se zástupcem regionu, tak jak je uvedeno přímo v nabídce. Účelem propagace je projekt #světovéČesko, a to na základě dílčí objednávky a harmonogramu vysílání odsouhlaseným objednatelem, které tvoří přílohu č. 2 této smlouvy.</w:t>
      </w:r>
    </w:p>
    <w:p w14:paraId="6ED56A30" w14:textId="77777777" w:rsidR="007F5833" w:rsidRDefault="007F5833" w:rsidP="007F5833">
      <w:pPr>
        <w:spacing w:after="0"/>
        <w:ind w:left="426" w:hanging="426"/>
        <w:jc w:val="both"/>
        <w:rPr>
          <w:sz w:val="20"/>
          <w:szCs w:val="20"/>
        </w:rPr>
      </w:pPr>
    </w:p>
    <w:p w14:paraId="0C579B37" w14:textId="77777777" w:rsidR="007F5833" w:rsidRDefault="007F5833" w:rsidP="007F5833">
      <w:pPr>
        <w:spacing w:after="0"/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2.2 Objednatel se zavazuje plnění převzít a zaplatit za něj poskytovateli odměnu sjednanou ve článku IV. této smlouvy.</w:t>
      </w:r>
    </w:p>
    <w:p w14:paraId="17EA567D" w14:textId="77777777" w:rsidR="007F5833" w:rsidRDefault="007F5833" w:rsidP="007F5833">
      <w:pPr>
        <w:spacing w:after="0"/>
        <w:ind w:left="426" w:hanging="426"/>
        <w:jc w:val="both"/>
        <w:rPr>
          <w:sz w:val="20"/>
          <w:szCs w:val="20"/>
        </w:rPr>
      </w:pPr>
    </w:p>
    <w:p w14:paraId="1404B428" w14:textId="77777777" w:rsidR="007F5833" w:rsidRDefault="007F5833" w:rsidP="007F5833">
      <w:pPr>
        <w:pStyle w:val="Odstavecseseznamem"/>
        <w:numPr>
          <w:ilvl w:val="1"/>
          <w:numId w:val="2"/>
        </w:num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Strany shodně prohlašují, že obsah </w:t>
      </w:r>
      <w:proofErr w:type="spellStart"/>
      <w:r>
        <w:rPr>
          <w:rFonts w:cstheme="minorHAnsi"/>
          <w:sz w:val="20"/>
          <w:szCs w:val="20"/>
        </w:rPr>
        <w:t>mediaplánu</w:t>
      </w:r>
      <w:proofErr w:type="spellEnd"/>
      <w:r>
        <w:rPr>
          <w:rFonts w:cstheme="minorHAnsi"/>
          <w:sz w:val="20"/>
          <w:szCs w:val="20"/>
        </w:rPr>
        <w:t xml:space="preserve"> je možné na základě písemného požadavku objednatele měnit i v průběhu plnění smlouvy, a to po předchozím písemném odsouhlasení ze strany poskytovatele.  Smluvní strany v případě vzájemně odsouhlasené změny </w:t>
      </w:r>
      <w:proofErr w:type="spellStart"/>
      <w:r>
        <w:rPr>
          <w:rFonts w:cstheme="minorHAnsi"/>
          <w:sz w:val="20"/>
          <w:szCs w:val="20"/>
        </w:rPr>
        <w:t>mediaplánu</w:t>
      </w:r>
      <w:proofErr w:type="spellEnd"/>
      <w:r>
        <w:rPr>
          <w:rFonts w:cstheme="minorHAnsi"/>
          <w:sz w:val="20"/>
          <w:szCs w:val="20"/>
        </w:rPr>
        <w:t xml:space="preserve"> nebudou uzavírat Dodatek ke Smlouvě. Ustanovením tohoto odstavce není jakkoli dotčeno právo objednatele podle odstavce 3.2. této smlouvy.</w:t>
      </w:r>
    </w:p>
    <w:p w14:paraId="13802598" w14:textId="77777777" w:rsidR="007F5833" w:rsidRDefault="007F5833" w:rsidP="007F5833">
      <w:pPr>
        <w:pStyle w:val="Odstavecseseznamem"/>
        <w:ind w:left="360"/>
        <w:jc w:val="both"/>
        <w:rPr>
          <w:rFonts w:cstheme="minorHAnsi"/>
          <w:sz w:val="20"/>
          <w:szCs w:val="20"/>
        </w:rPr>
      </w:pPr>
    </w:p>
    <w:p w14:paraId="362F0180" w14:textId="77777777" w:rsidR="007F5833" w:rsidRDefault="007F5833" w:rsidP="007F5833">
      <w:pPr>
        <w:pStyle w:val="Odstavecseseznamem"/>
        <w:numPr>
          <w:ilvl w:val="1"/>
          <w:numId w:val="2"/>
        </w:num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Objednatel si vyhrazuje právo na časový posun, pozastavení, nebo zrušení kampaně v případě, že dojde ke zhoršení epidemické situace v souvislosti s COVID-19 v České republice, tedy zhoršení dostupnosti propagovaných turistických cílů.</w:t>
      </w:r>
    </w:p>
    <w:p w14:paraId="445957B4" w14:textId="77777777" w:rsidR="007F5833" w:rsidRDefault="007F5833" w:rsidP="007F5833">
      <w:pPr>
        <w:jc w:val="both"/>
        <w:rPr>
          <w:rFonts w:cstheme="minorHAnsi"/>
          <w:sz w:val="20"/>
          <w:szCs w:val="20"/>
        </w:rPr>
      </w:pPr>
    </w:p>
    <w:p w14:paraId="328663D1" w14:textId="77777777" w:rsidR="007F5833" w:rsidRDefault="007F5833" w:rsidP="007F5833">
      <w:pPr>
        <w:spacing w:after="0"/>
        <w:ind w:left="426" w:hanging="426"/>
        <w:jc w:val="both"/>
        <w:rPr>
          <w:sz w:val="20"/>
          <w:szCs w:val="20"/>
        </w:rPr>
      </w:pPr>
    </w:p>
    <w:p w14:paraId="68B01114" w14:textId="77777777" w:rsidR="007F5833" w:rsidRDefault="007F5833" w:rsidP="007F5833">
      <w:pPr>
        <w:spacing w:after="0"/>
        <w:rPr>
          <w:sz w:val="20"/>
          <w:szCs w:val="20"/>
        </w:rPr>
      </w:pPr>
    </w:p>
    <w:p w14:paraId="458C2965" w14:textId="77777777" w:rsidR="007F5833" w:rsidRDefault="007F5833" w:rsidP="007F5833">
      <w:pPr>
        <w:spacing w:after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Článek </w:t>
      </w:r>
      <w:r>
        <w:rPr>
          <w:rFonts w:ascii="Sylfaen" w:hAnsi="Sylfaen"/>
          <w:b/>
          <w:bCs/>
          <w:sz w:val="20"/>
          <w:szCs w:val="20"/>
        </w:rPr>
        <w:t>ΙΙΙ</w:t>
      </w:r>
      <w:r>
        <w:rPr>
          <w:b/>
          <w:bCs/>
          <w:sz w:val="20"/>
          <w:szCs w:val="20"/>
        </w:rPr>
        <w:t>.</w:t>
      </w:r>
    </w:p>
    <w:p w14:paraId="2D1CEE92" w14:textId="77777777" w:rsidR="007F5833" w:rsidRDefault="007F5833" w:rsidP="007F5833">
      <w:pPr>
        <w:spacing w:after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Povinnosti poskytovatele </w:t>
      </w:r>
    </w:p>
    <w:p w14:paraId="49F91993" w14:textId="77777777" w:rsidR="007F5833" w:rsidRDefault="007F5833" w:rsidP="007F5833">
      <w:pPr>
        <w:spacing w:after="0"/>
        <w:jc w:val="center"/>
        <w:rPr>
          <w:b/>
          <w:bCs/>
          <w:sz w:val="20"/>
          <w:szCs w:val="20"/>
        </w:rPr>
      </w:pPr>
    </w:p>
    <w:p w14:paraId="745701A1" w14:textId="77777777" w:rsidR="007F5833" w:rsidRDefault="007F5833" w:rsidP="007F5833">
      <w:pPr>
        <w:spacing w:after="0"/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3.1 Poskytovatel se zavazuje za podmínek níže uvedených odvysílat soutěže i ostatní obchodní sdělení </w:t>
      </w:r>
      <w:r>
        <w:rPr>
          <w:sz w:val="20"/>
          <w:szCs w:val="20"/>
        </w:rPr>
        <w:br/>
        <w:t>objednatele v takovém formátu a kvalitě, kdy je možné jejich zařazení do vysílání Rádia.</w:t>
      </w:r>
    </w:p>
    <w:p w14:paraId="48E6668A" w14:textId="77777777" w:rsidR="007F5833" w:rsidRDefault="007F5833" w:rsidP="007F5833">
      <w:pPr>
        <w:spacing w:after="0"/>
        <w:rPr>
          <w:sz w:val="20"/>
          <w:szCs w:val="20"/>
        </w:rPr>
      </w:pPr>
    </w:p>
    <w:p w14:paraId="49F88915" w14:textId="77777777" w:rsidR="007F5833" w:rsidRDefault="007F5833" w:rsidP="007F5833">
      <w:pPr>
        <w:spacing w:after="0"/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3.2 Poskytovatel předá objednateli v elektronické podobě závěrečné zprávy za propagovaný každý kraj s doložením poskytnutého plnění v daných týdnech. Objednatel může k závěrečné zprávě vznést připomínky, přičemž poskytovatel se zavazuje tyto připomínky do zprávy zapracovat a takto upravenou či doplněnou závěrečnou zprávu doručit objednateli nejpozději do 3 pracovních dnů ode dne obdržení připomínek objednatele. Předání a převzetí odsouhlasené závěrečné zprávy bude potvrzeno písemně. </w:t>
      </w:r>
    </w:p>
    <w:p w14:paraId="5EAFD95F" w14:textId="77777777" w:rsidR="007F5833" w:rsidRDefault="007F5833" w:rsidP="007F5833">
      <w:pPr>
        <w:spacing w:after="0"/>
        <w:rPr>
          <w:sz w:val="20"/>
          <w:szCs w:val="20"/>
        </w:rPr>
      </w:pPr>
    </w:p>
    <w:p w14:paraId="1B32FD30" w14:textId="77777777" w:rsidR="007F5833" w:rsidRDefault="007F5833" w:rsidP="007F5833">
      <w:pPr>
        <w:spacing w:after="0"/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>3.3 Poskytovatel se bude při plnění předmětu této smlouvy řídit pravidly stanovenými pro rozhlasové vysílání, licenčními podmínkami poskytovatele, jeho schválenými programovými schématy a platnými předpisy pro rozhlasové vysílání.</w:t>
      </w:r>
    </w:p>
    <w:p w14:paraId="0E27CE97" w14:textId="77777777" w:rsidR="007F5833" w:rsidRDefault="007F5833" w:rsidP="007F5833">
      <w:pPr>
        <w:spacing w:after="0"/>
        <w:rPr>
          <w:sz w:val="20"/>
          <w:szCs w:val="20"/>
        </w:rPr>
      </w:pPr>
    </w:p>
    <w:p w14:paraId="282D3A84" w14:textId="77777777" w:rsidR="007F5833" w:rsidRDefault="007F5833" w:rsidP="007F5833">
      <w:pPr>
        <w:spacing w:after="0"/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>3.4 Poskytovatel je povinen zajistit, aby v souvislosti s realizací plnění nebylo jakkoli poškozeno dobré jméno objednatele.</w:t>
      </w:r>
    </w:p>
    <w:p w14:paraId="6A2AB49D" w14:textId="77777777" w:rsidR="007F5833" w:rsidRDefault="007F5833" w:rsidP="007F5833">
      <w:pPr>
        <w:spacing w:after="0"/>
        <w:rPr>
          <w:sz w:val="20"/>
          <w:szCs w:val="20"/>
        </w:rPr>
      </w:pPr>
    </w:p>
    <w:p w14:paraId="035FE300" w14:textId="77777777" w:rsidR="007F5833" w:rsidRDefault="007F5833" w:rsidP="007F5833">
      <w:pPr>
        <w:spacing w:after="0"/>
        <w:jc w:val="center"/>
        <w:rPr>
          <w:b/>
          <w:bCs/>
          <w:sz w:val="20"/>
          <w:szCs w:val="20"/>
        </w:rPr>
      </w:pPr>
    </w:p>
    <w:p w14:paraId="10942310" w14:textId="77777777" w:rsidR="007F5833" w:rsidRDefault="007F5833" w:rsidP="007F5833">
      <w:pPr>
        <w:spacing w:after="0"/>
        <w:jc w:val="center"/>
        <w:rPr>
          <w:b/>
          <w:bCs/>
          <w:sz w:val="20"/>
          <w:szCs w:val="20"/>
        </w:rPr>
      </w:pPr>
    </w:p>
    <w:p w14:paraId="1E11C8CC" w14:textId="77777777" w:rsidR="007F5833" w:rsidRDefault="007F5833" w:rsidP="007F5833">
      <w:pPr>
        <w:spacing w:after="0"/>
        <w:jc w:val="center"/>
        <w:rPr>
          <w:b/>
          <w:bCs/>
          <w:sz w:val="20"/>
          <w:szCs w:val="20"/>
        </w:rPr>
      </w:pPr>
    </w:p>
    <w:p w14:paraId="2B51057D" w14:textId="77777777" w:rsidR="007F5833" w:rsidRDefault="007F5833" w:rsidP="007F5833">
      <w:pPr>
        <w:spacing w:after="0"/>
        <w:jc w:val="center"/>
        <w:rPr>
          <w:b/>
          <w:bCs/>
          <w:sz w:val="20"/>
          <w:szCs w:val="20"/>
        </w:rPr>
      </w:pPr>
    </w:p>
    <w:p w14:paraId="5E4C5BE8" w14:textId="77777777" w:rsidR="007F5833" w:rsidRDefault="007F5833" w:rsidP="007F5833">
      <w:pPr>
        <w:spacing w:after="0"/>
        <w:jc w:val="center"/>
        <w:rPr>
          <w:b/>
          <w:bCs/>
          <w:sz w:val="20"/>
          <w:szCs w:val="20"/>
        </w:rPr>
      </w:pPr>
    </w:p>
    <w:p w14:paraId="326EC8C5" w14:textId="77777777" w:rsidR="007F5833" w:rsidRDefault="007F5833" w:rsidP="007F5833">
      <w:pPr>
        <w:spacing w:after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Článek </w:t>
      </w:r>
      <w:r>
        <w:rPr>
          <w:rFonts w:ascii="Sylfaen" w:hAnsi="Sylfaen"/>
          <w:b/>
          <w:bCs/>
          <w:sz w:val="20"/>
          <w:szCs w:val="20"/>
        </w:rPr>
        <w:t>ΙV</w:t>
      </w:r>
      <w:r>
        <w:rPr>
          <w:b/>
          <w:bCs/>
          <w:sz w:val="20"/>
          <w:szCs w:val="20"/>
        </w:rPr>
        <w:t>.</w:t>
      </w:r>
    </w:p>
    <w:p w14:paraId="5F190036" w14:textId="77777777" w:rsidR="007F5833" w:rsidRDefault="007F5833" w:rsidP="007F5833">
      <w:pPr>
        <w:spacing w:after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Odměna</w:t>
      </w:r>
    </w:p>
    <w:p w14:paraId="5D29FEDE" w14:textId="77777777" w:rsidR="007F5833" w:rsidRDefault="007F5833" w:rsidP="007F5833">
      <w:pPr>
        <w:spacing w:after="0"/>
        <w:jc w:val="center"/>
        <w:rPr>
          <w:b/>
          <w:bCs/>
          <w:sz w:val="20"/>
          <w:szCs w:val="20"/>
        </w:rPr>
      </w:pPr>
    </w:p>
    <w:p w14:paraId="2F237007" w14:textId="77777777" w:rsidR="007F5833" w:rsidRDefault="007F5833" w:rsidP="007F5833">
      <w:pPr>
        <w:pStyle w:val="Odstavecseseznamem"/>
        <w:numPr>
          <w:ilvl w:val="1"/>
          <w:numId w:val="3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Objednatel uhradí poskytovateli za předmět plnění odměnu ve výši: </w:t>
      </w:r>
    </w:p>
    <w:p w14:paraId="7D8D8D2A" w14:textId="77777777" w:rsidR="007F5833" w:rsidRDefault="007F5833" w:rsidP="007F5833">
      <w:pPr>
        <w:spacing w:after="0"/>
        <w:ind w:left="360"/>
        <w:rPr>
          <w:sz w:val="20"/>
          <w:szCs w:val="20"/>
        </w:rPr>
      </w:pPr>
      <w:r>
        <w:rPr>
          <w:sz w:val="20"/>
          <w:szCs w:val="20"/>
        </w:rPr>
        <w:t xml:space="preserve">3.553.200, - Kč bez DPH, tj. </w:t>
      </w:r>
    </w:p>
    <w:p w14:paraId="3A6D6F2E" w14:textId="77777777" w:rsidR="007F5833" w:rsidRDefault="007F5833" w:rsidP="007F5833">
      <w:pPr>
        <w:pStyle w:val="Odstavecseseznamem"/>
        <w:spacing w:after="0"/>
        <w:ind w:left="360"/>
        <w:rPr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color w:val="000000"/>
          <w:shd w:val="clear" w:color="auto" w:fill="FFFFFF"/>
        </w:rPr>
        <w:t>4.299.372</w:t>
      </w:r>
      <w:r>
        <w:rPr>
          <w:b/>
          <w:bCs/>
          <w:sz w:val="20"/>
          <w:szCs w:val="20"/>
        </w:rPr>
        <w:t>, - Kč s DPH při výši 21%</w:t>
      </w:r>
    </w:p>
    <w:p w14:paraId="134F1958" w14:textId="77777777" w:rsidR="007F5833" w:rsidRDefault="007F5833" w:rsidP="007F5833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  (slovy: </w:t>
      </w:r>
      <w:proofErr w:type="spellStart"/>
      <w:r>
        <w:rPr>
          <w:sz w:val="20"/>
          <w:szCs w:val="20"/>
        </w:rPr>
        <w:t>čtyřimiliony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dvěstědevadesátdevěttisíc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třistasedmdesátdva</w:t>
      </w:r>
      <w:proofErr w:type="spellEnd"/>
      <w:r>
        <w:rPr>
          <w:sz w:val="20"/>
          <w:szCs w:val="20"/>
        </w:rPr>
        <w:t xml:space="preserve"> korun českých) </w:t>
      </w:r>
    </w:p>
    <w:p w14:paraId="5C8C1271" w14:textId="77777777" w:rsidR="007F5833" w:rsidRDefault="007F5833" w:rsidP="007F5833">
      <w:pPr>
        <w:spacing w:after="0"/>
        <w:rPr>
          <w:sz w:val="20"/>
          <w:szCs w:val="20"/>
        </w:rPr>
      </w:pPr>
    </w:p>
    <w:p w14:paraId="04AC7237" w14:textId="77777777" w:rsidR="007F5833" w:rsidRDefault="007F5833" w:rsidP="007F5833">
      <w:pPr>
        <w:pStyle w:val="Odstavecseseznamem"/>
        <w:numPr>
          <w:ilvl w:val="1"/>
          <w:numId w:val="3"/>
        </w:num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Odměna je maximální a zahrnuje veškeré náklady poskytovatele vynaložené na plnění předmětu této smlouvy. Překročení ceny je možné pouze za předpokladu, že v průběhu realizace dojde ke změnám sazeb daně z přidané hodnoty. V takovém případě bude cena upravena podle sazeb daně z přidané hodnoty platných v době vzniku zdanitelného plnění. Překročení ceny v jiných případech je nepřípustné. Jiné podmínky pro překročení odměny se nepřipouští.</w:t>
      </w:r>
    </w:p>
    <w:p w14:paraId="66A65071" w14:textId="77777777" w:rsidR="007F5833" w:rsidRDefault="007F5833" w:rsidP="007F5833">
      <w:pPr>
        <w:spacing w:after="0"/>
        <w:rPr>
          <w:sz w:val="20"/>
          <w:szCs w:val="20"/>
        </w:rPr>
      </w:pPr>
    </w:p>
    <w:p w14:paraId="1568DC31" w14:textId="77777777" w:rsidR="007F5833" w:rsidRDefault="007F5833" w:rsidP="007F5833">
      <w:pPr>
        <w:pStyle w:val="Odstavecseseznamem"/>
        <w:numPr>
          <w:ilvl w:val="1"/>
          <w:numId w:val="3"/>
        </w:numPr>
        <w:spacing w:after="0"/>
        <w:jc w:val="both"/>
        <w:rPr>
          <w:rFonts w:cstheme="minorHAnsi"/>
          <w:sz w:val="20"/>
          <w:szCs w:val="20"/>
        </w:rPr>
      </w:pPr>
      <w:r>
        <w:rPr>
          <w:rFonts w:eastAsia="Times New Roman"/>
          <w:sz w:val="21"/>
          <w:szCs w:val="21"/>
          <w:lang w:eastAsia="cs-CZ"/>
        </w:rPr>
        <w:t xml:space="preserve">Cena plnění bude objednatelem hrazena bezhotovostním převodem na účet poskytovatele ve třech (3) splátkách, jejichž výše je stanovena pevnou částkou bez ohledu na rozložení plnění v jednotlivých měsících, na základě faktur vystavených poskytovatelem takto: </w:t>
      </w:r>
    </w:p>
    <w:p w14:paraId="72D3EECF" w14:textId="77777777" w:rsidR="007F5833" w:rsidRDefault="007F5833" w:rsidP="007F5833">
      <w:pPr>
        <w:pStyle w:val="Odstavecseseznamem"/>
        <w:numPr>
          <w:ilvl w:val="0"/>
          <w:numId w:val="4"/>
        </w:numPr>
        <w:overflowPunct w:val="0"/>
        <w:autoSpaceDE w:val="0"/>
        <w:autoSpaceDN w:val="0"/>
        <w:adjustRightInd w:val="0"/>
        <w:spacing w:before="60" w:after="0" w:line="240" w:lineRule="auto"/>
        <w:jc w:val="both"/>
        <w:textAlignment w:val="baseline"/>
        <w:outlineLvl w:val="1"/>
        <w:rPr>
          <w:rFonts w:eastAsia="Times New Roman"/>
          <w:sz w:val="21"/>
          <w:szCs w:val="21"/>
          <w:lang w:eastAsia="cs-CZ"/>
        </w:rPr>
      </w:pPr>
      <w:r>
        <w:rPr>
          <w:rFonts w:eastAsia="Times New Roman"/>
          <w:sz w:val="21"/>
          <w:szCs w:val="21"/>
          <w:lang w:eastAsia="cs-CZ"/>
        </w:rPr>
        <w:t>k 30.6.2021 na částku 1.015.200, - Kč + DPH. Faktura bude proplacena na základě písemného předání a odsouhlasení elektronických závěrečných zpráv za měsíc květen a červen 2021.</w:t>
      </w:r>
    </w:p>
    <w:p w14:paraId="477D5F14" w14:textId="77777777" w:rsidR="007F5833" w:rsidRDefault="007F5833" w:rsidP="007F5833">
      <w:pPr>
        <w:pStyle w:val="Odstavecseseznamem"/>
        <w:numPr>
          <w:ilvl w:val="0"/>
          <w:numId w:val="4"/>
        </w:numPr>
        <w:overflowPunct w:val="0"/>
        <w:autoSpaceDE w:val="0"/>
        <w:autoSpaceDN w:val="0"/>
        <w:adjustRightInd w:val="0"/>
        <w:spacing w:before="60" w:after="0" w:line="240" w:lineRule="auto"/>
        <w:jc w:val="both"/>
        <w:textAlignment w:val="baseline"/>
        <w:outlineLvl w:val="1"/>
        <w:rPr>
          <w:rFonts w:eastAsia="Times New Roman"/>
          <w:sz w:val="21"/>
          <w:szCs w:val="21"/>
          <w:lang w:eastAsia="cs-CZ"/>
        </w:rPr>
      </w:pPr>
      <w:r>
        <w:rPr>
          <w:rFonts w:eastAsia="Times New Roman"/>
          <w:sz w:val="21"/>
          <w:szCs w:val="21"/>
          <w:lang w:eastAsia="cs-CZ"/>
        </w:rPr>
        <w:t>k 30.9.2021 na částku 1.269.000, - Kč + DPH. Faktura bude proplacena na základě písemného předání a odsouhlasení elektronických závěrečných zpráv za měsíce červenec a srpen 2021.</w:t>
      </w:r>
    </w:p>
    <w:p w14:paraId="2FB5610D" w14:textId="77777777" w:rsidR="007F5833" w:rsidRDefault="007F5833" w:rsidP="007F5833">
      <w:pPr>
        <w:pStyle w:val="Odstavecseseznamem"/>
        <w:numPr>
          <w:ilvl w:val="0"/>
          <w:numId w:val="4"/>
        </w:numPr>
        <w:overflowPunct w:val="0"/>
        <w:autoSpaceDE w:val="0"/>
        <w:autoSpaceDN w:val="0"/>
        <w:adjustRightInd w:val="0"/>
        <w:spacing w:before="60" w:after="0" w:line="240" w:lineRule="auto"/>
        <w:jc w:val="both"/>
        <w:textAlignment w:val="baseline"/>
        <w:outlineLvl w:val="1"/>
        <w:rPr>
          <w:rFonts w:eastAsia="Times New Roman"/>
          <w:sz w:val="21"/>
          <w:szCs w:val="21"/>
          <w:lang w:eastAsia="cs-CZ"/>
        </w:rPr>
      </w:pPr>
      <w:r>
        <w:rPr>
          <w:rFonts w:eastAsia="Times New Roman"/>
          <w:sz w:val="21"/>
          <w:szCs w:val="21"/>
          <w:lang w:eastAsia="cs-CZ"/>
        </w:rPr>
        <w:t>k 31.10.2021 na částku 1.269.000, - Kč + DPH. Faktura bude proplacena na základě písemného předání a odsouhlasení elektronických závěrečných zpráv za měsíce září a říjen 2021</w:t>
      </w:r>
    </w:p>
    <w:p w14:paraId="5C5900F2" w14:textId="77777777" w:rsidR="007F5833" w:rsidRDefault="007F5833" w:rsidP="007F5833">
      <w:pPr>
        <w:overflowPunct w:val="0"/>
        <w:autoSpaceDE w:val="0"/>
        <w:autoSpaceDN w:val="0"/>
        <w:adjustRightInd w:val="0"/>
        <w:spacing w:before="60" w:after="0" w:line="240" w:lineRule="auto"/>
        <w:ind w:firstLine="360"/>
        <w:jc w:val="both"/>
        <w:textAlignment w:val="baseline"/>
        <w:outlineLvl w:val="1"/>
        <w:rPr>
          <w:rFonts w:eastAsia="Times New Roman"/>
          <w:sz w:val="21"/>
          <w:szCs w:val="21"/>
          <w:lang w:eastAsia="cs-CZ"/>
        </w:rPr>
      </w:pPr>
      <w:r>
        <w:rPr>
          <w:rFonts w:cstheme="minorHAnsi"/>
          <w:sz w:val="20"/>
          <w:szCs w:val="20"/>
        </w:rPr>
        <w:t>Datum uskutečnění zdanitelného plnění nastává vždy k poslednímu dni v měsíci.</w:t>
      </w:r>
    </w:p>
    <w:p w14:paraId="5D8619DB" w14:textId="77777777" w:rsidR="007F5833" w:rsidRDefault="007F5833" w:rsidP="007F5833">
      <w:pPr>
        <w:pStyle w:val="Odstavecseseznamem"/>
        <w:numPr>
          <w:ilvl w:val="1"/>
          <w:numId w:val="5"/>
        </w:numPr>
        <w:overflowPunct w:val="0"/>
        <w:autoSpaceDE w:val="0"/>
        <w:autoSpaceDN w:val="0"/>
        <w:adjustRightInd w:val="0"/>
        <w:spacing w:before="60" w:after="0" w:line="240" w:lineRule="auto"/>
        <w:jc w:val="both"/>
        <w:textAlignment w:val="baseline"/>
        <w:outlineLvl w:val="1"/>
        <w:rPr>
          <w:rFonts w:eastAsia="Times New Roman"/>
          <w:sz w:val="21"/>
          <w:szCs w:val="21"/>
          <w:lang w:eastAsia="cs-CZ"/>
        </w:rPr>
      </w:pPr>
      <w:r>
        <w:rPr>
          <w:color w:val="000000"/>
          <w:sz w:val="21"/>
          <w:szCs w:val="21"/>
          <w:lang w:eastAsia="cs-CZ"/>
        </w:rPr>
        <w:t xml:space="preserve">Faktury vystavené poskytovatelem musí mít náležitosti daňového dokladu </w:t>
      </w:r>
      <w:r>
        <w:rPr>
          <w:rFonts w:cstheme="minorHAnsi"/>
          <w:sz w:val="20"/>
          <w:szCs w:val="20"/>
        </w:rPr>
        <w:t xml:space="preserve">dle §29 zákona č. 235/2004 Sb., o dani z přidané hodnoty, v platném změní (dále jen „faktura“) </w:t>
      </w:r>
      <w:r>
        <w:rPr>
          <w:color w:val="000000"/>
          <w:sz w:val="21"/>
          <w:szCs w:val="21"/>
          <w:lang w:eastAsia="cs-CZ"/>
        </w:rPr>
        <w:t xml:space="preserve">a jsou splatné ve lhůtě třiceti (30) dnů ode dne jejich vystavení. Faktury budou doručeny objednateli elektronicky na e-mail kontaktní osoby uvedené v této Smlouvě alespoň třicet (30) dnů přede dnem splatnosti. Faktury budou obsahovat číslo této Smlouvy. Uhrazením se rozumí připsání celé fakturované částky ve prospěch bankovního účtu poskytovatele uvedeného na faktuře. </w:t>
      </w:r>
    </w:p>
    <w:p w14:paraId="7C9ACD82" w14:textId="77777777" w:rsidR="007F5833" w:rsidRDefault="007F5833" w:rsidP="007F5833">
      <w:pPr>
        <w:pStyle w:val="Odstavecseseznamem"/>
        <w:numPr>
          <w:ilvl w:val="1"/>
          <w:numId w:val="5"/>
        </w:numPr>
        <w:overflowPunct w:val="0"/>
        <w:autoSpaceDE w:val="0"/>
        <w:autoSpaceDN w:val="0"/>
        <w:adjustRightInd w:val="0"/>
        <w:spacing w:before="60" w:after="0" w:line="240" w:lineRule="auto"/>
        <w:jc w:val="both"/>
        <w:textAlignment w:val="baseline"/>
        <w:outlineLvl w:val="1"/>
        <w:rPr>
          <w:rFonts w:eastAsia="Times New Roman"/>
          <w:sz w:val="21"/>
          <w:szCs w:val="21"/>
          <w:lang w:eastAsia="cs-CZ"/>
        </w:rPr>
      </w:pPr>
      <w:r>
        <w:rPr>
          <w:color w:val="000000"/>
          <w:sz w:val="21"/>
          <w:szCs w:val="21"/>
          <w:lang w:eastAsia="cs-CZ"/>
        </w:rPr>
        <w:t xml:space="preserve">Objednatel je oprávněn vrátit poskytovateli fakturu před uplynutím data její splatnosti bez zaplacení k provedení opravy v těchto případech: </w:t>
      </w:r>
    </w:p>
    <w:p w14:paraId="59CAE418" w14:textId="77777777" w:rsidR="007F5833" w:rsidRDefault="007F5833" w:rsidP="007F5833">
      <w:pPr>
        <w:pStyle w:val="Odstavecseseznamem"/>
        <w:numPr>
          <w:ilvl w:val="0"/>
          <w:numId w:val="6"/>
        </w:numPr>
        <w:spacing w:before="60" w:after="0" w:line="240" w:lineRule="auto"/>
        <w:jc w:val="both"/>
        <w:rPr>
          <w:color w:val="000000"/>
          <w:sz w:val="21"/>
          <w:szCs w:val="21"/>
          <w:lang w:eastAsia="cs-CZ"/>
        </w:rPr>
      </w:pPr>
      <w:r>
        <w:rPr>
          <w:color w:val="000000"/>
          <w:sz w:val="21"/>
          <w:szCs w:val="21"/>
          <w:lang w:eastAsia="cs-CZ"/>
        </w:rPr>
        <w:t>nebude-li faktura obsahovat některou povinnou náležitost nebo nebude-li fakturovaná částka odpovídat této Smlouvě;</w:t>
      </w:r>
    </w:p>
    <w:p w14:paraId="579D4DE6" w14:textId="77777777" w:rsidR="007F5833" w:rsidRDefault="007F5833" w:rsidP="007F5833">
      <w:pPr>
        <w:pStyle w:val="Odstavecseseznamem"/>
        <w:numPr>
          <w:ilvl w:val="0"/>
          <w:numId w:val="6"/>
        </w:numPr>
        <w:spacing w:before="60" w:after="0" w:line="240" w:lineRule="auto"/>
        <w:rPr>
          <w:color w:val="000000"/>
          <w:sz w:val="21"/>
          <w:szCs w:val="21"/>
          <w:lang w:eastAsia="cs-CZ"/>
        </w:rPr>
      </w:pPr>
      <w:r>
        <w:rPr>
          <w:color w:val="000000"/>
          <w:sz w:val="21"/>
          <w:szCs w:val="21"/>
          <w:lang w:eastAsia="cs-CZ"/>
        </w:rPr>
        <w:t>bude-li DPH vyúčtována v nesprávné výši.</w:t>
      </w:r>
    </w:p>
    <w:p w14:paraId="48C260F2" w14:textId="77777777" w:rsidR="007F5833" w:rsidRDefault="007F5833" w:rsidP="007F5833">
      <w:pPr>
        <w:spacing w:before="60" w:after="0"/>
        <w:ind w:left="426"/>
        <w:jc w:val="both"/>
        <w:rPr>
          <w:color w:val="000000"/>
          <w:sz w:val="21"/>
          <w:szCs w:val="21"/>
          <w:lang w:eastAsia="cs-CZ"/>
        </w:rPr>
      </w:pPr>
      <w:r>
        <w:rPr>
          <w:color w:val="000000"/>
          <w:sz w:val="21"/>
          <w:szCs w:val="21"/>
          <w:lang w:eastAsia="cs-CZ"/>
        </w:rPr>
        <w:t>Ve vrácené faktuře objednatel vyznačí důvod jejího vrácení. Poskytovatel provede opravu vystavením nové faktury. Vrátí-li objednatel vadnou fakturu poskytovateli, přestává okamžikem jejího oprávněného vrácení běžet původní lhůta splatnosti. Celá lhůta splatnosti běží opět ode dne vystavení nové faktury.</w:t>
      </w:r>
    </w:p>
    <w:p w14:paraId="640E0F6F" w14:textId="77777777" w:rsidR="007F5833" w:rsidRDefault="007F5833" w:rsidP="007F5833">
      <w:pPr>
        <w:pStyle w:val="Odstavecseseznamem"/>
        <w:numPr>
          <w:ilvl w:val="1"/>
          <w:numId w:val="5"/>
        </w:numPr>
        <w:spacing w:before="60" w:after="0"/>
        <w:jc w:val="both"/>
        <w:rPr>
          <w:color w:val="000000"/>
          <w:sz w:val="21"/>
          <w:szCs w:val="21"/>
          <w:lang w:eastAsia="cs-CZ"/>
        </w:rPr>
      </w:pPr>
      <w:r>
        <w:rPr>
          <w:sz w:val="21"/>
          <w:szCs w:val="21"/>
        </w:rPr>
        <w:t>V případě, že objednatel bude v prodlení s úhradou fakturované částky nebo její části a dlužnou částku neuhradí ani přes písemnou výzvu poskytovatele v přiměřené dodatečné lhůtě mu k tomu poskytnuté, je poskytovatel oprávněn požadovat po objednateli za každý i započatý den prodlení zaplacení smluvní pokuty ve výši 0,1% z dlužné částky, čímž není dotčen nárok poskytovatele na náhradu vzniklé škody v plné výši.</w:t>
      </w:r>
    </w:p>
    <w:p w14:paraId="0A730845" w14:textId="77777777" w:rsidR="007F5833" w:rsidRDefault="007F5833" w:rsidP="007F5833">
      <w:pPr>
        <w:pStyle w:val="Odstavecseseznamem"/>
        <w:numPr>
          <w:ilvl w:val="1"/>
          <w:numId w:val="5"/>
        </w:numPr>
        <w:spacing w:before="60"/>
        <w:jc w:val="both"/>
        <w:rPr>
          <w:color w:val="000000"/>
          <w:sz w:val="21"/>
          <w:szCs w:val="21"/>
          <w:lang w:eastAsia="cs-CZ"/>
        </w:rPr>
      </w:pPr>
      <w:r>
        <w:rPr>
          <w:color w:val="000000"/>
          <w:sz w:val="21"/>
          <w:szCs w:val="21"/>
          <w:lang w:eastAsia="cs-CZ"/>
        </w:rPr>
        <w:t xml:space="preserve">V případě, že poskytovatel bude v prodlení s poskytnutím dohodnutého plnění nebo jeho části, a toto prodlení neodstraní ani přes písemnou výzvu objednatele v přiměřené dodatečné lhůtě jí k tomu poskytnuté, je objednatel oprávněn požadovat po poskytovateli za každý i započatý den prodlení </w:t>
      </w:r>
      <w:r>
        <w:rPr>
          <w:color w:val="000000"/>
          <w:sz w:val="21"/>
          <w:szCs w:val="21"/>
          <w:lang w:eastAsia="cs-CZ"/>
        </w:rPr>
        <w:lastRenderedPageBreak/>
        <w:t xml:space="preserve">zaplacení smluvní pokuty ve výši 0,1% z ceny plnění nebo jeho části, s jehož poskytnutím je poskytovatel v prodlení. </w:t>
      </w:r>
    </w:p>
    <w:p w14:paraId="7A10E49A" w14:textId="77777777" w:rsidR="007F5833" w:rsidRDefault="007F5833" w:rsidP="007F5833">
      <w:pPr>
        <w:pStyle w:val="Odstavecseseznamem"/>
        <w:numPr>
          <w:ilvl w:val="1"/>
          <w:numId w:val="5"/>
        </w:numPr>
        <w:spacing w:before="60"/>
        <w:jc w:val="both"/>
        <w:rPr>
          <w:color w:val="000000"/>
          <w:sz w:val="21"/>
          <w:szCs w:val="21"/>
          <w:lang w:eastAsia="cs-CZ"/>
        </w:rPr>
      </w:pPr>
      <w:r>
        <w:rPr>
          <w:color w:val="000000"/>
          <w:sz w:val="21"/>
          <w:szCs w:val="21"/>
          <w:lang w:eastAsia="cs-CZ"/>
        </w:rPr>
        <w:t>V</w:t>
      </w:r>
      <w:r>
        <w:rPr>
          <w:sz w:val="21"/>
          <w:szCs w:val="21"/>
        </w:rPr>
        <w:t xml:space="preserve"> případě, že poskytovatel poruší některou z povinností souvisejících s realizací předmětu plnění, je výše smluvní pokuty stanovena na částku odpovídající hodnotě nedodaných jednotek dle </w:t>
      </w:r>
      <w:proofErr w:type="spellStart"/>
      <w:r>
        <w:rPr>
          <w:sz w:val="21"/>
          <w:szCs w:val="21"/>
        </w:rPr>
        <w:t>mediaplánu</w:t>
      </w:r>
      <w:proofErr w:type="spellEnd"/>
      <w:r>
        <w:rPr>
          <w:sz w:val="21"/>
          <w:szCs w:val="21"/>
        </w:rPr>
        <w:t xml:space="preserve">. </w:t>
      </w:r>
    </w:p>
    <w:p w14:paraId="751EE838" w14:textId="77777777" w:rsidR="007F5833" w:rsidRDefault="007F5833" w:rsidP="007F5833">
      <w:pPr>
        <w:spacing w:after="0"/>
        <w:rPr>
          <w:rFonts w:cstheme="minorHAnsi"/>
          <w:sz w:val="20"/>
          <w:szCs w:val="20"/>
        </w:rPr>
      </w:pPr>
    </w:p>
    <w:p w14:paraId="3DBFAB59" w14:textId="77777777" w:rsidR="007F5833" w:rsidRDefault="007F5833" w:rsidP="007F5833">
      <w:pPr>
        <w:rPr>
          <w:sz w:val="20"/>
          <w:szCs w:val="20"/>
        </w:rPr>
      </w:pPr>
    </w:p>
    <w:p w14:paraId="7D1D4AAC" w14:textId="77777777" w:rsidR="007F5833" w:rsidRDefault="007F5833" w:rsidP="007F5833">
      <w:pPr>
        <w:spacing w:after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Článek V.</w:t>
      </w:r>
    </w:p>
    <w:p w14:paraId="67C6A46A" w14:textId="77777777" w:rsidR="007F5833" w:rsidRDefault="007F5833" w:rsidP="007F5833">
      <w:pPr>
        <w:spacing w:after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Odpovědnost za kvalitu a za vady</w:t>
      </w:r>
    </w:p>
    <w:p w14:paraId="4A9E6121" w14:textId="77777777" w:rsidR="007F5833" w:rsidRDefault="007F5833" w:rsidP="007F5833">
      <w:pPr>
        <w:spacing w:after="0"/>
        <w:jc w:val="both"/>
        <w:rPr>
          <w:b/>
          <w:bCs/>
          <w:sz w:val="20"/>
          <w:szCs w:val="20"/>
        </w:rPr>
      </w:pPr>
    </w:p>
    <w:p w14:paraId="39011B09" w14:textId="77777777" w:rsidR="007F5833" w:rsidRDefault="007F5833" w:rsidP="007F5833">
      <w:pPr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5.1   Poskytovatel odpovídá za to, že spoty anoncující soutěže budou odvysílány v požadované kvalitě. V případě, že spot nebude odvysílán v profesionální kvalitě odpovídající kvalitě obvyklé u spotů obdobného charakteru vysílaných v rádiích na území České republiky, je objednatel oprávněn požadovat slevu z odměny za plnění předmětu této smlouvy ve výši odpovídající snížení požadované kvality, a v případě, kdy by poskytovatel přes opakovanou písemnou výtku objednatele nadále nevysílal spoty v požadované kvalitě, může objednatel od této smlouvy odstoupit.</w:t>
      </w:r>
    </w:p>
    <w:p w14:paraId="7A76FF42" w14:textId="77777777" w:rsidR="007F5833" w:rsidRDefault="007F5833" w:rsidP="007F5833">
      <w:pPr>
        <w:spacing w:after="0"/>
        <w:jc w:val="center"/>
        <w:rPr>
          <w:b/>
          <w:bCs/>
          <w:sz w:val="20"/>
          <w:szCs w:val="20"/>
        </w:rPr>
      </w:pPr>
    </w:p>
    <w:p w14:paraId="422B82C2" w14:textId="77777777" w:rsidR="007F5833" w:rsidRDefault="007F5833" w:rsidP="007F5833">
      <w:pPr>
        <w:spacing w:after="0"/>
        <w:jc w:val="center"/>
        <w:rPr>
          <w:b/>
          <w:bCs/>
          <w:sz w:val="20"/>
          <w:szCs w:val="20"/>
        </w:rPr>
      </w:pPr>
    </w:p>
    <w:p w14:paraId="1A442904" w14:textId="77777777" w:rsidR="007F5833" w:rsidRDefault="007F5833" w:rsidP="007F5833">
      <w:pPr>
        <w:spacing w:after="0"/>
        <w:jc w:val="center"/>
        <w:rPr>
          <w:b/>
          <w:bCs/>
          <w:sz w:val="20"/>
          <w:szCs w:val="20"/>
        </w:rPr>
      </w:pPr>
    </w:p>
    <w:p w14:paraId="43E63E71" w14:textId="77777777" w:rsidR="007F5833" w:rsidRDefault="007F5833" w:rsidP="007F5833">
      <w:pPr>
        <w:spacing w:after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Článek VI.</w:t>
      </w:r>
    </w:p>
    <w:p w14:paraId="72F65388" w14:textId="77777777" w:rsidR="007F5833" w:rsidRDefault="007F5833" w:rsidP="007F5833">
      <w:pPr>
        <w:spacing w:after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Úprava autorských práv</w:t>
      </w:r>
    </w:p>
    <w:p w14:paraId="6EEF8A7B" w14:textId="77777777" w:rsidR="007F5833" w:rsidRDefault="007F5833" w:rsidP="007F5833">
      <w:pPr>
        <w:spacing w:after="0"/>
        <w:jc w:val="center"/>
        <w:rPr>
          <w:b/>
          <w:bCs/>
          <w:sz w:val="20"/>
          <w:szCs w:val="20"/>
        </w:rPr>
      </w:pPr>
    </w:p>
    <w:p w14:paraId="76A0771C" w14:textId="77777777" w:rsidR="007F5833" w:rsidRDefault="007F5833" w:rsidP="007F5833">
      <w:pPr>
        <w:ind w:left="426" w:hanging="426"/>
        <w:jc w:val="both"/>
        <w:rPr>
          <w:rFonts w:eastAsia="Calibri"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6.1.  </w:t>
      </w:r>
      <w:r>
        <w:rPr>
          <w:rFonts w:eastAsia="Calibri" w:cstheme="minorHAnsi"/>
          <w:sz w:val="20"/>
          <w:szCs w:val="20"/>
        </w:rPr>
        <w:t>Pro případ, že budou v souvislosti s plněním této Smlouvy objednatelem poskytovateli předány jakékoliv podklady (např. spoty, znělky apod.), které budou mít charakter autorského díla (dále jen „Autorské dílo“) ve smyslu zákona č. 121/2000 Sb., o právu autorském, o právech souvisejících s právem autorským a o změně některých zákonů (autorský zákon), ve znění pozdějších předpisů, budou vztahy mezi smluvními stranami týkající se těchto Autorských děl upraveny takto:</w:t>
      </w:r>
    </w:p>
    <w:p w14:paraId="050652B4" w14:textId="77777777" w:rsidR="007F5833" w:rsidRDefault="007F5833" w:rsidP="007F5833">
      <w:pPr>
        <w:spacing w:after="0" w:line="240" w:lineRule="auto"/>
        <w:ind w:left="426" w:hanging="426"/>
        <w:jc w:val="both"/>
        <w:rPr>
          <w:rFonts w:eastAsia="Calibri" w:cstheme="minorHAnsi"/>
          <w:b/>
          <w:bCs/>
          <w:sz w:val="20"/>
          <w:szCs w:val="20"/>
        </w:rPr>
      </w:pPr>
      <w:r>
        <w:rPr>
          <w:rFonts w:eastAsia="Calibri" w:cstheme="minorHAnsi"/>
          <w:sz w:val="20"/>
          <w:szCs w:val="20"/>
        </w:rPr>
        <w:t xml:space="preserve">6.2 </w:t>
      </w:r>
      <w:r>
        <w:rPr>
          <w:rFonts w:eastAsia="Calibri" w:cstheme="minorHAnsi"/>
          <w:sz w:val="20"/>
          <w:szCs w:val="20"/>
        </w:rPr>
        <w:tab/>
        <w:t>Objednatel prohlašuje a garantuje, že je nositelem autorských práv k takovémuto předávanému Autorskému dílu, a že je oprávněn s tímto Autorským dílem disponovat v rozsahu sjednaném v této smlouvě a že toto Autorské dílo bude nedotčeno právy jiných osob. Objednatel se dále pro případ, že bude předáváno Autorské dílo vytvořené třetí osobou, zavazuje, že zajistí souhlas autora k poskytnutí práva poskytovateli k užívání Autorského díla v rozsahu uvedeném v této smlouvě (a to zejména formou licence dle ustanovení § 2371 Občanského zákoníku).</w:t>
      </w:r>
    </w:p>
    <w:p w14:paraId="5E9F7BA9" w14:textId="77777777" w:rsidR="007F5833" w:rsidRDefault="007F5833" w:rsidP="007F5833">
      <w:pPr>
        <w:spacing w:after="0" w:line="240" w:lineRule="auto"/>
        <w:jc w:val="both"/>
        <w:rPr>
          <w:rFonts w:eastAsia="Calibri" w:cstheme="minorHAnsi"/>
          <w:sz w:val="20"/>
          <w:szCs w:val="20"/>
        </w:rPr>
      </w:pPr>
    </w:p>
    <w:p w14:paraId="2757EC0C" w14:textId="77777777" w:rsidR="007F5833" w:rsidRDefault="007F5833" w:rsidP="007F5833">
      <w:pPr>
        <w:spacing w:after="0" w:line="240" w:lineRule="auto"/>
        <w:ind w:left="426" w:hanging="426"/>
        <w:jc w:val="both"/>
        <w:rPr>
          <w:rFonts w:eastAsia="Calibri" w:cstheme="minorHAnsi"/>
          <w:b/>
          <w:bCs/>
          <w:sz w:val="20"/>
          <w:szCs w:val="20"/>
        </w:rPr>
      </w:pPr>
      <w:r>
        <w:rPr>
          <w:rFonts w:eastAsia="Calibri" w:cstheme="minorHAnsi"/>
          <w:sz w:val="20"/>
          <w:szCs w:val="20"/>
        </w:rPr>
        <w:t xml:space="preserve">6.3 </w:t>
      </w:r>
      <w:r>
        <w:rPr>
          <w:rFonts w:eastAsia="Calibri" w:cstheme="minorHAnsi"/>
          <w:sz w:val="20"/>
          <w:szCs w:val="20"/>
        </w:rPr>
        <w:tab/>
        <w:t>Obdobně i poskytovatel garantuje, že v případě, že bude využito Autorské dílo vytvořené třetí osobou, zajistí souhlas autora k poskytnutí práva pro využití díla.</w:t>
      </w:r>
    </w:p>
    <w:p w14:paraId="7307402E" w14:textId="77777777" w:rsidR="007F5833" w:rsidRDefault="007F5833" w:rsidP="007F5833">
      <w:pPr>
        <w:spacing w:after="0" w:line="240" w:lineRule="auto"/>
        <w:jc w:val="both"/>
        <w:rPr>
          <w:rFonts w:eastAsia="Calibri" w:cstheme="minorHAnsi"/>
          <w:sz w:val="20"/>
          <w:szCs w:val="20"/>
        </w:rPr>
      </w:pPr>
    </w:p>
    <w:p w14:paraId="78360AE9" w14:textId="77777777" w:rsidR="007F5833" w:rsidRDefault="007F5833" w:rsidP="007F5833">
      <w:pPr>
        <w:spacing w:after="0" w:line="240" w:lineRule="auto"/>
        <w:ind w:left="426" w:hanging="426"/>
        <w:jc w:val="both"/>
        <w:rPr>
          <w:rFonts w:eastAsia="Calibri" w:cstheme="minorHAnsi"/>
          <w:b/>
          <w:bCs/>
          <w:sz w:val="20"/>
          <w:szCs w:val="20"/>
        </w:rPr>
      </w:pPr>
      <w:r>
        <w:rPr>
          <w:rFonts w:eastAsia="Calibri" w:cstheme="minorHAnsi"/>
          <w:sz w:val="20"/>
          <w:szCs w:val="20"/>
        </w:rPr>
        <w:t xml:space="preserve">6.4 </w:t>
      </w:r>
      <w:r>
        <w:rPr>
          <w:rFonts w:eastAsia="Calibri" w:cstheme="minorHAnsi"/>
          <w:sz w:val="20"/>
          <w:szCs w:val="20"/>
        </w:rPr>
        <w:tab/>
        <w:t xml:space="preserve">Objednatel poskytuje poskytovateli oprávnění k výkonu práva předané Autorské dílo užít ode dne uzavření této smlouvy bez časového a místního omezení, a to pouze v souvislosti s plněním této smlouvy. </w:t>
      </w:r>
    </w:p>
    <w:p w14:paraId="4C4D838E" w14:textId="77777777" w:rsidR="007F5833" w:rsidRDefault="007F5833" w:rsidP="007F5833">
      <w:pPr>
        <w:spacing w:after="0" w:line="240" w:lineRule="auto"/>
        <w:jc w:val="both"/>
        <w:rPr>
          <w:rFonts w:eastAsia="Calibri" w:cstheme="minorHAnsi"/>
          <w:sz w:val="20"/>
          <w:szCs w:val="20"/>
        </w:rPr>
      </w:pPr>
    </w:p>
    <w:p w14:paraId="54BCC29D" w14:textId="77777777" w:rsidR="007F5833" w:rsidRDefault="007F5833" w:rsidP="007F5833">
      <w:pPr>
        <w:spacing w:after="0" w:line="240" w:lineRule="auto"/>
        <w:ind w:left="426" w:hanging="426"/>
        <w:jc w:val="both"/>
        <w:rPr>
          <w:rFonts w:eastAsia="Calibri" w:cstheme="minorHAnsi"/>
          <w:b/>
          <w:bCs/>
          <w:sz w:val="20"/>
          <w:szCs w:val="20"/>
        </w:rPr>
      </w:pPr>
      <w:r>
        <w:rPr>
          <w:rFonts w:eastAsia="Calibri" w:cstheme="minorHAnsi"/>
          <w:sz w:val="20"/>
          <w:szCs w:val="20"/>
        </w:rPr>
        <w:t xml:space="preserve">6.5 </w:t>
      </w:r>
      <w:r>
        <w:rPr>
          <w:rFonts w:eastAsia="Calibri" w:cstheme="minorHAnsi"/>
          <w:sz w:val="20"/>
          <w:szCs w:val="20"/>
        </w:rPr>
        <w:tab/>
        <w:t xml:space="preserve">Poskytovatel není oprávněn do předaného Autorského díla zasahovat a upravovat si ho bez předchozího souhlasu objednatele. </w:t>
      </w:r>
    </w:p>
    <w:p w14:paraId="6882EDAE" w14:textId="77777777" w:rsidR="007F5833" w:rsidRDefault="007F5833" w:rsidP="007F5833">
      <w:pPr>
        <w:spacing w:after="0" w:line="240" w:lineRule="auto"/>
        <w:jc w:val="both"/>
        <w:rPr>
          <w:rFonts w:eastAsia="Calibri" w:cstheme="minorHAnsi"/>
          <w:sz w:val="20"/>
          <w:szCs w:val="20"/>
        </w:rPr>
      </w:pPr>
    </w:p>
    <w:p w14:paraId="01E51497" w14:textId="77777777" w:rsidR="007F5833" w:rsidRDefault="007F5833" w:rsidP="007F5833">
      <w:pPr>
        <w:spacing w:after="0" w:line="240" w:lineRule="auto"/>
        <w:ind w:left="426" w:hanging="426"/>
        <w:jc w:val="both"/>
        <w:rPr>
          <w:rFonts w:eastAsia="Calibri" w:cstheme="minorHAnsi"/>
          <w:b/>
          <w:bCs/>
          <w:sz w:val="20"/>
          <w:szCs w:val="20"/>
        </w:rPr>
      </w:pPr>
      <w:r>
        <w:rPr>
          <w:rFonts w:eastAsia="Calibri" w:cstheme="minorHAnsi"/>
          <w:sz w:val="20"/>
          <w:szCs w:val="20"/>
        </w:rPr>
        <w:t xml:space="preserve">6.6 </w:t>
      </w:r>
      <w:r>
        <w:rPr>
          <w:rFonts w:eastAsia="Calibri" w:cstheme="minorHAnsi"/>
          <w:sz w:val="20"/>
          <w:szCs w:val="20"/>
        </w:rPr>
        <w:tab/>
        <w:t>Poskytovatel je oprávněn práva na užití Autorského díla specifikovaná shora postoupit zcela nebo zčásti na třetí osoby jen s písemným souhlasem objednatele.</w:t>
      </w:r>
    </w:p>
    <w:p w14:paraId="4C53994E" w14:textId="77777777" w:rsidR="007F5833" w:rsidRDefault="007F5833" w:rsidP="007F5833">
      <w:pPr>
        <w:spacing w:after="0" w:line="240" w:lineRule="auto"/>
        <w:ind w:left="709" w:hanging="709"/>
        <w:rPr>
          <w:rFonts w:eastAsia="Calibri" w:cstheme="minorHAnsi"/>
        </w:rPr>
      </w:pPr>
    </w:p>
    <w:p w14:paraId="3E2D24DF" w14:textId="77777777" w:rsidR="007F5833" w:rsidRDefault="007F5833" w:rsidP="007F5833">
      <w:pPr>
        <w:jc w:val="both"/>
        <w:rPr>
          <w:sz w:val="20"/>
          <w:szCs w:val="20"/>
        </w:rPr>
      </w:pPr>
    </w:p>
    <w:p w14:paraId="64EC6031" w14:textId="77777777" w:rsidR="007F5833" w:rsidRDefault="007F5833" w:rsidP="007F5833">
      <w:pPr>
        <w:spacing w:after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Článek VII.</w:t>
      </w:r>
    </w:p>
    <w:p w14:paraId="5B332831" w14:textId="77777777" w:rsidR="007F5833" w:rsidRDefault="007F5833" w:rsidP="007F5833">
      <w:pPr>
        <w:spacing w:after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Ukončení platnosti smlouvy</w:t>
      </w:r>
    </w:p>
    <w:p w14:paraId="5499CB52" w14:textId="77777777" w:rsidR="007F5833" w:rsidRDefault="007F5833" w:rsidP="007F5833">
      <w:pPr>
        <w:spacing w:after="0"/>
        <w:jc w:val="center"/>
        <w:rPr>
          <w:b/>
          <w:bCs/>
          <w:sz w:val="20"/>
          <w:szCs w:val="20"/>
        </w:rPr>
      </w:pPr>
    </w:p>
    <w:p w14:paraId="2B19FBBB" w14:textId="77777777" w:rsidR="007F5833" w:rsidRDefault="007F5833" w:rsidP="007F5833">
      <w:pPr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7.1    Platnost smlouvy končí uplynutím doby, na kterou byla sjednána, odstoupením od smlouvy nebo písemnou výpovědí.</w:t>
      </w:r>
    </w:p>
    <w:p w14:paraId="1EDB00D7" w14:textId="77777777" w:rsidR="007F5833" w:rsidRDefault="007F5833" w:rsidP="007F5833">
      <w:pPr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7.2    Obě smluvní strany jsou oprávněny tuto smlouvu písemně vypovědět, a to i bez udání důvodu. Výpovědní doba činí 30 kalendářních dnů a počíná běžet prvním dnem měsíce následujícího po měsíci, ve kterém byla prokazatelně doručena výpověď druhé smluvní straně.</w:t>
      </w:r>
    </w:p>
    <w:p w14:paraId="52BBEBA8" w14:textId="77777777" w:rsidR="007F5833" w:rsidRDefault="007F5833" w:rsidP="007F5833">
      <w:pPr>
        <w:rPr>
          <w:sz w:val="20"/>
          <w:szCs w:val="20"/>
        </w:rPr>
      </w:pPr>
    </w:p>
    <w:p w14:paraId="0E4C64AD" w14:textId="77777777" w:rsidR="007F5833" w:rsidRDefault="007F5833" w:rsidP="007F5833">
      <w:pPr>
        <w:spacing w:after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Článek </w:t>
      </w:r>
      <w:r>
        <w:rPr>
          <w:rFonts w:ascii="Sylfaen" w:hAnsi="Sylfaen"/>
          <w:b/>
          <w:bCs/>
          <w:sz w:val="20"/>
          <w:szCs w:val="20"/>
        </w:rPr>
        <w:t>VIII</w:t>
      </w:r>
      <w:r>
        <w:rPr>
          <w:b/>
          <w:bCs/>
          <w:sz w:val="20"/>
          <w:szCs w:val="20"/>
        </w:rPr>
        <w:t>.</w:t>
      </w:r>
    </w:p>
    <w:p w14:paraId="23BEEFC1" w14:textId="77777777" w:rsidR="007F5833" w:rsidRDefault="007F5833" w:rsidP="007F5833">
      <w:pPr>
        <w:spacing w:after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Ustanovení společná a závěrečná</w:t>
      </w:r>
    </w:p>
    <w:p w14:paraId="6F008DB6" w14:textId="77777777" w:rsidR="007F5833" w:rsidRDefault="007F5833" w:rsidP="007F5833">
      <w:pPr>
        <w:spacing w:after="0"/>
        <w:jc w:val="center"/>
        <w:rPr>
          <w:b/>
          <w:bCs/>
          <w:sz w:val="20"/>
          <w:szCs w:val="20"/>
        </w:rPr>
      </w:pPr>
    </w:p>
    <w:p w14:paraId="03496DB7" w14:textId="77777777" w:rsidR="007F5833" w:rsidRDefault="007F5833" w:rsidP="007F5833">
      <w:pPr>
        <w:rPr>
          <w:sz w:val="20"/>
          <w:szCs w:val="20"/>
        </w:rPr>
      </w:pPr>
      <w:r>
        <w:rPr>
          <w:sz w:val="20"/>
          <w:szCs w:val="20"/>
        </w:rPr>
        <w:t>8.1   Tato smlouva se uzavírá na dobu určitou, a to do 30.11.2021.</w:t>
      </w:r>
    </w:p>
    <w:p w14:paraId="3302BCDB" w14:textId="77777777" w:rsidR="007F5833" w:rsidRDefault="007F5833" w:rsidP="007F5833">
      <w:pPr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8.2    Tato smlouva nabývá platnosti dnem jejího podpisu oběma smluvními stranami, účinnosti pak nabývá dnem jejího uveřejnění prostřednictvím registru smluv, nejdříve však dnem 1. 5. 2020. Smluvní strany souhlasí s tím, že smlouva bude, za podmínek zákona č. 340/2015 Sb., o zvláštních podmínkách účinnosti některých smluv, uveřejňování těchto smluv a o registru smluv (zákon o registru smluv), v platném znění, uveřejněna   prostřednictvím registru smluv. Uveřejnění zajistí objednatel.</w:t>
      </w:r>
    </w:p>
    <w:p w14:paraId="0B13D9F5" w14:textId="77777777" w:rsidR="007F5833" w:rsidRDefault="007F5833" w:rsidP="007F5833">
      <w:pPr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8.3 Smluvní strany souhlasí s poskytnutím informací dle zákona č. 106/1999 Sb., o svobodném přístupu k informacím, ve znění pozdějších předpisů.</w:t>
      </w:r>
    </w:p>
    <w:p w14:paraId="139D3F8F" w14:textId="77777777" w:rsidR="007F5833" w:rsidRDefault="007F5833" w:rsidP="007F5833">
      <w:pPr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8.4 K jakékoliv změně této smlouvy může dojít pouze písemným dodatkem podepsaným oběma smluvními stranami.</w:t>
      </w:r>
    </w:p>
    <w:p w14:paraId="129C033B" w14:textId="77777777" w:rsidR="007F5833" w:rsidRDefault="007F5833" w:rsidP="007F5833">
      <w:pPr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8.5 V případech touto smlouvou výslovně neupravených se vzájemné vztahy smluvních stran řídí příslušnými ustanoveními platných právních předpisů, </w:t>
      </w:r>
      <w:proofErr w:type="spellStart"/>
      <w:r>
        <w:rPr>
          <w:sz w:val="20"/>
          <w:szCs w:val="20"/>
        </w:rPr>
        <w:t>zjm</w:t>
      </w:r>
      <w:proofErr w:type="spellEnd"/>
      <w:r>
        <w:rPr>
          <w:sz w:val="20"/>
          <w:szCs w:val="20"/>
        </w:rPr>
        <w:t>. pak zákona č. 89/2012 Sb., občanského zákoníku, v platném znění.</w:t>
      </w:r>
    </w:p>
    <w:p w14:paraId="06349D58" w14:textId="77777777" w:rsidR="007F5833" w:rsidRDefault="007F5833" w:rsidP="007F5833">
      <w:pPr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8.6.   Práva a povinnosti z této smlouvy přecházejí na případné právní nástupce každé ze smluvních stran.</w:t>
      </w:r>
    </w:p>
    <w:p w14:paraId="2B84E135" w14:textId="77777777" w:rsidR="007F5833" w:rsidRDefault="007F5833" w:rsidP="007F5833">
      <w:pPr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8.7. Tato smlouva se pořizuje ve dvou (2) vyhotoveních, z nichž objednatel obdrží jedno (1) vyhotovení </w:t>
      </w:r>
      <w:r>
        <w:rPr>
          <w:sz w:val="20"/>
          <w:szCs w:val="20"/>
        </w:rPr>
        <w:br/>
        <w:t>a poskytovatel jedno (1) vyhotovení.</w:t>
      </w:r>
    </w:p>
    <w:p w14:paraId="23C0767D" w14:textId="77777777" w:rsidR="007F5833" w:rsidRDefault="007F5833" w:rsidP="007F5833">
      <w:pPr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8.8.    Smluvní strany prohlašují, že smlouva byla sjednána na základě jejich pravé a svobodné vůle, že si její obsah přečetly a bezvýhradně s ním souhlasí, což stvrzují svými vlastnoručními podpisy.</w:t>
      </w:r>
    </w:p>
    <w:p w14:paraId="298E50C9" w14:textId="77777777" w:rsidR="007F5833" w:rsidRDefault="007F5833" w:rsidP="007F5833">
      <w:pPr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8.9.   Veškeré přílohy této smlouvy tvoří její nedílnou součást.</w:t>
      </w:r>
    </w:p>
    <w:p w14:paraId="53BDEB69" w14:textId="77777777" w:rsidR="007F5833" w:rsidRDefault="007F5833" w:rsidP="007F5833">
      <w:pPr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>Příloha č. 1: licence</w:t>
      </w:r>
    </w:p>
    <w:p w14:paraId="37FD046B" w14:textId="77777777" w:rsidR="007F5833" w:rsidRDefault="007F5833" w:rsidP="007F5833">
      <w:pPr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Příloha č. 2: vzorová objednávka a harmonogram vysílání </w:t>
      </w:r>
    </w:p>
    <w:p w14:paraId="009F5E95" w14:textId="77777777" w:rsidR="007F5833" w:rsidRDefault="007F5833" w:rsidP="007F5833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7CFC2835" w14:textId="77777777" w:rsidR="007F5833" w:rsidRDefault="007F5833" w:rsidP="007F5833">
      <w:pPr>
        <w:rPr>
          <w:sz w:val="20"/>
          <w:szCs w:val="20"/>
        </w:rPr>
      </w:pPr>
    </w:p>
    <w:p w14:paraId="709F6E4A" w14:textId="77777777" w:rsidR="007F5833" w:rsidRDefault="007F5833" w:rsidP="007F5833">
      <w:pPr>
        <w:rPr>
          <w:sz w:val="20"/>
          <w:szCs w:val="20"/>
        </w:rPr>
      </w:pPr>
      <w:r>
        <w:rPr>
          <w:sz w:val="20"/>
          <w:szCs w:val="20"/>
        </w:rPr>
        <w:t xml:space="preserve">V Praze dne ……………..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V Praze dne ……………..</w:t>
      </w:r>
    </w:p>
    <w:p w14:paraId="2F570DFC" w14:textId="77777777" w:rsidR="007F5833" w:rsidRDefault="007F5833" w:rsidP="007F5833">
      <w:pPr>
        <w:rPr>
          <w:sz w:val="20"/>
          <w:szCs w:val="20"/>
        </w:rPr>
      </w:pPr>
    </w:p>
    <w:p w14:paraId="39C05530" w14:textId="77777777" w:rsidR="007F5833" w:rsidRDefault="007F5833" w:rsidP="007F5833">
      <w:pPr>
        <w:rPr>
          <w:sz w:val="20"/>
          <w:szCs w:val="20"/>
        </w:rPr>
      </w:pPr>
    </w:p>
    <w:p w14:paraId="2290E7B5" w14:textId="77777777" w:rsidR="007F5833" w:rsidRDefault="007F5833" w:rsidP="007F5833">
      <w:pPr>
        <w:spacing w:after="0"/>
        <w:rPr>
          <w:sz w:val="20"/>
          <w:szCs w:val="20"/>
        </w:rPr>
      </w:pPr>
      <w:r>
        <w:rPr>
          <w:sz w:val="20"/>
          <w:szCs w:val="20"/>
        </w:rPr>
        <w:t>…………………………………                                                                        …………………………………</w:t>
      </w:r>
    </w:p>
    <w:p w14:paraId="2C15D95B" w14:textId="77777777" w:rsidR="007F5833" w:rsidRDefault="007F5833" w:rsidP="007F5833">
      <w:pPr>
        <w:spacing w:after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EVROPA 2, spol. s.r.o. 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 xml:space="preserve">  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 xml:space="preserve">Česká centrála cestovního ruchu – </w:t>
      </w:r>
      <w:proofErr w:type="spellStart"/>
      <w:r>
        <w:rPr>
          <w:b/>
          <w:bCs/>
          <w:sz w:val="20"/>
          <w:szCs w:val="20"/>
        </w:rPr>
        <w:t>CzechTourism</w:t>
      </w:r>
      <w:proofErr w:type="spellEnd"/>
    </w:p>
    <w:p w14:paraId="5D40404A" w14:textId="2D89772D" w:rsidR="007F5833" w:rsidRDefault="0007129A" w:rsidP="007F5833">
      <w:pPr>
        <w:spacing w:after="0"/>
        <w:ind w:right="-284"/>
        <w:rPr>
          <w:sz w:val="20"/>
          <w:szCs w:val="20"/>
        </w:rPr>
      </w:pPr>
      <w:r>
        <w:rPr>
          <w:sz w:val="20"/>
          <w:szCs w:val="20"/>
        </w:rPr>
        <w:t>XXX</w:t>
      </w:r>
      <w:r w:rsidR="007F5833">
        <w:rPr>
          <w:sz w:val="20"/>
          <w:szCs w:val="20"/>
        </w:rPr>
        <w:tab/>
      </w:r>
      <w:r w:rsidR="007F5833">
        <w:rPr>
          <w:sz w:val="20"/>
          <w:szCs w:val="20"/>
        </w:rPr>
        <w:tab/>
      </w:r>
      <w:r w:rsidR="007F5833">
        <w:rPr>
          <w:sz w:val="20"/>
          <w:szCs w:val="20"/>
        </w:rPr>
        <w:tab/>
      </w:r>
      <w:r w:rsidR="007F5833">
        <w:rPr>
          <w:sz w:val="20"/>
          <w:szCs w:val="20"/>
        </w:rPr>
        <w:tab/>
      </w:r>
      <w:r w:rsidR="007F5833">
        <w:rPr>
          <w:sz w:val="20"/>
          <w:szCs w:val="20"/>
        </w:rPr>
        <w:tab/>
      </w:r>
      <w:r w:rsidR="007F5833"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XXX</w:t>
      </w:r>
      <w:proofErr w:type="spellEnd"/>
      <w:r>
        <w:rPr>
          <w:sz w:val="20"/>
          <w:szCs w:val="20"/>
        </w:rPr>
        <w:t xml:space="preserve"> </w:t>
      </w:r>
      <w:r w:rsidR="007F5833">
        <w:rPr>
          <w:sz w:val="20"/>
          <w:szCs w:val="20"/>
        </w:rPr>
        <w:t xml:space="preserve"> ředitel agentury</w:t>
      </w:r>
    </w:p>
    <w:p w14:paraId="04EF349F" w14:textId="77777777" w:rsidR="007F5833" w:rsidRDefault="007F5833" w:rsidP="007F5833">
      <w:pPr>
        <w:spacing w:after="0"/>
        <w:ind w:right="-284"/>
        <w:rPr>
          <w:sz w:val="20"/>
          <w:szCs w:val="20"/>
        </w:rPr>
      </w:pPr>
      <w:r>
        <w:rPr>
          <w:sz w:val="20"/>
          <w:szCs w:val="20"/>
        </w:rPr>
        <w:t xml:space="preserve">zmocněnec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</w:t>
      </w:r>
    </w:p>
    <w:p w14:paraId="67C27427" w14:textId="77777777" w:rsidR="007F5833" w:rsidRDefault="007F5833" w:rsidP="007F5833">
      <w:pPr>
        <w:spacing w:after="0"/>
        <w:rPr>
          <w:sz w:val="20"/>
          <w:szCs w:val="20"/>
        </w:rPr>
      </w:pPr>
    </w:p>
    <w:p w14:paraId="29EEE572" w14:textId="77777777" w:rsidR="007F5833" w:rsidRDefault="007F5833" w:rsidP="007F5833">
      <w:pPr>
        <w:spacing w:after="0"/>
        <w:ind w:right="-284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</w:t>
      </w:r>
    </w:p>
    <w:p w14:paraId="4CE501C2" w14:textId="77777777" w:rsidR="007F5833" w:rsidRDefault="007F5833" w:rsidP="007F5833">
      <w:pPr>
        <w:spacing w:after="0"/>
        <w:rPr>
          <w:b/>
          <w:bCs/>
          <w:sz w:val="20"/>
          <w:szCs w:val="20"/>
        </w:rPr>
      </w:pPr>
    </w:p>
    <w:p w14:paraId="088143ED" w14:textId="77777777" w:rsidR="007F5833" w:rsidRDefault="007F5833" w:rsidP="007F5833">
      <w:pPr>
        <w:pStyle w:val="Odstavecseseznamem"/>
        <w:spacing w:after="0"/>
        <w:ind w:left="360"/>
        <w:jc w:val="center"/>
        <w:rPr>
          <w:rFonts w:ascii="Sylfaen" w:hAnsi="Sylfaen"/>
        </w:rPr>
      </w:pPr>
    </w:p>
    <w:p w14:paraId="3E1B06CF" w14:textId="77777777" w:rsidR="00BB30A5" w:rsidRDefault="00BB30A5"/>
    <w:sectPr w:rsidR="00BB30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7B7B2B"/>
    <w:multiLevelType w:val="multilevel"/>
    <w:tmpl w:val="0A42D30C"/>
    <w:lvl w:ilvl="0">
      <w:start w:val="4"/>
      <w:numFmt w:val="decimal"/>
      <w:lvlText w:val="%1."/>
      <w:lvlJc w:val="left"/>
      <w:pPr>
        <w:ind w:left="360" w:hanging="360"/>
      </w:pPr>
      <w:rPr>
        <w:rFonts w:eastAsiaTheme="minorHAnsi"/>
        <w:color w:val="000000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eastAsiaTheme="minorHAnsi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HAnsi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Theme="minorHAnsi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HAnsi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Theme="minorHAnsi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Theme="minorHAnsi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Theme="minorHAnsi"/>
        <w:color w:val="00000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eastAsiaTheme="minorHAnsi"/>
        <w:color w:val="000000"/>
      </w:rPr>
    </w:lvl>
  </w:abstractNum>
  <w:abstractNum w:abstractNumId="1" w15:restartNumberingAfterBreak="0">
    <w:nsid w:val="31747CF7"/>
    <w:multiLevelType w:val="hybridMultilevel"/>
    <w:tmpl w:val="A3EAD380"/>
    <w:lvl w:ilvl="0" w:tplc="04050017">
      <w:start w:val="1"/>
      <w:numFmt w:val="lowerLetter"/>
      <w:lvlText w:val="%1)"/>
      <w:lvlJc w:val="left"/>
      <w:pPr>
        <w:ind w:left="786" w:hanging="360"/>
      </w:pPr>
    </w:lvl>
    <w:lvl w:ilvl="1" w:tplc="040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45840BCE"/>
    <w:multiLevelType w:val="multilevel"/>
    <w:tmpl w:val="396C54C2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3" w15:restartNumberingAfterBreak="0">
    <w:nsid w:val="5A7917D0"/>
    <w:multiLevelType w:val="multilevel"/>
    <w:tmpl w:val="E3E2DF44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  <w:rPr>
        <w:rFonts w:asciiTheme="minorHAnsi" w:hAnsiTheme="minorHAnsi" w:cstheme="minorHAnsi" w:hint="default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4" w15:restartNumberingAfterBreak="0">
    <w:nsid w:val="76CC4DFC"/>
    <w:multiLevelType w:val="hybridMultilevel"/>
    <w:tmpl w:val="73EC90F4"/>
    <w:lvl w:ilvl="0" w:tplc="CEBCB88C">
      <w:start w:val="1"/>
      <w:numFmt w:val="lowerLetter"/>
      <w:lvlText w:val="%1)"/>
      <w:lvlJc w:val="left"/>
      <w:pPr>
        <w:ind w:left="786" w:hanging="360"/>
      </w:pPr>
    </w:lvl>
    <w:lvl w:ilvl="1" w:tplc="04050019">
      <w:start w:val="1"/>
      <w:numFmt w:val="lowerLetter"/>
      <w:lvlText w:val="%2."/>
      <w:lvlJc w:val="left"/>
      <w:pPr>
        <w:ind w:left="1506" w:hanging="360"/>
      </w:pPr>
    </w:lvl>
    <w:lvl w:ilvl="2" w:tplc="0405001B">
      <w:start w:val="1"/>
      <w:numFmt w:val="lowerRoman"/>
      <w:lvlText w:val="%3."/>
      <w:lvlJc w:val="right"/>
      <w:pPr>
        <w:ind w:left="2226" w:hanging="180"/>
      </w:pPr>
    </w:lvl>
    <w:lvl w:ilvl="3" w:tplc="0405000F">
      <w:start w:val="1"/>
      <w:numFmt w:val="decimal"/>
      <w:lvlText w:val="%4."/>
      <w:lvlJc w:val="left"/>
      <w:pPr>
        <w:ind w:left="2946" w:hanging="360"/>
      </w:pPr>
    </w:lvl>
    <w:lvl w:ilvl="4" w:tplc="04050019">
      <w:start w:val="1"/>
      <w:numFmt w:val="lowerLetter"/>
      <w:lvlText w:val="%5."/>
      <w:lvlJc w:val="left"/>
      <w:pPr>
        <w:ind w:left="3666" w:hanging="360"/>
      </w:pPr>
    </w:lvl>
    <w:lvl w:ilvl="5" w:tplc="0405001B">
      <w:start w:val="1"/>
      <w:numFmt w:val="lowerRoman"/>
      <w:lvlText w:val="%6."/>
      <w:lvlJc w:val="right"/>
      <w:pPr>
        <w:ind w:left="4386" w:hanging="180"/>
      </w:pPr>
    </w:lvl>
    <w:lvl w:ilvl="6" w:tplc="0405000F">
      <w:start w:val="1"/>
      <w:numFmt w:val="decimal"/>
      <w:lvlText w:val="%7."/>
      <w:lvlJc w:val="left"/>
      <w:pPr>
        <w:ind w:left="5106" w:hanging="360"/>
      </w:pPr>
    </w:lvl>
    <w:lvl w:ilvl="7" w:tplc="04050019">
      <w:start w:val="1"/>
      <w:numFmt w:val="lowerLetter"/>
      <w:lvlText w:val="%8."/>
      <w:lvlJc w:val="left"/>
      <w:pPr>
        <w:ind w:left="5826" w:hanging="360"/>
      </w:pPr>
    </w:lvl>
    <w:lvl w:ilvl="8" w:tplc="0405001B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7D782F18"/>
    <w:multiLevelType w:val="multilevel"/>
    <w:tmpl w:val="E912E502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0"/>
    <w:lvlOverride w:ilvl="0">
      <w:startOverride w:val="4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833"/>
    <w:rsid w:val="0007129A"/>
    <w:rsid w:val="007F5833"/>
    <w:rsid w:val="00932476"/>
    <w:rsid w:val="00BB3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FE0DE"/>
  <w15:chartTrackingRefBased/>
  <w15:docId w15:val="{DB862787-44C3-451B-9D51-F872985CD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F5833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7F5833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7F58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58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1936</Words>
  <Characters>11427</Characters>
  <Application>Microsoft Office Word</Application>
  <DocSecurity>0</DocSecurity>
  <Lines>95</Lines>
  <Paragraphs>26</Paragraphs>
  <ScaleCrop>false</ScaleCrop>
  <Company/>
  <LinksUpToDate>false</LinksUpToDate>
  <CharactersWithSpaces>13337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Eiseltová Markéta</dc:creator>
  <cp:keywords/>
  <dc:description/>
  <cp:lastModifiedBy>Eiseltová Markéta</cp:lastModifiedBy>
  <cp:revision>4</cp:revision>
  <dcterms:created xsi:type="dcterms:W3CDTF">2021-05-21T08:46:00Z</dcterms:created>
  <dcterms:modified xsi:type="dcterms:W3CDTF">2021-05-21T08:53:00Z</dcterms:modified>
</cp:coreProperties>
</file>