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5"/>
        <w:gridCol w:w="4471"/>
      </w:tblGrid>
      <w:tr w:rsidR="00F078F0" w:rsidRPr="00F078F0" w:rsidTr="00F078F0">
        <w:tc>
          <w:tcPr>
            <w:tcW w:w="4475" w:type="dxa"/>
          </w:tcPr>
          <w:p w:rsidR="00F078F0" w:rsidRPr="00F078F0" w:rsidRDefault="00F078F0" w:rsidP="0078230D">
            <w:pPr>
              <w:spacing w:before="0" w:line="259" w:lineRule="auto"/>
              <w:ind w:hanging="397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F078F0">
              <w:rPr>
                <w:rFonts w:ascii="Arial" w:hAnsi="Arial" w:cs="Arial"/>
                <w:b/>
              </w:rPr>
              <w:t>Český úřad zeměměřický a katastrální</w:t>
            </w:r>
          </w:p>
        </w:tc>
        <w:tc>
          <w:tcPr>
            <w:tcW w:w="4471" w:type="dxa"/>
          </w:tcPr>
          <w:p w:rsidR="00F078F0" w:rsidRPr="00F078F0" w:rsidRDefault="0043102B" w:rsidP="0078230D">
            <w:pPr>
              <w:spacing w:before="0" w:line="259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Psychiatrická nemocnice Bohnice</w:t>
            </w:r>
          </w:p>
        </w:tc>
      </w:tr>
      <w:tr w:rsidR="00F078F0" w:rsidRPr="00F078F0" w:rsidTr="00F078F0">
        <w:tc>
          <w:tcPr>
            <w:tcW w:w="4475" w:type="dxa"/>
          </w:tcPr>
          <w:p w:rsidR="00F078F0" w:rsidRPr="00F078F0" w:rsidRDefault="00F078F0" w:rsidP="003B3DB7">
            <w:pPr>
              <w:spacing w:before="0" w:line="259" w:lineRule="auto"/>
              <w:ind w:hanging="397"/>
              <w:rPr>
                <w:rFonts w:ascii="Arial" w:hAnsi="Arial" w:cs="Arial"/>
              </w:rPr>
            </w:pPr>
            <w:proofErr w:type="spellStart"/>
            <w:proofErr w:type="gramStart"/>
            <w:r w:rsidRPr="00F078F0">
              <w:rPr>
                <w:rFonts w:ascii="Arial" w:hAnsi="Arial" w:cs="Arial"/>
              </w:rPr>
              <w:t>Sp.zn</w:t>
            </w:r>
            <w:proofErr w:type="spellEnd"/>
            <w:r w:rsidRPr="00F078F0">
              <w:rPr>
                <w:rFonts w:ascii="Arial" w:hAnsi="Arial" w:cs="Arial"/>
              </w:rPr>
              <w:t>.</w:t>
            </w:r>
            <w:proofErr w:type="gramEnd"/>
            <w:r w:rsidRPr="00F078F0">
              <w:rPr>
                <w:rFonts w:ascii="Arial" w:hAnsi="Arial" w:cs="Arial"/>
              </w:rPr>
              <w:t>: ČÚZK-</w:t>
            </w:r>
            <w:r>
              <w:rPr>
                <w:rFonts w:ascii="Arial" w:hAnsi="Arial" w:cs="Arial"/>
              </w:rPr>
              <w:t>06</w:t>
            </w:r>
            <w:r w:rsidR="003B3DB7">
              <w:rPr>
                <w:rFonts w:ascii="Arial" w:hAnsi="Arial" w:cs="Arial"/>
              </w:rPr>
              <w:t>74</w:t>
            </w:r>
            <w:r>
              <w:rPr>
                <w:rFonts w:ascii="Arial" w:hAnsi="Arial" w:cs="Arial"/>
              </w:rPr>
              <w:t>5/2021-13</w:t>
            </w:r>
          </w:p>
        </w:tc>
        <w:tc>
          <w:tcPr>
            <w:tcW w:w="4471" w:type="dxa"/>
          </w:tcPr>
          <w:p w:rsidR="00F078F0" w:rsidRPr="00F078F0" w:rsidRDefault="00F078F0" w:rsidP="00F078F0">
            <w:pPr>
              <w:spacing w:before="0" w:line="259" w:lineRule="auto"/>
              <w:rPr>
                <w:rFonts w:ascii="Arial" w:hAnsi="Arial" w:cs="Arial"/>
              </w:rPr>
            </w:pPr>
            <w:proofErr w:type="gramStart"/>
            <w:r w:rsidRPr="00F078F0">
              <w:rPr>
                <w:rFonts w:ascii="Arial" w:hAnsi="Arial" w:cs="Arial"/>
              </w:rPr>
              <w:t>Č.j.</w:t>
            </w:r>
            <w:proofErr w:type="gramEnd"/>
            <w:r w:rsidRPr="00F078F0">
              <w:rPr>
                <w:rFonts w:ascii="Arial" w:hAnsi="Arial" w:cs="Arial"/>
              </w:rPr>
              <w:t xml:space="preserve">: </w:t>
            </w:r>
          </w:p>
        </w:tc>
      </w:tr>
      <w:tr w:rsidR="00F078F0" w:rsidRPr="00F078F0" w:rsidTr="00F078F0">
        <w:tc>
          <w:tcPr>
            <w:tcW w:w="4475" w:type="dxa"/>
          </w:tcPr>
          <w:p w:rsidR="00F078F0" w:rsidRPr="00F078F0" w:rsidRDefault="00F078F0" w:rsidP="00F078F0">
            <w:pPr>
              <w:spacing w:before="0" w:line="259" w:lineRule="auto"/>
              <w:ind w:hanging="397"/>
              <w:rPr>
                <w:rFonts w:ascii="Arial" w:hAnsi="Arial" w:cs="Arial"/>
              </w:rPr>
            </w:pPr>
            <w:proofErr w:type="gramStart"/>
            <w:r w:rsidRPr="00F078F0">
              <w:rPr>
                <w:rFonts w:ascii="Arial" w:hAnsi="Arial" w:cs="Arial"/>
              </w:rPr>
              <w:t>Č.j.</w:t>
            </w:r>
            <w:proofErr w:type="gramEnd"/>
            <w:r w:rsidRPr="00F078F0">
              <w:rPr>
                <w:rFonts w:ascii="Arial" w:hAnsi="Arial" w:cs="Arial"/>
              </w:rPr>
              <w:t>: ČÚZK-</w:t>
            </w:r>
            <w:r>
              <w:rPr>
                <w:rFonts w:ascii="Arial" w:hAnsi="Arial" w:cs="Arial"/>
              </w:rPr>
              <w:t>06</w:t>
            </w:r>
            <w:r w:rsidR="003B3DB7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45/2021</w:t>
            </w:r>
          </w:p>
        </w:tc>
        <w:tc>
          <w:tcPr>
            <w:tcW w:w="4471" w:type="dxa"/>
          </w:tcPr>
          <w:p w:rsidR="00F078F0" w:rsidRPr="00F078F0" w:rsidRDefault="00F078F0" w:rsidP="0078230D">
            <w:pPr>
              <w:spacing w:before="0" w:line="259" w:lineRule="auto"/>
              <w:rPr>
                <w:rFonts w:ascii="Arial" w:hAnsi="Arial" w:cs="Arial"/>
              </w:rPr>
            </w:pPr>
          </w:p>
        </w:tc>
      </w:tr>
    </w:tbl>
    <w:p w:rsidR="002C7555" w:rsidRDefault="0043102B" w:rsidP="00F078F0">
      <w:pPr>
        <w:spacing w:before="60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Smlouva</w:t>
      </w:r>
    </w:p>
    <w:p w:rsidR="002C7555" w:rsidRDefault="002C7555" w:rsidP="00F078F0">
      <w:pPr>
        <w:spacing w:after="600"/>
        <w:jc w:val="center"/>
        <w:rPr>
          <w:rFonts w:ascii="Arial" w:hAnsi="Arial" w:cs="Arial"/>
          <w:b/>
        </w:rPr>
      </w:pPr>
      <w:r w:rsidRPr="00CF6466">
        <w:rPr>
          <w:rFonts w:ascii="Arial" w:hAnsi="Arial" w:cs="Arial"/>
          <w:b/>
        </w:rPr>
        <w:t>o bezúplatném předání majetku státu</w:t>
      </w:r>
    </w:p>
    <w:p w:rsidR="002C7555" w:rsidRPr="00CF6466" w:rsidRDefault="00CB4DDD" w:rsidP="001E1B98">
      <w:pPr>
        <w:spacing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uzavřená</w:t>
      </w:r>
      <w:r w:rsidRPr="00CF6466">
        <w:rPr>
          <w:rFonts w:ascii="Arial" w:hAnsi="Arial" w:cs="Arial"/>
        </w:rPr>
        <w:t xml:space="preserve"> </w:t>
      </w:r>
      <w:r w:rsidR="002C7555" w:rsidRPr="00CF6466">
        <w:rPr>
          <w:rFonts w:ascii="Arial" w:hAnsi="Arial" w:cs="Arial"/>
        </w:rPr>
        <w:t>v souladu s</w:t>
      </w:r>
      <w:r w:rsidR="006E24EB">
        <w:rPr>
          <w:rFonts w:ascii="Arial" w:hAnsi="Arial" w:cs="Arial"/>
        </w:rPr>
        <w:t xml:space="preserve"> ustanovením </w:t>
      </w:r>
      <w:r w:rsidR="002C7555" w:rsidRPr="00CF6466">
        <w:rPr>
          <w:rFonts w:ascii="Arial" w:hAnsi="Arial" w:cs="Arial"/>
        </w:rPr>
        <w:t xml:space="preserve">§ </w:t>
      </w:r>
      <w:r w:rsidR="0043102B">
        <w:rPr>
          <w:rFonts w:ascii="Arial" w:hAnsi="Arial" w:cs="Arial"/>
        </w:rPr>
        <w:t>55</w:t>
      </w:r>
      <w:r w:rsidR="002C7555" w:rsidRPr="00CF6466">
        <w:rPr>
          <w:rFonts w:ascii="Arial" w:hAnsi="Arial" w:cs="Arial"/>
        </w:rPr>
        <w:t xml:space="preserve"> zákona č. 219/2000 Sb., </w:t>
      </w:r>
      <w:r w:rsidR="002C7555" w:rsidRPr="003235F8">
        <w:rPr>
          <w:rFonts w:ascii="Arial" w:hAnsi="Arial" w:cs="Arial"/>
        </w:rPr>
        <w:t>o majetku České republiky a</w:t>
      </w:r>
      <w:r w:rsidR="00F078F0">
        <w:rPr>
          <w:rFonts w:ascii="Arial" w:hAnsi="Arial" w:cs="Arial"/>
        </w:rPr>
        <w:t> </w:t>
      </w:r>
      <w:r w:rsidR="002C7555" w:rsidRPr="003235F8">
        <w:rPr>
          <w:rFonts w:ascii="Arial" w:hAnsi="Arial" w:cs="Arial"/>
        </w:rPr>
        <w:t>jejím vystupování v právních vztazích,</w:t>
      </w:r>
      <w:r w:rsidR="002C7555">
        <w:rPr>
          <w:rFonts w:ascii="Arial" w:hAnsi="Arial" w:cs="Arial"/>
        </w:rPr>
        <w:t xml:space="preserve"> </w:t>
      </w:r>
      <w:r w:rsidR="002C7555" w:rsidRPr="00CF6466">
        <w:rPr>
          <w:rFonts w:ascii="Arial" w:hAnsi="Arial" w:cs="Arial"/>
        </w:rPr>
        <w:t>ve znění pozdějších předpisů</w:t>
      </w:r>
      <w:r w:rsidR="002C7555">
        <w:rPr>
          <w:rFonts w:ascii="Arial" w:hAnsi="Arial" w:cs="Arial"/>
        </w:rPr>
        <w:t xml:space="preserve">, </w:t>
      </w:r>
      <w:r w:rsidR="00756B88">
        <w:rPr>
          <w:rFonts w:ascii="Arial" w:hAnsi="Arial" w:cs="Arial"/>
        </w:rPr>
        <w:t xml:space="preserve">(dále jen „ZMS“) </w:t>
      </w:r>
      <w:r w:rsidR="002C7555" w:rsidRPr="00CF6466">
        <w:rPr>
          <w:rFonts w:ascii="Arial" w:hAnsi="Arial" w:cs="Arial"/>
        </w:rPr>
        <w:t xml:space="preserve">a </w:t>
      </w:r>
      <w:r w:rsidR="00560759">
        <w:rPr>
          <w:rFonts w:ascii="Arial" w:hAnsi="Arial" w:cs="Arial"/>
        </w:rPr>
        <w:t>část</w:t>
      </w:r>
      <w:r w:rsidR="005D23FA">
        <w:rPr>
          <w:rFonts w:ascii="Arial" w:hAnsi="Arial" w:cs="Arial"/>
        </w:rPr>
        <w:t>í</w:t>
      </w:r>
      <w:r w:rsidR="00560759">
        <w:rPr>
          <w:rFonts w:ascii="Arial" w:hAnsi="Arial" w:cs="Arial"/>
        </w:rPr>
        <w:t xml:space="preserve"> 3 </w:t>
      </w:r>
      <w:r w:rsidR="002C7555" w:rsidRPr="00CF6466">
        <w:rPr>
          <w:rFonts w:ascii="Arial" w:hAnsi="Arial" w:cs="Arial"/>
        </w:rPr>
        <w:t>vyhlášky č. 62/2001 Sb.</w:t>
      </w:r>
      <w:r w:rsidR="002C7555" w:rsidRPr="00C87C90">
        <w:rPr>
          <w:rFonts w:ascii="Arial" w:hAnsi="Arial" w:cs="Arial"/>
        </w:rPr>
        <w:t>, o hospodaření organizačních složek státu a státních organizací s</w:t>
      </w:r>
      <w:r w:rsidR="00F141C0">
        <w:rPr>
          <w:rFonts w:ascii="Arial" w:hAnsi="Arial" w:cs="Arial"/>
        </w:rPr>
        <w:t> </w:t>
      </w:r>
      <w:r w:rsidR="002C7555" w:rsidRPr="00C87C90">
        <w:rPr>
          <w:rFonts w:ascii="Arial" w:hAnsi="Arial" w:cs="Arial"/>
        </w:rPr>
        <w:t>majetkem státu, ve</w:t>
      </w:r>
      <w:r w:rsidR="00F078F0">
        <w:rPr>
          <w:rFonts w:ascii="Arial" w:hAnsi="Arial" w:cs="Arial"/>
        </w:rPr>
        <w:t> </w:t>
      </w:r>
      <w:r w:rsidR="002C7555" w:rsidRPr="00C87C90">
        <w:rPr>
          <w:rFonts w:ascii="Arial" w:hAnsi="Arial" w:cs="Arial"/>
        </w:rPr>
        <w:t>znění pozdějších předpisů</w:t>
      </w:r>
    </w:p>
    <w:p w:rsidR="002C7555" w:rsidRPr="00CF6466" w:rsidRDefault="002C7555" w:rsidP="00756B88">
      <w:pPr>
        <w:spacing w:before="360" w:after="120"/>
        <w:jc w:val="center"/>
        <w:rPr>
          <w:rFonts w:ascii="Arial" w:hAnsi="Arial" w:cs="Arial"/>
          <w:b/>
        </w:rPr>
      </w:pPr>
      <w:r w:rsidRPr="00CF6466">
        <w:rPr>
          <w:rFonts w:ascii="Arial" w:hAnsi="Arial" w:cs="Arial"/>
          <w:b/>
        </w:rPr>
        <w:t>I.</w:t>
      </w:r>
    </w:p>
    <w:p w:rsidR="00F95AA5" w:rsidRDefault="00F95AA5" w:rsidP="00CB4DDD">
      <w:pPr>
        <w:spacing w:line="2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Smluvní strany</w:t>
      </w:r>
    </w:p>
    <w:p w:rsidR="002C7555" w:rsidRPr="00756B88" w:rsidRDefault="00F95AA5" w:rsidP="00756B88">
      <w:pPr>
        <w:spacing w:after="0" w:line="2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Česká republika - </w:t>
      </w:r>
      <w:r w:rsidR="00E34658" w:rsidRPr="00756B88">
        <w:rPr>
          <w:rFonts w:ascii="Arial" w:hAnsi="Arial" w:cs="Arial"/>
          <w:b/>
        </w:rPr>
        <w:t>Český úřad zeměměřický a katastrální</w:t>
      </w:r>
      <w:r w:rsidR="002C7555" w:rsidRPr="00756B88">
        <w:rPr>
          <w:rFonts w:ascii="Arial" w:hAnsi="Arial" w:cs="Arial"/>
          <w:b/>
        </w:rPr>
        <w:t xml:space="preserve"> </w:t>
      </w:r>
    </w:p>
    <w:p w:rsidR="002C7555" w:rsidRPr="00CF6466" w:rsidRDefault="002C7555" w:rsidP="00756B88">
      <w:pPr>
        <w:spacing w:after="0" w:line="20" w:lineRule="atLeast"/>
        <w:rPr>
          <w:rFonts w:ascii="Arial" w:hAnsi="Arial" w:cs="Arial"/>
        </w:rPr>
      </w:pPr>
      <w:r>
        <w:rPr>
          <w:rFonts w:ascii="Arial" w:hAnsi="Arial" w:cs="Arial"/>
        </w:rPr>
        <w:t>se sídlem:</w:t>
      </w:r>
      <w:r w:rsidR="00E34658">
        <w:rPr>
          <w:rFonts w:ascii="Arial" w:hAnsi="Arial" w:cs="Arial"/>
        </w:rPr>
        <w:t xml:space="preserve"> Pod sídlištěm 9</w:t>
      </w:r>
      <w:r w:rsidR="00B32D86">
        <w:rPr>
          <w:rFonts w:ascii="Arial" w:hAnsi="Arial" w:cs="Arial"/>
        </w:rPr>
        <w:t>/1800</w:t>
      </w:r>
      <w:r w:rsidR="00E34658">
        <w:rPr>
          <w:rFonts w:ascii="Arial" w:hAnsi="Arial" w:cs="Arial"/>
        </w:rPr>
        <w:t xml:space="preserve">, </w:t>
      </w:r>
      <w:r w:rsidR="00F141C0">
        <w:rPr>
          <w:rFonts w:ascii="Arial" w:hAnsi="Arial" w:cs="Arial"/>
        </w:rPr>
        <w:t xml:space="preserve">Kobylisy, </w:t>
      </w:r>
      <w:r w:rsidR="00E34658">
        <w:rPr>
          <w:rFonts w:ascii="Arial" w:hAnsi="Arial" w:cs="Arial"/>
        </w:rPr>
        <w:t>18</w:t>
      </w:r>
      <w:r w:rsidR="00B32D86">
        <w:rPr>
          <w:rFonts w:ascii="Arial" w:hAnsi="Arial" w:cs="Arial"/>
        </w:rPr>
        <w:t>2</w:t>
      </w:r>
      <w:r w:rsidR="00E34658">
        <w:rPr>
          <w:rFonts w:ascii="Arial" w:hAnsi="Arial" w:cs="Arial"/>
        </w:rPr>
        <w:t xml:space="preserve"> </w:t>
      </w:r>
      <w:r w:rsidR="00B32D86">
        <w:rPr>
          <w:rFonts w:ascii="Arial" w:hAnsi="Arial" w:cs="Arial"/>
        </w:rPr>
        <w:t>11</w:t>
      </w:r>
      <w:r w:rsidR="00E34658">
        <w:rPr>
          <w:rFonts w:ascii="Arial" w:hAnsi="Arial" w:cs="Arial"/>
        </w:rPr>
        <w:t xml:space="preserve"> Praha 8</w:t>
      </w:r>
    </w:p>
    <w:p w:rsidR="002C7555" w:rsidRPr="00CF6466" w:rsidRDefault="00F078F0" w:rsidP="00756B88">
      <w:pPr>
        <w:spacing w:after="0" w:line="20" w:lineRule="atLeast"/>
        <w:rPr>
          <w:rFonts w:ascii="Arial" w:hAnsi="Arial" w:cs="Arial"/>
        </w:rPr>
      </w:pPr>
      <w:r w:rsidRPr="00F078F0">
        <w:rPr>
          <w:rFonts w:ascii="Arial" w:hAnsi="Arial" w:cs="Arial"/>
        </w:rPr>
        <w:t>jejímž jménem jedná</w:t>
      </w:r>
      <w:r w:rsidR="002C7555">
        <w:rPr>
          <w:rFonts w:ascii="Arial" w:hAnsi="Arial" w:cs="Arial"/>
        </w:rPr>
        <w:t>:</w:t>
      </w:r>
      <w:r w:rsidR="00E34658">
        <w:rPr>
          <w:rFonts w:ascii="Arial" w:hAnsi="Arial" w:cs="Arial"/>
        </w:rPr>
        <w:t xml:space="preserve"> Ing. Karel Večeře, předseda ČÚZK</w:t>
      </w:r>
    </w:p>
    <w:p w:rsidR="002C7555" w:rsidRPr="00CF6466" w:rsidRDefault="002C7555" w:rsidP="00756B88">
      <w:pPr>
        <w:spacing w:after="0" w:line="20" w:lineRule="atLeast"/>
        <w:rPr>
          <w:rFonts w:ascii="Arial" w:hAnsi="Arial" w:cs="Arial"/>
        </w:rPr>
      </w:pPr>
      <w:r>
        <w:rPr>
          <w:rFonts w:ascii="Arial" w:hAnsi="Arial" w:cs="Arial"/>
        </w:rPr>
        <w:t>IČ</w:t>
      </w:r>
      <w:r w:rsidR="001F7166">
        <w:rPr>
          <w:rFonts w:ascii="Arial" w:hAnsi="Arial" w:cs="Arial"/>
        </w:rPr>
        <w:t>O</w:t>
      </w:r>
      <w:r>
        <w:rPr>
          <w:rFonts w:ascii="Arial" w:hAnsi="Arial" w:cs="Arial"/>
        </w:rPr>
        <w:t>:</w:t>
      </w:r>
      <w:r w:rsidR="00E34658">
        <w:rPr>
          <w:rFonts w:ascii="Arial" w:hAnsi="Arial" w:cs="Arial"/>
        </w:rPr>
        <w:t xml:space="preserve"> 00025712</w:t>
      </w:r>
    </w:p>
    <w:p w:rsidR="002C7555" w:rsidRPr="00CF6466" w:rsidRDefault="002C7555" w:rsidP="00756B88">
      <w:pPr>
        <w:spacing w:after="0" w:line="20" w:lineRule="atLeast"/>
        <w:rPr>
          <w:rFonts w:ascii="Arial" w:hAnsi="Arial" w:cs="Arial"/>
        </w:rPr>
      </w:pPr>
      <w:r>
        <w:rPr>
          <w:rFonts w:ascii="Arial" w:hAnsi="Arial" w:cs="Arial"/>
        </w:rPr>
        <w:t>jako předávající</w:t>
      </w:r>
    </w:p>
    <w:p w:rsidR="002C7555" w:rsidRPr="00CF6466" w:rsidRDefault="002C7555" w:rsidP="00756B88">
      <w:pPr>
        <w:spacing w:before="240" w:after="240" w:line="20" w:lineRule="atLeast"/>
        <w:rPr>
          <w:rFonts w:ascii="Arial" w:hAnsi="Arial" w:cs="Arial"/>
        </w:rPr>
      </w:pPr>
      <w:r w:rsidRPr="00CF6466">
        <w:rPr>
          <w:rFonts w:ascii="Arial" w:hAnsi="Arial" w:cs="Arial"/>
        </w:rPr>
        <w:t>a</w:t>
      </w:r>
    </w:p>
    <w:p w:rsidR="000A7908" w:rsidRPr="00756B88" w:rsidRDefault="00560759" w:rsidP="00756B88">
      <w:pPr>
        <w:spacing w:after="0" w:line="2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Psychiatrická nemocnice Bohnice</w:t>
      </w:r>
    </w:p>
    <w:p w:rsidR="00560759" w:rsidRDefault="00756B88" w:rsidP="00756B88">
      <w:pPr>
        <w:spacing w:after="0" w:line="2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se sídlem: </w:t>
      </w:r>
      <w:r w:rsidR="00560759">
        <w:rPr>
          <w:rFonts w:ascii="Arial" w:hAnsi="Arial" w:cs="Arial"/>
        </w:rPr>
        <w:t xml:space="preserve">Ústavní 91/7, </w:t>
      </w:r>
      <w:proofErr w:type="gramStart"/>
      <w:r w:rsidR="00F141C0">
        <w:rPr>
          <w:rFonts w:ascii="Arial" w:hAnsi="Arial" w:cs="Arial"/>
        </w:rPr>
        <w:t>Bohnice,</w:t>
      </w:r>
      <w:r w:rsidR="00560759">
        <w:rPr>
          <w:rFonts w:ascii="Arial" w:hAnsi="Arial" w:cs="Arial"/>
        </w:rPr>
        <w:t>180 00</w:t>
      </w:r>
      <w:proofErr w:type="gramEnd"/>
      <w:r w:rsidR="00560759">
        <w:rPr>
          <w:rFonts w:ascii="Arial" w:hAnsi="Arial" w:cs="Arial"/>
        </w:rPr>
        <w:t xml:space="preserve"> Praha 8</w:t>
      </w:r>
    </w:p>
    <w:p w:rsidR="00C32CA6" w:rsidRDefault="00560759" w:rsidP="00756B88">
      <w:pPr>
        <w:spacing w:after="0" w:line="20" w:lineRule="atLeast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F078F0" w:rsidRPr="00F078F0">
        <w:rPr>
          <w:rFonts w:ascii="Arial" w:hAnsi="Arial" w:cs="Arial"/>
        </w:rPr>
        <w:t>ejímž jménem jedná</w:t>
      </w:r>
      <w:r w:rsidR="00C32CA6">
        <w:rPr>
          <w:rFonts w:ascii="Arial" w:hAnsi="Arial" w:cs="Arial"/>
        </w:rPr>
        <w:t xml:space="preserve">: </w:t>
      </w:r>
      <w:r w:rsidR="00FB472F">
        <w:rPr>
          <w:rFonts w:ascii="Arial" w:hAnsi="Arial" w:cs="Arial"/>
        </w:rPr>
        <w:t xml:space="preserve">MUDr. Martin </w:t>
      </w:r>
      <w:proofErr w:type="spellStart"/>
      <w:r w:rsidR="00FB472F">
        <w:rPr>
          <w:rFonts w:ascii="Arial" w:hAnsi="Arial" w:cs="Arial"/>
        </w:rPr>
        <w:t>Hollý</w:t>
      </w:r>
      <w:proofErr w:type="spellEnd"/>
      <w:r w:rsidR="00FB472F">
        <w:rPr>
          <w:rFonts w:ascii="Arial" w:hAnsi="Arial" w:cs="Arial"/>
        </w:rPr>
        <w:t xml:space="preserve"> MBA., ředitel </w:t>
      </w:r>
    </w:p>
    <w:p w:rsidR="00C32CA6" w:rsidRDefault="00C32CA6" w:rsidP="00756B88">
      <w:pPr>
        <w:spacing w:after="0" w:line="20" w:lineRule="atLeast"/>
        <w:rPr>
          <w:rFonts w:ascii="Arial" w:hAnsi="Arial" w:cs="Arial"/>
        </w:rPr>
      </w:pPr>
      <w:r>
        <w:rPr>
          <w:rFonts w:ascii="Arial" w:hAnsi="Arial" w:cs="Arial"/>
        </w:rPr>
        <w:t>IČ</w:t>
      </w:r>
      <w:r w:rsidR="001F7166">
        <w:rPr>
          <w:rFonts w:ascii="Arial" w:hAnsi="Arial" w:cs="Arial"/>
        </w:rPr>
        <w:t>O</w:t>
      </w:r>
      <w:r>
        <w:rPr>
          <w:rFonts w:ascii="Arial" w:hAnsi="Arial" w:cs="Arial"/>
        </w:rPr>
        <w:t>:</w:t>
      </w:r>
      <w:r w:rsidR="00A8191C">
        <w:rPr>
          <w:rFonts w:ascii="Arial" w:hAnsi="Arial" w:cs="Arial"/>
        </w:rPr>
        <w:t xml:space="preserve"> </w:t>
      </w:r>
      <w:r w:rsidR="00F95AA5">
        <w:rPr>
          <w:rFonts w:ascii="Arial" w:hAnsi="Arial" w:cs="Arial"/>
        </w:rPr>
        <w:t>00064220</w:t>
      </w:r>
    </w:p>
    <w:p w:rsidR="00C32CA6" w:rsidRDefault="00C32CA6" w:rsidP="00756B88">
      <w:pPr>
        <w:spacing w:after="0" w:line="20" w:lineRule="atLeast"/>
        <w:rPr>
          <w:rFonts w:ascii="Arial" w:hAnsi="Arial" w:cs="Arial"/>
        </w:rPr>
      </w:pPr>
      <w:r>
        <w:rPr>
          <w:rFonts w:ascii="Arial" w:hAnsi="Arial" w:cs="Arial"/>
        </w:rPr>
        <w:t>jako přebírající</w:t>
      </w:r>
    </w:p>
    <w:p w:rsidR="002C7555" w:rsidRPr="00CF6466" w:rsidRDefault="002C7555" w:rsidP="00756B88">
      <w:pPr>
        <w:spacing w:before="360" w:after="120"/>
        <w:jc w:val="center"/>
        <w:rPr>
          <w:rFonts w:ascii="Arial" w:hAnsi="Arial" w:cs="Arial"/>
          <w:b/>
        </w:rPr>
      </w:pPr>
      <w:r w:rsidRPr="00CF6466">
        <w:rPr>
          <w:rFonts w:ascii="Arial" w:hAnsi="Arial" w:cs="Arial"/>
          <w:b/>
        </w:rPr>
        <w:t>II.</w:t>
      </w:r>
    </w:p>
    <w:p w:rsidR="002C7555" w:rsidRPr="00CF6466" w:rsidRDefault="002C7555" w:rsidP="00756B88">
      <w:pPr>
        <w:jc w:val="center"/>
        <w:rPr>
          <w:rFonts w:ascii="Arial" w:hAnsi="Arial" w:cs="Arial"/>
          <w:b/>
        </w:rPr>
      </w:pPr>
      <w:r w:rsidRPr="00CF6466">
        <w:rPr>
          <w:rFonts w:ascii="Arial" w:hAnsi="Arial" w:cs="Arial"/>
          <w:b/>
        </w:rPr>
        <w:t xml:space="preserve">Předmět </w:t>
      </w:r>
      <w:r w:rsidR="005D23FA">
        <w:rPr>
          <w:rFonts w:ascii="Arial" w:hAnsi="Arial" w:cs="Arial"/>
          <w:b/>
        </w:rPr>
        <w:t>smlouvy</w:t>
      </w:r>
    </w:p>
    <w:p w:rsidR="00AE4C30" w:rsidRPr="00630192" w:rsidRDefault="00AE4C30" w:rsidP="00AE4C30">
      <w:pPr>
        <w:numPr>
          <w:ilvl w:val="0"/>
          <w:numId w:val="8"/>
        </w:numPr>
        <w:spacing w:after="0" w:line="20" w:lineRule="atLeast"/>
        <w:ind w:left="284" w:hanging="284"/>
        <w:jc w:val="both"/>
        <w:rPr>
          <w:rFonts w:ascii="Arial" w:hAnsi="Arial" w:cs="Arial"/>
        </w:rPr>
      </w:pPr>
      <w:r w:rsidRPr="00630192">
        <w:rPr>
          <w:rFonts w:ascii="Arial" w:hAnsi="Arial" w:cs="Arial"/>
        </w:rPr>
        <w:t>Předávající je příslušný hospodařit s níže uvedenými majetkem státu, který se pro něj stal nepotřebným:</w:t>
      </w:r>
    </w:p>
    <w:p w:rsidR="00AE4C30" w:rsidRPr="00630192" w:rsidRDefault="00AE4C30" w:rsidP="00AE4C30">
      <w:pPr>
        <w:spacing w:after="0" w:line="20" w:lineRule="atLeast"/>
        <w:ind w:left="284"/>
        <w:jc w:val="both"/>
        <w:rPr>
          <w:rFonts w:ascii="Arial" w:hAnsi="Arial" w:cs="Arial"/>
        </w:rPr>
      </w:pPr>
      <w:r w:rsidRPr="00630192">
        <w:rPr>
          <w:rFonts w:ascii="Arial" w:hAnsi="Arial" w:cs="Arial"/>
        </w:rPr>
        <w:t>Druh</w:t>
      </w:r>
      <w:r>
        <w:rPr>
          <w:rFonts w:ascii="Arial" w:hAnsi="Arial" w:cs="Arial"/>
        </w:rPr>
        <w:t>:</w:t>
      </w:r>
      <w:r w:rsidRPr="006301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Komponenta </w:t>
      </w:r>
      <w:r>
        <w:rPr>
          <w:rFonts w:ascii="Arial" w:hAnsi="Arial" w:cs="Arial"/>
          <w:bCs/>
        </w:rPr>
        <w:t xml:space="preserve">BASAVPN, Cisco ASA 5520 </w:t>
      </w:r>
      <w:r>
        <w:rPr>
          <w:rFonts w:ascii="Arial" w:hAnsi="Arial" w:cs="Arial"/>
        </w:rPr>
        <w:t>z </w:t>
      </w:r>
      <w:proofErr w:type="spellStart"/>
      <w:r>
        <w:rPr>
          <w:rFonts w:ascii="Arial" w:hAnsi="Arial" w:cs="Arial"/>
        </w:rPr>
        <w:t>Rack</w:t>
      </w:r>
      <w:proofErr w:type="spellEnd"/>
      <w:r>
        <w:rPr>
          <w:rFonts w:ascii="Arial" w:hAnsi="Arial" w:cs="Arial"/>
        </w:rPr>
        <w:t xml:space="preserve"> 6 -Kobylisy</w:t>
      </w:r>
    </w:p>
    <w:p w:rsidR="00AE4C30" w:rsidRPr="00630192" w:rsidRDefault="00AE4C30" w:rsidP="00AE4C30">
      <w:pPr>
        <w:spacing w:after="0" w:line="20" w:lineRule="atLeast"/>
        <w:ind w:left="284"/>
        <w:jc w:val="both"/>
        <w:rPr>
          <w:rFonts w:ascii="Arial" w:hAnsi="Arial" w:cs="Arial"/>
        </w:rPr>
      </w:pPr>
      <w:r w:rsidRPr="00630192">
        <w:rPr>
          <w:rFonts w:ascii="Arial" w:hAnsi="Arial" w:cs="Arial"/>
        </w:rPr>
        <w:t>Inventární č.: 802</w:t>
      </w:r>
      <w:r>
        <w:rPr>
          <w:rFonts w:ascii="Arial" w:hAnsi="Arial" w:cs="Arial"/>
        </w:rPr>
        <w:t>370</w:t>
      </w:r>
    </w:p>
    <w:p w:rsidR="00AE4C30" w:rsidRPr="00630192" w:rsidRDefault="00AE4C30" w:rsidP="00AE4C30">
      <w:pPr>
        <w:spacing w:after="0" w:line="20" w:lineRule="atLeast"/>
        <w:ind w:left="284"/>
        <w:rPr>
          <w:rFonts w:ascii="Arial" w:hAnsi="Arial" w:cs="Arial"/>
        </w:rPr>
      </w:pPr>
      <w:r w:rsidRPr="00630192">
        <w:rPr>
          <w:rFonts w:ascii="Arial" w:hAnsi="Arial" w:cs="Arial"/>
        </w:rPr>
        <w:t>Právní důvod založení příslušnosti hospodařit s majetkem</w:t>
      </w:r>
      <w:r>
        <w:rPr>
          <w:rFonts w:ascii="Arial" w:hAnsi="Arial" w:cs="Arial"/>
        </w:rPr>
        <w:t>:</w:t>
      </w:r>
      <w:r w:rsidRPr="00630192">
        <w:rPr>
          <w:rFonts w:ascii="Arial" w:hAnsi="Arial" w:cs="Arial"/>
        </w:rPr>
        <w:t xml:space="preserve"> smlouva</w:t>
      </w:r>
    </w:p>
    <w:p w:rsidR="00AE4C30" w:rsidRPr="00630192" w:rsidRDefault="00AE4C30" w:rsidP="00AE4C30">
      <w:pPr>
        <w:spacing w:after="0" w:line="20" w:lineRule="atLeast"/>
        <w:ind w:left="284"/>
        <w:rPr>
          <w:rFonts w:ascii="Arial" w:hAnsi="Arial" w:cs="Arial"/>
        </w:rPr>
      </w:pPr>
      <w:r w:rsidRPr="00630192">
        <w:rPr>
          <w:rFonts w:ascii="Arial" w:hAnsi="Arial" w:cs="Arial"/>
        </w:rPr>
        <w:t>Rok pořízení majetku: 20</w:t>
      </w:r>
      <w:r>
        <w:rPr>
          <w:rFonts w:ascii="Arial" w:hAnsi="Arial" w:cs="Arial"/>
        </w:rPr>
        <w:t>13</w:t>
      </w:r>
    </w:p>
    <w:p w:rsidR="00AE4C30" w:rsidRPr="00630192" w:rsidRDefault="00AE4C30" w:rsidP="00AE4C30">
      <w:pPr>
        <w:spacing w:after="0" w:line="20" w:lineRule="atLeast"/>
        <w:ind w:left="284"/>
        <w:rPr>
          <w:rFonts w:ascii="Arial" w:hAnsi="Arial" w:cs="Arial"/>
        </w:rPr>
      </w:pPr>
      <w:r w:rsidRPr="00630192">
        <w:rPr>
          <w:rFonts w:ascii="Arial" w:hAnsi="Arial" w:cs="Arial"/>
        </w:rPr>
        <w:t>Pořizovací cena celkem</w:t>
      </w:r>
      <w:r>
        <w:rPr>
          <w:rFonts w:ascii="Arial" w:hAnsi="Arial" w:cs="Arial"/>
        </w:rPr>
        <w:t>: 191 714,21</w:t>
      </w:r>
      <w:r w:rsidRPr="00630192">
        <w:rPr>
          <w:rFonts w:ascii="Arial" w:hAnsi="Arial" w:cs="Arial"/>
        </w:rPr>
        <w:t>,</w:t>
      </w:r>
      <w:r>
        <w:rPr>
          <w:rFonts w:ascii="Arial" w:hAnsi="Arial" w:cs="Arial"/>
        </w:rPr>
        <w:t>-</w:t>
      </w:r>
      <w:r w:rsidRPr="00630192">
        <w:rPr>
          <w:rFonts w:ascii="Arial" w:hAnsi="Arial" w:cs="Arial"/>
        </w:rPr>
        <w:t xml:space="preserve"> Kč</w:t>
      </w:r>
    </w:p>
    <w:p w:rsidR="00AE4C30" w:rsidRDefault="00AE4C30" w:rsidP="00AE4C30">
      <w:pPr>
        <w:spacing w:after="0" w:line="20" w:lineRule="atLeast"/>
        <w:ind w:left="284"/>
        <w:rPr>
          <w:rFonts w:ascii="Arial" w:hAnsi="Arial" w:cs="Arial"/>
        </w:rPr>
      </w:pPr>
      <w:r w:rsidRPr="00630192">
        <w:rPr>
          <w:rFonts w:ascii="Arial" w:hAnsi="Arial" w:cs="Arial"/>
        </w:rPr>
        <w:t>Výše oprávek k</w:t>
      </w:r>
      <w:r w:rsidR="005836A5">
        <w:rPr>
          <w:rFonts w:ascii="Arial" w:hAnsi="Arial" w:cs="Arial"/>
        </w:rPr>
        <w:t> 10. 5. 2021</w:t>
      </w:r>
      <w:r>
        <w:rPr>
          <w:rFonts w:ascii="Arial" w:hAnsi="Arial" w:cs="Arial"/>
        </w:rPr>
        <w:t>:</w:t>
      </w:r>
      <w:r w:rsidRPr="00630192">
        <w:rPr>
          <w:rFonts w:ascii="Arial" w:hAnsi="Arial" w:cs="Arial"/>
        </w:rPr>
        <w:t xml:space="preserve"> </w:t>
      </w:r>
      <w:r w:rsidR="005836A5">
        <w:rPr>
          <w:rFonts w:ascii="Arial" w:hAnsi="Arial" w:cs="Arial"/>
        </w:rPr>
        <w:t>184 622,21</w:t>
      </w:r>
      <w:r>
        <w:rPr>
          <w:rFonts w:ascii="Arial" w:hAnsi="Arial" w:cs="Arial"/>
        </w:rPr>
        <w:t xml:space="preserve">,- </w:t>
      </w:r>
      <w:r w:rsidRPr="00630192">
        <w:rPr>
          <w:rFonts w:ascii="Arial" w:hAnsi="Arial" w:cs="Arial"/>
        </w:rPr>
        <w:t xml:space="preserve">Kč </w:t>
      </w:r>
    </w:p>
    <w:p w:rsidR="00835EF9" w:rsidRPr="00630192" w:rsidRDefault="00835EF9" w:rsidP="00756B88">
      <w:pPr>
        <w:spacing w:after="120" w:line="20" w:lineRule="atLeast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Zůstatková cena: </w:t>
      </w:r>
      <w:r w:rsidR="005836A5">
        <w:rPr>
          <w:rFonts w:ascii="Arial" w:hAnsi="Arial" w:cs="Arial"/>
        </w:rPr>
        <w:t>7 092,-</w:t>
      </w:r>
    </w:p>
    <w:p w:rsidR="00AE4C30" w:rsidRDefault="002C7555" w:rsidP="00756B88">
      <w:pPr>
        <w:numPr>
          <w:ilvl w:val="0"/>
          <w:numId w:val="8"/>
        </w:numPr>
        <w:spacing w:after="120" w:line="20" w:lineRule="atLeast"/>
        <w:ind w:left="284" w:hanging="284"/>
        <w:jc w:val="both"/>
        <w:rPr>
          <w:rFonts w:ascii="Arial" w:hAnsi="Arial" w:cs="Arial"/>
        </w:rPr>
      </w:pPr>
      <w:r w:rsidRPr="00630192">
        <w:rPr>
          <w:rFonts w:ascii="Arial" w:hAnsi="Arial" w:cs="Arial"/>
        </w:rPr>
        <w:t xml:space="preserve">O nepotřebnosti majetku uvedeného v bodu 1 </w:t>
      </w:r>
      <w:r w:rsidR="00756B88" w:rsidRPr="00630192">
        <w:rPr>
          <w:rFonts w:ascii="Arial" w:hAnsi="Arial" w:cs="Arial"/>
        </w:rPr>
        <w:t xml:space="preserve">rozhodl </w:t>
      </w:r>
      <w:r w:rsidRPr="00630192">
        <w:rPr>
          <w:rFonts w:ascii="Arial" w:hAnsi="Arial" w:cs="Arial"/>
        </w:rPr>
        <w:t xml:space="preserve">podle ustanovení § 14 odst. 7 </w:t>
      </w:r>
      <w:r w:rsidR="00756B88">
        <w:rPr>
          <w:rFonts w:ascii="Arial" w:hAnsi="Arial" w:cs="Arial"/>
        </w:rPr>
        <w:t>ZMS</w:t>
      </w:r>
      <w:r w:rsidRPr="00630192">
        <w:rPr>
          <w:rFonts w:ascii="Arial" w:hAnsi="Arial" w:cs="Arial"/>
        </w:rPr>
        <w:t xml:space="preserve"> písemně </w:t>
      </w:r>
      <w:r w:rsidR="00647806" w:rsidRPr="00630192">
        <w:rPr>
          <w:rFonts w:ascii="Arial" w:hAnsi="Arial" w:cs="Arial"/>
        </w:rPr>
        <w:t xml:space="preserve">předseda </w:t>
      </w:r>
      <w:proofErr w:type="gramStart"/>
      <w:r w:rsidR="00CF5FFE">
        <w:rPr>
          <w:rFonts w:ascii="Arial" w:hAnsi="Arial" w:cs="Arial"/>
        </w:rPr>
        <w:t xml:space="preserve">ČÚZK </w:t>
      </w:r>
      <w:r w:rsidR="00CF5FFE" w:rsidRPr="00630192">
        <w:rPr>
          <w:rFonts w:ascii="Arial" w:hAnsi="Arial" w:cs="Arial"/>
        </w:rPr>
        <w:t xml:space="preserve"> </w:t>
      </w:r>
      <w:r w:rsidR="00647806" w:rsidRPr="00630192">
        <w:rPr>
          <w:rFonts w:ascii="Arial" w:hAnsi="Arial" w:cs="Arial"/>
        </w:rPr>
        <w:t>dne</w:t>
      </w:r>
      <w:proofErr w:type="gramEnd"/>
      <w:r w:rsidR="00647806" w:rsidRPr="00630192">
        <w:rPr>
          <w:rFonts w:ascii="Arial" w:hAnsi="Arial" w:cs="Arial"/>
        </w:rPr>
        <w:t xml:space="preserve"> </w:t>
      </w:r>
      <w:r w:rsidR="00AE4C30">
        <w:rPr>
          <w:rFonts w:ascii="Arial" w:hAnsi="Arial" w:cs="Arial"/>
        </w:rPr>
        <w:t>30.</w:t>
      </w:r>
      <w:r w:rsidR="00756B88">
        <w:rPr>
          <w:rFonts w:ascii="Arial" w:hAnsi="Arial" w:cs="Arial"/>
        </w:rPr>
        <w:t> </w:t>
      </w:r>
      <w:r w:rsidR="00AE4C30">
        <w:rPr>
          <w:rFonts w:ascii="Arial" w:hAnsi="Arial" w:cs="Arial"/>
        </w:rPr>
        <w:t>3.</w:t>
      </w:r>
      <w:r w:rsidR="00756B88">
        <w:rPr>
          <w:rFonts w:ascii="Arial" w:hAnsi="Arial" w:cs="Arial"/>
        </w:rPr>
        <w:t> </w:t>
      </w:r>
      <w:r w:rsidR="00AE4C30">
        <w:rPr>
          <w:rFonts w:ascii="Arial" w:hAnsi="Arial" w:cs="Arial"/>
        </w:rPr>
        <w:t>2021</w:t>
      </w:r>
      <w:r w:rsidR="00AE4C30" w:rsidRPr="00630192">
        <w:rPr>
          <w:rFonts w:ascii="Arial" w:hAnsi="Arial" w:cs="Arial"/>
        </w:rPr>
        <w:t>,</w:t>
      </w:r>
      <w:r w:rsidR="00CF5FFE">
        <w:rPr>
          <w:rFonts w:ascii="Arial" w:hAnsi="Arial" w:cs="Arial"/>
        </w:rPr>
        <w:t xml:space="preserve"> pod </w:t>
      </w:r>
      <w:r w:rsidR="00AE4C30" w:rsidRPr="00630192">
        <w:rPr>
          <w:rFonts w:ascii="Arial" w:hAnsi="Arial" w:cs="Arial"/>
        </w:rPr>
        <w:t xml:space="preserve"> č.j.: </w:t>
      </w:r>
      <w:r w:rsidR="00AE4C30">
        <w:rPr>
          <w:rFonts w:ascii="Arial" w:hAnsi="Arial" w:cs="Arial"/>
        </w:rPr>
        <w:t>ČÚZK-04945/2021-24</w:t>
      </w:r>
      <w:r w:rsidR="00AE4C30" w:rsidRPr="00630192">
        <w:rPr>
          <w:rFonts w:ascii="Arial" w:hAnsi="Arial" w:cs="Arial"/>
        </w:rPr>
        <w:t xml:space="preserve">. </w:t>
      </w:r>
    </w:p>
    <w:p w:rsidR="002C7555" w:rsidRPr="00630192" w:rsidRDefault="002C7555" w:rsidP="001E1B98">
      <w:pPr>
        <w:numPr>
          <w:ilvl w:val="0"/>
          <w:numId w:val="8"/>
        </w:numPr>
        <w:spacing w:after="120" w:line="20" w:lineRule="atLeast"/>
        <w:ind w:left="284" w:hanging="284"/>
        <w:jc w:val="both"/>
        <w:rPr>
          <w:rFonts w:ascii="Arial" w:hAnsi="Arial" w:cs="Arial"/>
        </w:rPr>
      </w:pPr>
      <w:r w:rsidRPr="00630192">
        <w:rPr>
          <w:rFonts w:ascii="Arial" w:hAnsi="Arial" w:cs="Arial"/>
        </w:rPr>
        <w:t>Předávající se dohodl s přejímajícím na předání majetku uvedeného v bodu 1 přejímajícímu</w:t>
      </w:r>
      <w:r w:rsidR="00F141C0">
        <w:rPr>
          <w:rFonts w:ascii="Arial" w:hAnsi="Arial" w:cs="Arial"/>
        </w:rPr>
        <w:t>.</w:t>
      </w:r>
      <w:r w:rsidRPr="00630192">
        <w:rPr>
          <w:rFonts w:ascii="Arial" w:hAnsi="Arial" w:cs="Arial"/>
        </w:rPr>
        <w:t xml:space="preserve"> </w:t>
      </w:r>
      <w:r w:rsidR="00EF0B77">
        <w:rPr>
          <w:rFonts w:ascii="Arial" w:hAnsi="Arial" w:cs="Arial"/>
        </w:rPr>
        <w:t>Přejímající</w:t>
      </w:r>
      <w:r w:rsidR="00EF0B77" w:rsidRPr="00630192" w:rsidDel="009C1127">
        <w:rPr>
          <w:rFonts w:ascii="Arial" w:hAnsi="Arial" w:cs="Arial"/>
        </w:rPr>
        <w:t xml:space="preserve"> </w:t>
      </w:r>
      <w:r w:rsidR="00EF0B77">
        <w:rPr>
          <w:rFonts w:ascii="Arial" w:hAnsi="Arial" w:cs="Arial"/>
        </w:rPr>
        <w:t>nabývá vlastnická práva k tomuto majetku</w:t>
      </w:r>
      <w:r w:rsidR="00EF0B77" w:rsidRPr="00630192" w:rsidDel="009C1127">
        <w:rPr>
          <w:rFonts w:ascii="Arial" w:hAnsi="Arial" w:cs="Arial"/>
        </w:rPr>
        <w:t xml:space="preserve"> </w:t>
      </w:r>
      <w:r w:rsidR="00EF0B77">
        <w:rPr>
          <w:rFonts w:ascii="Arial" w:hAnsi="Arial" w:cs="Arial"/>
        </w:rPr>
        <w:t>d</w:t>
      </w:r>
      <w:r w:rsidR="009C1127">
        <w:rPr>
          <w:rFonts w:ascii="Arial" w:hAnsi="Arial" w:cs="Arial"/>
        </w:rPr>
        <w:t xml:space="preserve">nem podpisu smlouvy oběma </w:t>
      </w:r>
      <w:r w:rsidR="00EF0B77">
        <w:rPr>
          <w:rFonts w:ascii="Arial" w:hAnsi="Arial" w:cs="Arial"/>
        </w:rPr>
        <w:t xml:space="preserve">smluvními </w:t>
      </w:r>
      <w:r w:rsidR="009C1127">
        <w:rPr>
          <w:rFonts w:ascii="Arial" w:hAnsi="Arial" w:cs="Arial"/>
        </w:rPr>
        <w:t>stranami.</w:t>
      </w:r>
    </w:p>
    <w:p w:rsidR="00F278A8" w:rsidRDefault="002C7555" w:rsidP="00F278A8">
      <w:pPr>
        <w:numPr>
          <w:ilvl w:val="0"/>
          <w:numId w:val="8"/>
        </w:numPr>
        <w:spacing w:after="120" w:line="20" w:lineRule="atLeast"/>
        <w:ind w:left="284" w:hanging="284"/>
        <w:jc w:val="both"/>
        <w:rPr>
          <w:rFonts w:ascii="Arial" w:hAnsi="Arial" w:cs="Arial"/>
        </w:rPr>
      </w:pPr>
      <w:r w:rsidRPr="00630192">
        <w:rPr>
          <w:rFonts w:ascii="Arial" w:hAnsi="Arial" w:cs="Arial"/>
        </w:rPr>
        <w:t xml:space="preserve">Předávající a přejímající se dohodli, že majetek </w:t>
      </w:r>
      <w:r w:rsidR="008216BD">
        <w:rPr>
          <w:rFonts w:ascii="Arial" w:hAnsi="Arial" w:cs="Arial"/>
        </w:rPr>
        <w:t>uvedený v bodu 1</w:t>
      </w:r>
      <w:r w:rsidRPr="00630192">
        <w:rPr>
          <w:rFonts w:ascii="Arial" w:hAnsi="Arial" w:cs="Arial"/>
        </w:rPr>
        <w:t xml:space="preserve"> se předává bezúplatně. </w:t>
      </w:r>
    </w:p>
    <w:p w:rsidR="001E1B98" w:rsidRPr="00F278A8" w:rsidRDefault="001E1B98" w:rsidP="00F278A8">
      <w:pPr>
        <w:numPr>
          <w:ilvl w:val="0"/>
          <w:numId w:val="8"/>
        </w:numPr>
        <w:spacing w:after="120" w:line="20" w:lineRule="atLeast"/>
        <w:ind w:left="284" w:hanging="284"/>
        <w:jc w:val="both"/>
        <w:rPr>
          <w:rFonts w:ascii="Arial" w:hAnsi="Arial" w:cs="Arial"/>
        </w:rPr>
      </w:pPr>
      <w:r w:rsidRPr="00F278A8">
        <w:rPr>
          <w:rFonts w:ascii="Arial" w:hAnsi="Arial" w:cs="Arial"/>
        </w:rPr>
        <w:lastRenderedPageBreak/>
        <w:t xml:space="preserve">Fyzické předání majetku uvedeného v bodu 1 proběhne </w:t>
      </w:r>
      <w:r w:rsidR="009C1127">
        <w:rPr>
          <w:rFonts w:ascii="Arial" w:hAnsi="Arial" w:cs="Arial"/>
        </w:rPr>
        <w:t xml:space="preserve">v sídle předávajícího </w:t>
      </w:r>
      <w:r w:rsidRPr="00F278A8">
        <w:rPr>
          <w:rFonts w:ascii="Arial" w:hAnsi="Arial" w:cs="Arial"/>
        </w:rPr>
        <w:t xml:space="preserve">v dohodnutém termínu do 14 dnů po podpisu </w:t>
      </w:r>
      <w:r w:rsidR="009C1127">
        <w:rPr>
          <w:rFonts w:ascii="Arial" w:hAnsi="Arial" w:cs="Arial"/>
        </w:rPr>
        <w:t>této smlouvy</w:t>
      </w:r>
      <w:r w:rsidRPr="00F278A8">
        <w:rPr>
          <w:rFonts w:ascii="Arial" w:hAnsi="Arial" w:cs="Arial"/>
        </w:rPr>
        <w:t xml:space="preserve"> oběma </w:t>
      </w:r>
      <w:r w:rsidR="00D846D3">
        <w:rPr>
          <w:rFonts w:ascii="Arial" w:hAnsi="Arial" w:cs="Arial"/>
        </w:rPr>
        <w:t xml:space="preserve">smluvními </w:t>
      </w:r>
      <w:r w:rsidRPr="00F278A8">
        <w:rPr>
          <w:rFonts w:ascii="Arial" w:hAnsi="Arial" w:cs="Arial"/>
        </w:rPr>
        <w:t>stranami</w:t>
      </w:r>
      <w:r w:rsidR="00A8191C" w:rsidRPr="00F278A8">
        <w:rPr>
          <w:rFonts w:ascii="Arial" w:hAnsi="Arial" w:cs="Arial"/>
        </w:rPr>
        <w:t>.</w:t>
      </w:r>
      <w:r w:rsidR="009C1127">
        <w:rPr>
          <w:rFonts w:ascii="Arial" w:hAnsi="Arial" w:cs="Arial"/>
        </w:rPr>
        <w:t xml:space="preserve"> </w:t>
      </w:r>
      <w:r w:rsidR="008024A6">
        <w:rPr>
          <w:rFonts w:ascii="Arial" w:hAnsi="Arial" w:cs="Arial"/>
        </w:rPr>
        <w:t xml:space="preserve">Odvoz majetku bude na náklady přebírajícího. </w:t>
      </w:r>
    </w:p>
    <w:p w:rsidR="002C7555" w:rsidRPr="00CB4DDD" w:rsidRDefault="002C7555" w:rsidP="00CB4DDD">
      <w:pPr>
        <w:numPr>
          <w:ilvl w:val="0"/>
          <w:numId w:val="8"/>
        </w:numPr>
        <w:spacing w:after="120" w:line="20" w:lineRule="atLeast"/>
        <w:ind w:left="284" w:hanging="284"/>
        <w:jc w:val="both"/>
        <w:rPr>
          <w:rFonts w:ascii="Arial" w:hAnsi="Arial" w:cs="Arial"/>
        </w:rPr>
      </w:pPr>
      <w:r w:rsidRPr="001E1B98">
        <w:rPr>
          <w:rFonts w:ascii="Arial" w:hAnsi="Arial" w:cs="Arial"/>
        </w:rPr>
        <w:t>T</w:t>
      </w:r>
      <w:r w:rsidR="00CB4DDD">
        <w:rPr>
          <w:rFonts w:ascii="Arial" w:hAnsi="Arial" w:cs="Arial"/>
        </w:rPr>
        <w:t>ato</w:t>
      </w:r>
      <w:r w:rsidRPr="00CB4DDD">
        <w:rPr>
          <w:rFonts w:ascii="Arial" w:hAnsi="Arial" w:cs="Arial"/>
        </w:rPr>
        <w:t xml:space="preserve"> </w:t>
      </w:r>
      <w:r w:rsidR="00CB4DDD">
        <w:rPr>
          <w:rFonts w:ascii="Arial" w:hAnsi="Arial" w:cs="Arial"/>
        </w:rPr>
        <w:t>smlouva</w:t>
      </w:r>
      <w:r w:rsidRPr="00CB4DDD">
        <w:rPr>
          <w:rFonts w:ascii="Arial" w:hAnsi="Arial" w:cs="Arial"/>
        </w:rPr>
        <w:t xml:space="preserve"> je vyhotoven</w:t>
      </w:r>
      <w:r w:rsidR="00280EE5">
        <w:rPr>
          <w:rFonts w:ascii="Arial" w:hAnsi="Arial" w:cs="Arial"/>
        </w:rPr>
        <w:t>a</w:t>
      </w:r>
      <w:r w:rsidRPr="00CB4DDD">
        <w:rPr>
          <w:rFonts w:ascii="Arial" w:hAnsi="Arial" w:cs="Arial"/>
        </w:rPr>
        <w:t xml:space="preserve"> ve </w:t>
      </w:r>
      <w:r w:rsidR="00401435" w:rsidRPr="00CB4DDD">
        <w:rPr>
          <w:rFonts w:ascii="Arial" w:hAnsi="Arial" w:cs="Arial"/>
        </w:rPr>
        <w:t>dvou</w:t>
      </w:r>
      <w:r w:rsidRPr="00CB4DDD">
        <w:rPr>
          <w:rFonts w:ascii="Arial" w:hAnsi="Arial" w:cs="Arial"/>
        </w:rPr>
        <w:t xml:space="preserve"> stejnopisech, z</w:t>
      </w:r>
      <w:r w:rsidR="00401435" w:rsidRPr="00CB4DDD">
        <w:rPr>
          <w:rFonts w:ascii="Arial" w:hAnsi="Arial" w:cs="Arial"/>
        </w:rPr>
        <w:t> </w:t>
      </w:r>
      <w:r w:rsidRPr="00CB4DDD">
        <w:rPr>
          <w:rFonts w:ascii="Arial" w:hAnsi="Arial" w:cs="Arial"/>
        </w:rPr>
        <w:t>nichž</w:t>
      </w:r>
      <w:r w:rsidR="00401435" w:rsidRPr="00CB4DDD">
        <w:rPr>
          <w:rFonts w:ascii="Arial" w:hAnsi="Arial" w:cs="Arial"/>
        </w:rPr>
        <w:t xml:space="preserve"> každ</w:t>
      </w:r>
      <w:r w:rsidR="00EF0B77">
        <w:rPr>
          <w:rFonts w:ascii="Arial" w:hAnsi="Arial" w:cs="Arial"/>
        </w:rPr>
        <w:t>á smluvní strana</w:t>
      </w:r>
      <w:r w:rsidRPr="00CB4DDD">
        <w:rPr>
          <w:rFonts w:ascii="Arial" w:hAnsi="Arial" w:cs="Arial"/>
        </w:rPr>
        <w:t xml:space="preserve"> obdrží </w:t>
      </w:r>
      <w:r w:rsidR="00543088" w:rsidRPr="00CB4DDD">
        <w:rPr>
          <w:rFonts w:ascii="Arial" w:hAnsi="Arial" w:cs="Arial"/>
        </w:rPr>
        <w:t>jeden</w:t>
      </w:r>
      <w:r w:rsidRPr="00CB4DDD">
        <w:rPr>
          <w:rFonts w:ascii="Arial" w:hAnsi="Arial" w:cs="Arial"/>
        </w:rPr>
        <w:t xml:space="preserve"> stejnopis</w:t>
      </w:r>
      <w:r w:rsidR="00401435" w:rsidRPr="00CB4DDD">
        <w:rPr>
          <w:rFonts w:ascii="Arial" w:hAnsi="Arial" w:cs="Arial"/>
        </w:rPr>
        <w:t>.</w:t>
      </w:r>
    </w:p>
    <w:p w:rsidR="001E1B98" w:rsidRPr="001E1B98" w:rsidRDefault="001E1B98" w:rsidP="001E1B98">
      <w:pPr>
        <w:spacing w:after="120" w:line="20" w:lineRule="atLeast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E1B98" w:rsidRPr="001E1B98" w:rsidTr="0078230D">
        <w:tc>
          <w:tcPr>
            <w:tcW w:w="4531" w:type="dxa"/>
          </w:tcPr>
          <w:p w:rsidR="001E1B98" w:rsidRPr="001E1B98" w:rsidRDefault="001E1B98" w:rsidP="00CB4DDD">
            <w:pPr>
              <w:spacing w:before="480"/>
              <w:ind w:left="0" w:firstLine="0"/>
              <w:rPr>
                <w:rFonts w:ascii="Arial" w:hAnsi="Arial" w:cs="Arial"/>
              </w:rPr>
            </w:pPr>
            <w:r w:rsidRPr="001E1B98">
              <w:rPr>
                <w:rFonts w:ascii="Arial" w:hAnsi="Arial" w:cs="Arial"/>
              </w:rPr>
              <w:t>V</w:t>
            </w:r>
            <w:r w:rsidR="00CB4DDD">
              <w:rPr>
                <w:rFonts w:ascii="Arial" w:hAnsi="Arial" w:cs="Arial"/>
              </w:rPr>
              <w:t> </w:t>
            </w:r>
            <w:r w:rsidRPr="001E1B98">
              <w:rPr>
                <w:rFonts w:ascii="Arial" w:hAnsi="Arial" w:cs="Arial"/>
              </w:rPr>
              <w:t>Praze</w:t>
            </w:r>
            <w:r w:rsidR="00CB4DDD">
              <w:rPr>
                <w:rFonts w:ascii="Arial" w:hAnsi="Arial" w:cs="Arial"/>
              </w:rPr>
              <w:t>, dne</w:t>
            </w:r>
          </w:p>
        </w:tc>
        <w:tc>
          <w:tcPr>
            <w:tcW w:w="4531" w:type="dxa"/>
          </w:tcPr>
          <w:p w:rsidR="001E1B98" w:rsidRPr="001E1B98" w:rsidRDefault="00CB4DDD" w:rsidP="001E1B98">
            <w:pPr>
              <w:spacing w:before="480"/>
              <w:ind w:left="0" w:firstLine="0"/>
              <w:rPr>
                <w:rFonts w:ascii="Arial" w:hAnsi="Arial" w:cs="Arial"/>
              </w:rPr>
            </w:pPr>
            <w:r w:rsidRPr="001E1B98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 </w:t>
            </w:r>
            <w:r w:rsidRPr="001E1B98">
              <w:rPr>
                <w:rFonts w:ascii="Arial" w:hAnsi="Arial" w:cs="Arial"/>
              </w:rPr>
              <w:t>Praze</w:t>
            </w:r>
            <w:r>
              <w:rPr>
                <w:rFonts w:ascii="Arial" w:hAnsi="Arial" w:cs="Arial"/>
              </w:rPr>
              <w:t>, dne</w:t>
            </w:r>
          </w:p>
        </w:tc>
      </w:tr>
      <w:tr w:rsidR="001E1B98" w:rsidRPr="001E1B98" w:rsidTr="0078230D">
        <w:tc>
          <w:tcPr>
            <w:tcW w:w="4531" w:type="dxa"/>
          </w:tcPr>
          <w:p w:rsidR="001E1B98" w:rsidRPr="001E1B98" w:rsidRDefault="00EF0B77" w:rsidP="00CB4DDD">
            <w:pPr>
              <w:spacing w:before="960"/>
              <w:ind w:left="113" w:firstLine="0"/>
              <w:jc w:val="center"/>
              <w:rPr>
                <w:rFonts w:ascii="Arial" w:hAnsi="Arial" w:cs="Arial"/>
              </w:rPr>
            </w:pPr>
            <w:r w:rsidRPr="001E1B98">
              <w:rPr>
                <w:rFonts w:ascii="Arial" w:hAnsi="Arial" w:cs="Arial"/>
              </w:rPr>
              <w:t>……</w:t>
            </w:r>
            <w:r>
              <w:rPr>
                <w:rFonts w:ascii="Arial" w:hAnsi="Arial" w:cs="Arial"/>
              </w:rPr>
              <w:t>…..</w:t>
            </w:r>
            <w:r w:rsidRPr="001E1B98">
              <w:rPr>
                <w:rFonts w:ascii="Arial" w:hAnsi="Arial" w:cs="Arial"/>
              </w:rPr>
              <w:t>………………………………….</w:t>
            </w:r>
          </w:p>
        </w:tc>
        <w:tc>
          <w:tcPr>
            <w:tcW w:w="4531" w:type="dxa"/>
          </w:tcPr>
          <w:p w:rsidR="001E1B98" w:rsidRPr="001E1B98" w:rsidRDefault="001E1B98" w:rsidP="00CB4DDD">
            <w:pPr>
              <w:spacing w:before="960"/>
              <w:ind w:left="113" w:firstLine="0"/>
              <w:jc w:val="center"/>
              <w:rPr>
                <w:rFonts w:ascii="Arial" w:hAnsi="Arial" w:cs="Arial"/>
              </w:rPr>
            </w:pPr>
            <w:r w:rsidRPr="001E1B98">
              <w:rPr>
                <w:rFonts w:ascii="Arial" w:hAnsi="Arial" w:cs="Arial"/>
              </w:rPr>
              <w:t>……</w:t>
            </w:r>
            <w:r w:rsidR="00036D42">
              <w:rPr>
                <w:rFonts w:ascii="Arial" w:hAnsi="Arial" w:cs="Arial"/>
              </w:rPr>
              <w:t>…..</w:t>
            </w:r>
            <w:r w:rsidRPr="001E1B98">
              <w:rPr>
                <w:rFonts w:ascii="Arial" w:hAnsi="Arial" w:cs="Arial"/>
              </w:rPr>
              <w:t>………………………………….</w:t>
            </w:r>
          </w:p>
        </w:tc>
      </w:tr>
      <w:tr w:rsidR="001E1B98" w:rsidRPr="001E1B98" w:rsidTr="0078230D">
        <w:trPr>
          <w:trHeight w:val="284"/>
        </w:trPr>
        <w:tc>
          <w:tcPr>
            <w:tcW w:w="4531" w:type="dxa"/>
          </w:tcPr>
          <w:p w:rsidR="001E1B98" w:rsidRPr="001E1B98" w:rsidRDefault="001E1B98" w:rsidP="0078230D">
            <w:pPr>
              <w:spacing w:before="0"/>
              <w:ind w:left="113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Karel Večeře</w:t>
            </w:r>
          </w:p>
        </w:tc>
        <w:tc>
          <w:tcPr>
            <w:tcW w:w="4531" w:type="dxa"/>
          </w:tcPr>
          <w:p w:rsidR="001E1B98" w:rsidRPr="001E1B98" w:rsidRDefault="00FB472F" w:rsidP="0078230D">
            <w:pPr>
              <w:spacing w:before="0"/>
              <w:ind w:left="113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MUDr. Martin </w:t>
            </w:r>
            <w:proofErr w:type="spellStart"/>
            <w:r>
              <w:rPr>
                <w:rFonts w:ascii="Arial" w:hAnsi="Arial" w:cs="Arial"/>
              </w:rPr>
              <w:t>Hollý</w:t>
            </w:r>
            <w:proofErr w:type="spellEnd"/>
            <w:r>
              <w:rPr>
                <w:rFonts w:ascii="Arial" w:hAnsi="Arial" w:cs="Arial"/>
              </w:rPr>
              <w:t xml:space="preserve"> MBA.</w:t>
            </w:r>
          </w:p>
        </w:tc>
      </w:tr>
      <w:tr w:rsidR="001E1B98" w:rsidRPr="001E1B98" w:rsidTr="0078230D">
        <w:trPr>
          <w:trHeight w:val="284"/>
        </w:trPr>
        <w:tc>
          <w:tcPr>
            <w:tcW w:w="4531" w:type="dxa"/>
          </w:tcPr>
          <w:p w:rsidR="001E1B98" w:rsidRPr="001E1B98" w:rsidRDefault="001E1B98" w:rsidP="0078230D">
            <w:pPr>
              <w:spacing w:before="0"/>
              <w:ind w:left="113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předseda</w:t>
            </w:r>
          </w:p>
        </w:tc>
        <w:tc>
          <w:tcPr>
            <w:tcW w:w="4531" w:type="dxa"/>
          </w:tcPr>
          <w:p w:rsidR="001E1B98" w:rsidRDefault="001E1B98" w:rsidP="0078230D">
            <w:pPr>
              <w:spacing w:before="0"/>
              <w:ind w:left="113" w:firstLine="0"/>
              <w:jc w:val="center"/>
              <w:rPr>
                <w:rFonts w:ascii="Arial" w:hAnsi="Arial" w:cs="Arial"/>
              </w:rPr>
            </w:pPr>
            <w:r w:rsidRPr="001E1B98">
              <w:rPr>
                <w:rFonts w:ascii="Arial" w:hAnsi="Arial" w:cs="Arial"/>
              </w:rPr>
              <w:t xml:space="preserve">ředitel </w:t>
            </w:r>
          </w:p>
          <w:p w:rsidR="001E1B98" w:rsidRPr="001E1B98" w:rsidRDefault="001E1B98" w:rsidP="0078230D">
            <w:pPr>
              <w:spacing w:before="0"/>
              <w:ind w:left="113" w:firstLine="0"/>
              <w:jc w:val="center"/>
              <w:rPr>
                <w:rFonts w:ascii="Arial" w:hAnsi="Arial" w:cs="Arial"/>
              </w:rPr>
            </w:pPr>
          </w:p>
        </w:tc>
      </w:tr>
      <w:tr w:rsidR="001E1B98" w:rsidRPr="001E1B98" w:rsidTr="0078230D">
        <w:trPr>
          <w:trHeight w:val="284"/>
        </w:trPr>
        <w:tc>
          <w:tcPr>
            <w:tcW w:w="4531" w:type="dxa"/>
          </w:tcPr>
          <w:p w:rsidR="001E1B98" w:rsidRPr="001E1B98" w:rsidRDefault="001E1B98" w:rsidP="001E1B98">
            <w:pPr>
              <w:spacing w:before="0"/>
              <w:ind w:left="113" w:firstLine="0"/>
              <w:jc w:val="center"/>
              <w:rPr>
                <w:rFonts w:ascii="Arial" w:hAnsi="Arial" w:cs="Arial"/>
              </w:rPr>
            </w:pPr>
            <w:r w:rsidRPr="001E1B98">
              <w:rPr>
                <w:rFonts w:ascii="Arial" w:hAnsi="Arial" w:cs="Arial"/>
              </w:rPr>
              <w:t>za p</w:t>
            </w:r>
            <w:r>
              <w:rPr>
                <w:rFonts w:ascii="Arial" w:hAnsi="Arial" w:cs="Arial"/>
              </w:rPr>
              <w:t>ředávajícího</w:t>
            </w:r>
          </w:p>
        </w:tc>
        <w:tc>
          <w:tcPr>
            <w:tcW w:w="4531" w:type="dxa"/>
          </w:tcPr>
          <w:p w:rsidR="001E1B98" w:rsidRPr="001E1B98" w:rsidRDefault="001E1B98" w:rsidP="001E1B98">
            <w:pPr>
              <w:spacing w:before="0"/>
              <w:ind w:left="113" w:firstLine="0"/>
              <w:jc w:val="center"/>
              <w:rPr>
                <w:rFonts w:ascii="Arial" w:hAnsi="Arial" w:cs="Arial"/>
              </w:rPr>
            </w:pPr>
            <w:r w:rsidRPr="001E1B98">
              <w:rPr>
                <w:rFonts w:ascii="Arial" w:hAnsi="Arial" w:cs="Arial"/>
              </w:rPr>
              <w:t xml:space="preserve">za </w:t>
            </w:r>
            <w:r>
              <w:rPr>
                <w:rFonts w:ascii="Arial" w:hAnsi="Arial" w:cs="Arial"/>
              </w:rPr>
              <w:t>přebírajícího</w:t>
            </w:r>
          </w:p>
        </w:tc>
      </w:tr>
    </w:tbl>
    <w:p w:rsidR="00DF7898" w:rsidRPr="00630192" w:rsidRDefault="00DF7898" w:rsidP="006E24EB">
      <w:pPr>
        <w:spacing w:after="120" w:line="20" w:lineRule="atLeast"/>
        <w:jc w:val="both"/>
        <w:rPr>
          <w:rFonts w:ascii="Arial" w:hAnsi="Arial" w:cs="Arial"/>
          <w:b/>
          <w:bCs/>
        </w:rPr>
      </w:pPr>
    </w:p>
    <w:sectPr w:rsidR="00DF7898" w:rsidRPr="00630192" w:rsidSect="00F078F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7FFB"/>
    <w:multiLevelType w:val="hybridMultilevel"/>
    <w:tmpl w:val="46A69F2A"/>
    <w:lvl w:ilvl="0" w:tplc="B1E425D6">
      <w:start w:val="1"/>
      <w:numFmt w:val="decimal"/>
      <w:lvlText w:val="(%1)"/>
      <w:lvlJc w:val="left"/>
      <w:pPr>
        <w:tabs>
          <w:tab w:val="num" w:pos="1778"/>
        </w:tabs>
        <w:ind w:left="1778" w:hanging="360"/>
      </w:pPr>
      <w:rPr>
        <w:rFonts w:ascii="Arial" w:hAnsi="Arial" w:hint="default"/>
        <w:b w:val="0"/>
        <w:i w:val="0"/>
        <w:sz w:val="22"/>
      </w:rPr>
    </w:lvl>
    <w:lvl w:ilvl="1" w:tplc="7AE66A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C8673B"/>
    <w:multiLevelType w:val="hybridMultilevel"/>
    <w:tmpl w:val="362240C8"/>
    <w:lvl w:ilvl="0" w:tplc="B1E425D6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BDE7DC6"/>
    <w:multiLevelType w:val="hybridMultilevel"/>
    <w:tmpl w:val="D60286FC"/>
    <w:lvl w:ilvl="0" w:tplc="2E5839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356876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5631A"/>
    <w:multiLevelType w:val="hybridMultilevel"/>
    <w:tmpl w:val="1E9CD044"/>
    <w:lvl w:ilvl="0" w:tplc="D47E7A4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8CC37B2"/>
    <w:multiLevelType w:val="hybridMultilevel"/>
    <w:tmpl w:val="887ED71A"/>
    <w:lvl w:ilvl="0" w:tplc="38BCE1B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A42149"/>
    <w:multiLevelType w:val="hybridMultilevel"/>
    <w:tmpl w:val="652CD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5B180B"/>
    <w:multiLevelType w:val="hybridMultilevel"/>
    <w:tmpl w:val="C1BAA0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59263C"/>
    <w:multiLevelType w:val="hybridMultilevel"/>
    <w:tmpl w:val="F06C1044"/>
    <w:lvl w:ilvl="0" w:tplc="B1186102">
      <w:start w:val="1"/>
      <w:numFmt w:val="decimal"/>
      <w:lvlText w:val="(%1)"/>
      <w:lvlJc w:val="left"/>
      <w:pPr>
        <w:tabs>
          <w:tab w:val="num" w:pos="1778"/>
        </w:tabs>
        <w:ind w:left="1778" w:hanging="360"/>
      </w:pPr>
      <w:rPr>
        <w:rFonts w:ascii="Arial" w:hAnsi="Arial" w:hint="default"/>
        <w:b w:val="0"/>
        <w:i w:val="0"/>
        <w:sz w:val="22"/>
      </w:rPr>
    </w:lvl>
    <w:lvl w:ilvl="1" w:tplc="7AE66A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1F7B89"/>
    <w:multiLevelType w:val="hybridMultilevel"/>
    <w:tmpl w:val="2A1823A6"/>
    <w:lvl w:ilvl="0" w:tplc="B1E425D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1842BF"/>
    <w:multiLevelType w:val="hybridMultilevel"/>
    <w:tmpl w:val="80162B30"/>
    <w:lvl w:ilvl="0" w:tplc="B1E425D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58F89382">
      <w:start w:val="1"/>
      <w:numFmt w:val="lowerLetter"/>
      <w:lvlText w:val="%2)"/>
      <w:lvlJc w:val="left"/>
      <w:pPr>
        <w:ind w:left="1956" w:hanging="516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555"/>
    <w:rsid w:val="00010455"/>
    <w:rsid w:val="000134C3"/>
    <w:rsid w:val="00036D42"/>
    <w:rsid w:val="00074298"/>
    <w:rsid w:val="00096784"/>
    <w:rsid w:val="000A42A6"/>
    <w:rsid w:val="000A7908"/>
    <w:rsid w:val="000C3B5C"/>
    <w:rsid w:val="000C5BB1"/>
    <w:rsid w:val="000D0F42"/>
    <w:rsid w:val="0014331E"/>
    <w:rsid w:val="001541BD"/>
    <w:rsid w:val="001A1997"/>
    <w:rsid w:val="001A47BA"/>
    <w:rsid w:val="001A7095"/>
    <w:rsid w:val="001C54B3"/>
    <w:rsid w:val="001D0F44"/>
    <w:rsid w:val="001E1B98"/>
    <w:rsid w:val="001F7166"/>
    <w:rsid w:val="00203076"/>
    <w:rsid w:val="00211C2A"/>
    <w:rsid w:val="00275BC6"/>
    <w:rsid w:val="00280EE5"/>
    <w:rsid w:val="00282D90"/>
    <w:rsid w:val="00297FCD"/>
    <w:rsid w:val="002A110B"/>
    <w:rsid w:val="002C7555"/>
    <w:rsid w:val="002D3AC0"/>
    <w:rsid w:val="002E3B23"/>
    <w:rsid w:val="002F3F81"/>
    <w:rsid w:val="00351DFA"/>
    <w:rsid w:val="0036009B"/>
    <w:rsid w:val="0036024C"/>
    <w:rsid w:val="003824B6"/>
    <w:rsid w:val="003A2C83"/>
    <w:rsid w:val="003B3DB7"/>
    <w:rsid w:val="003F3E33"/>
    <w:rsid w:val="00401435"/>
    <w:rsid w:val="0042063A"/>
    <w:rsid w:val="0043102B"/>
    <w:rsid w:val="00442DD1"/>
    <w:rsid w:val="0045251A"/>
    <w:rsid w:val="00456CBF"/>
    <w:rsid w:val="00477579"/>
    <w:rsid w:val="00483758"/>
    <w:rsid w:val="00487D74"/>
    <w:rsid w:val="004A04FE"/>
    <w:rsid w:val="004D59ED"/>
    <w:rsid w:val="004E71DE"/>
    <w:rsid w:val="005125DE"/>
    <w:rsid w:val="00543088"/>
    <w:rsid w:val="00560759"/>
    <w:rsid w:val="005836A5"/>
    <w:rsid w:val="005D23FA"/>
    <w:rsid w:val="005E1E14"/>
    <w:rsid w:val="005E29E4"/>
    <w:rsid w:val="005F6EEB"/>
    <w:rsid w:val="00626E44"/>
    <w:rsid w:val="00630192"/>
    <w:rsid w:val="00642EB6"/>
    <w:rsid w:val="00647806"/>
    <w:rsid w:val="006567AF"/>
    <w:rsid w:val="00656B97"/>
    <w:rsid w:val="006A3442"/>
    <w:rsid w:val="006C01CD"/>
    <w:rsid w:val="006C7C37"/>
    <w:rsid w:val="006E24EB"/>
    <w:rsid w:val="00712B49"/>
    <w:rsid w:val="007426E1"/>
    <w:rsid w:val="00756B88"/>
    <w:rsid w:val="007654DE"/>
    <w:rsid w:val="00767016"/>
    <w:rsid w:val="007A3D9B"/>
    <w:rsid w:val="007D5E79"/>
    <w:rsid w:val="007E1753"/>
    <w:rsid w:val="008024A6"/>
    <w:rsid w:val="00820F5D"/>
    <w:rsid w:val="008216BD"/>
    <w:rsid w:val="00835EF9"/>
    <w:rsid w:val="00843EA6"/>
    <w:rsid w:val="00880D66"/>
    <w:rsid w:val="008F253D"/>
    <w:rsid w:val="00923B3B"/>
    <w:rsid w:val="00952DD2"/>
    <w:rsid w:val="00972424"/>
    <w:rsid w:val="00992F5E"/>
    <w:rsid w:val="009A2211"/>
    <w:rsid w:val="009C1127"/>
    <w:rsid w:val="009F7846"/>
    <w:rsid w:val="00A11F60"/>
    <w:rsid w:val="00A44599"/>
    <w:rsid w:val="00A47760"/>
    <w:rsid w:val="00A518A5"/>
    <w:rsid w:val="00A707E7"/>
    <w:rsid w:val="00A8191C"/>
    <w:rsid w:val="00A95BB8"/>
    <w:rsid w:val="00AD0567"/>
    <w:rsid w:val="00AE4C30"/>
    <w:rsid w:val="00B32D86"/>
    <w:rsid w:val="00B431EF"/>
    <w:rsid w:val="00B54801"/>
    <w:rsid w:val="00BF73FE"/>
    <w:rsid w:val="00C01B0C"/>
    <w:rsid w:val="00C03726"/>
    <w:rsid w:val="00C0669C"/>
    <w:rsid w:val="00C32CA6"/>
    <w:rsid w:val="00C925DE"/>
    <w:rsid w:val="00CA2BC7"/>
    <w:rsid w:val="00CB4DDD"/>
    <w:rsid w:val="00CC64A4"/>
    <w:rsid w:val="00CF5FFE"/>
    <w:rsid w:val="00D3265C"/>
    <w:rsid w:val="00D50576"/>
    <w:rsid w:val="00D846D3"/>
    <w:rsid w:val="00DB7570"/>
    <w:rsid w:val="00DF7898"/>
    <w:rsid w:val="00E34658"/>
    <w:rsid w:val="00E62AAC"/>
    <w:rsid w:val="00E76CA5"/>
    <w:rsid w:val="00EB2769"/>
    <w:rsid w:val="00EF0B77"/>
    <w:rsid w:val="00EF2324"/>
    <w:rsid w:val="00F06446"/>
    <w:rsid w:val="00F078F0"/>
    <w:rsid w:val="00F141C0"/>
    <w:rsid w:val="00F278A8"/>
    <w:rsid w:val="00F549D0"/>
    <w:rsid w:val="00F95AA5"/>
    <w:rsid w:val="00FB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274A7B-AB2E-4E56-A996-9CDF77218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C75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2C755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2C7555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C755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2C755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2C7555"/>
    <w:rPr>
      <w:rFonts w:ascii="Arial" w:eastAsia="Times New Roman" w:hAnsi="Arial" w:cs="Arial"/>
      <w:b/>
    </w:rPr>
  </w:style>
  <w:style w:type="paragraph" w:styleId="Zpat">
    <w:name w:val="footer"/>
    <w:basedOn w:val="Normln"/>
    <w:link w:val="ZpatChar"/>
    <w:semiHidden/>
    <w:rsid w:val="002C75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semiHidden/>
    <w:rsid w:val="002C7555"/>
    <w:rPr>
      <w:rFonts w:ascii="Times New Roman" w:eastAsia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semiHidden/>
    <w:rsid w:val="002C755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2C7555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semiHidden/>
    <w:rsid w:val="002C755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47806"/>
    <w:pPr>
      <w:ind w:left="720"/>
      <w:contextualSpacing/>
    </w:pPr>
  </w:style>
  <w:style w:type="table" w:styleId="Mkatabulky">
    <w:name w:val="Table Grid"/>
    <w:basedOn w:val="Normlntabulka"/>
    <w:uiPriority w:val="39"/>
    <w:rsid w:val="00F078F0"/>
    <w:pPr>
      <w:spacing w:before="120" w:after="0" w:line="240" w:lineRule="auto"/>
      <w:ind w:left="397" w:hanging="284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7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78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4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318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bubenikovav</dc:creator>
  <cp:lastModifiedBy>Kášová Jitka</cp:lastModifiedBy>
  <cp:revision>13</cp:revision>
  <cp:lastPrinted>2013-11-04T13:30:00Z</cp:lastPrinted>
  <dcterms:created xsi:type="dcterms:W3CDTF">2021-05-04T04:20:00Z</dcterms:created>
  <dcterms:modified xsi:type="dcterms:W3CDTF">2021-05-04T08:21:00Z</dcterms:modified>
</cp:coreProperties>
</file>