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D239" w14:textId="3ECE0A17" w:rsidR="003F19D7" w:rsidRPr="00420262" w:rsidRDefault="003D341F" w:rsidP="003D341F">
      <w:pPr>
        <w:numPr>
          <w:ilvl w:val="12"/>
          <w:numId w:val="0"/>
        </w:numPr>
        <w:jc w:val="center"/>
        <w:rPr>
          <w:b/>
          <w:i/>
          <w:sz w:val="32"/>
        </w:rPr>
      </w:pPr>
      <w:r>
        <w:rPr>
          <w:b/>
          <w:i/>
          <w:sz w:val="32"/>
        </w:rPr>
        <w:t>Dodatek č.1 k nájemní smlouvě č.073/NL/507/2021</w:t>
      </w:r>
      <w:r w:rsidR="003F19D7" w:rsidRPr="00420262">
        <w:rPr>
          <w:b/>
          <w:i/>
        </w:rPr>
        <w:t xml:space="preserve"> </w:t>
      </w:r>
    </w:p>
    <w:p w14:paraId="5063AB2C" w14:textId="77777777" w:rsidR="009440C5" w:rsidRDefault="009440C5">
      <w:pPr>
        <w:numPr>
          <w:ilvl w:val="12"/>
          <w:numId w:val="0"/>
        </w:numPr>
        <w:ind w:left="283" w:hanging="283"/>
      </w:pPr>
    </w:p>
    <w:p w14:paraId="1AAAA85A" w14:textId="77777777" w:rsidR="0044148B" w:rsidRDefault="0044148B">
      <w:pPr>
        <w:numPr>
          <w:ilvl w:val="12"/>
          <w:numId w:val="0"/>
        </w:numPr>
        <w:ind w:left="283" w:hanging="283"/>
      </w:pPr>
    </w:p>
    <w:p w14:paraId="200957B8" w14:textId="77777777" w:rsidR="009440C5" w:rsidRDefault="009440C5">
      <w:pPr>
        <w:numPr>
          <w:ilvl w:val="12"/>
          <w:numId w:val="0"/>
        </w:numPr>
        <w:ind w:left="283" w:hanging="283"/>
      </w:pPr>
      <w:r>
        <w:t>Smluvní strany:</w:t>
      </w:r>
    </w:p>
    <w:p w14:paraId="2176EB36" w14:textId="77777777" w:rsidR="009440C5" w:rsidRDefault="009440C5">
      <w:pPr>
        <w:numPr>
          <w:ilvl w:val="12"/>
          <w:numId w:val="0"/>
        </w:numPr>
        <w:ind w:left="283" w:hanging="283"/>
        <w:rPr>
          <w:b/>
        </w:rPr>
      </w:pPr>
    </w:p>
    <w:p w14:paraId="6A2A4763" w14:textId="77777777" w:rsidR="009440C5" w:rsidRDefault="009440C5">
      <w:pPr>
        <w:numPr>
          <w:ilvl w:val="12"/>
          <w:numId w:val="0"/>
        </w:numPr>
        <w:ind w:left="283" w:hanging="283"/>
        <w:rPr>
          <w:b/>
        </w:rPr>
      </w:pPr>
      <w:r>
        <w:rPr>
          <w:b/>
        </w:rPr>
        <w:t>Český svaz vědeckotechnických společností</w:t>
      </w:r>
    </w:p>
    <w:p w14:paraId="730199D2" w14:textId="7DF1A895" w:rsidR="009440C5" w:rsidRDefault="009440C5">
      <w:pPr>
        <w:numPr>
          <w:ilvl w:val="12"/>
          <w:numId w:val="0"/>
        </w:numPr>
        <w:ind w:left="283" w:hanging="283"/>
      </w:pPr>
      <w:r>
        <w:t xml:space="preserve">se sídlem </w:t>
      </w:r>
      <w:r w:rsidR="009325FD">
        <w:tab/>
      </w:r>
      <w:r>
        <w:t>Novotného lávka 5, Praha 1</w:t>
      </w:r>
    </w:p>
    <w:p w14:paraId="1F770CF8" w14:textId="639D9ED2" w:rsidR="006F1E70" w:rsidRDefault="009440C5" w:rsidP="006F1E70">
      <w:pPr>
        <w:numPr>
          <w:ilvl w:val="12"/>
          <w:numId w:val="0"/>
        </w:numPr>
        <w:ind w:left="283" w:hanging="283"/>
      </w:pPr>
      <w:r>
        <w:t xml:space="preserve">zastoupený </w:t>
      </w:r>
      <w:r w:rsidR="009325FD">
        <w:tab/>
      </w:r>
      <w:r w:rsidR="006F1E70">
        <w:t xml:space="preserve">výkonným místopředsedou </w:t>
      </w:r>
    </w:p>
    <w:p w14:paraId="35394D5A" w14:textId="16F3741C" w:rsidR="006F1E70" w:rsidRDefault="006F1E70" w:rsidP="006F1E70">
      <w:pPr>
        <w:numPr>
          <w:ilvl w:val="12"/>
          <w:numId w:val="0"/>
        </w:numPr>
        <w:ind w:left="283" w:hanging="283"/>
      </w:pPr>
      <w:proofErr w:type="gramStart"/>
      <w:r>
        <w:t>IČ:</w:t>
      </w:r>
      <w:r w:rsidR="00BA75FD">
        <w:t xml:space="preserve">   </w:t>
      </w:r>
      <w:proofErr w:type="gramEnd"/>
      <w:r>
        <w:t xml:space="preserve"> </w:t>
      </w:r>
      <w:r w:rsidR="009325FD">
        <w:tab/>
      </w:r>
      <w:r w:rsidR="009325FD">
        <w:tab/>
      </w:r>
      <w:r>
        <w:t>00444502</w:t>
      </w:r>
    </w:p>
    <w:p w14:paraId="72594591" w14:textId="42CE576C" w:rsidR="006F1E70" w:rsidRDefault="009440C5" w:rsidP="006F1E70">
      <w:pPr>
        <w:numPr>
          <w:ilvl w:val="12"/>
          <w:numId w:val="0"/>
        </w:numPr>
        <w:ind w:left="283" w:hanging="283"/>
      </w:pPr>
      <w:r>
        <w:t xml:space="preserve">DIČ: </w:t>
      </w:r>
      <w:r w:rsidR="009325FD">
        <w:tab/>
      </w:r>
      <w:r w:rsidR="009325FD">
        <w:tab/>
      </w:r>
      <w:r w:rsidR="0026173A">
        <w:t>CZ</w:t>
      </w:r>
      <w:r w:rsidR="006F1E70">
        <w:t>00444502</w:t>
      </w:r>
    </w:p>
    <w:p w14:paraId="65CEBDA4" w14:textId="00FC9B89" w:rsidR="009440C5" w:rsidRDefault="009440C5" w:rsidP="006F1E70">
      <w:pPr>
        <w:numPr>
          <w:ilvl w:val="12"/>
          <w:numId w:val="0"/>
        </w:numPr>
        <w:ind w:left="283" w:hanging="283"/>
      </w:pPr>
      <w:r>
        <w:t xml:space="preserve">Registr.: </w:t>
      </w:r>
      <w:r w:rsidR="009325FD">
        <w:tab/>
      </w:r>
      <w:r w:rsidR="00ED0671">
        <w:t>MS v Praze, L 98</w:t>
      </w:r>
    </w:p>
    <w:p w14:paraId="474E210F" w14:textId="08C3AD5D" w:rsidR="009440C5" w:rsidRDefault="009440C5">
      <w:pPr>
        <w:numPr>
          <w:ilvl w:val="12"/>
          <w:numId w:val="0"/>
        </w:numPr>
        <w:ind w:left="283" w:hanging="283"/>
      </w:pPr>
      <w:proofErr w:type="spellStart"/>
      <w:r>
        <w:t>Bank.spojení</w:t>
      </w:r>
      <w:proofErr w:type="spellEnd"/>
      <w:r>
        <w:t>:</w:t>
      </w:r>
      <w:r w:rsidR="009325FD">
        <w:tab/>
      </w:r>
      <w:r>
        <w:t xml:space="preserve">, </w:t>
      </w:r>
      <w:proofErr w:type="spellStart"/>
      <w:r>
        <w:t>č.ú</w:t>
      </w:r>
      <w:proofErr w:type="spellEnd"/>
      <w:r>
        <w:t xml:space="preserve">.: </w:t>
      </w:r>
    </w:p>
    <w:p w14:paraId="1B57062E" w14:textId="77777777" w:rsidR="009440C5" w:rsidRDefault="009440C5">
      <w:pPr>
        <w:numPr>
          <w:ilvl w:val="12"/>
          <w:numId w:val="0"/>
        </w:numPr>
        <w:ind w:left="283" w:hanging="283"/>
      </w:pPr>
      <w:r>
        <w:t xml:space="preserve">(dále jen </w:t>
      </w:r>
      <w:r w:rsidRPr="000421AC">
        <w:rPr>
          <w:bCs/>
        </w:rPr>
        <w:t>„</w:t>
      </w:r>
      <w:r w:rsidR="001D34BB" w:rsidRPr="000421AC">
        <w:rPr>
          <w:bCs/>
        </w:rPr>
        <w:t>pronajímatel</w:t>
      </w:r>
      <w:r w:rsidRPr="000421AC">
        <w:rPr>
          <w:bCs/>
        </w:rPr>
        <w:t>“</w:t>
      </w:r>
      <w:r w:rsidRPr="000421AC">
        <w:t>)</w:t>
      </w:r>
    </w:p>
    <w:p w14:paraId="7494E25B" w14:textId="77777777" w:rsidR="009440C5" w:rsidRDefault="009440C5">
      <w:pPr>
        <w:numPr>
          <w:ilvl w:val="12"/>
          <w:numId w:val="0"/>
        </w:numPr>
        <w:ind w:left="283" w:hanging="283"/>
        <w:rPr>
          <w:b/>
        </w:rPr>
      </w:pPr>
    </w:p>
    <w:p w14:paraId="0EBCC07C" w14:textId="77777777" w:rsidR="009440C5" w:rsidRPr="00617E22" w:rsidRDefault="009440C5">
      <w:pPr>
        <w:numPr>
          <w:ilvl w:val="12"/>
          <w:numId w:val="0"/>
        </w:numPr>
        <w:ind w:left="283" w:hanging="283"/>
      </w:pPr>
      <w:r w:rsidRPr="00617E22">
        <w:t>a</w:t>
      </w:r>
    </w:p>
    <w:p w14:paraId="7A311F99" w14:textId="77777777" w:rsidR="009440C5" w:rsidRDefault="009440C5" w:rsidP="000E17E8">
      <w:pPr>
        <w:numPr>
          <w:ilvl w:val="12"/>
          <w:numId w:val="0"/>
        </w:numPr>
        <w:rPr>
          <w:b/>
        </w:rPr>
      </w:pPr>
    </w:p>
    <w:p w14:paraId="49962685" w14:textId="72C81583" w:rsidR="00B24B57" w:rsidRPr="009325FD" w:rsidRDefault="00420262" w:rsidP="009325FD">
      <w:pPr>
        <w:numPr>
          <w:ilvl w:val="12"/>
          <w:numId w:val="0"/>
        </w:numPr>
        <w:ind w:left="283" w:hanging="283"/>
        <w:rPr>
          <w:b/>
        </w:rPr>
      </w:pPr>
      <w:r w:rsidRPr="009325FD">
        <w:rPr>
          <w:bCs/>
        </w:rPr>
        <w:t>Prague City Tourism</w:t>
      </w:r>
      <w:r w:rsidR="009325FD" w:rsidRPr="009325FD">
        <w:rPr>
          <w:bCs/>
        </w:rPr>
        <w:t xml:space="preserve"> </w:t>
      </w:r>
      <w:proofErr w:type="spellStart"/>
      <w:r w:rsidR="009325FD" w:rsidRPr="009325FD">
        <w:rPr>
          <w:bCs/>
        </w:rPr>
        <w:t>a.s</w:t>
      </w:r>
      <w:proofErr w:type="spellEnd"/>
      <w:r w:rsidR="009325FD" w:rsidRPr="009325FD">
        <w:rPr>
          <w:bCs/>
        </w:rPr>
        <w:t xml:space="preserve"> s</w:t>
      </w:r>
    </w:p>
    <w:p w14:paraId="20509290" w14:textId="2A6028AF" w:rsidR="00B24B57" w:rsidRDefault="00B24B57" w:rsidP="00B24B57">
      <w:r>
        <w:rPr>
          <w:szCs w:val="24"/>
        </w:rPr>
        <w:t>se sídlem</w:t>
      </w:r>
      <w:r w:rsidR="00117B8F">
        <w:t>:</w:t>
      </w:r>
      <w:r w:rsidR="009325FD">
        <w:tab/>
        <w:t>Arbesovo náměstí 70/4, 150 00 Praha 5</w:t>
      </w:r>
    </w:p>
    <w:p w14:paraId="4E135469" w14:textId="1E215004" w:rsidR="00117B8F" w:rsidRDefault="00787AB8" w:rsidP="0040033D">
      <w:pPr>
        <w:rPr>
          <w:szCs w:val="24"/>
        </w:rPr>
      </w:pPr>
      <w:r>
        <w:rPr>
          <w:szCs w:val="24"/>
        </w:rPr>
        <w:t xml:space="preserve">zastoupená: </w:t>
      </w:r>
      <w:r w:rsidR="009325FD" w:rsidRPr="009325FD">
        <w:tab/>
      </w:r>
      <w:r w:rsidR="009325FD">
        <w:t xml:space="preserve">, předsedou představenstva </w:t>
      </w:r>
      <w:proofErr w:type="gramStart"/>
      <w:r w:rsidR="009325FD">
        <w:t>a</w:t>
      </w:r>
      <w:r w:rsidR="0040033D">
        <w:t xml:space="preserve"> </w:t>
      </w:r>
      <w:r w:rsidR="009325FD">
        <w:t>,místopředsedou</w:t>
      </w:r>
      <w:proofErr w:type="gramEnd"/>
      <w:r w:rsidR="009325FD">
        <w:t xml:space="preserve"> představenstva</w:t>
      </w:r>
    </w:p>
    <w:p w14:paraId="569A1F87" w14:textId="3CF1676C" w:rsidR="00B24B57" w:rsidRPr="009325FD" w:rsidRDefault="00B24B57" w:rsidP="00B24B57">
      <w:pPr>
        <w:rPr>
          <w:szCs w:val="24"/>
        </w:rPr>
      </w:pPr>
      <w:proofErr w:type="gramStart"/>
      <w:r w:rsidRPr="009325FD">
        <w:rPr>
          <w:szCs w:val="24"/>
        </w:rPr>
        <w:t xml:space="preserve">IČ:   </w:t>
      </w:r>
      <w:proofErr w:type="gramEnd"/>
      <w:r w:rsidR="009325FD">
        <w:tab/>
      </w:r>
      <w:r w:rsidR="009325FD">
        <w:tab/>
        <w:t>07312890</w:t>
      </w:r>
    </w:p>
    <w:p w14:paraId="71B860A5" w14:textId="489C1E55" w:rsidR="00117B8F" w:rsidRDefault="00B24B57" w:rsidP="00B24B57">
      <w:r w:rsidRPr="009325FD">
        <w:rPr>
          <w:szCs w:val="24"/>
        </w:rPr>
        <w:t xml:space="preserve">DIČ: </w:t>
      </w:r>
      <w:r w:rsidR="009325FD">
        <w:tab/>
      </w:r>
      <w:r w:rsidR="009325FD">
        <w:tab/>
        <w:t>CZ07312890</w:t>
      </w:r>
    </w:p>
    <w:p w14:paraId="648BA65F" w14:textId="17775845" w:rsidR="00AB4970" w:rsidRDefault="00AB4970" w:rsidP="00AB4970">
      <w:pPr>
        <w:numPr>
          <w:ilvl w:val="12"/>
          <w:numId w:val="0"/>
        </w:numPr>
        <w:ind w:left="283" w:hanging="283"/>
      </w:pPr>
      <w:r>
        <w:t xml:space="preserve">Registr.: </w:t>
      </w:r>
      <w:r>
        <w:tab/>
        <w:t>MS v Praze, B 23670</w:t>
      </w:r>
    </w:p>
    <w:p w14:paraId="49609BA4" w14:textId="77777777" w:rsidR="00B24B57" w:rsidRDefault="00C4014C" w:rsidP="00B24B57">
      <w:pPr>
        <w:rPr>
          <w:szCs w:val="24"/>
        </w:rPr>
      </w:pPr>
      <w:r>
        <w:rPr>
          <w:szCs w:val="24"/>
        </w:rPr>
        <w:t>(</w:t>
      </w:r>
      <w:r w:rsidR="00B24B57">
        <w:rPr>
          <w:szCs w:val="24"/>
        </w:rPr>
        <w:t xml:space="preserve">dále jen </w:t>
      </w:r>
      <w:r>
        <w:rPr>
          <w:szCs w:val="24"/>
        </w:rPr>
        <w:t>„</w:t>
      </w:r>
      <w:r w:rsidR="00B24B57">
        <w:rPr>
          <w:szCs w:val="24"/>
        </w:rPr>
        <w:t>nájemce</w:t>
      </w:r>
      <w:r w:rsidR="00232843">
        <w:rPr>
          <w:szCs w:val="24"/>
        </w:rPr>
        <w:t>“</w:t>
      </w:r>
      <w:r w:rsidR="00B24B57">
        <w:rPr>
          <w:szCs w:val="24"/>
        </w:rPr>
        <w:t xml:space="preserve"> na straně druhé</w:t>
      </w:r>
      <w:r w:rsidR="00232843">
        <w:rPr>
          <w:szCs w:val="24"/>
        </w:rPr>
        <w:t>)</w:t>
      </w:r>
    </w:p>
    <w:p w14:paraId="1A3FCC9B" w14:textId="77777777" w:rsidR="009440C5" w:rsidRDefault="009440C5">
      <w:pPr>
        <w:numPr>
          <w:ilvl w:val="12"/>
          <w:numId w:val="0"/>
        </w:numPr>
        <w:ind w:left="283" w:hanging="283"/>
      </w:pPr>
    </w:p>
    <w:p w14:paraId="1C990A9C" w14:textId="77777777" w:rsidR="00FA3518" w:rsidRDefault="009440C5" w:rsidP="007319AF">
      <w:pPr>
        <w:numPr>
          <w:ilvl w:val="12"/>
          <w:numId w:val="0"/>
        </w:numPr>
        <w:ind w:left="283" w:hanging="283"/>
        <w:jc w:val="center"/>
      </w:pPr>
      <w:r>
        <w:t>Shora uvedené smluvní strany po vzájemné dohodě uzavírají</w:t>
      </w:r>
    </w:p>
    <w:p w14:paraId="3638D445" w14:textId="112C4334" w:rsidR="009440C5" w:rsidRDefault="009440C5" w:rsidP="007319AF">
      <w:pPr>
        <w:numPr>
          <w:ilvl w:val="12"/>
          <w:numId w:val="0"/>
        </w:numPr>
        <w:ind w:left="283" w:hanging="283"/>
        <w:jc w:val="center"/>
      </w:pPr>
      <w:r>
        <w:t>v souladu s</w:t>
      </w:r>
      <w:r w:rsidR="00FA3518">
        <w:t> ustanovením § 2201 a násl. a v souladu s ustanovením § 2302 a násl. zákona č.</w:t>
      </w:r>
      <w:r w:rsidR="00AB4970">
        <w:t> </w:t>
      </w:r>
      <w:r w:rsidR="00FA3518">
        <w:t>89/2012 Sb. (občanský zákoník) tuto</w:t>
      </w:r>
    </w:p>
    <w:p w14:paraId="3D342D7D" w14:textId="77777777" w:rsidR="009440C5" w:rsidRDefault="009440C5">
      <w:pPr>
        <w:numPr>
          <w:ilvl w:val="12"/>
          <w:numId w:val="0"/>
        </w:numPr>
        <w:ind w:left="283" w:hanging="283"/>
      </w:pPr>
    </w:p>
    <w:p w14:paraId="15C1E6C2" w14:textId="77777777" w:rsidR="009440C5" w:rsidRDefault="00FA3518">
      <w:pPr>
        <w:numPr>
          <w:ilvl w:val="12"/>
          <w:numId w:val="0"/>
        </w:numPr>
        <w:ind w:left="283" w:hanging="283"/>
        <w:jc w:val="center"/>
        <w:rPr>
          <w:b/>
        </w:rPr>
      </w:pPr>
      <w:r>
        <w:rPr>
          <w:b/>
        </w:rPr>
        <w:t xml:space="preserve">nájemní </w:t>
      </w:r>
      <w:r w:rsidR="009440C5">
        <w:rPr>
          <w:b/>
        </w:rPr>
        <w:t>smlouvu</w:t>
      </w:r>
      <w:r>
        <w:rPr>
          <w:b/>
        </w:rPr>
        <w:t>:</w:t>
      </w:r>
      <w:r w:rsidR="009440C5">
        <w:rPr>
          <w:b/>
        </w:rPr>
        <w:t xml:space="preserve"> </w:t>
      </w:r>
    </w:p>
    <w:p w14:paraId="4ABE6BDB" w14:textId="41C1F1FC" w:rsidR="009440C5" w:rsidRDefault="009440C5">
      <w:pPr>
        <w:numPr>
          <w:ilvl w:val="12"/>
          <w:numId w:val="0"/>
        </w:numPr>
        <w:ind w:left="283" w:hanging="283"/>
        <w:jc w:val="center"/>
        <w:rPr>
          <w:b/>
        </w:rPr>
      </w:pPr>
    </w:p>
    <w:p w14:paraId="486D2DAF" w14:textId="77777777" w:rsidR="006966DF" w:rsidRDefault="006966DF">
      <w:pPr>
        <w:numPr>
          <w:ilvl w:val="12"/>
          <w:numId w:val="0"/>
        </w:numPr>
        <w:ind w:left="283" w:hanging="283"/>
        <w:jc w:val="center"/>
        <w:rPr>
          <w:b/>
        </w:rPr>
      </w:pPr>
    </w:p>
    <w:p w14:paraId="063C8010" w14:textId="77777777" w:rsidR="009440C5" w:rsidRDefault="009440C5">
      <w:pPr>
        <w:numPr>
          <w:ilvl w:val="12"/>
          <w:numId w:val="0"/>
        </w:numPr>
        <w:ind w:left="283" w:hanging="283"/>
        <w:jc w:val="center"/>
        <w:rPr>
          <w:b/>
        </w:rPr>
      </w:pPr>
      <w:r>
        <w:rPr>
          <w:b/>
        </w:rPr>
        <w:t>I.</w:t>
      </w:r>
    </w:p>
    <w:p w14:paraId="5A098E92" w14:textId="20892B14" w:rsidR="009440C5" w:rsidRDefault="003D341F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Změna nájemní smlouvy</w:t>
      </w:r>
    </w:p>
    <w:p w14:paraId="49465B68" w14:textId="3FAE9C2D" w:rsidR="003D341F" w:rsidRDefault="003D341F" w:rsidP="003D341F">
      <w:pPr>
        <w:numPr>
          <w:ilvl w:val="12"/>
          <w:numId w:val="0"/>
        </w:numPr>
        <w:jc w:val="left"/>
        <w:rPr>
          <w:b/>
        </w:rPr>
      </w:pPr>
    </w:p>
    <w:p w14:paraId="28AA36B4" w14:textId="15CFB0AA" w:rsidR="003D341F" w:rsidRDefault="003D341F" w:rsidP="003D341F">
      <w:pPr>
        <w:numPr>
          <w:ilvl w:val="12"/>
          <w:numId w:val="0"/>
        </w:numPr>
        <w:jc w:val="left"/>
        <w:rPr>
          <w:bCs/>
        </w:rPr>
      </w:pPr>
      <w:r w:rsidRPr="003D341F">
        <w:rPr>
          <w:bCs/>
        </w:rPr>
        <w:t>Smluvní strany se dohodly, že článek III. „Služby spojené s nájmem“ Smlouvy se doplní o nové odstavce následujícího znění:</w:t>
      </w:r>
    </w:p>
    <w:p w14:paraId="1E0612CD" w14:textId="6A0BF1D3" w:rsidR="003D341F" w:rsidRDefault="003D341F" w:rsidP="003D341F">
      <w:pPr>
        <w:numPr>
          <w:ilvl w:val="12"/>
          <w:numId w:val="0"/>
        </w:numPr>
        <w:jc w:val="left"/>
        <w:rPr>
          <w:bCs/>
        </w:rPr>
      </w:pPr>
    </w:p>
    <w:p w14:paraId="7BF94FAD" w14:textId="77777777" w:rsidR="003D341F" w:rsidRDefault="003D341F" w:rsidP="003D341F"/>
    <w:p w14:paraId="2672A632" w14:textId="5F3A5D8A" w:rsidR="003D341F" w:rsidRDefault="003D341F" w:rsidP="003D341F">
      <w:pPr>
        <w:tabs>
          <w:tab w:val="left" w:pos="675"/>
        </w:tabs>
      </w:pPr>
      <w:r>
        <w:t>7.</w:t>
      </w:r>
      <w:r>
        <w:tab/>
        <w:t>Pronajímatel se zavazuje poskytovat Nájemci službu spojenou s vydáváním a úschovou klíčů od objektů spravovaných nájemcem (dále jen „Služba výdeje klíčů") v rozsahu a dle postupů, které je uvedeny v příloze Pokyny pro služby spojené s výdejem klíčů.</w:t>
      </w:r>
    </w:p>
    <w:p w14:paraId="5D235025" w14:textId="77777777" w:rsidR="003D341F" w:rsidRDefault="003D341F" w:rsidP="003D341F">
      <w:pPr>
        <w:tabs>
          <w:tab w:val="left" w:pos="675"/>
        </w:tabs>
      </w:pPr>
    </w:p>
    <w:p w14:paraId="175E99DE" w14:textId="2EC6938E" w:rsidR="003D341F" w:rsidRDefault="003D341F" w:rsidP="003D341F">
      <w:pPr>
        <w:tabs>
          <w:tab w:val="left" w:pos="675"/>
        </w:tabs>
      </w:pPr>
      <w:r>
        <w:t>8.</w:t>
      </w:r>
      <w:r>
        <w:tab/>
        <w:t>Služba výdeje klíčů je poskytována zaměstnanci recepce umístěné v objektu Novotného lávka 200/5, Praha 1.</w:t>
      </w:r>
    </w:p>
    <w:p w14:paraId="13176895" w14:textId="77777777" w:rsidR="003D341F" w:rsidRDefault="003D341F" w:rsidP="003D341F">
      <w:pPr>
        <w:tabs>
          <w:tab w:val="left" w:pos="675"/>
        </w:tabs>
      </w:pPr>
    </w:p>
    <w:p w14:paraId="23419AFD" w14:textId="5771320F" w:rsidR="003D341F" w:rsidRDefault="003D341F" w:rsidP="003D341F">
      <w:pPr>
        <w:tabs>
          <w:tab w:val="left" w:pos="675"/>
        </w:tabs>
        <w:sectPr w:rsidR="003D341F">
          <w:footerReference w:type="default" r:id="rId7"/>
          <w:pgSz w:w="11900" w:h="16840"/>
          <w:pgMar w:top="790" w:right="1362" w:bottom="790" w:left="1440" w:header="0" w:footer="3" w:gutter="0"/>
          <w:cols w:space="720"/>
          <w:noEndnote/>
          <w:titlePg/>
          <w:docGrid w:linePitch="360"/>
        </w:sectPr>
      </w:pPr>
      <w:r>
        <w:t>9.</w:t>
      </w:r>
      <w:r>
        <w:tab/>
        <w:t xml:space="preserve">Za Službu výdeje klíčů se zavazuje nájemce platit měsíční poplatek ve výši </w:t>
      </w:r>
      <w:r w:rsidRPr="003D341F">
        <w:rPr>
          <w:b/>
          <w:bCs/>
        </w:rPr>
        <w:t>1 600,- Kč bez DPH</w:t>
      </w:r>
      <w:r>
        <w:t>. Tento poplatek je hrazen čtvrtletně vždy k 15.dni 1. měsíce čtvrtletí společně s případnými dalšími individuálními službami, které jsou uvedeny v odstavci 5. článku III</w:t>
      </w:r>
    </w:p>
    <w:p w14:paraId="0CD195FA" w14:textId="77777777" w:rsidR="003D341F" w:rsidRDefault="003D341F" w:rsidP="003D341F">
      <w:pPr>
        <w:numPr>
          <w:ilvl w:val="12"/>
          <w:numId w:val="0"/>
        </w:numPr>
        <w:jc w:val="left"/>
      </w:pPr>
    </w:p>
    <w:p w14:paraId="728CE875" w14:textId="77777777" w:rsidR="003D341F" w:rsidRPr="003D341F" w:rsidRDefault="003D341F" w:rsidP="003D341F">
      <w:pPr>
        <w:jc w:val="center"/>
        <w:rPr>
          <w:b/>
          <w:bCs/>
        </w:rPr>
      </w:pPr>
      <w:r w:rsidRPr="003D341F">
        <w:rPr>
          <w:b/>
          <w:bCs/>
          <w:spacing w:val="20"/>
        </w:rPr>
        <w:t>II.</w:t>
      </w:r>
    </w:p>
    <w:p w14:paraId="22BEC997" w14:textId="2C9A45EA" w:rsidR="003D341F" w:rsidRDefault="003D341F" w:rsidP="003D341F">
      <w:pPr>
        <w:jc w:val="center"/>
        <w:rPr>
          <w:b/>
          <w:bCs/>
        </w:rPr>
      </w:pPr>
      <w:r w:rsidRPr="003D341F">
        <w:rPr>
          <w:b/>
          <w:bCs/>
        </w:rPr>
        <w:t>Závěrečná ustanovení</w:t>
      </w:r>
    </w:p>
    <w:p w14:paraId="3578DB07" w14:textId="77777777" w:rsidR="003D341F" w:rsidRPr="003D341F" w:rsidRDefault="003D341F" w:rsidP="003D341F">
      <w:pPr>
        <w:jc w:val="center"/>
        <w:rPr>
          <w:b/>
          <w:bCs/>
        </w:rPr>
      </w:pPr>
    </w:p>
    <w:p w14:paraId="0C486DB7" w14:textId="0195761B" w:rsidR="003D341F" w:rsidRDefault="003D341F" w:rsidP="003D341F">
      <w:pPr>
        <w:pStyle w:val="Odstavecseseznamem"/>
        <w:numPr>
          <w:ilvl w:val="1"/>
          <w:numId w:val="20"/>
        </w:numPr>
        <w:tabs>
          <w:tab w:val="left" w:pos="526"/>
        </w:tabs>
      </w:pPr>
      <w:r>
        <w:t>Ostatní ustanovení Smlouvy, pokud nejsou v rozporu s ustanoveními tohoto Dodatku, zůstávají beze změny.</w:t>
      </w:r>
    </w:p>
    <w:p w14:paraId="1B2F5325" w14:textId="77777777" w:rsidR="003D341F" w:rsidRDefault="003D341F" w:rsidP="003D341F">
      <w:pPr>
        <w:pStyle w:val="Odstavecseseznamem"/>
        <w:tabs>
          <w:tab w:val="left" w:pos="526"/>
        </w:tabs>
        <w:ind w:left="360"/>
      </w:pPr>
    </w:p>
    <w:p w14:paraId="51A5C060" w14:textId="030A18CB" w:rsidR="003D341F" w:rsidRDefault="003D341F" w:rsidP="003D341F">
      <w:pPr>
        <w:pStyle w:val="Odstavecseseznamem"/>
        <w:numPr>
          <w:ilvl w:val="1"/>
          <w:numId w:val="20"/>
        </w:numPr>
        <w:tabs>
          <w:tab w:val="left" w:pos="526"/>
        </w:tabs>
      </w:pPr>
      <w:r>
        <w:t>Tento Dodatek nabývá platnosti dne 5. 5. 2021 a účinnosti jeho zveřejněním v</w:t>
      </w:r>
      <w:r>
        <w:t> </w:t>
      </w:r>
      <w:r>
        <w:t>regist</w:t>
      </w:r>
      <w:r>
        <w:t xml:space="preserve">ru </w:t>
      </w:r>
      <w:r>
        <w:t>smluv zřízeným zákonem č. 340/2015 Sb., podmínky o zvláštních podmínkách účinnosti některých smluv, uveřejňování těchto smluv a o registru smluv (zákon o registru smluv).</w:t>
      </w:r>
    </w:p>
    <w:p w14:paraId="3270FC80" w14:textId="77777777" w:rsidR="003D341F" w:rsidRDefault="003D341F" w:rsidP="003D341F">
      <w:pPr>
        <w:tabs>
          <w:tab w:val="left" w:pos="526"/>
        </w:tabs>
      </w:pPr>
    </w:p>
    <w:p w14:paraId="5ED1F3DF" w14:textId="70F6E8F9" w:rsidR="003D341F" w:rsidRDefault="003D341F" w:rsidP="003D341F">
      <w:pPr>
        <w:pStyle w:val="Odstavecseseznamem"/>
        <w:numPr>
          <w:ilvl w:val="1"/>
          <w:numId w:val="20"/>
        </w:numPr>
        <w:tabs>
          <w:tab w:val="left" w:pos="526"/>
        </w:tabs>
      </w:pPr>
      <w:r>
        <w:t>Tento Dodatek je vyhotoven ve dvou stejnopisech, z nichž každá ze smluvních stran obdrží po jednom vyhotovení.</w:t>
      </w:r>
    </w:p>
    <w:p w14:paraId="38535BD6" w14:textId="77777777" w:rsidR="003D341F" w:rsidRDefault="003D341F" w:rsidP="003D341F">
      <w:pPr>
        <w:tabs>
          <w:tab w:val="left" w:pos="526"/>
        </w:tabs>
      </w:pPr>
    </w:p>
    <w:p w14:paraId="3785996A" w14:textId="77777777" w:rsidR="003D341F" w:rsidRDefault="003D341F" w:rsidP="003D341F">
      <w:pPr>
        <w:tabs>
          <w:tab w:val="left" w:pos="526"/>
        </w:tabs>
        <w:ind w:left="360" w:hanging="360"/>
      </w:pPr>
      <w:r>
        <w:t>1.4</w:t>
      </w:r>
      <w:r>
        <w:tab/>
        <w:t>Smluvní strany tímto výslovně prohlašují, že tento Dodatek vyjadřuje jejich pravou a svobodnou vůli a že tento Dodatek uzavřely nikoli pod nátlakem či v tísni za zvlášť nevýhodných podmínek či omylem, na důkaz čehož připojují níže své podpisy.</w:t>
      </w:r>
    </w:p>
    <w:p w14:paraId="0FB0A5FD" w14:textId="77777777" w:rsidR="006966DF" w:rsidRDefault="006966DF">
      <w:pPr>
        <w:jc w:val="left"/>
      </w:pPr>
    </w:p>
    <w:p w14:paraId="4C6401C4" w14:textId="77777777" w:rsidR="00F71451" w:rsidRDefault="00F71451">
      <w:pPr>
        <w:jc w:val="left"/>
      </w:pPr>
    </w:p>
    <w:p w14:paraId="33A499F1" w14:textId="77777777" w:rsidR="00F71451" w:rsidRDefault="00F71451">
      <w:pPr>
        <w:jc w:val="left"/>
      </w:pPr>
    </w:p>
    <w:p w14:paraId="760EC909" w14:textId="55F457F1" w:rsidR="009440C5" w:rsidRDefault="009440C5">
      <w:pPr>
        <w:jc w:val="left"/>
      </w:pPr>
      <w:r>
        <w:t>V Praze dne</w:t>
      </w:r>
      <w:r w:rsidR="00EC1866">
        <w:t xml:space="preserve"> </w:t>
      </w:r>
      <w:r w:rsidR="003D341F">
        <w:t>4.5.2021</w:t>
      </w:r>
      <w:r w:rsidR="00AB4970">
        <w:tab/>
      </w:r>
      <w:r w:rsidR="00AB4970">
        <w:tab/>
      </w:r>
      <w:r w:rsidR="00AB4970">
        <w:tab/>
      </w:r>
      <w:r w:rsidR="00AB4970">
        <w:tab/>
      </w:r>
      <w:r w:rsidR="00AB4970">
        <w:tab/>
      </w:r>
      <w:r w:rsidR="00AB4970">
        <w:tab/>
      </w:r>
    </w:p>
    <w:p w14:paraId="304355A2" w14:textId="77777777" w:rsidR="00EC1866" w:rsidRDefault="00EC1866">
      <w:pPr>
        <w:jc w:val="left"/>
      </w:pPr>
    </w:p>
    <w:p w14:paraId="2238E8F7" w14:textId="77777777" w:rsidR="00F71451" w:rsidRDefault="00F71451">
      <w:pPr>
        <w:jc w:val="left"/>
      </w:pPr>
    </w:p>
    <w:p w14:paraId="7C4E1FA6" w14:textId="77777777" w:rsidR="00F71451" w:rsidRDefault="00F71451">
      <w:pPr>
        <w:jc w:val="left"/>
      </w:pPr>
    </w:p>
    <w:p w14:paraId="5C210DED" w14:textId="77777777" w:rsidR="00F71451" w:rsidRDefault="00F71451">
      <w:pPr>
        <w:jc w:val="left"/>
      </w:pPr>
    </w:p>
    <w:p w14:paraId="7B202937" w14:textId="77777777" w:rsidR="00EC1866" w:rsidRDefault="00EC1866">
      <w:pPr>
        <w:jc w:val="left"/>
      </w:pPr>
    </w:p>
    <w:p w14:paraId="1BDA274E" w14:textId="7320824A" w:rsidR="009440C5" w:rsidRDefault="009440C5">
      <w:pPr>
        <w:jc w:val="left"/>
      </w:pPr>
      <w:r>
        <w:t>........................................................</w:t>
      </w:r>
      <w:r w:rsidR="00AB4970">
        <w:tab/>
      </w:r>
      <w:r w:rsidR="00AB4970">
        <w:tab/>
      </w:r>
      <w:r w:rsidR="00AB4970">
        <w:tab/>
      </w:r>
      <w:r w:rsidR="00AB4970">
        <w:tab/>
      </w:r>
      <w:r>
        <w:t>................................................</w:t>
      </w:r>
    </w:p>
    <w:p w14:paraId="1B22ACC9" w14:textId="5FE183EC" w:rsidR="009440C5" w:rsidRDefault="009440C5">
      <w:pPr>
        <w:jc w:val="left"/>
      </w:pPr>
      <w:r>
        <w:t xml:space="preserve">               </w:t>
      </w:r>
      <w:r w:rsidR="001D34BB">
        <w:t>pronajímatel</w:t>
      </w:r>
      <w:r>
        <w:t xml:space="preserve">                                                              </w:t>
      </w:r>
      <w:r w:rsidR="00AB4970">
        <w:tab/>
      </w:r>
      <w:r>
        <w:t>nájemce</w:t>
      </w:r>
    </w:p>
    <w:p w14:paraId="1C4B5F82" w14:textId="77777777" w:rsidR="00A07E20" w:rsidRDefault="00A07E20">
      <w:pPr>
        <w:jc w:val="left"/>
      </w:pPr>
    </w:p>
    <w:p w14:paraId="129BB274" w14:textId="77777777" w:rsidR="00A07E20" w:rsidRDefault="00A07E20">
      <w:pPr>
        <w:jc w:val="left"/>
      </w:pPr>
    </w:p>
    <w:p w14:paraId="7A19D6C4" w14:textId="77777777" w:rsidR="00A07E20" w:rsidRDefault="00A07E20">
      <w:pPr>
        <w:jc w:val="left"/>
      </w:pPr>
    </w:p>
    <w:p w14:paraId="4C511A1C" w14:textId="77777777" w:rsidR="00A07E20" w:rsidRDefault="00A07E20">
      <w:pPr>
        <w:jc w:val="left"/>
      </w:pPr>
    </w:p>
    <w:p w14:paraId="5E637638" w14:textId="77777777" w:rsidR="00A07E20" w:rsidRDefault="00A07E20">
      <w:pPr>
        <w:jc w:val="left"/>
      </w:pPr>
    </w:p>
    <w:p w14:paraId="28BB1837" w14:textId="77777777" w:rsidR="00A07E20" w:rsidRDefault="00A07E20">
      <w:pPr>
        <w:jc w:val="left"/>
      </w:pPr>
    </w:p>
    <w:p w14:paraId="2C9CAF9A" w14:textId="77777777" w:rsidR="00A07E20" w:rsidRDefault="00A07E20">
      <w:pPr>
        <w:jc w:val="left"/>
      </w:pPr>
    </w:p>
    <w:p w14:paraId="2C1E063D" w14:textId="02A189ED" w:rsidR="00AB4970" w:rsidRDefault="00AB4970" w:rsidP="00AB4970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14:paraId="16E21E5D" w14:textId="0A350857" w:rsidR="00AB4970" w:rsidRDefault="00AB4970" w:rsidP="00AB4970">
      <w:pPr>
        <w:ind w:left="6372"/>
        <w:jc w:val="left"/>
      </w:pPr>
      <w:r>
        <w:t>nájemce</w:t>
      </w:r>
    </w:p>
    <w:p w14:paraId="12097493" w14:textId="77777777" w:rsidR="00A07E20" w:rsidRDefault="00A07E20">
      <w:pPr>
        <w:jc w:val="left"/>
      </w:pPr>
    </w:p>
    <w:p w14:paraId="0FC9E5C6" w14:textId="77777777" w:rsidR="00A07E20" w:rsidRDefault="00A07E20">
      <w:pPr>
        <w:jc w:val="left"/>
      </w:pPr>
    </w:p>
    <w:p w14:paraId="4F80A383" w14:textId="77777777" w:rsidR="00A07E20" w:rsidRDefault="00A07E20">
      <w:pPr>
        <w:jc w:val="left"/>
      </w:pPr>
    </w:p>
    <w:p w14:paraId="150DB67A" w14:textId="77777777" w:rsidR="00A07E20" w:rsidRDefault="00A07E20">
      <w:pPr>
        <w:jc w:val="left"/>
      </w:pPr>
    </w:p>
    <w:p w14:paraId="4A1E30A6" w14:textId="77777777" w:rsidR="00A07E20" w:rsidRDefault="00A07E20">
      <w:pPr>
        <w:jc w:val="left"/>
      </w:pPr>
    </w:p>
    <w:p w14:paraId="033D3157" w14:textId="77777777" w:rsidR="00A07E20" w:rsidRDefault="00A07E20">
      <w:pPr>
        <w:jc w:val="left"/>
      </w:pPr>
    </w:p>
    <w:p w14:paraId="5D9A92B2" w14:textId="77777777" w:rsidR="00A07E20" w:rsidRDefault="00A07E20">
      <w:pPr>
        <w:jc w:val="left"/>
      </w:pPr>
    </w:p>
    <w:p w14:paraId="0DFAAA6F" w14:textId="77777777" w:rsidR="00A07E20" w:rsidRDefault="00A07E20">
      <w:pPr>
        <w:jc w:val="left"/>
      </w:pPr>
    </w:p>
    <w:p w14:paraId="646920CA" w14:textId="77777777" w:rsidR="00A07E20" w:rsidRDefault="00A07E20">
      <w:pPr>
        <w:jc w:val="left"/>
      </w:pPr>
    </w:p>
    <w:p w14:paraId="301BD5A0" w14:textId="77777777" w:rsidR="00A07E20" w:rsidRDefault="00A07E20">
      <w:pPr>
        <w:jc w:val="left"/>
      </w:pPr>
    </w:p>
    <w:p w14:paraId="36DF38B6" w14:textId="77777777" w:rsidR="00A07E20" w:rsidRDefault="00A07E20">
      <w:pPr>
        <w:jc w:val="left"/>
      </w:pPr>
    </w:p>
    <w:p w14:paraId="2C8F72F0" w14:textId="77777777" w:rsidR="00A07E20" w:rsidRDefault="00A07E20">
      <w:pPr>
        <w:jc w:val="left"/>
      </w:pPr>
    </w:p>
    <w:p w14:paraId="2A66E690" w14:textId="77777777" w:rsidR="00A07E20" w:rsidRDefault="00A07E20">
      <w:pPr>
        <w:jc w:val="left"/>
      </w:pPr>
    </w:p>
    <w:sectPr w:rsidR="00A07E20" w:rsidSect="00984B98">
      <w:headerReference w:type="even" r:id="rId8"/>
      <w:footerReference w:type="even" r:id="rId9"/>
      <w:footerReference w:type="default" r:id="rId10"/>
      <w:footerReference w:type="first" r:id="rId11"/>
      <w:pgSz w:w="11907" w:h="16840" w:code="9"/>
      <w:pgMar w:top="1418" w:right="1418" w:bottom="1418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0BCEB" w14:textId="77777777" w:rsidR="004D2BFA" w:rsidRDefault="004D2BFA">
      <w:r>
        <w:separator/>
      </w:r>
    </w:p>
  </w:endnote>
  <w:endnote w:type="continuationSeparator" w:id="0">
    <w:p w14:paraId="545AB862" w14:textId="77777777" w:rsidR="004D2BFA" w:rsidRDefault="004D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0916" w14:textId="77777777" w:rsidR="003D341F" w:rsidRDefault="003D341F">
    <w:pPr>
      <w:rPr>
        <w:sz w:val="2"/>
        <w:szCs w:val="2"/>
      </w:rPr>
    </w:pPr>
    <w:r>
      <w:rPr>
        <w:szCs w:val="24"/>
      </w:rPr>
      <w:pict w14:anchorId="26E39E6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79.65pt;margin-top:789.3pt;width:4.55pt;height:7.7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14:paraId="053F80C7" w14:textId="77777777" w:rsidR="003D341F" w:rsidRDefault="003D341F"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9AD2" w14:textId="77777777" w:rsidR="001669C4" w:rsidRDefault="001669C4" w:rsidP="00440B6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EEF5DD4" w14:textId="77777777" w:rsidR="001669C4" w:rsidRDefault="001669C4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4848" w14:textId="77777777" w:rsidR="00984B98" w:rsidRDefault="00984B9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A274C">
      <w:rPr>
        <w:noProof/>
      </w:rPr>
      <w:t>2</w:t>
    </w:r>
    <w:r>
      <w:fldChar w:fldCharType="end"/>
    </w:r>
  </w:p>
  <w:p w14:paraId="3C85CDCB" w14:textId="77777777" w:rsidR="001669C4" w:rsidRDefault="001669C4" w:rsidP="00440B64">
    <w:pPr>
      <w:pStyle w:val="Zpa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E877" w14:textId="77777777" w:rsidR="00984B98" w:rsidRDefault="00984B9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87DE0">
      <w:rPr>
        <w:noProof/>
      </w:rPr>
      <w:t>1</w:t>
    </w:r>
    <w:r>
      <w:fldChar w:fldCharType="end"/>
    </w:r>
  </w:p>
  <w:p w14:paraId="727DF485" w14:textId="77777777" w:rsidR="00984B98" w:rsidRDefault="00984B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CE5AE" w14:textId="77777777" w:rsidR="004D2BFA" w:rsidRDefault="004D2BFA">
      <w:r>
        <w:separator/>
      </w:r>
    </w:p>
  </w:footnote>
  <w:footnote w:type="continuationSeparator" w:id="0">
    <w:p w14:paraId="17CBFF76" w14:textId="77777777" w:rsidR="004D2BFA" w:rsidRDefault="004D2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B0A9" w14:textId="77777777" w:rsidR="001669C4" w:rsidRDefault="001669C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EC1F0CE" w14:textId="77777777" w:rsidR="001669C4" w:rsidRDefault="001669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47A"/>
    <w:multiLevelType w:val="hybridMultilevel"/>
    <w:tmpl w:val="4C8887E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C1202"/>
    <w:multiLevelType w:val="singleLevel"/>
    <w:tmpl w:val="5A9458B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</w:rPr>
    </w:lvl>
  </w:abstractNum>
  <w:abstractNum w:abstractNumId="2" w15:restartNumberingAfterBreak="0">
    <w:nsid w:val="0E353F45"/>
    <w:multiLevelType w:val="hybridMultilevel"/>
    <w:tmpl w:val="B99ADEE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3300A"/>
    <w:multiLevelType w:val="hybridMultilevel"/>
    <w:tmpl w:val="7B4A2F0A"/>
    <w:lvl w:ilvl="0" w:tplc="07103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B7803"/>
    <w:multiLevelType w:val="hybridMultilevel"/>
    <w:tmpl w:val="5F022E9A"/>
    <w:lvl w:ilvl="0" w:tplc="4D6A30E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2D6F3E"/>
    <w:multiLevelType w:val="hybridMultilevel"/>
    <w:tmpl w:val="1C600D1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F2DB9"/>
    <w:multiLevelType w:val="hybridMultilevel"/>
    <w:tmpl w:val="9B5CBDE4"/>
    <w:lvl w:ilvl="0" w:tplc="65B2F2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3171B"/>
    <w:multiLevelType w:val="hybridMultilevel"/>
    <w:tmpl w:val="57C82F76"/>
    <w:lvl w:ilvl="0" w:tplc="07103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E647F"/>
    <w:multiLevelType w:val="hybridMultilevel"/>
    <w:tmpl w:val="48AA14A2"/>
    <w:lvl w:ilvl="0" w:tplc="88907290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B76C3"/>
    <w:multiLevelType w:val="hybridMultilevel"/>
    <w:tmpl w:val="BBC6207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B476DB"/>
    <w:multiLevelType w:val="hybridMultilevel"/>
    <w:tmpl w:val="F0442220"/>
    <w:lvl w:ilvl="0" w:tplc="0405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1" w15:restartNumberingAfterBreak="0">
    <w:nsid w:val="4C5E6874"/>
    <w:multiLevelType w:val="hybridMultilevel"/>
    <w:tmpl w:val="9022D122"/>
    <w:lvl w:ilvl="0" w:tplc="04050005">
      <w:start w:val="1"/>
      <w:numFmt w:val="bullet"/>
      <w:lvlText w:val=""/>
      <w:lvlJc w:val="left"/>
      <w:pPr>
        <w:tabs>
          <w:tab w:val="num" w:pos="1281"/>
        </w:tabs>
        <w:ind w:left="128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2" w15:restartNumberingAfterBreak="0">
    <w:nsid w:val="54934753"/>
    <w:multiLevelType w:val="hybridMultilevel"/>
    <w:tmpl w:val="4008C0CC"/>
    <w:lvl w:ilvl="0" w:tplc="129645D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DDF0D1E"/>
    <w:multiLevelType w:val="multilevel"/>
    <w:tmpl w:val="C596B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55167E"/>
    <w:multiLevelType w:val="hybridMultilevel"/>
    <w:tmpl w:val="6C2892CE"/>
    <w:lvl w:ilvl="0" w:tplc="04050005">
      <w:start w:val="1"/>
      <w:numFmt w:val="bullet"/>
      <w:lvlText w:val=""/>
      <w:lvlJc w:val="left"/>
      <w:pPr>
        <w:tabs>
          <w:tab w:val="num" w:pos="1281"/>
        </w:tabs>
        <w:ind w:left="128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5" w15:restartNumberingAfterBreak="0">
    <w:nsid w:val="5F7E34F8"/>
    <w:multiLevelType w:val="hybridMultilevel"/>
    <w:tmpl w:val="77E03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35A9D"/>
    <w:multiLevelType w:val="hybridMultilevel"/>
    <w:tmpl w:val="A7FE3D3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F63309"/>
    <w:multiLevelType w:val="hybridMultilevel"/>
    <w:tmpl w:val="17E4E762"/>
    <w:lvl w:ilvl="0" w:tplc="071033E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8" w15:restartNumberingAfterBreak="0">
    <w:nsid w:val="79B61600"/>
    <w:multiLevelType w:val="singleLevel"/>
    <w:tmpl w:val="6396DD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7D4A51D5"/>
    <w:multiLevelType w:val="hybridMultilevel"/>
    <w:tmpl w:val="18F00840"/>
    <w:lvl w:ilvl="0" w:tplc="07103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16"/>
  </w:num>
  <w:num w:numId="6">
    <w:abstractNumId w:val="9"/>
  </w:num>
  <w:num w:numId="7">
    <w:abstractNumId w:val="0"/>
  </w:num>
  <w:num w:numId="8">
    <w:abstractNumId w:val="18"/>
    <w:lvlOverride w:ilvl="0">
      <w:startOverride w:val="1"/>
    </w:lvlOverride>
  </w:num>
  <w:num w:numId="9">
    <w:abstractNumId w:val="15"/>
  </w:num>
  <w:num w:numId="10">
    <w:abstractNumId w:val="12"/>
  </w:num>
  <w:num w:numId="11">
    <w:abstractNumId w:val="10"/>
  </w:num>
  <w:num w:numId="12">
    <w:abstractNumId w:val="8"/>
  </w:num>
  <w:num w:numId="13">
    <w:abstractNumId w:val="6"/>
  </w:num>
  <w:num w:numId="14">
    <w:abstractNumId w:val="19"/>
  </w:num>
  <w:num w:numId="15">
    <w:abstractNumId w:val="7"/>
  </w:num>
  <w:num w:numId="16">
    <w:abstractNumId w:val="3"/>
  </w:num>
  <w:num w:numId="17">
    <w:abstractNumId w:val="17"/>
  </w:num>
  <w:num w:numId="18">
    <w:abstractNumId w:val="11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62"/>
    <w:rsid w:val="000079A0"/>
    <w:rsid w:val="00013F89"/>
    <w:rsid w:val="0003597C"/>
    <w:rsid w:val="000421AC"/>
    <w:rsid w:val="000463D3"/>
    <w:rsid w:val="0005214B"/>
    <w:rsid w:val="00067244"/>
    <w:rsid w:val="00071E58"/>
    <w:rsid w:val="0007441C"/>
    <w:rsid w:val="00075A9F"/>
    <w:rsid w:val="00086D83"/>
    <w:rsid w:val="000C2E89"/>
    <w:rsid w:val="000D3323"/>
    <w:rsid w:val="000D4033"/>
    <w:rsid w:val="000D7A11"/>
    <w:rsid w:val="000E17E8"/>
    <w:rsid w:val="000E3849"/>
    <w:rsid w:val="000E5B84"/>
    <w:rsid w:val="000F39BF"/>
    <w:rsid w:val="0011068F"/>
    <w:rsid w:val="00117B8F"/>
    <w:rsid w:val="00144FDE"/>
    <w:rsid w:val="00155581"/>
    <w:rsid w:val="00161C49"/>
    <w:rsid w:val="001669C4"/>
    <w:rsid w:val="00177840"/>
    <w:rsid w:val="0018125B"/>
    <w:rsid w:val="00183D4F"/>
    <w:rsid w:val="00185874"/>
    <w:rsid w:val="00192078"/>
    <w:rsid w:val="001B1FDA"/>
    <w:rsid w:val="001C02DA"/>
    <w:rsid w:val="001C5BE1"/>
    <w:rsid w:val="001C6609"/>
    <w:rsid w:val="001D1E67"/>
    <w:rsid w:val="001D34BB"/>
    <w:rsid w:val="001E46DA"/>
    <w:rsid w:val="001F3269"/>
    <w:rsid w:val="0022768D"/>
    <w:rsid w:val="00232843"/>
    <w:rsid w:val="002364C1"/>
    <w:rsid w:val="00254C33"/>
    <w:rsid w:val="00256CD3"/>
    <w:rsid w:val="0026173A"/>
    <w:rsid w:val="00261F77"/>
    <w:rsid w:val="002764BF"/>
    <w:rsid w:val="00277357"/>
    <w:rsid w:val="00294B23"/>
    <w:rsid w:val="002B676B"/>
    <w:rsid w:val="002C13B6"/>
    <w:rsid w:val="002C6123"/>
    <w:rsid w:val="003022F8"/>
    <w:rsid w:val="00314398"/>
    <w:rsid w:val="003331EB"/>
    <w:rsid w:val="0033448D"/>
    <w:rsid w:val="003525CA"/>
    <w:rsid w:val="0035564F"/>
    <w:rsid w:val="00356EDE"/>
    <w:rsid w:val="00365AB0"/>
    <w:rsid w:val="00367BE6"/>
    <w:rsid w:val="00370547"/>
    <w:rsid w:val="003C4CDF"/>
    <w:rsid w:val="003D341F"/>
    <w:rsid w:val="003E6CBA"/>
    <w:rsid w:val="003F19D7"/>
    <w:rsid w:val="003F4109"/>
    <w:rsid w:val="0040033D"/>
    <w:rsid w:val="00405104"/>
    <w:rsid w:val="00414310"/>
    <w:rsid w:val="00420262"/>
    <w:rsid w:val="00421EEB"/>
    <w:rsid w:val="00426C4B"/>
    <w:rsid w:val="004331EE"/>
    <w:rsid w:val="004405BC"/>
    <w:rsid w:val="00440B64"/>
    <w:rsid w:val="0044148B"/>
    <w:rsid w:val="00456720"/>
    <w:rsid w:val="004A626A"/>
    <w:rsid w:val="004A770C"/>
    <w:rsid w:val="004B2046"/>
    <w:rsid w:val="004C3953"/>
    <w:rsid w:val="004D2BFA"/>
    <w:rsid w:val="005062AC"/>
    <w:rsid w:val="0051338A"/>
    <w:rsid w:val="00515DF7"/>
    <w:rsid w:val="00553071"/>
    <w:rsid w:val="00571287"/>
    <w:rsid w:val="00581A04"/>
    <w:rsid w:val="00584430"/>
    <w:rsid w:val="00585886"/>
    <w:rsid w:val="005864E8"/>
    <w:rsid w:val="00590DF4"/>
    <w:rsid w:val="00590FD1"/>
    <w:rsid w:val="005A274C"/>
    <w:rsid w:val="005C7216"/>
    <w:rsid w:val="005D2165"/>
    <w:rsid w:val="005E0CD6"/>
    <w:rsid w:val="005E29E2"/>
    <w:rsid w:val="005E31F9"/>
    <w:rsid w:val="005F1ABF"/>
    <w:rsid w:val="00603FF3"/>
    <w:rsid w:val="00617E22"/>
    <w:rsid w:val="00626951"/>
    <w:rsid w:val="00632DFB"/>
    <w:rsid w:val="00636807"/>
    <w:rsid w:val="00642246"/>
    <w:rsid w:val="0065349F"/>
    <w:rsid w:val="006623C5"/>
    <w:rsid w:val="00664E1D"/>
    <w:rsid w:val="00665F2C"/>
    <w:rsid w:val="006739F8"/>
    <w:rsid w:val="00694655"/>
    <w:rsid w:val="006966DF"/>
    <w:rsid w:val="006A1F05"/>
    <w:rsid w:val="006A5D70"/>
    <w:rsid w:val="006B7626"/>
    <w:rsid w:val="006C48B5"/>
    <w:rsid w:val="006C70C8"/>
    <w:rsid w:val="006D70A3"/>
    <w:rsid w:val="006F1E70"/>
    <w:rsid w:val="007319AF"/>
    <w:rsid w:val="0073757A"/>
    <w:rsid w:val="0075195B"/>
    <w:rsid w:val="00762B43"/>
    <w:rsid w:val="00770660"/>
    <w:rsid w:val="00773044"/>
    <w:rsid w:val="00777A43"/>
    <w:rsid w:val="00787AB8"/>
    <w:rsid w:val="00787D01"/>
    <w:rsid w:val="007A2962"/>
    <w:rsid w:val="007B410F"/>
    <w:rsid w:val="007C66F0"/>
    <w:rsid w:val="007D0BEF"/>
    <w:rsid w:val="007D15AD"/>
    <w:rsid w:val="007D1B1B"/>
    <w:rsid w:val="007D6C2B"/>
    <w:rsid w:val="007F5074"/>
    <w:rsid w:val="007F5282"/>
    <w:rsid w:val="00816E47"/>
    <w:rsid w:val="0083261A"/>
    <w:rsid w:val="008327B9"/>
    <w:rsid w:val="0084525C"/>
    <w:rsid w:val="008540F9"/>
    <w:rsid w:val="00887DE0"/>
    <w:rsid w:val="008911B2"/>
    <w:rsid w:val="008929A2"/>
    <w:rsid w:val="008B2996"/>
    <w:rsid w:val="008F4C28"/>
    <w:rsid w:val="008F7EC8"/>
    <w:rsid w:val="009246C9"/>
    <w:rsid w:val="009276AA"/>
    <w:rsid w:val="0093059C"/>
    <w:rsid w:val="009325FD"/>
    <w:rsid w:val="00936415"/>
    <w:rsid w:val="009440C5"/>
    <w:rsid w:val="0096651C"/>
    <w:rsid w:val="009666C4"/>
    <w:rsid w:val="00971ACA"/>
    <w:rsid w:val="0098401A"/>
    <w:rsid w:val="0098496D"/>
    <w:rsid w:val="00984B98"/>
    <w:rsid w:val="009A3FCC"/>
    <w:rsid w:val="009B477C"/>
    <w:rsid w:val="009B756B"/>
    <w:rsid w:val="009D4637"/>
    <w:rsid w:val="009D470F"/>
    <w:rsid w:val="009E00E1"/>
    <w:rsid w:val="009F743D"/>
    <w:rsid w:val="00A07D87"/>
    <w:rsid w:val="00A07E20"/>
    <w:rsid w:val="00A22AEA"/>
    <w:rsid w:val="00A44F65"/>
    <w:rsid w:val="00A50511"/>
    <w:rsid w:val="00A6552F"/>
    <w:rsid w:val="00A82329"/>
    <w:rsid w:val="00AA19D4"/>
    <w:rsid w:val="00AB1689"/>
    <w:rsid w:val="00AB4970"/>
    <w:rsid w:val="00AE3525"/>
    <w:rsid w:val="00AF0531"/>
    <w:rsid w:val="00AF31B3"/>
    <w:rsid w:val="00B0020A"/>
    <w:rsid w:val="00B1109A"/>
    <w:rsid w:val="00B24B57"/>
    <w:rsid w:val="00B3102F"/>
    <w:rsid w:val="00B60DAA"/>
    <w:rsid w:val="00B76E52"/>
    <w:rsid w:val="00B862AA"/>
    <w:rsid w:val="00BA75FD"/>
    <w:rsid w:val="00BC5B25"/>
    <w:rsid w:val="00BD3A0C"/>
    <w:rsid w:val="00BF04C5"/>
    <w:rsid w:val="00BF3EBB"/>
    <w:rsid w:val="00BF4566"/>
    <w:rsid w:val="00BF4E92"/>
    <w:rsid w:val="00BF5B15"/>
    <w:rsid w:val="00BF6B8F"/>
    <w:rsid w:val="00C116D9"/>
    <w:rsid w:val="00C162B1"/>
    <w:rsid w:val="00C16C2F"/>
    <w:rsid w:val="00C350A5"/>
    <w:rsid w:val="00C4014C"/>
    <w:rsid w:val="00C52C17"/>
    <w:rsid w:val="00C56321"/>
    <w:rsid w:val="00C66613"/>
    <w:rsid w:val="00C80861"/>
    <w:rsid w:val="00CB69FB"/>
    <w:rsid w:val="00CC4ED0"/>
    <w:rsid w:val="00CD7BC2"/>
    <w:rsid w:val="00CE0DE4"/>
    <w:rsid w:val="00D167A5"/>
    <w:rsid w:val="00D21961"/>
    <w:rsid w:val="00D21EEB"/>
    <w:rsid w:val="00D2410E"/>
    <w:rsid w:val="00D505BC"/>
    <w:rsid w:val="00D659D4"/>
    <w:rsid w:val="00D76D0E"/>
    <w:rsid w:val="00D772E2"/>
    <w:rsid w:val="00D77FBA"/>
    <w:rsid w:val="00DA63EC"/>
    <w:rsid w:val="00DB1D23"/>
    <w:rsid w:val="00DC42F6"/>
    <w:rsid w:val="00DC5A75"/>
    <w:rsid w:val="00DD3223"/>
    <w:rsid w:val="00DF0787"/>
    <w:rsid w:val="00E055CB"/>
    <w:rsid w:val="00E1366D"/>
    <w:rsid w:val="00E3515A"/>
    <w:rsid w:val="00E46089"/>
    <w:rsid w:val="00E55696"/>
    <w:rsid w:val="00E605ED"/>
    <w:rsid w:val="00E60D7D"/>
    <w:rsid w:val="00E7021D"/>
    <w:rsid w:val="00E865C6"/>
    <w:rsid w:val="00E900BA"/>
    <w:rsid w:val="00E92FEB"/>
    <w:rsid w:val="00E93FA6"/>
    <w:rsid w:val="00EA79AD"/>
    <w:rsid w:val="00EC1866"/>
    <w:rsid w:val="00EC77AF"/>
    <w:rsid w:val="00ED0671"/>
    <w:rsid w:val="00EE01EE"/>
    <w:rsid w:val="00EF2ACE"/>
    <w:rsid w:val="00EF46C1"/>
    <w:rsid w:val="00F01028"/>
    <w:rsid w:val="00F07FFD"/>
    <w:rsid w:val="00F2289A"/>
    <w:rsid w:val="00F25B3F"/>
    <w:rsid w:val="00F2680E"/>
    <w:rsid w:val="00F413F6"/>
    <w:rsid w:val="00F453E4"/>
    <w:rsid w:val="00F46BA9"/>
    <w:rsid w:val="00F63EBB"/>
    <w:rsid w:val="00F71451"/>
    <w:rsid w:val="00F91AF1"/>
    <w:rsid w:val="00FA3518"/>
    <w:rsid w:val="00FA474C"/>
    <w:rsid w:val="00FC6381"/>
    <w:rsid w:val="00FD10D2"/>
    <w:rsid w:val="00FD2E99"/>
    <w:rsid w:val="00FE57EF"/>
    <w:rsid w:val="00FE68F6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176A7DA"/>
  <w15:chartTrackingRefBased/>
  <w15:docId w15:val="{02FC07E8-74CC-48E1-AA25-7563EA5C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E68F6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75195B"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character" w:customStyle="1" w:styleId="NzevChar">
    <w:name w:val="Název Char"/>
    <w:link w:val="Nzev"/>
    <w:rsid w:val="0075195B"/>
    <w:rPr>
      <w:rFonts w:ascii="Arial" w:hAnsi="Arial"/>
      <w:b/>
      <w:sz w:val="24"/>
    </w:rPr>
  </w:style>
  <w:style w:type="character" w:customStyle="1" w:styleId="spiszn">
    <w:name w:val="spiszn"/>
    <w:rsid w:val="0083261A"/>
  </w:style>
  <w:style w:type="character" w:styleId="Siln">
    <w:name w:val="Strong"/>
    <w:uiPriority w:val="22"/>
    <w:qFormat/>
    <w:rsid w:val="0073757A"/>
    <w:rPr>
      <w:b/>
      <w:bCs/>
    </w:rPr>
  </w:style>
  <w:style w:type="character" w:customStyle="1" w:styleId="ZpatChar">
    <w:name w:val="Zápatí Char"/>
    <w:link w:val="Zpat"/>
    <w:uiPriority w:val="99"/>
    <w:rsid w:val="00984B98"/>
    <w:rPr>
      <w:sz w:val="24"/>
    </w:rPr>
  </w:style>
  <w:style w:type="character" w:styleId="Odkaznakoment">
    <w:name w:val="annotation reference"/>
    <w:basedOn w:val="Standardnpsmoodstavce"/>
    <w:rsid w:val="00AB4970"/>
    <w:rPr>
      <w:sz w:val="16"/>
      <w:szCs w:val="16"/>
    </w:rPr>
  </w:style>
  <w:style w:type="paragraph" w:styleId="Textkomente">
    <w:name w:val="annotation text"/>
    <w:basedOn w:val="Normln"/>
    <w:link w:val="TextkomenteChar"/>
    <w:rsid w:val="00AB4970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B497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B49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B4970"/>
    <w:rPr>
      <w:b/>
      <w:bCs/>
    </w:rPr>
  </w:style>
  <w:style w:type="paragraph" w:styleId="Odstavecseseznamem">
    <w:name w:val="List Paragraph"/>
    <w:basedOn w:val="Normln"/>
    <w:uiPriority w:val="34"/>
    <w:qFormat/>
    <w:rsid w:val="003D3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&#225;jemn&#237;%20smlouvy\Vzory\Novotn&#233;ho%20l&#225;vka\Ostatn&#237;\&#352;ablona%20smlouva%20kancel&#225;&#345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smlouva kancelář</Template>
  <TotalTime>16</TotalTime>
  <Pages>2</Pages>
  <Words>355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č. 5</vt:lpstr>
    </vt:vector>
  </TitlesOfParts>
  <Company>CSVTS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č. 5</dc:title>
  <dc:subject/>
  <dc:creator>Petra</dc:creator>
  <cp:keywords/>
  <cp:lastModifiedBy>Mackovičová Kristýna</cp:lastModifiedBy>
  <cp:revision>5</cp:revision>
  <cp:lastPrinted>2014-03-12T07:01:00Z</cp:lastPrinted>
  <dcterms:created xsi:type="dcterms:W3CDTF">2021-05-20T10:03:00Z</dcterms:created>
  <dcterms:modified xsi:type="dcterms:W3CDTF">2021-05-20T10:17:00Z</dcterms:modified>
</cp:coreProperties>
</file>