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r w:rsidRPr="001A3BE4">
        <w:rPr>
          <w:rFonts w:ascii="Arial" w:eastAsia="Arial" w:hAnsi="Arial" w:cs="Arial"/>
          <w:b/>
          <w:sz w:val="28"/>
          <w:szCs w:val="28"/>
        </w:rPr>
        <w:t>K U P N Í   S M L O U V A</w:t>
      </w:r>
    </w:p>
    <w:p w:rsidR="00E633BA" w:rsidRPr="00E633BA" w:rsidRDefault="00E633BA" w:rsidP="00E633BA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  <w:r w:rsidRPr="00E633BA">
        <w:rPr>
          <w:rFonts w:ascii="Arial" w:eastAsia="Arial" w:hAnsi="Arial" w:cs="Arial"/>
          <w:sz w:val="20"/>
          <w:szCs w:val="20"/>
        </w:rPr>
        <w:t xml:space="preserve">uzavřená ve smyslu příslušných ustanovení </w:t>
      </w:r>
    </w:p>
    <w:p w:rsidR="00BF0CAC" w:rsidRPr="001A3BE4" w:rsidRDefault="00E633BA" w:rsidP="00E633BA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  <w:r w:rsidRPr="00E633BA">
        <w:rPr>
          <w:rFonts w:ascii="Arial" w:eastAsia="Arial" w:hAnsi="Arial" w:cs="Arial"/>
          <w:sz w:val="20"/>
          <w:szCs w:val="20"/>
        </w:rPr>
        <w:t>zákona č. 89/2012 Sb., občanský zákoník</w:t>
      </w:r>
    </w:p>
    <w:p w:rsidR="00BF0CAC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</w:p>
    <w:p w:rsidR="00E633BA" w:rsidRPr="001A3BE4" w:rsidRDefault="00E633BA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Smluvní strany</w:t>
      </w: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1A3BE4">
        <w:rPr>
          <w:rFonts w:ascii="Arial" w:eastAsia="Times New Roman" w:hAnsi="Arial" w:cs="Arial"/>
          <w:b/>
          <w:sz w:val="20"/>
          <w:szCs w:val="20"/>
        </w:rPr>
        <w:t>Uherskohradišťská nemocnice a.s.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se sídlem </w:t>
      </w:r>
      <w:r w:rsidRPr="001A3BE4">
        <w:rPr>
          <w:rFonts w:ascii="Arial" w:eastAsia="Times New Roman" w:hAnsi="Arial" w:cs="Arial"/>
          <w:sz w:val="20"/>
          <w:szCs w:val="20"/>
        </w:rPr>
        <w:t>J. E. Purkyně 365, 686 06 Uherské Hradiště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</w:t>
      </w:r>
      <w:r w:rsidR="00CF493B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  <w:r w:rsidRPr="001A3BE4">
        <w:rPr>
          <w:rFonts w:ascii="Arial" w:eastAsia="Times New Roman" w:hAnsi="Arial" w:cs="Arial"/>
          <w:sz w:val="20"/>
          <w:szCs w:val="20"/>
        </w:rPr>
        <w:t>27660915</w:t>
      </w:r>
    </w:p>
    <w:p w:rsidR="00836418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Pr="001A3BE4">
        <w:rPr>
          <w:rFonts w:ascii="Arial" w:hAnsi="Arial" w:cs="Arial"/>
          <w:sz w:val="20"/>
          <w:szCs w:val="20"/>
        </w:rPr>
        <w:t>CZ27660915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zapsaná v obchodním rejstříku u Krajského soudu v Brně, oddíl B, vložka 4420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zastoupená </w:t>
      </w:r>
      <w:r w:rsidRPr="001A3BE4">
        <w:rPr>
          <w:rFonts w:ascii="Arial" w:eastAsia="Times New Roman" w:hAnsi="Arial" w:cs="Arial"/>
          <w:sz w:val="20"/>
          <w:szCs w:val="20"/>
        </w:rPr>
        <w:t>MUDr. Petrem Sládkem, předsedou představenstva</w:t>
      </w:r>
    </w:p>
    <w:p w:rsidR="009327AB" w:rsidRPr="001A3BE4" w:rsidRDefault="009327AB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(dále jen „prodávající“)</w:t>
      </w: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a</w:t>
      </w:r>
    </w:p>
    <w:p w:rsidR="009327AB" w:rsidRPr="001A3BE4" w:rsidRDefault="009327AB" w:rsidP="001A3BE4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b/>
          <w:sz w:val="20"/>
          <w:szCs w:val="20"/>
        </w:rPr>
        <w:t>Zlínský kraj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sídlem t</w:t>
      </w:r>
      <w:r w:rsidRPr="001A3BE4">
        <w:rPr>
          <w:rFonts w:ascii="Arial" w:eastAsia="Times New Roman" w:hAnsi="Arial" w:cs="Arial"/>
          <w:sz w:val="20"/>
          <w:szCs w:val="20"/>
        </w:rPr>
        <w:t>řída Tomáše Bati 21, 761 90 Zlín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</w:t>
      </w:r>
      <w:r w:rsidR="00CF493B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  <w:r w:rsidRPr="001A3BE4">
        <w:rPr>
          <w:rFonts w:ascii="Arial" w:eastAsia="Times New Roman" w:hAnsi="Arial" w:cs="Arial"/>
          <w:sz w:val="20"/>
          <w:szCs w:val="20"/>
        </w:rPr>
        <w:t>70891320</w:t>
      </w:r>
    </w:p>
    <w:p w:rsidR="00836418" w:rsidRPr="001A3BE4" w:rsidRDefault="00836418" w:rsidP="00836418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Pr="001A3BE4">
        <w:rPr>
          <w:rFonts w:ascii="Arial" w:hAnsi="Arial" w:cs="Arial"/>
          <w:sz w:val="20"/>
          <w:szCs w:val="20"/>
        </w:rPr>
        <w:t>CZ70891320</w:t>
      </w:r>
    </w:p>
    <w:p w:rsidR="00836418" w:rsidRPr="001A3BE4" w:rsidRDefault="00836418" w:rsidP="0083641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jednající </w:t>
      </w:r>
      <w:r w:rsidR="00EC7616">
        <w:rPr>
          <w:rFonts w:ascii="Arial" w:eastAsia="Times New Roman" w:hAnsi="Arial" w:cs="Arial"/>
          <w:sz w:val="20"/>
          <w:szCs w:val="20"/>
        </w:rPr>
        <w:t>Ing. Radimem Holišem</w:t>
      </w:r>
      <w:r w:rsidRPr="001A3BE4">
        <w:rPr>
          <w:rFonts w:ascii="Arial" w:eastAsia="Times New Roman" w:hAnsi="Arial" w:cs="Arial"/>
          <w:sz w:val="20"/>
          <w:szCs w:val="20"/>
        </w:rPr>
        <w:t>, hejtmanem</w:t>
      </w:r>
    </w:p>
    <w:p w:rsidR="009327AB" w:rsidRDefault="009327AB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A3BE4">
        <w:rPr>
          <w:rFonts w:ascii="Arial" w:eastAsia="Times New Roman" w:hAnsi="Arial" w:cs="Arial"/>
          <w:sz w:val="20"/>
          <w:szCs w:val="20"/>
        </w:rPr>
        <w:t>(dále jen „kupující“)</w:t>
      </w:r>
    </w:p>
    <w:p w:rsidR="00CF63A3" w:rsidRDefault="00CF63A3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BB4FBF" w:rsidRPr="00BB4FBF" w:rsidRDefault="00BB4FBF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BB4FBF">
        <w:rPr>
          <w:rFonts w:ascii="Arial" w:eastAsia="Times New Roman" w:hAnsi="Arial" w:cs="Arial"/>
          <w:b/>
          <w:sz w:val="20"/>
          <w:szCs w:val="20"/>
        </w:rPr>
        <w:t>Zdravotnická záchranná služba Zlínskéh</w:t>
      </w:r>
      <w:r>
        <w:rPr>
          <w:rFonts w:ascii="Arial" w:eastAsia="Times New Roman" w:hAnsi="Arial" w:cs="Arial"/>
          <w:b/>
          <w:sz w:val="20"/>
          <w:szCs w:val="20"/>
        </w:rPr>
        <w:t>o kraje, příspěvková organizace</w:t>
      </w:r>
      <w:r w:rsidRPr="00BB4FB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BB4FBF" w:rsidRDefault="00BB4FBF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se sídlem </w:t>
      </w:r>
      <w:r w:rsidRPr="00BB4FBF">
        <w:rPr>
          <w:rFonts w:ascii="Arial" w:eastAsia="Times New Roman" w:hAnsi="Arial" w:cs="Arial"/>
          <w:sz w:val="20"/>
          <w:szCs w:val="20"/>
        </w:rPr>
        <w:t>Pero</w:t>
      </w:r>
      <w:r>
        <w:rPr>
          <w:rFonts w:ascii="Arial" w:eastAsia="Times New Roman" w:hAnsi="Arial" w:cs="Arial"/>
          <w:sz w:val="20"/>
          <w:szCs w:val="20"/>
        </w:rPr>
        <w:t>utkovo nábřeží 434, 760 01 Zlín</w:t>
      </w:r>
      <w:r w:rsidRPr="00BB4FBF">
        <w:rPr>
          <w:rFonts w:ascii="Arial" w:eastAsia="Times New Roman" w:hAnsi="Arial" w:cs="Arial"/>
          <w:sz w:val="20"/>
          <w:szCs w:val="20"/>
        </w:rPr>
        <w:t xml:space="preserve"> </w:t>
      </w:r>
    </w:p>
    <w:p w:rsidR="00CF63A3" w:rsidRDefault="00BB4FBF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B4FBF">
        <w:rPr>
          <w:rFonts w:ascii="Arial" w:eastAsia="Times New Roman" w:hAnsi="Arial" w:cs="Arial"/>
          <w:sz w:val="20"/>
          <w:szCs w:val="20"/>
        </w:rPr>
        <w:t>IČO</w:t>
      </w:r>
      <w:r>
        <w:rPr>
          <w:rFonts w:ascii="Arial" w:eastAsia="Times New Roman" w:hAnsi="Arial" w:cs="Arial"/>
          <w:sz w:val="20"/>
          <w:szCs w:val="20"/>
        </w:rPr>
        <w:t>:</w:t>
      </w:r>
      <w:r w:rsidRPr="00BB4FBF">
        <w:rPr>
          <w:rFonts w:ascii="Arial" w:eastAsia="Times New Roman" w:hAnsi="Arial" w:cs="Arial"/>
          <w:sz w:val="20"/>
          <w:szCs w:val="20"/>
        </w:rPr>
        <w:t> 62182137</w:t>
      </w:r>
    </w:p>
    <w:p w:rsidR="00BB4FBF" w:rsidRDefault="00BB4FBF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DIČ: CZ</w:t>
      </w:r>
      <w:r w:rsidRPr="00BB4FBF">
        <w:rPr>
          <w:rFonts w:ascii="Arial" w:eastAsia="Times New Roman" w:hAnsi="Arial" w:cs="Arial"/>
          <w:sz w:val="20"/>
          <w:szCs w:val="20"/>
        </w:rPr>
        <w:t>62182137</w:t>
      </w:r>
    </w:p>
    <w:p w:rsidR="00BB4FBF" w:rsidRDefault="00BB4FBF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jednající </w:t>
      </w:r>
      <w:r w:rsidRPr="00BB4FBF">
        <w:rPr>
          <w:rFonts w:ascii="Arial" w:eastAsia="Times New Roman" w:hAnsi="Arial" w:cs="Arial"/>
          <w:sz w:val="20"/>
          <w:szCs w:val="20"/>
        </w:rPr>
        <w:t>JUDr. Josef</w:t>
      </w:r>
      <w:r>
        <w:rPr>
          <w:rFonts w:ascii="Arial" w:eastAsia="Times New Roman" w:hAnsi="Arial" w:cs="Arial"/>
          <w:sz w:val="20"/>
          <w:szCs w:val="20"/>
        </w:rPr>
        <w:t>em</w:t>
      </w:r>
      <w:r w:rsidRPr="00BB4FB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Valentou, ředitelem</w:t>
      </w:r>
    </w:p>
    <w:p w:rsidR="00BB4FBF" w:rsidRPr="001A3BE4" w:rsidRDefault="00BB4FBF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(dále jen „příspěvková organizace“)</w:t>
      </w:r>
    </w:p>
    <w:p w:rsidR="00DE69A1" w:rsidRPr="001A3BE4" w:rsidRDefault="00DE69A1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DE69A1" w:rsidRPr="001A3BE4" w:rsidRDefault="00DE69A1" w:rsidP="001A3BE4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II.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Úvodní ustanovení</w:t>
      </w:r>
    </w:p>
    <w:p w:rsidR="00FF33D4" w:rsidRPr="001A3BE4" w:rsidRDefault="00FF33D4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 xml:space="preserve">Prodávající prohlašuje, že má ve svém výlučném </w:t>
      </w:r>
      <w:r w:rsidR="00CF63A3">
        <w:rPr>
          <w:rFonts w:ascii="Arial" w:eastAsia="Arial" w:hAnsi="Arial" w:cs="Arial"/>
          <w:sz w:val="20"/>
          <w:szCs w:val="20"/>
        </w:rPr>
        <w:t>vlastnictví mimo jiné i nemovitou</w:t>
      </w:r>
      <w:r w:rsidRPr="001A3BE4">
        <w:rPr>
          <w:rFonts w:ascii="Arial" w:eastAsia="Arial" w:hAnsi="Arial" w:cs="Arial"/>
          <w:sz w:val="20"/>
          <w:szCs w:val="20"/>
        </w:rPr>
        <w:t xml:space="preserve"> věc</w:t>
      </w:r>
      <w:r w:rsidR="000C7CE1" w:rsidRPr="001A3BE4">
        <w:rPr>
          <w:rFonts w:ascii="Arial" w:eastAsia="Arial" w:hAnsi="Arial" w:cs="Arial"/>
          <w:sz w:val="20"/>
          <w:szCs w:val="20"/>
        </w:rPr>
        <w:t xml:space="preserve"> - pozem</w:t>
      </w:r>
      <w:r w:rsidR="00CF63A3">
        <w:rPr>
          <w:rFonts w:ascii="Arial" w:eastAsia="Arial" w:hAnsi="Arial" w:cs="Arial"/>
          <w:sz w:val="20"/>
          <w:szCs w:val="20"/>
        </w:rPr>
        <w:t>e</w:t>
      </w:r>
      <w:r w:rsidR="000C7CE1" w:rsidRPr="001A3BE4">
        <w:rPr>
          <w:rFonts w:ascii="Arial" w:eastAsia="Arial" w:hAnsi="Arial" w:cs="Arial"/>
          <w:sz w:val="20"/>
          <w:szCs w:val="20"/>
        </w:rPr>
        <w:t>k</w:t>
      </w:r>
      <w:r w:rsidRPr="001A3BE4">
        <w:rPr>
          <w:rFonts w:ascii="Arial" w:eastAsia="Arial" w:hAnsi="Arial" w:cs="Arial"/>
          <w:sz w:val="20"/>
          <w:szCs w:val="20"/>
        </w:rPr>
        <w:t>:</w:t>
      </w:r>
    </w:p>
    <w:p w:rsidR="00812F75" w:rsidRPr="001A3BE4" w:rsidRDefault="00812F75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- p. č. </w:t>
      </w:r>
      <w:r w:rsidR="00CF63A3">
        <w:rPr>
          <w:rFonts w:ascii="Arial" w:eastAsiaTheme="minorHAnsi" w:hAnsi="Arial" w:cs="Arial"/>
          <w:sz w:val="20"/>
          <w:szCs w:val="20"/>
          <w:lang w:eastAsia="en-US"/>
        </w:rPr>
        <w:t>1703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1A3BE4">
        <w:rPr>
          <w:rFonts w:ascii="Arial" w:eastAsiaTheme="minorHAnsi" w:hAnsi="Arial" w:cs="Arial"/>
          <w:sz w:val="20"/>
          <w:szCs w:val="20"/>
          <w:lang w:eastAsia="en-US"/>
        </w:rPr>
        <w:t xml:space="preserve"> ostatní plocha,</w:t>
      </w:r>
      <w:r w:rsidR="00BE053D">
        <w:rPr>
          <w:rFonts w:ascii="Arial" w:eastAsiaTheme="minorHAnsi" w:hAnsi="Arial" w:cs="Arial"/>
          <w:sz w:val="20"/>
          <w:szCs w:val="20"/>
          <w:lang w:eastAsia="en-US"/>
        </w:rPr>
        <w:t xml:space="preserve"> o výměře 393 m</w:t>
      </w:r>
      <w:r w:rsidR="00BE053D" w:rsidRPr="00BE053D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2</w:t>
      </w:r>
      <w:r w:rsidR="00BE053D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FF33D4" w:rsidRPr="001A3BE4" w:rsidRDefault="00CF63A3" w:rsidP="001A3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zapsaný</w:t>
      </w:r>
      <w:r w:rsidR="00FF33D4" w:rsidRPr="00FF33D4">
        <w:rPr>
          <w:rFonts w:ascii="Arial" w:eastAsiaTheme="minorHAnsi" w:hAnsi="Arial" w:cs="Arial"/>
          <w:sz w:val="20"/>
          <w:szCs w:val="20"/>
          <w:lang w:eastAsia="en-US"/>
        </w:rPr>
        <w:t xml:space="preserve"> v katastru nemovitostí příslušného katastrálního pracoviště Katastrálního úřadu pro Zlínský kraj na LV č. </w:t>
      </w:r>
      <w:r w:rsidR="00836418">
        <w:rPr>
          <w:rFonts w:ascii="Arial" w:eastAsiaTheme="minorHAnsi" w:hAnsi="Arial" w:cs="Arial"/>
          <w:sz w:val="20"/>
          <w:szCs w:val="20"/>
          <w:lang w:eastAsia="en-US"/>
        </w:rPr>
        <w:t>9471</w:t>
      </w:r>
      <w:r w:rsidR="00FF33D4" w:rsidRPr="00FF33D4">
        <w:rPr>
          <w:rFonts w:ascii="Arial" w:eastAsiaTheme="minorHAnsi" w:hAnsi="Arial" w:cs="Arial"/>
          <w:sz w:val="20"/>
          <w:szCs w:val="20"/>
          <w:lang w:eastAsia="en-US"/>
        </w:rPr>
        <w:t xml:space="preserve"> pro obec a k. ú. Uherské Hradiště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(dále jen „nemovitá věc“).</w:t>
      </w:r>
    </w:p>
    <w:p w:rsidR="00812F75" w:rsidRPr="001A3BE4" w:rsidRDefault="00812F75" w:rsidP="001A3BE4">
      <w:pPr>
        <w:tabs>
          <w:tab w:val="left" w:pos="4536"/>
          <w:tab w:val="left" w:pos="9072"/>
          <w:tab w:val="left" w:pos="2410"/>
        </w:tabs>
        <w:suppressAutoHyphens/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F0CAC" w:rsidRPr="001A3BE4" w:rsidRDefault="00BF0CAC" w:rsidP="001A3BE4">
      <w:pPr>
        <w:pStyle w:val="Standard"/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III.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Předmět smlouvy</w:t>
      </w:r>
    </w:p>
    <w:p w:rsidR="00A3528F" w:rsidRPr="001A3BE4" w:rsidRDefault="00A3528F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A3528F" w:rsidRDefault="00A3528F" w:rsidP="00CF63A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  <w:r w:rsidRPr="001A3BE4">
        <w:rPr>
          <w:rFonts w:eastAsia="Arial"/>
          <w:sz w:val="20"/>
          <w:szCs w:val="20"/>
        </w:rPr>
        <w:t xml:space="preserve">Touto smlouvou prodávající prodává a kupující kupuje a přijímá </w:t>
      </w:r>
      <w:r w:rsidR="00CF63A3" w:rsidRPr="001A3BE4">
        <w:rPr>
          <w:rFonts w:eastAsia="Arial"/>
          <w:sz w:val="20"/>
          <w:szCs w:val="20"/>
        </w:rPr>
        <w:t>nemovit</w:t>
      </w:r>
      <w:r w:rsidR="00CF63A3">
        <w:rPr>
          <w:rFonts w:eastAsia="Arial"/>
          <w:sz w:val="20"/>
          <w:szCs w:val="20"/>
        </w:rPr>
        <w:t>ou</w:t>
      </w:r>
      <w:r w:rsidR="00CF63A3" w:rsidRPr="001A3BE4">
        <w:rPr>
          <w:rFonts w:eastAsia="Arial"/>
          <w:sz w:val="20"/>
          <w:szCs w:val="20"/>
        </w:rPr>
        <w:t xml:space="preserve"> věc </w:t>
      </w:r>
      <w:r w:rsidRPr="001A3BE4">
        <w:rPr>
          <w:rFonts w:eastAsia="Arial"/>
          <w:sz w:val="20"/>
          <w:szCs w:val="20"/>
        </w:rPr>
        <w:t>do svého výlučného vlastnictví za níže uvedenou kupní cenu, se všemi právy, povinnostmi, závazky s </w:t>
      </w:r>
      <w:r w:rsidR="00CF63A3">
        <w:rPr>
          <w:rFonts w:eastAsia="Arial"/>
          <w:sz w:val="20"/>
          <w:szCs w:val="20"/>
        </w:rPr>
        <w:t>ní</w:t>
      </w:r>
      <w:r w:rsidRPr="001A3BE4">
        <w:rPr>
          <w:rFonts w:eastAsia="Arial"/>
          <w:sz w:val="20"/>
          <w:szCs w:val="20"/>
        </w:rPr>
        <w:t xml:space="preserve"> spojenými, se závadami na </w:t>
      </w:r>
      <w:r w:rsidR="00CF63A3">
        <w:rPr>
          <w:rFonts w:eastAsia="Arial"/>
          <w:sz w:val="20"/>
          <w:szCs w:val="20"/>
        </w:rPr>
        <w:t>ní</w:t>
      </w:r>
      <w:r w:rsidRPr="001A3BE4">
        <w:rPr>
          <w:rFonts w:eastAsia="Arial"/>
          <w:sz w:val="20"/>
          <w:szCs w:val="20"/>
        </w:rPr>
        <w:t xml:space="preserve"> váznoucími a dále s </w:t>
      </w:r>
      <w:r w:rsidR="00CF63A3">
        <w:rPr>
          <w:rFonts w:eastAsia="Arial"/>
          <w:sz w:val="20"/>
          <w:szCs w:val="20"/>
        </w:rPr>
        <w:t>jejím</w:t>
      </w:r>
      <w:r w:rsidRPr="001A3BE4">
        <w:rPr>
          <w:rFonts w:eastAsia="Arial"/>
          <w:sz w:val="20"/>
          <w:szCs w:val="20"/>
        </w:rPr>
        <w:t xml:space="preserve"> veškerým příslušenstvím a součástmi, v tom stavu, tak jak stojí a leží</w:t>
      </w:r>
      <w:r w:rsidR="00CF63A3">
        <w:rPr>
          <w:rFonts w:eastAsia="Arial"/>
          <w:sz w:val="20"/>
          <w:szCs w:val="20"/>
        </w:rPr>
        <w:t>.</w:t>
      </w:r>
    </w:p>
    <w:p w:rsidR="00BB4FBF" w:rsidRDefault="00BB4FBF" w:rsidP="00CF63A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</w:p>
    <w:p w:rsidR="00BB4FBF" w:rsidRPr="001A3BE4" w:rsidRDefault="00BB4FBF" w:rsidP="00CF63A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  <w:r w:rsidRPr="00BB4FBF">
        <w:rPr>
          <w:rFonts w:eastAsia="Arial"/>
          <w:sz w:val="20"/>
          <w:szCs w:val="20"/>
        </w:rPr>
        <w:t xml:space="preserve">Ke dni vzniku vlastnického práva </w:t>
      </w:r>
      <w:r>
        <w:rPr>
          <w:rFonts w:eastAsia="Arial"/>
          <w:sz w:val="20"/>
          <w:szCs w:val="20"/>
        </w:rPr>
        <w:t>kupujícího</w:t>
      </w:r>
      <w:r w:rsidRPr="00BB4FBF">
        <w:rPr>
          <w:rFonts w:eastAsia="Arial"/>
          <w:sz w:val="20"/>
          <w:szCs w:val="20"/>
        </w:rPr>
        <w:t xml:space="preserve"> k </w:t>
      </w:r>
      <w:r>
        <w:rPr>
          <w:rFonts w:eastAsia="Arial"/>
          <w:sz w:val="20"/>
          <w:szCs w:val="20"/>
        </w:rPr>
        <w:t>nemovité věci</w:t>
      </w:r>
      <w:r w:rsidRPr="00BB4FBF">
        <w:rPr>
          <w:rFonts w:eastAsia="Arial"/>
          <w:sz w:val="20"/>
          <w:szCs w:val="20"/>
        </w:rPr>
        <w:t xml:space="preserve"> svěřuje </w:t>
      </w:r>
      <w:r>
        <w:rPr>
          <w:rFonts w:eastAsia="Arial"/>
          <w:sz w:val="20"/>
          <w:szCs w:val="20"/>
        </w:rPr>
        <w:t>kupující nemovitou věc k </w:t>
      </w:r>
      <w:r w:rsidRPr="00BB4FBF">
        <w:rPr>
          <w:rFonts w:eastAsia="Arial"/>
          <w:sz w:val="20"/>
          <w:szCs w:val="20"/>
        </w:rPr>
        <w:t>hospodaření příspěvkové organizaci.</w:t>
      </w: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</w:p>
    <w:p w:rsidR="00A3528F" w:rsidRPr="001A3BE4" w:rsidRDefault="00A3528F" w:rsidP="001A3B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both"/>
        <w:rPr>
          <w:rFonts w:eastAsia="Arial"/>
          <w:sz w:val="20"/>
          <w:szCs w:val="20"/>
        </w:rPr>
      </w:pPr>
    </w:p>
    <w:p w:rsidR="00BF0CAC" w:rsidRPr="001A3BE4" w:rsidRDefault="00BF0CAC" w:rsidP="00836418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IV.</w:t>
      </w:r>
    </w:p>
    <w:p w:rsidR="00BF0CAC" w:rsidRPr="001A3BE4" w:rsidRDefault="00BF0CAC" w:rsidP="00836418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Kupní cena</w:t>
      </w:r>
    </w:p>
    <w:p w:rsidR="00A3528F" w:rsidRPr="001A3BE4" w:rsidRDefault="00A3528F" w:rsidP="00836418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F54FC2" w:rsidRPr="001A3BE4" w:rsidRDefault="00EB559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 xml:space="preserve">Kupní cena </w:t>
      </w:r>
      <w:r w:rsidR="00EF14FB" w:rsidRPr="001A3BE4">
        <w:rPr>
          <w:rFonts w:ascii="Arial" w:eastAsia="Arial" w:hAnsi="Arial" w:cs="Arial"/>
          <w:sz w:val="20"/>
          <w:szCs w:val="20"/>
        </w:rPr>
        <w:t>nemovit</w:t>
      </w:r>
      <w:r w:rsidR="00CF63A3">
        <w:rPr>
          <w:rFonts w:ascii="Arial" w:eastAsia="Arial" w:hAnsi="Arial" w:cs="Arial"/>
          <w:sz w:val="20"/>
          <w:szCs w:val="20"/>
        </w:rPr>
        <w:t>é</w:t>
      </w:r>
      <w:r w:rsidR="00EF14FB" w:rsidRPr="001A3BE4">
        <w:rPr>
          <w:rFonts w:ascii="Arial" w:eastAsia="Arial" w:hAnsi="Arial" w:cs="Arial"/>
          <w:sz w:val="20"/>
          <w:szCs w:val="20"/>
        </w:rPr>
        <w:t xml:space="preserve"> věc</w:t>
      </w:r>
      <w:r w:rsidR="00CF63A3">
        <w:rPr>
          <w:rFonts w:ascii="Arial" w:eastAsia="Arial" w:hAnsi="Arial" w:cs="Arial"/>
          <w:sz w:val="20"/>
          <w:szCs w:val="20"/>
        </w:rPr>
        <w:t>i</w:t>
      </w:r>
      <w:r w:rsidR="00EF14FB" w:rsidRPr="001A3BE4">
        <w:rPr>
          <w:rFonts w:ascii="Arial" w:eastAsia="Arial" w:hAnsi="Arial" w:cs="Arial"/>
          <w:sz w:val="20"/>
          <w:szCs w:val="20"/>
        </w:rPr>
        <w:t xml:space="preserve"> je stanovena dohodou smluvních stran na základě znaleckého posudku č. 6710/50/2020 zpracovaného</w:t>
      </w:r>
      <w:r w:rsidR="00F54FC2" w:rsidRPr="001A3BE4">
        <w:rPr>
          <w:rFonts w:ascii="Arial" w:eastAsia="Arial" w:hAnsi="Arial" w:cs="Arial"/>
          <w:sz w:val="20"/>
          <w:szCs w:val="20"/>
        </w:rPr>
        <w:t xml:space="preserve"> dne 14. 5. 2020</w:t>
      </w:r>
      <w:r w:rsidR="00EF14FB" w:rsidRPr="001A3BE4">
        <w:rPr>
          <w:rFonts w:ascii="Arial" w:eastAsia="Arial" w:hAnsi="Arial" w:cs="Arial"/>
          <w:sz w:val="20"/>
          <w:szCs w:val="20"/>
        </w:rPr>
        <w:t xml:space="preserve"> znalcem </w:t>
      </w:r>
      <w:r w:rsidR="00EF434E">
        <w:rPr>
          <w:rFonts w:ascii="Arial" w:eastAsia="Arial" w:hAnsi="Arial" w:cs="Arial"/>
          <w:sz w:val="20"/>
          <w:szCs w:val="20"/>
        </w:rPr>
        <w:t>XX</w:t>
      </w:r>
      <w:bookmarkStart w:id="0" w:name="_GoBack"/>
      <w:bookmarkEnd w:id="0"/>
      <w:r w:rsidR="00EF14FB" w:rsidRPr="001A3BE4">
        <w:rPr>
          <w:rFonts w:ascii="Arial" w:eastAsia="Arial" w:hAnsi="Arial" w:cs="Arial"/>
          <w:sz w:val="20"/>
          <w:szCs w:val="20"/>
        </w:rPr>
        <w:t xml:space="preserve"> a</w:t>
      </w:r>
      <w:r w:rsidR="00D46C32" w:rsidRPr="001A3BE4">
        <w:rPr>
          <w:rFonts w:ascii="Arial" w:eastAsia="Arial" w:hAnsi="Arial" w:cs="Arial"/>
          <w:sz w:val="20"/>
          <w:szCs w:val="20"/>
        </w:rPr>
        <w:t xml:space="preserve"> činí </w:t>
      </w:r>
      <w:r w:rsidRPr="001A3BE4">
        <w:rPr>
          <w:rFonts w:ascii="Arial" w:eastAsia="Arial" w:hAnsi="Arial" w:cs="Arial"/>
          <w:sz w:val="20"/>
          <w:szCs w:val="20"/>
        </w:rPr>
        <w:t xml:space="preserve">celkem </w:t>
      </w:r>
      <w:r w:rsidR="00CF63A3">
        <w:rPr>
          <w:rFonts w:ascii="Arial" w:eastAsia="Arial" w:hAnsi="Arial" w:cs="Arial"/>
          <w:b/>
          <w:sz w:val="20"/>
          <w:szCs w:val="20"/>
        </w:rPr>
        <w:t>1.021.800</w:t>
      </w:r>
      <w:r w:rsidR="008F19D5" w:rsidRPr="001A3BE4">
        <w:rPr>
          <w:rFonts w:ascii="Arial" w:eastAsia="Arial" w:hAnsi="Arial" w:cs="Arial"/>
          <w:b/>
          <w:sz w:val="20"/>
          <w:szCs w:val="20"/>
        </w:rPr>
        <w:t xml:space="preserve"> Kč </w:t>
      </w:r>
      <w:r w:rsidR="00CD6F5B" w:rsidRPr="001A3BE4">
        <w:rPr>
          <w:rFonts w:ascii="Arial" w:eastAsia="Arial" w:hAnsi="Arial" w:cs="Arial"/>
          <w:sz w:val="20"/>
          <w:szCs w:val="20"/>
        </w:rPr>
        <w:t xml:space="preserve">(slovy: </w:t>
      </w:r>
      <w:proofErr w:type="spellStart"/>
      <w:r w:rsidR="00CF63A3">
        <w:rPr>
          <w:rFonts w:ascii="Arial" w:eastAsia="Arial" w:hAnsi="Arial" w:cs="Arial"/>
          <w:sz w:val="20"/>
          <w:szCs w:val="20"/>
        </w:rPr>
        <w:t>Jedenmiliondvacetjedentisícosmset</w:t>
      </w:r>
      <w:r w:rsidR="00E25A5F">
        <w:rPr>
          <w:rFonts w:ascii="Arial" w:eastAsia="Arial" w:hAnsi="Arial" w:cs="Arial"/>
          <w:sz w:val="20"/>
          <w:szCs w:val="20"/>
        </w:rPr>
        <w:t>korunčeských</w:t>
      </w:r>
      <w:proofErr w:type="spellEnd"/>
      <w:r w:rsidR="00E25A5F">
        <w:rPr>
          <w:rFonts w:ascii="Arial" w:eastAsia="Arial" w:hAnsi="Arial" w:cs="Arial"/>
          <w:sz w:val="20"/>
          <w:szCs w:val="20"/>
        </w:rPr>
        <w:t>)</w:t>
      </w:r>
      <w:r w:rsidR="00996EED" w:rsidRPr="001A3BE4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CF63A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54FC2" w:rsidRPr="001A3BE4">
        <w:rPr>
          <w:rFonts w:ascii="Arial" w:eastAsia="Arial" w:hAnsi="Arial" w:cs="Arial"/>
          <w:sz w:val="20"/>
          <w:szCs w:val="20"/>
        </w:rPr>
        <w:t>V případě, že ke dni uskutečnění zdanitelného plnění bude prodej nemovit</w:t>
      </w:r>
      <w:r w:rsidR="00BE053D">
        <w:rPr>
          <w:rFonts w:ascii="Arial" w:eastAsia="Arial" w:hAnsi="Arial" w:cs="Arial"/>
          <w:sz w:val="20"/>
          <w:szCs w:val="20"/>
        </w:rPr>
        <w:t>é věci</w:t>
      </w:r>
      <w:r w:rsidR="00B50E9D">
        <w:rPr>
          <w:rFonts w:ascii="Arial" w:eastAsia="Arial" w:hAnsi="Arial" w:cs="Arial"/>
          <w:sz w:val="20"/>
          <w:szCs w:val="20"/>
        </w:rPr>
        <w:t xml:space="preserve"> dle této smlouvy</w:t>
      </w:r>
      <w:r w:rsidR="00F54FC2" w:rsidRPr="001A3BE4">
        <w:rPr>
          <w:rFonts w:ascii="Arial" w:eastAsia="Arial" w:hAnsi="Arial" w:cs="Arial"/>
          <w:sz w:val="20"/>
          <w:szCs w:val="20"/>
        </w:rPr>
        <w:t xml:space="preserve"> dle platné právní úpravy předmětem DPH, bude k ceně připočítána DPH v zákonem stanovené výši.</w:t>
      </w:r>
    </w:p>
    <w:p w:rsidR="00F54FC2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996EED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 xml:space="preserve">Kupující se zavazuje uhradit kupní cenu v plné výši včetně nákladů spojených s převodem a včetně DPH bezhotovostním způsobem na základě zálohové faktury. Splatnost zálohové faktury je stanovena na </w:t>
      </w:r>
      <w:r w:rsidR="00CA27AD">
        <w:rPr>
          <w:rFonts w:ascii="Arial" w:eastAsia="Arial" w:hAnsi="Arial" w:cs="Arial"/>
          <w:sz w:val="20"/>
          <w:szCs w:val="20"/>
        </w:rPr>
        <w:t>6</w:t>
      </w:r>
      <w:r w:rsidRPr="001A3BE4">
        <w:rPr>
          <w:rFonts w:ascii="Arial" w:eastAsia="Arial" w:hAnsi="Arial" w:cs="Arial"/>
          <w:sz w:val="20"/>
          <w:szCs w:val="20"/>
        </w:rPr>
        <w:t xml:space="preserve">0 dní ode dne jejího vystavení. Za úhradu je považováno připsání částky na účet prodávajícího. </w:t>
      </w:r>
    </w:p>
    <w:p w:rsidR="00F54FC2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F54FC2" w:rsidRPr="001A3BE4" w:rsidRDefault="00F54FC2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 xml:space="preserve">Prodávající se zavazuje vystavit zálohovou fakturu, jejíž přílohou bude prostá kopie stranami podepsané smlouvy, a tuto zaslat neprodleně po podpisu této smlouvy </w:t>
      </w:r>
      <w:r w:rsidR="00566CB3">
        <w:rPr>
          <w:rFonts w:ascii="Arial" w:eastAsia="Arial" w:hAnsi="Arial" w:cs="Arial"/>
          <w:sz w:val="20"/>
          <w:szCs w:val="20"/>
        </w:rPr>
        <w:t>všemi smluvními stranami</w:t>
      </w:r>
      <w:r w:rsidR="00566CB3" w:rsidRPr="001A3BE4">
        <w:rPr>
          <w:rFonts w:ascii="Arial" w:eastAsia="Arial" w:hAnsi="Arial" w:cs="Arial"/>
          <w:sz w:val="20"/>
          <w:szCs w:val="20"/>
        </w:rPr>
        <w:t xml:space="preserve"> </w:t>
      </w:r>
      <w:r w:rsidR="00E27162" w:rsidRPr="001A3BE4">
        <w:rPr>
          <w:rFonts w:ascii="Arial" w:eastAsia="Arial" w:hAnsi="Arial" w:cs="Arial"/>
          <w:sz w:val="20"/>
          <w:szCs w:val="20"/>
        </w:rPr>
        <w:t>do datové schránky kupujícího</w:t>
      </w:r>
      <w:r w:rsidRPr="001A3BE4">
        <w:rPr>
          <w:rFonts w:ascii="Arial" w:eastAsia="Arial" w:hAnsi="Arial" w:cs="Arial"/>
          <w:sz w:val="20"/>
          <w:szCs w:val="20"/>
        </w:rPr>
        <w:t>. Na základě této zálohové faktury uhradí kupující prodávajícímu svůj závazek ze smlouvy vyplývající. Jestliže si kupující uloženou zálohovou fakturu ve lhůtě 10 dnů ode dne, kdy byla k vyzvednutí připravena, nevyzvedne, zálohová faktura se považuje za doručenou posledním dnem této lhůty.</w:t>
      </w:r>
    </w:p>
    <w:p w:rsidR="00F54FC2" w:rsidRPr="001A3BE4" w:rsidRDefault="00F54FC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996EED" w:rsidRPr="001A3BE4" w:rsidRDefault="00E27162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>Pokud bude kupující s peněžním plněním v prodlení déle než 30 dní, má prodávající právo od této smlouvy odstoupit.</w:t>
      </w:r>
    </w:p>
    <w:p w:rsidR="00996EED" w:rsidRPr="001A3BE4" w:rsidRDefault="00996EED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DE69A1" w:rsidRPr="001A3BE4" w:rsidRDefault="00DE69A1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V.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Prohlášení o vadách</w:t>
      </w:r>
    </w:p>
    <w:p w:rsidR="00E27162" w:rsidRPr="001A3BE4" w:rsidRDefault="00E27162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DE69A1" w:rsidRPr="001A3BE4" w:rsidRDefault="008204D6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Theme="majorEastAsia" w:hAnsi="Arial" w:cs="Arial"/>
          <w:sz w:val="20"/>
          <w:szCs w:val="20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Prodáva</w:t>
      </w:r>
      <w:r w:rsidR="000621AD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jící prohlašuje, že na převáděn</w:t>
      </w:r>
      <w:r w:rsidR="00CF63A3">
        <w:rPr>
          <w:rFonts w:ascii="Arial" w:eastAsia="Arial" w:hAnsi="Arial" w:cs="Arial"/>
          <w:kern w:val="1"/>
          <w:sz w:val="20"/>
          <w:szCs w:val="20"/>
          <w:lang w:eastAsia="hi-IN" w:bidi="hi-IN"/>
        </w:rPr>
        <w:t>é</w:t>
      </w:r>
      <w:r w:rsidR="000621AD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nemovit</w:t>
      </w:r>
      <w:r w:rsidR="00CF63A3">
        <w:rPr>
          <w:rFonts w:ascii="Arial" w:eastAsia="Arial" w:hAnsi="Arial" w:cs="Arial"/>
          <w:kern w:val="1"/>
          <w:sz w:val="20"/>
          <w:szCs w:val="20"/>
          <w:lang w:eastAsia="hi-IN" w:bidi="hi-IN"/>
        </w:rPr>
        <w:t>é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věc</w:t>
      </w:r>
      <w:r w:rsidR="00CF63A3">
        <w:rPr>
          <w:rFonts w:ascii="Arial" w:eastAsia="Arial" w:hAnsi="Arial" w:cs="Arial"/>
          <w:kern w:val="1"/>
          <w:sz w:val="20"/>
          <w:szCs w:val="20"/>
          <w:lang w:eastAsia="hi-IN" w:bidi="hi-IN"/>
        </w:rPr>
        <w:t>i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</w:t>
      </w:r>
      <w:r w:rsidR="00DE69A1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nevá</w:t>
      </w:r>
      <w:r w:rsidR="00A167C0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znou žádné dluhy, věcná břemena</w:t>
      </w:r>
      <w:r w:rsidR="00DE69A1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</w:t>
      </w:r>
      <w:r w:rsidR="00A167C0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či </w:t>
      </w:r>
      <w:r w:rsidR="00DE69A1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zá</w:t>
      </w:r>
      <w:r w:rsidR="00A167C0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stavní práva</w:t>
      </w:r>
      <w:r w:rsidR="00E25A5F">
        <w:rPr>
          <w:rFonts w:ascii="Arial" w:eastAsiaTheme="majorEastAsia" w:hAnsi="Arial" w:cs="Arial"/>
          <w:sz w:val="20"/>
          <w:szCs w:val="20"/>
        </w:rPr>
        <w:t>.</w:t>
      </w:r>
    </w:p>
    <w:p w:rsidR="009F7606" w:rsidRPr="001A3BE4" w:rsidRDefault="009F7606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:rsidR="009F7606" w:rsidRPr="001A3BE4" w:rsidRDefault="00E27162" w:rsidP="001A3BE4">
      <w:pPr>
        <w:pStyle w:val="Normlnweb"/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 xml:space="preserve">Ve smyslu ustanovení § 506 odst. </w:t>
      </w:r>
      <w:r w:rsidR="009F7606" w:rsidRPr="001A3BE4">
        <w:rPr>
          <w:rFonts w:ascii="Arial" w:hAnsi="Arial" w:cs="Arial"/>
          <w:sz w:val="20"/>
          <w:szCs w:val="20"/>
        </w:rPr>
        <w:t xml:space="preserve">1 občanského zákoníku </w:t>
      </w:r>
      <w:r w:rsidR="00683887" w:rsidRPr="001A3BE4">
        <w:rPr>
          <w:rFonts w:ascii="Arial" w:hAnsi="Arial" w:cs="Arial"/>
          <w:sz w:val="20"/>
          <w:szCs w:val="20"/>
        </w:rPr>
        <w:t xml:space="preserve">je </w:t>
      </w:r>
      <w:r w:rsidR="009F7606" w:rsidRPr="001A3BE4">
        <w:rPr>
          <w:rFonts w:ascii="Arial" w:hAnsi="Arial" w:cs="Arial"/>
          <w:sz w:val="20"/>
          <w:szCs w:val="20"/>
        </w:rPr>
        <w:t>součástí pozemku prostor nad povrchem i pod povrchem, stavby zřízené na pozemku a jiná zařízení s výjimkou staveb dočasných, včetně toho, co je zapuštěno v pozemku, nebo upevněno ve zdech.</w:t>
      </w:r>
      <w:r w:rsidRPr="001A3BE4">
        <w:rPr>
          <w:rFonts w:ascii="Arial" w:hAnsi="Arial" w:cs="Arial"/>
          <w:sz w:val="20"/>
          <w:szCs w:val="20"/>
        </w:rPr>
        <w:t xml:space="preserve"> Ve smyslu ustanovení</w:t>
      </w:r>
      <w:r w:rsidR="009F7606" w:rsidRPr="001A3BE4">
        <w:rPr>
          <w:rFonts w:ascii="Arial" w:hAnsi="Arial" w:cs="Arial"/>
          <w:sz w:val="20"/>
          <w:szCs w:val="20"/>
        </w:rPr>
        <w:t xml:space="preserve"> § 507 občanského zákoníku součástí pozemku je rostlinstvo na něm vzešlé.</w:t>
      </w:r>
    </w:p>
    <w:p w:rsidR="009F7606" w:rsidRPr="001A3BE4" w:rsidRDefault="009F7606" w:rsidP="001A3BE4">
      <w:pPr>
        <w:pStyle w:val="Normlnweb"/>
        <w:spacing w:before="0" w:beforeAutospacing="0" w:after="0" w:afterAutospacing="0"/>
        <w:ind w:hanging="426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> </w:t>
      </w:r>
    </w:p>
    <w:p w:rsidR="008204D6" w:rsidRPr="001A3BE4" w:rsidRDefault="00DE69A1" w:rsidP="001A3BE4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Kupu</w:t>
      </w:r>
      <w:r w:rsidR="00CF63A3">
        <w:rPr>
          <w:rFonts w:ascii="Arial" w:eastAsia="Arial" w:hAnsi="Arial" w:cs="Arial"/>
          <w:kern w:val="1"/>
          <w:sz w:val="20"/>
          <w:szCs w:val="20"/>
          <w:lang w:eastAsia="hi-IN" w:bidi="hi-IN"/>
        </w:rPr>
        <w:t>jící prohlašuje, že si převáděnou nemovitou věc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řádně prohlédl a je</w:t>
      </w:r>
      <w:r w:rsidR="00E10119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mu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</w:t>
      </w:r>
      <w:r w:rsidR="00CF63A3">
        <w:rPr>
          <w:rFonts w:ascii="Arial" w:eastAsia="Arial" w:hAnsi="Arial" w:cs="Arial"/>
          <w:kern w:val="1"/>
          <w:sz w:val="20"/>
          <w:szCs w:val="20"/>
          <w:lang w:eastAsia="hi-IN" w:bidi="hi-IN"/>
        </w:rPr>
        <w:t>její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stav dobře znám</w:t>
      </w:r>
      <w:r w:rsidR="00E10119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,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a že s </w:t>
      </w:r>
      <w:r w:rsidR="00CF63A3">
        <w:rPr>
          <w:rFonts w:ascii="Arial" w:eastAsia="Arial" w:hAnsi="Arial" w:cs="Arial"/>
          <w:kern w:val="1"/>
          <w:sz w:val="20"/>
          <w:szCs w:val="20"/>
          <w:lang w:eastAsia="hi-IN" w:bidi="hi-IN"/>
        </w:rPr>
        <w:t>ní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přebírá i př</w:t>
      </w:r>
      <w:r w:rsidR="007F06D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ípadné ekologické závazky s </w:t>
      </w:r>
      <w:r w:rsidR="00CF63A3">
        <w:rPr>
          <w:rFonts w:ascii="Arial" w:eastAsia="Arial" w:hAnsi="Arial" w:cs="Arial"/>
          <w:kern w:val="1"/>
          <w:sz w:val="20"/>
          <w:szCs w:val="20"/>
          <w:lang w:eastAsia="hi-IN" w:bidi="hi-IN"/>
        </w:rPr>
        <w:t>ní</w:t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spojené, bere na sebe povinnost plynoucí z jejich odstraňování a nebude od prodávajícího požadovat jejich náhradu.</w:t>
      </w:r>
    </w:p>
    <w:p w:rsidR="008204D6" w:rsidRPr="001A3BE4" w:rsidRDefault="008204D6" w:rsidP="001A3BE4">
      <w:pPr>
        <w:widowControl w:val="0"/>
        <w:suppressAutoHyphens/>
        <w:spacing w:after="0" w:line="240" w:lineRule="auto"/>
        <w:contextualSpacing/>
        <w:jc w:val="center"/>
        <w:textAlignment w:val="baseline"/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BF0CAC" w:rsidRPr="001A3BE4" w:rsidRDefault="00BF0CAC" w:rsidP="001A3BE4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Článek VI.</w:t>
      </w:r>
    </w:p>
    <w:p w:rsidR="00BF0CAC" w:rsidRPr="001A3BE4" w:rsidRDefault="00BF0CAC" w:rsidP="001A3BE4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1A3BE4">
        <w:rPr>
          <w:rFonts w:ascii="Arial" w:eastAsia="Arial" w:hAnsi="Arial" w:cs="Arial"/>
          <w:b/>
          <w:sz w:val="20"/>
          <w:szCs w:val="20"/>
        </w:rPr>
        <w:t>Závěrečná ustanovení</w:t>
      </w:r>
    </w:p>
    <w:p w:rsidR="00E27162" w:rsidRPr="001A3BE4" w:rsidRDefault="00E27162" w:rsidP="001A3BE4">
      <w:pPr>
        <w:keepNext/>
        <w:suppressAutoHyphens/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:rsidR="00F54FC2" w:rsidRPr="001A3BE4" w:rsidRDefault="00D31D68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1A3BE4">
        <w:rPr>
          <w:rFonts w:ascii="Arial" w:eastAsia="Arial" w:hAnsi="Arial" w:cs="Arial"/>
          <w:sz w:val="20"/>
          <w:szCs w:val="20"/>
        </w:rPr>
        <w:t>Smluvní strany se dohodly, že současně s touto smlouvou bude podepsán i návrh na vklad vlast</w:t>
      </w:r>
      <w:r w:rsidR="00BF23C7" w:rsidRPr="001A3BE4">
        <w:rPr>
          <w:rFonts w:ascii="Arial" w:eastAsia="Arial" w:hAnsi="Arial" w:cs="Arial"/>
          <w:sz w:val="20"/>
          <w:szCs w:val="20"/>
        </w:rPr>
        <w:t xml:space="preserve">nického práva dle této smlouvy. </w:t>
      </w:r>
    </w:p>
    <w:p w:rsidR="00E27162" w:rsidRPr="001A3BE4" w:rsidRDefault="00E27162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27162" w:rsidRPr="001A3BE4" w:rsidRDefault="00E25A5F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D31D68" w:rsidRPr="001A3BE4">
        <w:rPr>
          <w:rFonts w:ascii="Arial" w:eastAsia="Arial" w:hAnsi="Arial" w:cs="Arial"/>
          <w:sz w:val="20"/>
          <w:szCs w:val="20"/>
        </w:rPr>
        <w:t xml:space="preserve">ávrh na vklad vlastnického práva dle této smlouvy do katastru nemovitostí </w:t>
      </w:r>
      <w:r>
        <w:rPr>
          <w:rFonts w:ascii="Arial" w:eastAsia="Arial" w:hAnsi="Arial" w:cs="Arial"/>
          <w:sz w:val="20"/>
          <w:szCs w:val="20"/>
        </w:rPr>
        <w:t xml:space="preserve">bude podán kupujícím. </w:t>
      </w:r>
      <w:r w:rsidR="00D31D68" w:rsidRPr="001A3BE4">
        <w:rPr>
          <w:rFonts w:ascii="Arial" w:hAnsi="Arial" w:cs="Arial"/>
          <w:sz w:val="20"/>
          <w:szCs w:val="20"/>
        </w:rPr>
        <w:t>Správní poplatek v zákonné výši splatný při zahájení řízení o povole</w:t>
      </w:r>
      <w:r>
        <w:rPr>
          <w:rFonts w:ascii="Arial" w:hAnsi="Arial" w:cs="Arial"/>
          <w:sz w:val="20"/>
          <w:szCs w:val="20"/>
        </w:rPr>
        <w:t>ní vkladu uhradí kupující</w:t>
      </w:r>
      <w:r w:rsidR="00D31D68" w:rsidRPr="001A3BE4">
        <w:rPr>
          <w:rFonts w:ascii="Arial" w:hAnsi="Arial" w:cs="Arial"/>
          <w:sz w:val="20"/>
          <w:szCs w:val="20"/>
        </w:rPr>
        <w:t xml:space="preserve">. </w:t>
      </w:r>
    </w:p>
    <w:p w:rsidR="00E27162" w:rsidRPr="001A3BE4" w:rsidRDefault="00E27162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27162" w:rsidRPr="001A3BE4" w:rsidRDefault="00D31D68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>Smluvní strany jsou vázány svými projevy vůle učiněnými v této smlouvě ode dne jejího podp</w:t>
      </w:r>
      <w:r w:rsidR="00E25A5F">
        <w:rPr>
          <w:rFonts w:ascii="Arial" w:hAnsi="Arial" w:cs="Arial"/>
          <w:sz w:val="20"/>
          <w:szCs w:val="20"/>
        </w:rPr>
        <w:t>isu. Vlastnické právo k nemovit</w:t>
      </w:r>
      <w:r w:rsidR="00BB4FBF">
        <w:rPr>
          <w:rFonts w:ascii="Arial" w:hAnsi="Arial" w:cs="Arial"/>
          <w:sz w:val="20"/>
          <w:szCs w:val="20"/>
        </w:rPr>
        <w:t>é</w:t>
      </w:r>
      <w:r w:rsidRPr="001A3BE4">
        <w:rPr>
          <w:rFonts w:ascii="Arial" w:hAnsi="Arial" w:cs="Arial"/>
          <w:sz w:val="20"/>
          <w:szCs w:val="20"/>
        </w:rPr>
        <w:t xml:space="preserve"> vě</w:t>
      </w:r>
      <w:r w:rsidR="00E27162" w:rsidRPr="001A3BE4">
        <w:rPr>
          <w:rFonts w:ascii="Arial" w:hAnsi="Arial" w:cs="Arial"/>
          <w:sz w:val="20"/>
          <w:szCs w:val="20"/>
        </w:rPr>
        <w:t>c</w:t>
      </w:r>
      <w:r w:rsidR="00BB4FBF">
        <w:rPr>
          <w:rFonts w:ascii="Arial" w:hAnsi="Arial" w:cs="Arial"/>
          <w:sz w:val="20"/>
          <w:szCs w:val="20"/>
        </w:rPr>
        <w:t>i</w:t>
      </w:r>
      <w:r w:rsidR="00E27162" w:rsidRPr="001A3BE4">
        <w:rPr>
          <w:rFonts w:ascii="Arial" w:hAnsi="Arial" w:cs="Arial"/>
          <w:sz w:val="20"/>
          <w:szCs w:val="20"/>
        </w:rPr>
        <w:t xml:space="preserve"> podle této kupní smlouvy nabu</w:t>
      </w:r>
      <w:r w:rsidRPr="001A3BE4">
        <w:rPr>
          <w:rFonts w:ascii="Arial" w:hAnsi="Arial" w:cs="Arial"/>
          <w:sz w:val="20"/>
          <w:szCs w:val="20"/>
        </w:rPr>
        <w:t xml:space="preserve">de kupující vkladem do katastru nemovitostí na základě pravomocného rozhodnutí katastrálního úřadu o jeho povolení, a to k okamžiku, kdy návrh na vklad došel příslušnému katastrálnímu úřadu. </w:t>
      </w:r>
      <w:r w:rsidR="00683887" w:rsidRPr="001A3BE4">
        <w:rPr>
          <w:rFonts w:ascii="Arial" w:eastAsia="Arial" w:hAnsi="Arial" w:cs="Arial"/>
          <w:sz w:val="20"/>
          <w:szCs w:val="20"/>
        </w:rPr>
        <w:t>Nebezpečí škody přejde na kupujícího ke dni nabytí vlastnického práva</w:t>
      </w:r>
      <w:r w:rsidR="00683887" w:rsidRPr="001A3BE4">
        <w:rPr>
          <w:rFonts w:ascii="Arial" w:eastAsia="Arial" w:hAnsi="Arial" w:cs="Arial"/>
          <w:i/>
          <w:sz w:val="20"/>
          <w:szCs w:val="20"/>
        </w:rPr>
        <w:t>.</w:t>
      </w:r>
    </w:p>
    <w:p w:rsidR="00E27162" w:rsidRPr="001A3BE4" w:rsidRDefault="00E27162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D4614" w:rsidRPr="001A3BE4" w:rsidRDefault="00E25A5F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E25A5F">
        <w:rPr>
          <w:rFonts w:ascii="Arial" w:eastAsia="Arial" w:hAnsi="Arial" w:cs="Arial"/>
          <w:sz w:val="20"/>
          <w:szCs w:val="20"/>
        </w:rPr>
        <w:t>K fyzickému předání nemovit</w:t>
      </w:r>
      <w:r w:rsidR="00BE053D">
        <w:rPr>
          <w:rFonts w:ascii="Arial" w:eastAsia="Arial" w:hAnsi="Arial" w:cs="Arial"/>
          <w:sz w:val="20"/>
          <w:szCs w:val="20"/>
        </w:rPr>
        <w:t>é</w:t>
      </w:r>
      <w:r w:rsidRPr="00E25A5F">
        <w:rPr>
          <w:rFonts w:ascii="Arial" w:eastAsia="Arial" w:hAnsi="Arial" w:cs="Arial"/>
          <w:sz w:val="20"/>
          <w:szCs w:val="20"/>
        </w:rPr>
        <w:t xml:space="preserve"> věc</w:t>
      </w:r>
      <w:r w:rsidR="00BE053D">
        <w:rPr>
          <w:rFonts w:ascii="Arial" w:eastAsia="Arial" w:hAnsi="Arial" w:cs="Arial"/>
          <w:sz w:val="20"/>
          <w:szCs w:val="20"/>
        </w:rPr>
        <w:t>i</w:t>
      </w:r>
      <w:r w:rsidRPr="00E25A5F">
        <w:rPr>
          <w:rFonts w:ascii="Arial" w:eastAsia="Arial" w:hAnsi="Arial" w:cs="Arial"/>
          <w:sz w:val="20"/>
          <w:szCs w:val="20"/>
        </w:rPr>
        <w:t xml:space="preserve"> nedojde, za den předání nemovit</w:t>
      </w:r>
      <w:r w:rsidR="00BE053D">
        <w:rPr>
          <w:rFonts w:ascii="Arial" w:eastAsia="Arial" w:hAnsi="Arial" w:cs="Arial"/>
          <w:sz w:val="20"/>
          <w:szCs w:val="20"/>
        </w:rPr>
        <w:t>é</w:t>
      </w:r>
      <w:r w:rsidRPr="00E25A5F">
        <w:rPr>
          <w:rFonts w:ascii="Arial" w:eastAsia="Arial" w:hAnsi="Arial" w:cs="Arial"/>
          <w:sz w:val="20"/>
          <w:szCs w:val="20"/>
        </w:rPr>
        <w:t xml:space="preserve"> věc</w:t>
      </w:r>
      <w:r w:rsidR="00BE053D">
        <w:rPr>
          <w:rFonts w:ascii="Arial" w:eastAsia="Arial" w:hAnsi="Arial" w:cs="Arial"/>
          <w:sz w:val="20"/>
          <w:szCs w:val="20"/>
        </w:rPr>
        <w:t>i</w:t>
      </w:r>
      <w:r w:rsidRPr="00E25A5F">
        <w:rPr>
          <w:rFonts w:ascii="Arial" w:eastAsia="Arial" w:hAnsi="Arial" w:cs="Arial"/>
          <w:sz w:val="20"/>
          <w:szCs w:val="20"/>
        </w:rPr>
        <w:t xml:space="preserve"> do užívání se považuje den nabytí vlastnického práva </w:t>
      </w:r>
      <w:r>
        <w:rPr>
          <w:rFonts w:ascii="Arial" w:eastAsia="Arial" w:hAnsi="Arial" w:cs="Arial"/>
          <w:sz w:val="20"/>
          <w:szCs w:val="20"/>
        </w:rPr>
        <w:t>kupujícím</w:t>
      </w:r>
      <w:r w:rsidRPr="00E25A5F">
        <w:rPr>
          <w:rFonts w:ascii="Arial" w:eastAsia="Arial" w:hAnsi="Arial" w:cs="Arial"/>
          <w:sz w:val="20"/>
          <w:szCs w:val="20"/>
        </w:rPr>
        <w:t>.</w:t>
      </w:r>
    </w:p>
    <w:p w:rsidR="0087661B" w:rsidRPr="001A3BE4" w:rsidRDefault="0087661B" w:rsidP="001A3BE4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Smluvní strany souhlasí se zpracováním údajů a se zveřejněním podstatných náležitostí této smlouvy</w:t>
      </w:r>
      <w:r w:rsidR="00683887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třetím osobám v souladu se zákonem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č. 106/1999 Sb., v platném znění.</w:t>
      </w: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Smluvní strany prohlašují, že žádná část smlouvy nenaplňuje znaky obchodního tajemství dle § 504 zákona č. 89/2012 Sb., občanský zákoník, ve znění pozdějších předpisů.</w:t>
      </w:r>
    </w:p>
    <w:p w:rsidR="00A4736A" w:rsidRPr="001A3BE4" w:rsidRDefault="00A4736A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4633EE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Prodávající </w:t>
      </w:r>
      <w:r w:rsidR="00BF0CAC"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souhlasí se zpracováním v této smlouvě uvedených údajů a s jejich zveřejněním v registru smluv dle zákona č. 340/2015 Sb. o zvláštních podmínkách účinnosti některých smluv, uveřejňování těchto smluv a o registru smluv (zákon o registru smluv). Souhlas uděluje </w:t>
      </w:r>
      <w:r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prodávající </w:t>
      </w:r>
      <w:r w:rsidR="00BF0CAC"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dobrovolně a na dobu neurčitou.</w:t>
      </w:r>
    </w:p>
    <w:p w:rsidR="00DD4614" w:rsidRPr="001A3BE4" w:rsidRDefault="00DD4614" w:rsidP="001A3BE4">
      <w:pPr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DD4614" w:rsidRPr="001A3BE4" w:rsidRDefault="00DD4614" w:rsidP="001A3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lastRenderedPageBreak/>
        <w:t xml:space="preserve">Tato smlouva je uzavřena dnem podpisu poslední ze smluvních stran a </w:t>
      </w:r>
      <w:r w:rsidRPr="001A3BE4">
        <w:rPr>
          <w:rFonts w:ascii="Arial" w:hAnsi="Arial" w:cs="Arial"/>
          <w:b/>
          <w:sz w:val="20"/>
          <w:szCs w:val="20"/>
        </w:rPr>
        <w:t xml:space="preserve">účinnosti nabývá dnem jejího zveřejnění v registru smluv 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vedené</w:t>
      </w:r>
      <w:r w:rsidR="00B50E9D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m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Ministerstvem vnitra ČR</w:t>
      </w:r>
      <w:r w:rsidRPr="001A3BE4">
        <w:rPr>
          <w:rFonts w:ascii="Arial" w:hAnsi="Arial" w:cs="Arial"/>
          <w:sz w:val="20"/>
          <w:szCs w:val="20"/>
        </w:rPr>
        <w:t xml:space="preserve">. Smluvní strany se dohodly, že zveřejnění smlouvy </w:t>
      </w:r>
      <w:r w:rsidR="00D70FA9" w:rsidRPr="001A3BE4">
        <w:rPr>
          <w:rFonts w:ascii="Arial" w:hAnsi="Arial" w:cs="Arial"/>
          <w:sz w:val="20"/>
          <w:szCs w:val="20"/>
        </w:rPr>
        <w:t xml:space="preserve">v registru smluv zajistí </w:t>
      </w:r>
      <w:r w:rsidRPr="001A3BE4">
        <w:rPr>
          <w:rFonts w:ascii="Arial" w:hAnsi="Arial" w:cs="Arial"/>
          <w:sz w:val="20"/>
          <w:szCs w:val="20"/>
        </w:rPr>
        <w:t xml:space="preserve">v zákonné lhůtě </w:t>
      </w:r>
      <w:r w:rsidR="00E25A5F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kupující</w:t>
      </w:r>
      <w:r w:rsidRPr="001A3BE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.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4D52CB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1A3BE4">
        <w:rPr>
          <w:rFonts w:ascii="Arial" w:hAnsi="Arial" w:cs="Arial"/>
          <w:sz w:val="20"/>
          <w:szCs w:val="20"/>
        </w:rPr>
        <w:t>Smlouva je sepsána v</w:t>
      </w:r>
      <w:r w:rsidR="00A828D7" w:rsidRPr="001A3BE4">
        <w:rPr>
          <w:rFonts w:ascii="Arial" w:hAnsi="Arial" w:cs="Arial"/>
          <w:sz w:val="20"/>
          <w:szCs w:val="20"/>
        </w:rPr>
        <w:t xml:space="preserve"> </w:t>
      </w:r>
      <w:r w:rsidR="00BB4FBF">
        <w:rPr>
          <w:rFonts w:ascii="Arial" w:hAnsi="Arial" w:cs="Arial"/>
          <w:sz w:val="20"/>
          <w:szCs w:val="20"/>
        </w:rPr>
        <w:t>šesti</w:t>
      </w:r>
      <w:r w:rsidR="00C90E05" w:rsidRPr="001A3BE4">
        <w:rPr>
          <w:rFonts w:ascii="Arial" w:hAnsi="Arial" w:cs="Arial"/>
          <w:sz w:val="20"/>
          <w:szCs w:val="20"/>
        </w:rPr>
        <w:t xml:space="preserve"> </w:t>
      </w:r>
      <w:r w:rsidRPr="001A3BE4">
        <w:rPr>
          <w:rFonts w:ascii="Arial" w:hAnsi="Arial" w:cs="Arial"/>
          <w:sz w:val="20"/>
          <w:szCs w:val="20"/>
        </w:rPr>
        <w:t xml:space="preserve">stejnopisech, z nichž prodávající </w:t>
      </w:r>
      <w:r w:rsidR="00A828D7" w:rsidRPr="001A3BE4">
        <w:rPr>
          <w:rFonts w:ascii="Arial" w:hAnsi="Arial" w:cs="Arial"/>
          <w:sz w:val="20"/>
          <w:szCs w:val="20"/>
        </w:rPr>
        <w:t xml:space="preserve">i kupující </w:t>
      </w:r>
      <w:r w:rsidRPr="001A3BE4">
        <w:rPr>
          <w:rFonts w:ascii="Arial" w:hAnsi="Arial" w:cs="Arial"/>
          <w:sz w:val="20"/>
          <w:szCs w:val="20"/>
        </w:rPr>
        <w:t>obdrží</w:t>
      </w:r>
      <w:r w:rsidR="00A828D7" w:rsidRPr="001A3BE4">
        <w:rPr>
          <w:rFonts w:ascii="Arial" w:hAnsi="Arial" w:cs="Arial"/>
          <w:sz w:val="20"/>
          <w:szCs w:val="20"/>
        </w:rPr>
        <w:t xml:space="preserve"> po</w:t>
      </w:r>
      <w:r w:rsidRPr="001A3BE4">
        <w:rPr>
          <w:rFonts w:ascii="Arial" w:hAnsi="Arial" w:cs="Arial"/>
          <w:sz w:val="20"/>
          <w:szCs w:val="20"/>
        </w:rPr>
        <w:t xml:space="preserve"> d</w:t>
      </w:r>
      <w:r w:rsidR="00A828D7" w:rsidRPr="001A3BE4">
        <w:rPr>
          <w:rFonts w:ascii="Arial" w:hAnsi="Arial" w:cs="Arial"/>
          <w:sz w:val="20"/>
          <w:szCs w:val="20"/>
        </w:rPr>
        <w:t>vou stejnopisech</w:t>
      </w:r>
      <w:r w:rsidR="00683887">
        <w:rPr>
          <w:rFonts w:ascii="Arial" w:hAnsi="Arial" w:cs="Arial"/>
          <w:sz w:val="20"/>
          <w:szCs w:val="20"/>
        </w:rPr>
        <w:t>,</w:t>
      </w:r>
      <w:r w:rsidR="00683887" w:rsidRPr="00683887">
        <w:rPr>
          <w:rFonts w:ascii="Arial" w:hAnsi="Arial" w:cs="Arial"/>
          <w:sz w:val="20"/>
          <w:szCs w:val="20"/>
        </w:rPr>
        <w:t xml:space="preserve"> </w:t>
      </w:r>
      <w:r w:rsidR="00BB4FBF">
        <w:rPr>
          <w:rFonts w:ascii="Arial" w:hAnsi="Arial" w:cs="Arial"/>
          <w:sz w:val="20"/>
          <w:szCs w:val="20"/>
        </w:rPr>
        <w:t xml:space="preserve">příspěvková organizace jeden stejnopis a </w:t>
      </w:r>
      <w:r w:rsidR="00683887" w:rsidRPr="001A3BE4">
        <w:rPr>
          <w:rFonts w:ascii="Arial" w:hAnsi="Arial" w:cs="Arial"/>
          <w:sz w:val="20"/>
          <w:szCs w:val="20"/>
        </w:rPr>
        <w:t>jeden</w:t>
      </w:r>
      <w:r w:rsidR="00307E2C">
        <w:rPr>
          <w:rFonts w:ascii="Arial" w:hAnsi="Arial" w:cs="Arial"/>
          <w:sz w:val="20"/>
          <w:szCs w:val="20"/>
        </w:rPr>
        <w:t xml:space="preserve"> stejnopis</w:t>
      </w:r>
      <w:r w:rsidR="00683887">
        <w:rPr>
          <w:rFonts w:ascii="Arial" w:hAnsi="Arial" w:cs="Arial"/>
          <w:sz w:val="20"/>
          <w:szCs w:val="20"/>
        </w:rPr>
        <w:t xml:space="preserve"> bude použit pro úřední potřebu.</w:t>
      </w:r>
    </w:p>
    <w:p w:rsidR="009C3DEE" w:rsidRPr="001A3BE4" w:rsidRDefault="009C3DEE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D52CB" w:rsidRPr="00B8457C" w:rsidRDefault="005A161F" w:rsidP="005A161F">
      <w:pPr>
        <w:widowControl w:val="0"/>
        <w:suppressAutoHyphens/>
        <w:jc w:val="both"/>
        <w:textAlignment w:val="baseline"/>
        <w:rPr>
          <w:rFonts w:ascii="Arial" w:eastAsiaTheme="minorHAnsi" w:hAnsi="Arial" w:cs="Arial"/>
          <w:sz w:val="20"/>
          <w:szCs w:val="20"/>
        </w:rPr>
      </w:pPr>
      <w:r w:rsidRPr="00B8457C">
        <w:rPr>
          <w:rFonts w:ascii="Arial" w:hAnsi="Arial" w:cs="Arial"/>
          <w:sz w:val="20"/>
          <w:szCs w:val="20"/>
        </w:rPr>
        <w:t xml:space="preserve">Smlouva byla schválena valnou hromadou společnosti Uherskohradišťská nemocnice a.s. dne </w:t>
      </w:r>
      <w:r w:rsidR="00B97495">
        <w:rPr>
          <w:rFonts w:ascii="Arial" w:hAnsi="Arial" w:cs="Arial"/>
          <w:sz w:val="20"/>
          <w:szCs w:val="20"/>
        </w:rPr>
        <w:t>29.3.2021.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  <w:t>Doložka dle § 23 zákona č. 129/2000 Sb. o krajích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Rozhodnuto orgánem kraje: Zastupitelstvo Zlínského kraje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Datum a číslo jednac</w:t>
      </w:r>
      <w:r w:rsidR="00FC743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í: </w:t>
      </w:r>
      <w:r w:rsidR="00BB4FBF">
        <w:rPr>
          <w:rFonts w:ascii="Arial" w:eastAsia="Arial" w:hAnsi="Arial" w:cs="Arial"/>
          <w:kern w:val="1"/>
          <w:sz w:val="20"/>
          <w:szCs w:val="20"/>
          <w:lang w:eastAsia="hi-IN" w:bidi="hi-IN"/>
        </w:rPr>
        <w:t>19</w:t>
      </w:r>
      <w:r w:rsidR="00E25A5F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. </w:t>
      </w:r>
      <w:r w:rsidR="00BB4FBF">
        <w:rPr>
          <w:rFonts w:ascii="Arial" w:eastAsia="Arial" w:hAnsi="Arial" w:cs="Arial"/>
          <w:kern w:val="1"/>
          <w:sz w:val="20"/>
          <w:szCs w:val="20"/>
          <w:lang w:eastAsia="hi-IN" w:bidi="hi-IN"/>
        </w:rPr>
        <w:t>4</w:t>
      </w:r>
      <w:r w:rsidR="00E25A5F">
        <w:rPr>
          <w:rFonts w:ascii="Arial" w:eastAsia="Arial" w:hAnsi="Arial" w:cs="Arial"/>
          <w:kern w:val="1"/>
          <w:sz w:val="20"/>
          <w:szCs w:val="20"/>
          <w:lang w:eastAsia="hi-IN" w:bidi="hi-IN"/>
        </w:rPr>
        <w:t>.</w:t>
      </w:r>
      <w:r w:rsidR="004F5E73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20</w:t>
      </w:r>
      <w:r w:rsidR="00DD4614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2</w:t>
      </w:r>
      <w:r w:rsidR="00BB4FBF">
        <w:rPr>
          <w:rFonts w:ascii="Arial" w:eastAsia="Arial" w:hAnsi="Arial" w:cs="Arial"/>
          <w:kern w:val="1"/>
          <w:sz w:val="20"/>
          <w:szCs w:val="20"/>
          <w:lang w:eastAsia="hi-IN" w:bidi="hi-IN"/>
        </w:rPr>
        <w:t>1</w:t>
      </w:r>
      <w:r w:rsidR="004F5E73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, usnesení č</w:t>
      </w:r>
      <w:r w:rsidR="00755A6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. </w:t>
      </w:r>
      <w:r w:rsidR="00B8457C" w:rsidRPr="00B8457C">
        <w:rPr>
          <w:rFonts w:ascii="Arial" w:eastAsia="Arial" w:hAnsi="Arial" w:cs="Arial"/>
          <w:kern w:val="1"/>
          <w:sz w:val="20"/>
          <w:szCs w:val="20"/>
          <w:lang w:eastAsia="hi-IN" w:bidi="hi-IN"/>
        </w:rPr>
        <w:t>0084/Z04/21</w:t>
      </w:r>
    </w:p>
    <w:p w:rsidR="00C90E05" w:rsidRPr="001A3BE4" w:rsidRDefault="00C90E0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C90E05" w:rsidRPr="001A3BE4" w:rsidRDefault="00C90E0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1F09C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V</w:t>
      </w:r>
      <w:r w:rsidR="00E672A7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 Uherském Hradišti</w:t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</w:t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dne ……………………</w:t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  <w:t xml:space="preserve">Ve Zlíně dne </w:t>
      </w:r>
      <w:r w:rsidR="00D8124F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……………………</w:t>
      </w: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C90E05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Style w:val="preformatted"/>
          <w:rFonts w:ascii="Arial" w:hAnsi="Arial" w:cs="Arial"/>
          <w:sz w:val="20"/>
          <w:szCs w:val="20"/>
        </w:rPr>
        <w:t>Uherskohradišťská nemocnice a.s.</w:t>
      </w:r>
      <w:r w:rsidRPr="001A3BE4">
        <w:rPr>
          <w:rStyle w:val="preformatted"/>
          <w:rFonts w:ascii="Arial" w:hAnsi="Arial" w:cs="Arial"/>
          <w:sz w:val="20"/>
          <w:szCs w:val="20"/>
        </w:rPr>
        <w:tab/>
      </w:r>
      <w:r w:rsidRPr="001A3BE4">
        <w:rPr>
          <w:rStyle w:val="preformatted"/>
          <w:rFonts w:ascii="Arial" w:hAnsi="Arial" w:cs="Arial"/>
          <w:sz w:val="20"/>
          <w:szCs w:val="20"/>
        </w:rPr>
        <w:tab/>
      </w:r>
      <w:r w:rsidRPr="001A3BE4">
        <w:rPr>
          <w:rStyle w:val="preformatted"/>
          <w:rFonts w:ascii="Arial" w:hAnsi="Arial" w:cs="Arial"/>
          <w:sz w:val="20"/>
          <w:szCs w:val="20"/>
        </w:rPr>
        <w:tab/>
        <w:t>Zlínský kraj</w:t>
      </w:r>
    </w:p>
    <w:p w:rsidR="00C90E05" w:rsidRPr="001A3BE4" w:rsidRDefault="00C90E05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BF0CAC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1A3BE4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1A3BE4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F0CAC" w:rsidRPr="001A3BE4" w:rsidRDefault="001A3BE4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MUDr. Petr Sládek</w:t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C90E0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D3001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Ing. Radim Holiš</w:t>
      </w:r>
    </w:p>
    <w:p w:rsidR="007E586A" w:rsidRDefault="00CA27AD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>předseda představenstva</w:t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7E586A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1F09C5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="00BF0CAC"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hejtman</w:t>
      </w: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Pr="001A3BE4">
        <w:rPr>
          <w:rFonts w:ascii="Arial" w:eastAsia="Arial" w:hAnsi="Arial" w:cs="Arial"/>
          <w:kern w:val="1"/>
          <w:sz w:val="20"/>
          <w:szCs w:val="20"/>
          <w:lang w:eastAsia="hi-IN" w:bidi="hi-IN"/>
        </w:rPr>
        <w:t>Ve Zlíně dne ……………………</w:t>
      </w: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E053D" w:rsidRDefault="00BB4FBF" w:rsidP="00BB4FBF">
      <w:pPr>
        <w:widowControl w:val="0"/>
        <w:suppressAutoHyphens/>
        <w:spacing w:after="0" w:line="240" w:lineRule="auto"/>
        <w:ind w:left="4956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BB4FBF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Zdravotnická záchranná služba Zlínského </w:t>
      </w:r>
    </w:p>
    <w:p w:rsidR="00BB4FBF" w:rsidRDefault="00BB4FBF" w:rsidP="00BB4FBF">
      <w:pPr>
        <w:widowControl w:val="0"/>
        <w:suppressAutoHyphens/>
        <w:spacing w:after="0" w:line="240" w:lineRule="auto"/>
        <w:ind w:left="4956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 w:rsidRPr="00BB4FBF">
        <w:rPr>
          <w:rFonts w:ascii="Arial" w:eastAsia="Arial" w:hAnsi="Arial" w:cs="Arial"/>
          <w:kern w:val="1"/>
          <w:sz w:val="20"/>
          <w:szCs w:val="20"/>
          <w:lang w:eastAsia="hi-IN" w:bidi="hi-IN"/>
        </w:rPr>
        <w:t>kraje, příspěvková organizace</w:t>
      </w: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BB4FBF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 w:rsidRPr="00BB4FBF">
        <w:rPr>
          <w:rFonts w:ascii="Arial" w:eastAsia="Arial" w:hAnsi="Arial" w:cs="Arial"/>
          <w:kern w:val="1"/>
          <w:sz w:val="20"/>
          <w:szCs w:val="20"/>
          <w:lang w:eastAsia="hi-IN" w:bidi="hi-IN"/>
        </w:rPr>
        <w:t>JUDr. Valenta Josef</w:t>
      </w:r>
    </w:p>
    <w:p w:rsidR="00BB4FBF" w:rsidRPr="001A3BE4" w:rsidRDefault="00BB4FBF" w:rsidP="001A3BE4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0"/>
          <w:lang w:eastAsia="hi-IN" w:bidi="hi-IN"/>
        </w:rPr>
        <w:tab/>
        <w:t>ředitel</w:t>
      </w:r>
    </w:p>
    <w:sectPr w:rsidR="00BB4FBF" w:rsidRPr="001A3BE4" w:rsidSect="001A3B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65075"/>
    <w:multiLevelType w:val="hybridMultilevel"/>
    <w:tmpl w:val="819260F6"/>
    <w:lvl w:ilvl="0" w:tplc="D7C41C6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AC"/>
    <w:rsid w:val="00003F74"/>
    <w:rsid w:val="000621AD"/>
    <w:rsid w:val="000853FC"/>
    <w:rsid w:val="000C7BE5"/>
    <w:rsid w:val="000C7CE1"/>
    <w:rsid w:val="00127620"/>
    <w:rsid w:val="00130778"/>
    <w:rsid w:val="0013768D"/>
    <w:rsid w:val="00150EC6"/>
    <w:rsid w:val="0017175B"/>
    <w:rsid w:val="001744AC"/>
    <w:rsid w:val="00183676"/>
    <w:rsid w:val="001A3BE4"/>
    <w:rsid w:val="001B7E8D"/>
    <w:rsid w:val="001C187C"/>
    <w:rsid w:val="001C4490"/>
    <w:rsid w:val="001F09C5"/>
    <w:rsid w:val="00210085"/>
    <w:rsid w:val="00243ADB"/>
    <w:rsid w:val="002A7731"/>
    <w:rsid w:val="002A7D5E"/>
    <w:rsid w:val="00307E2C"/>
    <w:rsid w:val="003150C5"/>
    <w:rsid w:val="00316D96"/>
    <w:rsid w:val="00324267"/>
    <w:rsid w:val="00334D0C"/>
    <w:rsid w:val="0037012C"/>
    <w:rsid w:val="003850EF"/>
    <w:rsid w:val="003B46DB"/>
    <w:rsid w:val="003D7317"/>
    <w:rsid w:val="003E73B2"/>
    <w:rsid w:val="003F2FAA"/>
    <w:rsid w:val="004233C3"/>
    <w:rsid w:val="0044120C"/>
    <w:rsid w:val="00456F8E"/>
    <w:rsid w:val="004633EE"/>
    <w:rsid w:val="004707C7"/>
    <w:rsid w:val="0048114F"/>
    <w:rsid w:val="004D52CB"/>
    <w:rsid w:val="004D6793"/>
    <w:rsid w:val="004E784D"/>
    <w:rsid w:val="004F5E73"/>
    <w:rsid w:val="004F7000"/>
    <w:rsid w:val="00510E64"/>
    <w:rsid w:val="00530BD7"/>
    <w:rsid w:val="00566CB3"/>
    <w:rsid w:val="005741CC"/>
    <w:rsid w:val="0058079C"/>
    <w:rsid w:val="00587E8F"/>
    <w:rsid w:val="005A161F"/>
    <w:rsid w:val="005B2F05"/>
    <w:rsid w:val="005B733A"/>
    <w:rsid w:val="006157B1"/>
    <w:rsid w:val="00660673"/>
    <w:rsid w:val="00664562"/>
    <w:rsid w:val="00677FEC"/>
    <w:rsid w:val="00683887"/>
    <w:rsid w:val="006C5A74"/>
    <w:rsid w:val="006D3364"/>
    <w:rsid w:val="00725BDA"/>
    <w:rsid w:val="00733DFC"/>
    <w:rsid w:val="0075182E"/>
    <w:rsid w:val="00755A6C"/>
    <w:rsid w:val="007945F0"/>
    <w:rsid w:val="007A01A6"/>
    <w:rsid w:val="007B5A19"/>
    <w:rsid w:val="007D3D1B"/>
    <w:rsid w:val="007D4026"/>
    <w:rsid w:val="007E0D05"/>
    <w:rsid w:val="007E2B92"/>
    <w:rsid w:val="007E3776"/>
    <w:rsid w:val="007E586A"/>
    <w:rsid w:val="007F06D5"/>
    <w:rsid w:val="00812F75"/>
    <w:rsid w:val="008204D6"/>
    <w:rsid w:val="00836418"/>
    <w:rsid w:val="0085355B"/>
    <w:rsid w:val="0087661B"/>
    <w:rsid w:val="00877774"/>
    <w:rsid w:val="008C7883"/>
    <w:rsid w:val="008D540A"/>
    <w:rsid w:val="008D5EA7"/>
    <w:rsid w:val="008F150C"/>
    <w:rsid w:val="008F19D5"/>
    <w:rsid w:val="008F1DA4"/>
    <w:rsid w:val="0090266D"/>
    <w:rsid w:val="009327AB"/>
    <w:rsid w:val="00934819"/>
    <w:rsid w:val="0093610D"/>
    <w:rsid w:val="009550E5"/>
    <w:rsid w:val="009600BB"/>
    <w:rsid w:val="009833EA"/>
    <w:rsid w:val="00984136"/>
    <w:rsid w:val="00996EED"/>
    <w:rsid w:val="009A5B64"/>
    <w:rsid w:val="009A631A"/>
    <w:rsid w:val="009C3DEE"/>
    <w:rsid w:val="009F170E"/>
    <w:rsid w:val="009F7606"/>
    <w:rsid w:val="00A167C0"/>
    <w:rsid w:val="00A3528F"/>
    <w:rsid w:val="00A41B96"/>
    <w:rsid w:val="00A4736A"/>
    <w:rsid w:val="00A828D7"/>
    <w:rsid w:val="00A8460E"/>
    <w:rsid w:val="00A93A5C"/>
    <w:rsid w:val="00A97978"/>
    <w:rsid w:val="00AB6027"/>
    <w:rsid w:val="00B005AF"/>
    <w:rsid w:val="00B1339D"/>
    <w:rsid w:val="00B224B7"/>
    <w:rsid w:val="00B34E0E"/>
    <w:rsid w:val="00B50E9D"/>
    <w:rsid w:val="00B5760E"/>
    <w:rsid w:val="00B616CE"/>
    <w:rsid w:val="00B75314"/>
    <w:rsid w:val="00B83E51"/>
    <w:rsid w:val="00B8457C"/>
    <w:rsid w:val="00B92D26"/>
    <w:rsid w:val="00B97495"/>
    <w:rsid w:val="00BA60A3"/>
    <w:rsid w:val="00BB4FBF"/>
    <w:rsid w:val="00BE053D"/>
    <w:rsid w:val="00BE519B"/>
    <w:rsid w:val="00BF0CAC"/>
    <w:rsid w:val="00BF23C7"/>
    <w:rsid w:val="00C105D2"/>
    <w:rsid w:val="00C13C5A"/>
    <w:rsid w:val="00C75B88"/>
    <w:rsid w:val="00C90E05"/>
    <w:rsid w:val="00CA27AD"/>
    <w:rsid w:val="00CB7800"/>
    <w:rsid w:val="00CC292B"/>
    <w:rsid w:val="00CC688D"/>
    <w:rsid w:val="00CD4911"/>
    <w:rsid w:val="00CD6AC7"/>
    <w:rsid w:val="00CD6F5B"/>
    <w:rsid w:val="00CF493B"/>
    <w:rsid w:val="00CF63A3"/>
    <w:rsid w:val="00D05FDB"/>
    <w:rsid w:val="00D30014"/>
    <w:rsid w:val="00D31D68"/>
    <w:rsid w:val="00D46C32"/>
    <w:rsid w:val="00D70FA9"/>
    <w:rsid w:val="00D8124F"/>
    <w:rsid w:val="00DB1DC9"/>
    <w:rsid w:val="00DD4614"/>
    <w:rsid w:val="00DE69A1"/>
    <w:rsid w:val="00E10119"/>
    <w:rsid w:val="00E24145"/>
    <w:rsid w:val="00E25A5F"/>
    <w:rsid w:val="00E27162"/>
    <w:rsid w:val="00E41C4F"/>
    <w:rsid w:val="00E633BA"/>
    <w:rsid w:val="00E672A7"/>
    <w:rsid w:val="00E71CB2"/>
    <w:rsid w:val="00E76D11"/>
    <w:rsid w:val="00E8385C"/>
    <w:rsid w:val="00EB026D"/>
    <w:rsid w:val="00EB5592"/>
    <w:rsid w:val="00EC7616"/>
    <w:rsid w:val="00EF14FB"/>
    <w:rsid w:val="00EF434E"/>
    <w:rsid w:val="00F11E68"/>
    <w:rsid w:val="00F54FC2"/>
    <w:rsid w:val="00F77A1A"/>
    <w:rsid w:val="00FA6DC1"/>
    <w:rsid w:val="00FC743C"/>
    <w:rsid w:val="00FE67AD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6B87"/>
  <w15:chartTrackingRefBased/>
  <w15:docId w15:val="{05865ABC-0545-4582-96E9-FC5C44CA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CAC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F0CAC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Normlnweb">
    <w:name w:val="Normal (Web)"/>
    <w:basedOn w:val="Normln"/>
    <w:uiPriority w:val="99"/>
    <w:unhideWhenUsed/>
    <w:rsid w:val="009F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[Normal]"/>
    <w:rsid w:val="00E41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6EED"/>
    <w:pPr>
      <w:ind w:left="720"/>
      <w:contextualSpacing/>
    </w:pPr>
  </w:style>
  <w:style w:type="character" w:customStyle="1" w:styleId="preformatted">
    <w:name w:val="preformatted"/>
    <w:basedOn w:val="Standardnpsmoodstavce"/>
    <w:rsid w:val="001A3BE4"/>
  </w:style>
  <w:style w:type="paragraph" w:styleId="Textbubliny">
    <w:name w:val="Balloon Text"/>
    <w:basedOn w:val="Normln"/>
    <w:link w:val="TextbublinyChar"/>
    <w:uiPriority w:val="99"/>
    <w:semiHidden/>
    <w:unhideWhenUsed/>
    <w:rsid w:val="00B7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31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pavla.kostelecka@kr-zlinsky.cz</dc:creator>
  <cp:keywords/>
  <dc:description/>
  <cp:lastModifiedBy>Latináková Martina</cp:lastModifiedBy>
  <cp:revision>12</cp:revision>
  <cp:lastPrinted>2020-07-16T12:24:00Z</cp:lastPrinted>
  <dcterms:created xsi:type="dcterms:W3CDTF">2021-03-10T07:46:00Z</dcterms:created>
  <dcterms:modified xsi:type="dcterms:W3CDTF">2021-05-20T10:33:00Z</dcterms:modified>
</cp:coreProperties>
</file>