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6500"/>
        <w:gridCol w:w="3276"/>
        <w:gridCol w:w="296"/>
        <w:gridCol w:w="976"/>
        <w:gridCol w:w="976"/>
        <w:gridCol w:w="1016"/>
      </w:tblGrid>
      <w:tr w:rsidR="00A70D42" w:rsidRPr="00A70D42" w:rsidTr="00A70D42">
        <w:trPr>
          <w:trHeight w:val="186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MILAN VÍTEK</w:t>
            </w: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Instalatérské a topenářské práce</w:t>
            </w: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Hájíčkova 61</w:t>
            </w: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143 00 Praha 4</w:t>
            </w: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IČO: 68410115</w:t>
            </w: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DIČ: CZ7703240160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630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435"/>
        </w:trPr>
        <w:tc>
          <w:tcPr>
            <w:tcW w:w="9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36"/>
                <w:szCs w:val="36"/>
                <w:lang w:eastAsia="cs-CZ"/>
              </w:rPr>
            </w:pPr>
            <w:r w:rsidRPr="00A70D42">
              <w:rPr>
                <w:rFonts w:ascii="Arial" w:eastAsia="Times New Roman" w:hAnsi="Arial" w:cs="Arial"/>
                <w:color w:val="0000FF"/>
                <w:sz w:val="36"/>
                <w:szCs w:val="36"/>
                <w:lang w:eastAsia="cs-CZ"/>
              </w:rPr>
              <w:t xml:space="preserve">Cenový rozpis instalace armatur </w:t>
            </w:r>
            <w:proofErr w:type="spellStart"/>
            <w:r w:rsidRPr="00A70D42">
              <w:rPr>
                <w:rFonts w:ascii="Arial" w:eastAsia="Times New Roman" w:hAnsi="Arial" w:cs="Arial"/>
                <w:color w:val="0000FF"/>
                <w:sz w:val="36"/>
                <w:szCs w:val="36"/>
                <w:lang w:eastAsia="cs-CZ"/>
              </w:rPr>
              <w:t>Honeywell</w:t>
            </w:r>
            <w:proofErr w:type="spellEnd"/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43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43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43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mosazný filtr se zpětným proplachem F76S-2AD DN50            1x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25 872 Kč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jednotka automatického proplachu Z11S-A                             1x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10 465 Kč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potrubní oddělovač mosaz BA295S-2LFA DN50                      1x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26 917 Kč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svařovací přechody, šroubení, vsuvky, redukce, trubka </w:t>
            </w:r>
            <w:proofErr w:type="spellStart"/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Ekoplastik</w:t>
            </w:r>
            <w:proofErr w:type="spellEnd"/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6 353 Kč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těsnění, pasta, tmel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970 Kč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kompletní instalace nových armatur, tvarovek, šroubení, úprava potrubí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23 200 Kč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doprava osob a materiálu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2 600 Kč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celkem bez </w:t>
            </w:r>
            <w:proofErr w:type="spellStart"/>
            <w:r w:rsidRPr="00A70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</w:t>
            </w:r>
            <w:proofErr w:type="spellEnd"/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96 377 Kč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70D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Ceny armatur jsou včetně plánovaného zdražení od 1.6. 2021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0D42" w:rsidRPr="00A70D42" w:rsidTr="00A70D42">
        <w:trPr>
          <w:trHeight w:val="255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D42" w:rsidRPr="00A70D42" w:rsidRDefault="00A70D42" w:rsidP="00A7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661AD" w:rsidRDefault="00D661AD">
      <w:bookmarkStart w:id="0" w:name="_GoBack"/>
      <w:bookmarkEnd w:id="0"/>
    </w:p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42"/>
    <w:rsid w:val="00A70D42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9C2DB-D67E-46A9-BC19-4AB3B229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2021-05-19T10:43:00Z</dcterms:created>
  <dcterms:modified xsi:type="dcterms:W3CDTF">2021-05-19T10:45:00Z</dcterms:modified>
</cp:coreProperties>
</file>