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AF" w:rsidRDefault="009145AF" w:rsidP="009145AF">
      <w:pPr>
        <w:tabs>
          <w:tab w:val="left" w:pos="1418"/>
          <w:tab w:val="left" w:pos="3969"/>
        </w:tabs>
        <w:spacing w:after="0" w:line="200" w:lineRule="exact"/>
        <w:ind w:left="1418" w:right="1418"/>
        <w:rPr>
          <w:b/>
          <w:sz w:val="16"/>
          <w:szCs w:val="1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0" wp14:anchorId="00C4EEF7" wp14:editId="1E1029B0">
            <wp:simplePos x="0" y="0"/>
            <wp:positionH relativeFrom="column">
              <wp:posOffset>-59055</wp:posOffset>
            </wp:positionH>
            <wp:positionV relativeFrom="paragraph">
              <wp:posOffset>-76200</wp:posOffset>
            </wp:positionV>
            <wp:extent cx="845820" cy="646430"/>
            <wp:effectExtent l="0" t="0" r="0" b="1270"/>
            <wp:wrapNone/>
            <wp:docPr id="5" name="Obrázek 5" descr="PardubiceV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dubiceVI_logo_1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16"/>
          <w:szCs w:val="16"/>
        </w:rPr>
        <w:t>Městský obvod – Statutární město Pardubice</w:t>
      </w:r>
    </w:p>
    <w:p w:rsidR="009145AF" w:rsidRDefault="009145AF" w:rsidP="009145AF">
      <w:pPr>
        <w:tabs>
          <w:tab w:val="left" w:pos="1418"/>
        </w:tabs>
        <w:spacing w:after="0" w:line="200" w:lineRule="exact"/>
        <w:ind w:left="1418" w:right="1418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Městský obvod Pardubice VI  </w:t>
      </w:r>
    </w:p>
    <w:p w:rsidR="009145AF" w:rsidRDefault="009145AF" w:rsidP="009145AF">
      <w:pPr>
        <w:tabs>
          <w:tab w:val="left" w:pos="1418"/>
          <w:tab w:val="left" w:pos="2835"/>
        </w:tabs>
        <w:spacing w:after="0" w:line="200" w:lineRule="exact"/>
        <w:ind w:left="1418" w:right="706"/>
        <w:rPr>
          <w:b/>
          <w:sz w:val="16"/>
          <w:szCs w:val="16"/>
        </w:rPr>
      </w:pPr>
      <w:r>
        <w:rPr>
          <w:b/>
          <w:sz w:val="16"/>
          <w:szCs w:val="16"/>
        </w:rPr>
        <w:t>Úřad městského obvodu Pardubice VI</w:t>
      </w:r>
      <w:r>
        <w:rPr>
          <w:b/>
          <w:sz w:val="16"/>
          <w:szCs w:val="16"/>
        </w:rPr>
        <w:sym w:font="Symbol" w:char="F0BD"/>
      </w:r>
      <w:r>
        <w:rPr>
          <w:b/>
          <w:sz w:val="16"/>
          <w:szCs w:val="16"/>
        </w:rPr>
        <w:t>odbor vnitřních věcí, investic, dopravy a životního prostředí</w:t>
      </w:r>
    </w:p>
    <w:p w:rsidR="009145AF" w:rsidRDefault="009145AF" w:rsidP="009145AF">
      <w:pPr>
        <w:tabs>
          <w:tab w:val="left" w:pos="1418"/>
        </w:tabs>
        <w:spacing w:after="0" w:line="200" w:lineRule="exact"/>
        <w:ind w:left="1418" w:right="1418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Kostnická 865, </w:t>
      </w:r>
      <w:proofErr w:type="spellStart"/>
      <w:r>
        <w:rPr>
          <w:b/>
          <w:sz w:val="16"/>
          <w:szCs w:val="16"/>
        </w:rPr>
        <w:t>Svítkov</w:t>
      </w:r>
      <w:proofErr w:type="spellEnd"/>
      <w:r>
        <w:rPr>
          <w:b/>
          <w:sz w:val="16"/>
          <w:szCs w:val="16"/>
        </w:rPr>
        <w:t>, 530 06 Pardubice</w:t>
      </w: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3F786D" w:rsidRDefault="003F786D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3F786D" w:rsidRDefault="003F786D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3F786D" w:rsidRDefault="003F786D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3F786D" w:rsidRDefault="003F786D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3F786D" w:rsidRDefault="003F786D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3F786D" w:rsidRDefault="003F786D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3F786D" w:rsidRDefault="003F786D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3F786D" w:rsidRDefault="003F786D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3F786D" w:rsidRDefault="003F786D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3F786D" w:rsidRDefault="003F786D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3F786D" w:rsidRDefault="003F786D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FC2696" w:rsidRPr="007810DF" w:rsidRDefault="003E4890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/>
          <w:b/>
          <w:sz w:val="32"/>
          <w:szCs w:val="32"/>
          <w:lang w:eastAsia="cs-CZ"/>
        </w:rPr>
        <w:t>Údržba zeleně</w:t>
      </w:r>
      <w:r w:rsidR="00C308AA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na území MO Pardubice VI</w:t>
      </w:r>
    </w:p>
    <w:p w:rsidR="00FC2696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3F786D" w:rsidRPr="008765C3" w:rsidRDefault="003F786D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FC2696" w:rsidRPr="008765C3" w:rsidRDefault="00FC2696" w:rsidP="00FC2696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FC2696" w:rsidRPr="008765C3" w:rsidRDefault="00FC2696" w:rsidP="00FC2696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FC2696" w:rsidRPr="008765C3" w:rsidRDefault="00FC2696" w:rsidP="00FC2696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FC2696" w:rsidRPr="008765C3" w:rsidRDefault="00FC2696" w:rsidP="00FC2696">
      <w:pPr>
        <w:spacing w:after="0" w:line="240" w:lineRule="auto"/>
        <w:rPr>
          <w:rFonts w:ascii="Times New Roman" w:hAnsi="Times New Roman"/>
          <w:b/>
          <w:sz w:val="40"/>
          <w:szCs w:val="40"/>
        </w:rPr>
        <w:sectPr w:rsidR="00FC2696" w:rsidRPr="008765C3" w:rsidSect="00D95280"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64049E" w:rsidRPr="00FC2696" w:rsidRDefault="0064049E" w:rsidP="008B726C">
      <w:pPr>
        <w:jc w:val="both"/>
        <w:outlineLvl w:val="0"/>
        <w:rPr>
          <w:rFonts w:ascii="Times New Roman" w:hAnsi="Times New Roman"/>
          <w:b/>
          <w:caps/>
          <w:sz w:val="40"/>
          <w:szCs w:val="40"/>
        </w:rPr>
      </w:pPr>
      <w:r w:rsidRPr="00FC2696">
        <w:rPr>
          <w:rFonts w:ascii="Times New Roman" w:hAnsi="Times New Roman"/>
          <w:b/>
          <w:caps/>
          <w:sz w:val="40"/>
          <w:szCs w:val="40"/>
        </w:rPr>
        <w:lastRenderedPageBreak/>
        <w:t>R</w:t>
      </w:r>
      <w:r w:rsidR="000F17D0" w:rsidRPr="00FC2696">
        <w:rPr>
          <w:rFonts w:ascii="Times New Roman" w:hAnsi="Times New Roman"/>
          <w:b/>
          <w:caps/>
          <w:sz w:val="40"/>
          <w:szCs w:val="40"/>
        </w:rPr>
        <w:t>ámcov</w:t>
      </w:r>
      <w:r w:rsidRPr="00FC2696">
        <w:rPr>
          <w:rFonts w:ascii="Times New Roman" w:hAnsi="Times New Roman"/>
          <w:b/>
          <w:caps/>
          <w:sz w:val="40"/>
          <w:szCs w:val="40"/>
        </w:rPr>
        <w:t>á</w:t>
      </w:r>
      <w:r w:rsidR="000F17D0" w:rsidRPr="00FC2696">
        <w:rPr>
          <w:rFonts w:ascii="Times New Roman" w:hAnsi="Times New Roman"/>
          <w:b/>
          <w:caps/>
          <w:sz w:val="40"/>
          <w:szCs w:val="40"/>
        </w:rPr>
        <w:t xml:space="preserve"> </w:t>
      </w:r>
      <w:r w:rsidRPr="00FC2696">
        <w:rPr>
          <w:rFonts w:ascii="Times New Roman" w:hAnsi="Times New Roman"/>
          <w:b/>
          <w:caps/>
          <w:sz w:val="40"/>
          <w:szCs w:val="40"/>
        </w:rPr>
        <w:t>smlouva</w:t>
      </w:r>
    </w:p>
    <w:p w:rsidR="009D73E3" w:rsidRPr="00C14A7E" w:rsidRDefault="009D73E3" w:rsidP="008B726C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Uzavřená podle § </w:t>
      </w:r>
      <w:r w:rsidR="00827DA0">
        <w:rPr>
          <w:rFonts w:ascii="Times New Roman" w:hAnsi="Times New Roman"/>
          <w:sz w:val="24"/>
          <w:szCs w:val="24"/>
        </w:rPr>
        <w:t>2586 a následujících zákona č. 89/2012 Sb., občanského zákoníku</w:t>
      </w:r>
      <w:r w:rsidRPr="00C14A7E">
        <w:rPr>
          <w:rFonts w:ascii="Times New Roman" w:hAnsi="Times New Roman"/>
          <w:sz w:val="24"/>
          <w:szCs w:val="24"/>
        </w:rPr>
        <w:t>, ve znění pozdějších předpisů (dále jen „</w:t>
      </w:r>
      <w:r w:rsidR="004A4E04">
        <w:rPr>
          <w:rFonts w:ascii="Times New Roman" w:hAnsi="Times New Roman"/>
          <w:sz w:val="24"/>
          <w:szCs w:val="24"/>
        </w:rPr>
        <w:t>N</w:t>
      </w:r>
      <w:r w:rsidR="00827DA0">
        <w:rPr>
          <w:rFonts w:ascii="Times New Roman" w:hAnsi="Times New Roman"/>
          <w:sz w:val="24"/>
          <w:szCs w:val="24"/>
        </w:rPr>
        <w:t>OZ</w:t>
      </w:r>
      <w:r w:rsidRPr="00C14A7E">
        <w:rPr>
          <w:rFonts w:ascii="Times New Roman" w:hAnsi="Times New Roman"/>
          <w:sz w:val="24"/>
          <w:szCs w:val="24"/>
        </w:rPr>
        <w:t xml:space="preserve">“), zákona číslo </w:t>
      </w:r>
      <w:r>
        <w:rPr>
          <w:rFonts w:ascii="Times New Roman" w:hAnsi="Times New Roman"/>
          <w:sz w:val="24"/>
          <w:szCs w:val="24"/>
        </w:rPr>
        <w:t>18</w:t>
      </w:r>
      <w:r w:rsidR="00C308AA">
        <w:rPr>
          <w:rFonts w:ascii="Times New Roman" w:hAnsi="Times New Roman"/>
          <w:sz w:val="24"/>
          <w:szCs w:val="24"/>
        </w:rPr>
        <w:t>5</w:t>
      </w:r>
      <w:r w:rsidRPr="00C14A7E">
        <w:rPr>
          <w:rFonts w:ascii="Times New Roman" w:hAnsi="Times New Roman"/>
          <w:sz w:val="24"/>
          <w:szCs w:val="24"/>
        </w:rPr>
        <w:t xml:space="preserve">/2006 Sb., </w:t>
      </w:r>
      <w:r w:rsidR="00B00187">
        <w:rPr>
          <w:rFonts w:ascii="Times New Roman" w:hAnsi="Times New Roman"/>
          <w:sz w:val="24"/>
          <w:szCs w:val="24"/>
        </w:rPr>
        <w:t xml:space="preserve">o </w:t>
      </w:r>
      <w:r w:rsidR="00C308AA">
        <w:rPr>
          <w:rFonts w:ascii="Times New Roman" w:hAnsi="Times New Roman"/>
          <w:sz w:val="24"/>
          <w:szCs w:val="24"/>
        </w:rPr>
        <w:t>odpadech a o změně některých dalších zákonů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14A7E">
        <w:rPr>
          <w:rFonts w:ascii="Times New Roman" w:hAnsi="Times New Roman"/>
          <w:sz w:val="24"/>
          <w:szCs w:val="24"/>
        </w:rPr>
        <w:t>ve znění pozdější</w:t>
      </w:r>
      <w:r w:rsidR="00C308AA">
        <w:rPr>
          <w:rFonts w:ascii="Times New Roman" w:hAnsi="Times New Roman"/>
          <w:sz w:val="24"/>
          <w:szCs w:val="24"/>
        </w:rPr>
        <w:t>ch předpisů</w:t>
      </w:r>
      <w:r>
        <w:rPr>
          <w:rFonts w:ascii="Times New Roman" w:hAnsi="Times New Roman"/>
          <w:sz w:val="24"/>
          <w:szCs w:val="24"/>
        </w:rPr>
        <w:t xml:space="preserve"> a zákon </w:t>
      </w:r>
      <w:r w:rsidRPr="00C14A7E">
        <w:rPr>
          <w:rFonts w:ascii="Times New Roman" w:hAnsi="Times New Roman"/>
          <w:sz w:val="24"/>
          <w:szCs w:val="24"/>
        </w:rPr>
        <w:t>č.</w:t>
      </w:r>
      <w:r>
        <w:rPr>
          <w:rFonts w:ascii="Times New Roman" w:hAnsi="Times New Roman"/>
          <w:sz w:val="24"/>
          <w:szCs w:val="24"/>
        </w:rPr>
        <w:t> </w:t>
      </w:r>
      <w:r w:rsidRPr="00C14A7E">
        <w:rPr>
          <w:rFonts w:ascii="Times New Roman" w:hAnsi="Times New Roman"/>
          <w:sz w:val="24"/>
          <w:szCs w:val="24"/>
        </w:rPr>
        <w:t>13/1997 Sb.</w:t>
      </w:r>
      <w:r w:rsidR="00B00187">
        <w:rPr>
          <w:rFonts w:ascii="Times New Roman" w:hAnsi="Times New Roman"/>
          <w:sz w:val="24"/>
          <w:szCs w:val="24"/>
        </w:rPr>
        <w:t>, o </w:t>
      </w:r>
      <w:r>
        <w:rPr>
          <w:rFonts w:ascii="Times New Roman" w:hAnsi="Times New Roman"/>
          <w:sz w:val="24"/>
          <w:szCs w:val="24"/>
        </w:rPr>
        <w:t xml:space="preserve">pozemních komunikacích, </w:t>
      </w:r>
      <w:r w:rsidRPr="00C14A7E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 znění pozdějších předpisů.</w:t>
      </w:r>
      <w:r w:rsidRPr="00C14A7E">
        <w:rPr>
          <w:rFonts w:ascii="Times New Roman" w:hAnsi="Times New Roman"/>
          <w:sz w:val="24"/>
          <w:szCs w:val="24"/>
        </w:rPr>
        <w:t xml:space="preserve"> </w:t>
      </w:r>
    </w:p>
    <w:p w:rsidR="009D73E3" w:rsidRDefault="009D73E3" w:rsidP="00DB4C3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Smluvní strany</w:t>
      </w:r>
      <w:r w:rsidR="001A156C">
        <w:rPr>
          <w:rFonts w:ascii="Times New Roman" w:hAnsi="Times New Roman"/>
          <w:sz w:val="24"/>
          <w:szCs w:val="24"/>
        </w:rPr>
        <w:t>:</w:t>
      </w:r>
    </w:p>
    <w:p w:rsidR="001A156C" w:rsidRPr="00C14A7E" w:rsidRDefault="001A156C" w:rsidP="00DB4C3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4049E" w:rsidRPr="001A156C" w:rsidRDefault="001A156C" w:rsidP="0064049E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1A156C">
        <w:rPr>
          <w:rFonts w:ascii="Times New Roman" w:hAnsi="Times New Roman"/>
          <w:sz w:val="24"/>
          <w:szCs w:val="24"/>
          <w:u w:val="single"/>
        </w:rPr>
        <w:t>1. Objednatel</w:t>
      </w:r>
      <w:r w:rsidR="0064049E" w:rsidRPr="001A156C">
        <w:rPr>
          <w:rFonts w:ascii="Times New Roman" w:hAnsi="Times New Roman"/>
          <w:noProof/>
          <w:color w:val="000000"/>
          <w:sz w:val="36"/>
          <w:szCs w:val="36"/>
          <w:u w:val="single"/>
          <w:lang w:eastAsia="cs-CZ"/>
        </w:rPr>
        <w:t xml:space="preserve"> </w:t>
      </w:r>
    </w:p>
    <w:p w:rsidR="0064049E" w:rsidRPr="00982A94" w:rsidRDefault="0064049E" w:rsidP="006404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2A94">
        <w:rPr>
          <w:rFonts w:ascii="Times New Roman" w:hAnsi="Times New Roman"/>
          <w:b/>
          <w:sz w:val="24"/>
          <w:szCs w:val="24"/>
        </w:rPr>
        <w:t>Statutární město Pardubice – Městský obvod Pardubice VI</w:t>
      </w:r>
    </w:p>
    <w:p w:rsidR="0064049E" w:rsidRDefault="0064049E" w:rsidP="00640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Kostnická 865, </w:t>
      </w:r>
      <w:proofErr w:type="spellStart"/>
      <w:r>
        <w:rPr>
          <w:rFonts w:ascii="Times New Roman" w:hAnsi="Times New Roman"/>
          <w:sz w:val="24"/>
          <w:szCs w:val="24"/>
        </w:rPr>
        <w:t>Svítkov</w:t>
      </w:r>
      <w:proofErr w:type="spellEnd"/>
      <w:r>
        <w:rPr>
          <w:rFonts w:ascii="Times New Roman" w:hAnsi="Times New Roman"/>
          <w:sz w:val="24"/>
          <w:szCs w:val="24"/>
        </w:rPr>
        <w:t>, 530 06 Pardubice</w:t>
      </w:r>
    </w:p>
    <w:p w:rsidR="0064049E" w:rsidRDefault="0064049E" w:rsidP="00640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Zastoupený: Petrem Králíčkem, starostou MO Pardubice VI</w:t>
      </w:r>
    </w:p>
    <w:p w:rsidR="0064049E" w:rsidRDefault="0064049E" w:rsidP="00640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Osoba oprávněná jednat ve věcech technických: </w:t>
      </w:r>
      <w:r w:rsidR="001B21B4">
        <w:rPr>
          <w:rFonts w:ascii="Times New Roman" w:hAnsi="Times New Roman"/>
          <w:sz w:val="24"/>
          <w:szCs w:val="24"/>
        </w:rPr>
        <w:t xml:space="preserve">Bc. Petra Kubíková, </w:t>
      </w:r>
      <w:proofErr w:type="spellStart"/>
      <w:r w:rsidR="001B21B4">
        <w:rPr>
          <w:rFonts w:ascii="Times New Roman" w:hAnsi="Times New Roman"/>
          <w:sz w:val="24"/>
          <w:szCs w:val="24"/>
        </w:rPr>
        <w:t>DiS</w:t>
      </w:r>
      <w:proofErr w:type="spellEnd"/>
      <w:r w:rsidR="001B21B4">
        <w:rPr>
          <w:rFonts w:ascii="Times New Roman" w:hAnsi="Times New Roman"/>
          <w:sz w:val="24"/>
          <w:szCs w:val="24"/>
        </w:rPr>
        <w:t>.</w:t>
      </w:r>
      <w:r w:rsidR="009E2544">
        <w:rPr>
          <w:rFonts w:ascii="Times New Roman" w:hAnsi="Times New Roman"/>
          <w:sz w:val="24"/>
          <w:szCs w:val="24"/>
        </w:rPr>
        <w:t>, referent O</w:t>
      </w:r>
      <w:r w:rsidR="001B21B4">
        <w:rPr>
          <w:rFonts w:ascii="Times New Roman" w:hAnsi="Times New Roman"/>
          <w:sz w:val="24"/>
          <w:szCs w:val="24"/>
        </w:rPr>
        <w:t>VV</w:t>
      </w:r>
      <w:r w:rsidR="009E2544">
        <w:rPr>
          <w:rFonts w:ascii="Times New Roman" w:hAnsi="Times New Roman"/>
          <w:sz w:val="24"/>
          <w:szCs w:val="24"/>
        </w:rPr>
        <w:t>IDŽP ÚMO Pardubice VI</w:t>
      </w:r>
    </w:p>
    <w:p w:rsidR="0064049E" w:rsidRDefault="0064049E" w:rsidP="00640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Bankovní spojení: Česká spořit</w:t>
      </w:r>
      <w:r w:rsidR="001A156C">
        <w:rPr>
          <w:rFonts w:ascii="Times New Roman" w:hAnsi="Times New Roman"/>
          <w:sz w:val="24"/>
          <w:szCs w:val="24"/>
        </w:rPr>
        <w:t>elna Pardubice</w:t>
      </w:r>
      <w:r w:rsidR="001A156C">
        <w:rPr>
          <w:rFonts w:ascii="Times New Roman" w:hAnsi="Times New Roman"/>
          <w:sz w:val="24"/>
          <w:szCs w:val="24"/>
        </w:rPr>
        <w:tab/>
      </w:r>
      <w:r w:rsidR="001A15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č. </w:t>
      </w:r>
      <w:proofErr w:type="spellStart"/>
      <w:r>
        <w:rPr>
          <w:rFonts w:ascii="Times New Roman" w:hAnsi="Times New Roman"/>
          <w:sz w:val="24"/>
          <w:szCs w:val="24"/>
        </w:rPr>
        <w:t>ú.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B91">
        <w:rPr>
          <w:rFonts w:ascii="Times New Roman" w:hAnsi="Times New Roman"/>
          <w:sz w:val="24"/>
          <w:szCs w:val="24"/>
        </w:rPr>
        <w:t>xxxxxxxxxx</w:t>
      </w:r>
      <w:proofErr w:type="spellEnd"/>
    </w:p>
    <w:p w:rsidR="0064049E" w:rsidRDefault="0064049E" w:rsidP="00640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00274046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156C">
        <w:rPr>
          <w:rFonts w:ascii="Times New Roman" w:hAnsi="Times New Roman"/>
          <w:sz w:val="24"/>
          <w:szCs w:val="24"/>
        </w:rPr>
        <w:tab/>
      </w:r>
      <w:r w:rsidR="001A156C">
        <w:rPr>
          <w:rFonts w:ascii="Times New Roman" w:hAnsi="Times New Roman"/>
          <w:sz w:val="24"/>
          <w:szCs w:val="24"/>
        </w:rPr>
        <w:tab/>
      </w:r>
      <w:r w:rsidR="001A15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DIČ:CZ00274046</w:t>
      </w:r>
    </w:p>
    <w:p w:rsidR="0064049E" w:rsidRDefault="0064049E" w:rsidP="00640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73E3" w:rsidRPr="00C14A7E" w:rsidRDefault="009D73E3" w:rsidP="0039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798D" w:rsidRPr="001A156C" w:rsidRDefault="001A156C" w:rsidP="00DD798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2. Zhotovitel</w:t>
      </w:r>
    </w:p>
    <w:p w:rsidR="009D73E3" w:rsidRPr="00982A94" w:rsidRDefault="003F786D" w:rsidP="00B466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2A94">
        <w:rPr>
          <w:rFonts w:ascii="Times New Roman" w:hAnsi="Times New Roman"/>
          <w:b/>
          <w:sz w:val="24"/>
          <w:szCs w:val="24"/>
        </w:rPr>
        <w:t>Služby města Pardubic, a. s.</w:t>
      </w:r>
      <w:r w:rsidR="001A156C" w:rsidRPr="00982A94">
        <w:rPr>
          <w:rFonts w:ascii="Times New Roman" w:hAnsi="Times New Roman"/>
          <w:b/>
          <w:sz w:val="24"/>
          <w:szCs w:val="24"/>
        </w:rPr>
        <w:t xml:space="preserve">                                  </w:t>
      </w:r>
    </w:p>
    <w:p w:rsidR="0064049E" w:rsidRDefault="003F786D" w:rsidP="00B466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Hůrka 1803</w:t>
      </w:r>
      <w:r w:rsidR="00982A94">
        <w:rPr>
          <w:rFonts w:ascii="Times New Roman" w:hAnsi="Times New Roman"/>
          <w:sz w:val="24"/>
          <w:szCs w:val="24"/>
        </w:rPr>
        <w:t>, Bílé Předměstí, 530 12 Pardubice</w:t>
      </w:r>
    </w:p>
    <w:p w:rsidR="009E2544" w:rsidRDefault="003F786D" w:rsidP="00B466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Zastoupený ve věcech smluvních: Ing. </w:t>
      </w:r>
      <w:r w:rsidR="000F7114">
        <w:rPr>
          <w:rFonts w:ascii="Times New Roman" w:hAnsi="Times New Roman"/>
          <w:sz w:val="24"/>
          <w:szCs w:val="24"/>
        </w:rPr>
        <w:t>Alešem Kopeckým, místopředsedou představenstva</w:t>
      </w:r>
      <w:r w:rsidR="00CE76BD"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3F786D" w:rsidRDefault="009E2544" w:rsidP="00B466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6BD">
        <w:rPr>
          <w:rFonts w:ascii="Times New Roman" w:hAnsi="Times New Roman"/>
          <w:sz w:val="24"/>
          <w:szCs w:val="24"/>
        </w:rPr>
        <w:t>Osoba oprávněná jednat ve věcech technických:</w:t>
      </w:r>
      <w:r>
        <w:rPr>
          <w:rFonts w:ascii="Times New Roman" w:hAnsi="Times New Roman"/>
          <w:sz w:val="24"/>
          <w:szCs w:val="24"/>
        </w:rPr>
        <w:t xml:space="preserve"> </w:t>
      </w:r>
      <w:r w:rsidR="003F786D">
        <w:rPr>
          <w:rFonts w:ascii="Times New Roman" w:hAnsi="Times New Roman"/>
          <w:sz w:val="24"/>
          <w:szCs w:val="24"/>
        </w:rPr>
        <w:t xml:space="preserve">Ing. Vlastislav Šanda, vedoucí divize </w:t>
      </w:r>
      <w:proofErr w:type="spellStart"/>
      <w:r w:rsidR="003F786D">
        <w:rPr>
          <w:rFonts w:ascii="Times New Roman" w:hAnsi="Times New Roman"/>
          <w:sz w:val="24"/>
          <w:szCs w:val="24"/>
        </w:rPr>
        <w:t>Agroservis</w:t>
      </w:r>
      <w:proofErr w:type="spellEnd"/>
    </w:p>
    <w:p w:rsidR="009E2544" w:rsidRPr="00CE76BD" w:rsidRDefault="003F786D" w:rsidP="00B466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Telefon: </w:t>
      </w:r>
      <w:proofErr w:type="spellStart"/>
      <w:r w:rsidR="00271B91">
        <w:rPr>
          <w:rFonts w:ascii="Times New Roman" w:hAnsi="Times New Roman"/>
          <w:sz w:val="24"/>
          <w:szCs w:val="24"/>
        </w:rPr>
        <w:t>xxxxxxxxxx</w:t>
      </w:r>
      <w:proofErr w:type="spellEnd"/>
      <w:r>
        <w:rPr>
          <w:rFonts w:ascii="Times New Roman" w:hAnsi="Times New Roman"/>
          <w:sz w:val="24"/>
          <w:szCs w:val="24"/>
        </w:rPr>
        <w:t xml:space="preserve">, Fax: </w:t>
      </w:r>
      <w:proofErr w:type="spellStart"/>
      <w:r w:rsidR="00271B91">
        <w:rPr>
          <w:rFonts w:ascii="Times New Roman" w:hAnsi="Times New Roman"/>
          <w:sz w:val="24"/>
          <w:szCs w:val="24"/>
        </w:rPr>
        <w:t>xxxxxxxxxx</w:t>
      </w:r>
      <w:proofErr w:type="spellEnd"/>
      <w:r w:rsidR="00CE76BD"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9E2544" w:rsidRDefault="009E2544" w:rsidP="00B466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786D">
        <w:rPr>
          <w:rFonts w:ascii="Times New Roman" w:hAnsi="Times New Roman"/>
          <w:sz w:val="24"/>
          <w:szCs w:val="24"/>
        </w:rPr>
        <w:t xml:space="preserve">Bankovní spojení: </w:t>
      </w:r>
      <w:proofErr w:type="spellStart"/>
      <w:r w:rsidR="003F786D" w:rsidRPr="003F786D">
        <w:rPr>
          <w:rFonts w:ascii="Times New Roman" w:hAnsi="Times New Roman"/>
          <w:sz w:val="24"/>
          <w:szCs w:val="24"/>
        </w:rPr>
        <w:t>Raiffaeisenbank</w:t>
      </w:r>
      <w:proofErr w:type="spellEnd"/>
      <w:r w:rsidR="003F786D" w:rsidRPr="003F786D">
        <w:rPr>
          <w:rFonts w:ascii="Times New Roman" w:hAnsi="Times New Roman"/>
          <w:sz w:val="24"/>
          <w:szCs w:val="24"/>
        </w:rPr>
        <w:t>, a</w:t>
      </w:r>
      <w:r w:rsidR="00CE76BD" w:rsidRPr="003F786D">
        <w:rPr>
          <w:rFonts w:ascii="Times New Roman" w:hAnsi="Times New Roman"/>
          <w:sz w:val="24"/>
          <w:szCs w:val="24"/>
        </w:rPr>
        <w:t>.</w:t>
      </w:r>
      <w:r w:rsidR="003F786D" w:rsidRPr="003F786D">
        <w:rPr>
          <w:rFonts w:ascii="Times New Roman" w:hAnsi="Times New Roman"/>
          <w:sz w:val="24"/>
          <w:szCs w:val="24"/>
        </w:rPr>
        <w:t xml:space="preserve"> s.</w:t>
      </w:r>
      <w:r w:rsidR="00CE76BD" w:rsidRPr="003F786D">
        <w:rPr>
          <w:rFonts w:ascii="Times New Roman" w:hAnsi="Times New Roman"/>
          <w:sz w:val="24"/>
          <w:szCs w:val="24"/>
        </w:rPr>
        <w:tab/>
      </w:r>
      <w:r w:rsidR="00CE76BD" w:rsidRPr="003F786D">
        <w:rPr>
          <w:rFonts w:ascii="Times New Roman" w:hAnsi="Times New Roman"/>
          <w:sz w:val="24"/>
          <w:szCs w:val="24"/>
        </w:rPr>
        <w:tab/>
      </w:r>
      <w:r w:rsidRPr="003F786D">
        <w:rPr>
          <w:rFonts w:ascii="Times New Roman" w:hAnsi="Times New Roman"/>
          <w:sz w:val="24"/>
          <w:szCs w:val="24"/>
        </w:rPr>
        <w:t xml:space="preserve">č. </w:t>
      </w:r>
      <w:proofErr w:type="spellStart"/>
      <w:r w:rsidRPr="003F786D">
        <w:rPr>
          <w:rFonts w:ascii="Times New Roman" w:hAnsi="Times New Roman"/>
          <w:sz w:val="24"/>
          <w:szCs w:val="24"/>
        </w:rPr>
        <w:t>ú.</w:t>
      </w:r>
      <w:proofErr w:type="spellEnd"/>
      <w:r w:rsidRPr="003F78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B91">
        <w:rPr>
          <w:rFonts w:ascii="Times New Roman" w:hAnsi="Times New Roman"/>
          <w:sz w:val="24"/>
          <w:szCs w:val="24"/>
        </w:rPr>
        <w:t>xxxxxxxxxx</w:t>
      </w:r>
      <w:proofErr w:type="spellEnd"/>
    </w:p>
    <w:p w:rsidR="0064049E" w:rsidRPr="00C14A7E" w:rsidRDefault="0064049E" w:rsidP="00B466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</w:t>
      </w:r>
      <w:r w:rsidR="003F786D">
        <w:rPr>
          <w:rFonts w:ascii="Times New Roman" w:hAnsi="Times New Roman"/>
          <w:sz w:val="24"/>
          <w:szCs w:val="24"/>
        </w:rPr>
        <w:t>25262572</w:t>
      </w:r>
      <w:r w:rsidR="009E2544">
        <w:rPr>
          <w:rFonts w:ascii="Times New Roman" w:hAnsi="Times New Roman"/>
          <w:sz w:val="24"/>
          <w:szCs w:val="24"/>
        </w:rPr>
        <w:tab/>
      </w:r>
      <w:r w:rsidR="009E2544">
        <w:rPr>
          <w:rFonts w:ascii="Times New Roman" w:hAnsi="Times New Roman"/>
          <w:sz w:val="24"/>
          <w:szCs w:val="24"/>
        </w:rPr>
        <w:tab/>
      </w:r>
      <w:r w:rsidR="009E2544">
        <w:rPr>
          <w:rFonts w:ascii="Times New Roman" w:hAnsi="Times New Roman"/>
          <w:sz w:val="24"/>
          <w:szCs w:val="24"/>
        </w:rPr>
        <w:tab/>
      </w:r>
      <w:r w:rsidR="009E2544">
        <w:rPr>
          <w:rFonts w:ascii="Times New Roman" w:hAnsi="Times New Roman"/>
          <w:sz w:val="24"/>
          <w:szCs w:val="24"/>
        </w:rPr>
        <w:tab/>
      </w:r>
      <w:r w:rsidR="00CE76BD">
        <w:rPr>
          <w:rFonts w:ascii="Times New Roman" w:hAnsi="Times New Roman"/>
          <w:sz w:val="24"/>
          <w:szCs w:val="24"/>
        </w:rPr>
        <w:tab/>
      </w:r>
      <w:r w:rsidR="00CE76BD">
        <w:rPr>
          <w:rFonts w:ascii="Times New Roman" w:hAnsi="Times New Roman"/>
          <w:sz w:val="24"/>
          <w:szCs w:val="24"/>
        </w:rPr>
        <w:tab/>
      </w:r>
      <w:r w:rsidR="009E2544">
        <w:rPr>
          <w:rFonts w:ascii="Times New Roman" w:hAnsi="Times New Roman"/>
          <w:sz w:val="24"/>
          <w:szCs w:val="24"/>
        </w:rPr>
        <w:t>DIČ:CZ</w:t>
      </w:r>
      <w:r w:rsidR="003F786D">
        <w:rPr>
          <w:rFonts w:ascii="Times New Roman" w:hAnsi="Times New Roman"/>
          <w:sz w:val="24"/>
          <w:szCs w:val="24"/>
        </w:rPr>
        <w:t>25262572</w:t>
      </w:r>
      <w:r w:rsidR="009E2544">
        <w:rPr>
          <w:rFonts w:ascii="Times New Roman" w:hAnsi="Times New Roman"/>
          <w:sz w:val="24"/>
          <w:szCs w:val="24"/>
        </w:rPr>
        <w:tab/>
      </w:r>
    </w:p>
    <w:p w:rsidR="009D73E3" w:rsidRPr="00C14A7E" w:rsidRDefault="009D73E3" w:rsidP="003971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D73E3" w:rsidRPr="00C14A7E" w:rsidRDefault="009D73E3" w:rsidP="0039716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uzavírají tuto </w:t>
      </w:r>
      <w:r w:rsidR="00CE76BD">
        <w:rPr>
          <w:rFonts w:ascii="Times New Roman" w:hAnsi="Times New Roman"/>
          <w:sz w:val="24"/>
          <w:szCs w:val="24"/>
        </w:rPr>
        <w:t>rámcovou smlouvu</w:t>
      </w:r>
      <w:r w:rsidRPr="00C14A7E">
        <w:rPr>
          <w:rFonts w:ascii="Times New Roman" w:hAnsi="Times New Roman"/>
          <w:sz w:val="24"/>
          <w:szCs w:val="24"/>
        </w:rPr>
        <w:t xml:space="preserve">, kterou se zhotovitel zavazuje provést </w:t>
      </w:r>
      <w:r w:rsidR="00B00187">
        <w:rPr>
          <w:rFonts w:ascii="Times New Roman" w:hAnsi="Times New Roman"/>
          <w:sz w:val="24"/>
          <w:szCs w:val="24"/>
        </w:rPr>
        <w:t>na svůj náklad a </w:t>
      </w:r>
      <w:r w:rsidR="00827DA0">
        <w:rPr>
          <w:rFonts w:ascii="Times New Roman" w:hAnsi="Times New Roman"/>
          <w:sz w:val="24"/>
          <w:szCs w:val="24"/>
        </w:rPr>
        <w:t xml:space="preserve">nebezpečí pro objednatele </w:t>
      </w:r>
      <w:r w:rsidR="00C308AA">
        <w:rPr>
          <w:rFonts w:ascii="Times New Roman" w:hAnsi="Times New Roman"/>
          <w:sz w:val="24"/>
          <w:szCs w:val="24"/>
        </w:rPr>
        <w:t>dílo specifikované v článku I této smlouvy a </w:t>
      </w:r>
      <w:r w:rsidR="00827DA0">
        <w:rPr>
          <w:rFonts w:ascii="Times New Roman" w:hAnsi="Times New Roman"/>
          <w:sz w:val="24"/>
          <w:szCs w:val="24"/>
        </w:rPr>
        <w:t>kter</w:t>
      </w:r>
      <w:r w:rsidR="00C308AA">
        <w:rPr>
          <w:rFonts w:ascii="Times New Roman" w:hAnsi="Times New Roman"/>
          <w:sz w:val="24"/>
          <w:szCs w:val="24"/>
        </w:rPr>
        <w:t>ou</w:t>
      </w:r>
      <w:r w:rsidR="00827DA0">
        <w:rPr>
          <w:rFonts w:ascii="Times New Roman" w:hAnsi="Times New Roman"/>
          <w:sz w:val="24"/>
          <w:szCs w:val="24"/>
        </w:rPr>
        <w:t xml:space="preserve"> se </w:t>
      </w:r>
      <w:r w:rsidRPr="00C14A7E">
        <w:rPr>
          <w:rFonts w:ascii="Times New Roman" w:hAnsi="Times New Roman"/>
          <w:sz w:val="24"/>
          <w:szCs w:val="24"/>
        </w:rPr>
        <w:t>objednatel</w:t>
      </w:r>
      <w:r w:rsidR="00827DA0">
        <w:rPr>
          <w:rFonts w:ascii="Times New Roman" w:hAnsi="Times New Roman"/>
          <w:sz w:val="24"/>
          <w:szCs w:val="24"/>
        </w:rPr>
        <w:t xml:space="preserve"> zavazuje</w:t>
      </w:r>
      <w:r w:rsidR="008207E9">
        <w:rPr>
          <w:rFonts w:ascii="Times New Roman" w:hAnsi="Times New Roman"/>
          <w:sz w:val="24"/>
          <w:szCs w:val="24"/>
        </w:rPr>
        <w:t xml:space="preserve"> </w:t>
      </w:r>
      <w:r w:rsidR="00C308AA">
        <w:rPr>
          <w:rFonts w:ascii="Times New Roman" w:hAnsi="Times New Roman"/>
          <w:sz w:val="24"/>
          <w:szCs w:val="24"/>
        </w:rPr>
        <w:t xml:space="preserve">dílo převzít </w:t>
      </w:r>
      <w:r w:rsidR="00827DA0">
        <w:rPr>
          <w:rFonts w:ascii="Times New Roman" w:hAnsi="Times New Roman"/>
          <w:sz w:val="24"/>
          <w:szCs w:val="24"/>
        </w:rPr>
        <w:t xml:space="preserve">a </w:t>
      </w:r>
      <w:r w:rsidRPr="00C14A7E">
        <w:rPr>
          <w:rFonts w:ascii="Times New Roman" w:hAnsi="Times New Roman"/>
          <w:sz w:val="24"/>
          <w:szCs w:val="24"/>
        </w:rPr>
        <w:t xml:space="preserve">zaplatit cenu podle článku II této smlouvy </w:t>
      </w:r>
      <w:r w:rsidR="00B00187">
        <w:rPr>
          <w:rFonts w:ascii="Times New Roman" w:hAnsi="Times New Roman"/>
          <w:sz w:val="24"/>
          <w:szCs w:val="24"/>
        </w:rPr>
        <w:t>a to </w:t>
      </w:r>
      <w:r w:rsidR="008207E9">
        <w:rPr>
          <w:rFonts w:ascii="Times New Roman" w:hAnsi="Times New Roman"/>
          <w:sz w:val="24"/>
          <w:szCs w:val="24"/>
        </w:rPr>
        <w:t>v případě</w:t>
      </w:r>
      <w:r w:rsidRPr="00C14A7E">
        <w:rPr>
          <w:rFonts w:ascii="Times New Roman" w:hAnsi="Times New Roman"/>
          <w:sz w:val="24"/>
          <w:szCs w:val="24"/>
        </w:rPr>
        <w:t xml:space="preserve"> řádné</w:t>
      </w:r>
      <w:r w:rsidR="008207E9">
        <w:rPr>
          <w:rFonts w:ascii="Times New Roman" w:hAnsi="Times New Roman"/>
          <w:sz w:val="24"/>
          <w:szCs w:val="24"/>
        </w:rPr>
        <w:t>ho</w:t>
      </w:r>
      <w:r w:rsidRPr="00C14A7E">
        <w:rPr>
          <w:rFonts w:ascii="Times New Roman" w:hAnsi="Times New Roman"/>
          <w:sz w:val="24"/>
          <w:szCs w:val="24"/>
        </w:rPr>
        <w:t xml:space="preserve"> a včasné</w:t>
      </w:r>
      <w:r w:rsidR="008207E9">
        <w:rPr>
          <w:rFonts w:ascii="Times New Roman" w:hAnsi="Times New Roman"/>
          <w:sz w:val="24"/>
          <w:szCs w:val="24"/>
        </w:rPr>
        <w:t>ho</w:t>
      </w:r>
      <w:r w:rsidRPr="00C14A7E">
        <w:rPr>
          <w:rFonts w:ascii="Times New Roman" w:hAnsi="Times New Roman"/>
          <w:sz w:val="24"/>
          <w:szCs w:val="24"/>
        </w:rPr>
        <w:t xml:space="preserve"> provedení díla, a to za podmínek dále ve smlouvě uvedených.</w:t>
      </w:r>
    </w:p>
    <w:p w:rsidR="009D73E3" w:rsidRDefault="009D73E3" w:rsidP="0008756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Zhotovitel bude při provádění díla postup</w:t>
      </w:r>
      <w:r w:rsidR="00C308AA">
        <w:rPr>
          <w:rFonts w:ascii="Times New Roman" w:hAnsi="Times New Roman"/>
          <w:sz w:val="24"/>
          <w:szCs w:val="24"/>
        </w:rPr>
        <w:t>ovat s odbornou péčí. P</w:t>
      </w:r>
      <w:r w:rsidRPr="00C14A7E">
        <w:rPr>
          <w:rFonts w:ascii="Times New Roman" w:hAnsi="Times New Roman"/>
          <w:sz w:val="24"/>
          <w:szCs w:val="24"/>
        </w:rPr>
        <w:t>ráce a služby, které jsou předmětem této smlouvy, zhotovitel dodá nebo prove</w:t>
      </w:r>
      <w:r w:rsidR="00C308AA">
        <w:rPr>
          <w:rFonts w:ascii="Times New Roman" w:hAnsi="Times New Roman"/>
          <w:sz w:val="24"/>
          <w:szCs w:val="24"/>
        </w:rPr>
        <w:t>de v takovém rozsahu a jakosti,</w:t>
      </w:r>
      <w:r w:rsidR="00C308AA">
        <w:rPr>
          <w:rFonts w:ascii="Times New Roman" w:hAnsi="Times New Roman"/>
          <w:sz w:val="24"/>
          <w:szCs w:val="24"/>
        </w:rPr>
        <w:br/>
      </w:r>
      <w:r w:rsidRPr="00C14A7E">
        <w:rPr>
          <w:rFonts w:ascii="Times New Roman" w:hAnsi="Times New Roman"/>
          <w:sz w:val="24"/>
          <w:szCs w:val="24"/>
        </w:rPr>
        <w:t>ab</w:t>
      </w:r>
      <w:r>
        <w:rPr>
          <w:rFonts w:ascii="Times New Roman" w:hAnsi="Times New Roman"/>
          <w:sz w:val="24"/>
          <w:szCs w:val="24"/>
        </w:rPr>
        <w:t>y výsledkem bylo kompletní dílo</w:t>
      </w:r>
      <w:r w:rsidRPr="00C14A7E">
        <w:rPr>
          <w:rFonts w:ascii="Times New Roman" w:hAnsi="Times New Roman"/>
          <w:sz w:val="24"/>
          <w:szCs w:val="24"/>
        </w:rPr>
        <w:t xml:space="preserve"> odpovídající podm</w:t>
      </w:r>
      <w:r>
        <w:rPr>
          <w:rFonts w:ascii="Times New Roman" w:hAnsi="Times New Roman"/>
          <w:sz w:val="24"/>
          <w:szCs w:val="24"/>
        </w:rPr>
        <w:t>ínkám stanoveným touto smlouvou</w:t>
      </w:r>
      <w:r w:rsidR="00C308AA">
        <w:rPr>
          <w:rFonts w:ascii="Times New Roman" w:hAnsi="Times New Roman"/>
          <w:sz w:val="24"/>
          <w:szCs w:val="24"/>
        </w:rPr>
        <w:br/>
      </w:r>
      <w:r w:rsidRPr="00C14A7E">
        <w:rPr>
          <w:rFonts w:ascii="Times New Roman" w:hAnsi="Times New Roman"/>
          <w:sz w:val="24"/>
          <w:szCs w:val="24"/>
        </w:rPr>
        <w:t>a účelu použití.</w:t>
      </w:r>
    </w:p>
    <w:p w:rsidR="00070FE6" w:rsidRPr="00C14A7E" w:rsidRDefault="00070FE6" w:rsidP="00070F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905C4" w:rsidRPr="00982A94" w:rsidRDefault="009D73E3" w:rsidP="000905C4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82A94">
        <w:rPr>
          <w:rFonts w:ascii="Times New Roman" w:hAnsi="Times New Roman"/>
          <w:b/>
          <w:sz w:val="24"/>
          <w:szCs w:val="24"/>
        </w:rPr>
        <w:t>Článek I</w:t>
      </w:r>
    </w:p>
    <w:p w:rsidR="009D73E3" w:rsidRPr="00982A94" w:rsidRDefault="009D73E3" w:rsidP="00F139C3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82A94">
        <w:rPr>
          <w:rFonts w:ascii="Times New Roman" w:hAnsi="Times New Roman"/>
          <w:b/>
          <w:sz w:val="24"/>
          <w:szCs w:val="24"/>
        </w:rPr>
        <w:t>Předmět díla</w:t>
      </w:r>
    </w:p>
    <w:p w:rsidR="00437203" w:rsidRDefault="009D73E3" w:rsidP="0008756E">
      <w:pPr>
        <w:pStyle w:val="Odstavecseseznamem"/>
        <w:numPr>
          <w:ilvl w:val="0"/>
          <w:numId w:val="35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46649">
        <w:rPr>
          <w:rFonts w:ascii="Times New Roman" w:hAnsi="Times New Roman"/>
          <w:sz w:val="24"/>
          <w:szCs w:val="24"/>
        </w:rPr>
        <w:t xml:space="preserve">Předmětem </w:t>
      </w:r>
      <w:r w:rsidR="00B36DB1">
        <w:rPr>
          <w:rFonts w:ascii="Times New Roman" w:hAnsi="Times New Roman"/>
          <w:sz w:val="24"/>
          <w:szCs w:val="24"/>
        </w:rPr>
        <w:t>rámcové smlouvy</w:t>
      </w:r>
      <w:r w:rsidRPr="00B46649">
        <w:rPr>
          <w:rFonts w:ascii="Times New Roman" w:hAnsi="Times New Roman"/>
          <w:sz w:val="24"/>
          <w:szCs w:val="24"/>
        </w:rPr>
        <w:t xml:space="preserve"> je </w:t>
      </w:r>
      <w:r w:rsidR="008207E9" w:rsidRPr="00B00187">
        <w:rPr>
          <w:rFonts w:ascii="Times New Roman" w:hAnsi="Times New Roman"/>
          <w:b/>
          <w:sz w:val="24"/>
          <w:szCs w:val="24"/>
        </w:rPr>
        <w:t>„</w:t>
      </w:r>
      <w:r w:rsidR="0008756E">
        <w:rPr>
          <w:rFonts w:ascii="Times New Roman" w:hAnsi="Times New Roman"/>
          <w:b/>
          <w:sz w:val="24"/>
          <w:szCs w:val="24"/>
        </w:rPr>
        <w:t>Údržba zeleně</w:t>
      </w:r>
      <w:r w:rsidR="00C308AA">
        <w:rPr>
          <w:rFonts w:ascii="Times New Roman" w:hAnsi="Times New Roman"/>
          <w:b/>
          <w:sz w:val="24"/>
          <w:szCs w:val="24"/>
        </w:rPr>
        <w:t xml:space="preserve"> na území MO Pardubice VI</w:t>
      </w:r>
      <w:r w:rsidR="008207E9" w:rsidRPr="00B00187">
        <w:rPr>
          <w:rFonts w:ascii="Times New Roman" w:hAnsi="Times New Roman"/>
          <w:b/>
          <w:sz w:val="24"/>
          <w:szCs w:val="24"/>
        </w:rPr>
        <w:t>“</w:t>
      </w:r>
      <w:r w:rsidR="00982A94">
        <w:rPr>
          <w:rFonts w:ascii="Times New Roman" w:hAnsi="Times New Roman"/>
          <w:sz w:val="24"/>
          <w:szCs w:val="24"/>
        </w:rPr>
        <w:t xml:space="preserve"> (dále též „dílo“).</w:t>
      </w:r>
    </w:p>
    <w:p w:rsidR="0008756E" w:rsidRDefault="0008756E" w:rsidP="0008756E">
      <w:pPr>
        <w:pStyle w:val="Odstavecseseznamem"/>
        <w:numPr>
          <w:ilvl w:val="0"/>
          <w:numId w:val="35"/>
        </w:numPr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Údržbou zeleně se rozumí zejména:</w:t>
      </w:r>
    </w:p>
    <w:p w:rsidR="0008756E" w:rsidRPr="0008756E" w:rsidRDefault="0008756E" w:rsidP="0008756E">
      <w:pPr>
        <w:pStyle w:val="Nadpis10"/>
        <w:numPr>
          <w:ilvl w:val="1"/>
          <w:numId w:val="35"/>
        </w:numPr>
        <w:spacing w:before="0" w:afterLines="50" w:after="120" w:line="276" w:lineRule="auto"/>
        <w:ind w:left="850" w:hanging="425"/>
        <w:jc w:val="both"/>
        <w:rPr>
          <w:rFonts w:ascii="Times New Roman" w:hAnsi="Times New Roman" w:cs="Times New Roman"/>
          <w:b w:val="0"/>
          <w:color w:val="auto"/>
          <w:sz w:val="24"/>
          <w:szCs w:val="22"/>
        </w:rPr>
      </w:pPr>
      <w:r w:rsidRPr="0008756E">
        <w:rPr>
          <w:rFonts w:ascii="Times New Roman" w:hAnsi="Times New Roman" w:cs="Times New Roman"/>
          <w:b w:val="0"/>
          <w:color w:val="auto"/>
          <w:sz w:val="24"/>
          <w:szCs w:val="22"/>
        </w:rPr>
        <w:t xml:space="preserve">Sekání trávy včetně sběru a likvidace travní hmoty. </w:t>
      </w:r>
    </w:p>
    <w:p w:rsidR="0008756E" w:rsidRPr="0008756E" w:rsidRDefault="0008756E" w:rsidP="0008756E">
      <w:pPr>
        <w:pStyle w:val="Nadpis10"/>
        <w:numPr>
          <w:ilvl w:val="1"/>
          <w:numId w:val="35"/>
        </w:numPr>
        <w:spacing w:before="0" w:afterLines="50" w:after="120" w:line="276" w:lineRule="auto"/>
        <w:ind w:left="850" w:hanging="425"/>
        <w:jc w:val="both"/>
        <w:rPr>
          <w:rFonts w:ascii="Times New Roman" w:hAnsi="Times New Roman" w:cs="Times New Roman"/>
          <w:b w:val="0"/>
          <w:color w:val="auto"/>
          <w:sz w:val="24"/>
          <w:szCs w:val="22"/>
        </w:rPr>
      </w:pPr>
      <w:r w:rsidRPr="0008756E">
        <w:rPr>
          <w:rFonts w:ascii="Times New Roman" w:hAnsi="Times New Roman" w:cs="Times New Roman"/>
          <w:b w:val="0"/>
          <w:color w:val="auto"/>
          <w:sz w:val="24"/>
          <w:szCs w:val="22"/>
        </w:rPr>
        <w:lastRenderedPageBreak/>
        <w:t xml:space="preserve">Odstranění případných ruderálních porostů rostoucích na travnatých plochách. </w:t>
      </w:r>
    </w:p>
    <w:p w:rsidR="0008756E" w:rsidRPr="0008756E" w:rsidRDefault="0008756E" w:rsidP="0008756E">
      <w:pPr>
        <w:pStyle w:val="Nadpis10"/>
        <w:numPr>
          <w:ilvl w:val="1"/>
          <w:numId w:val="35"/>
        </w:numPr>
        <w:spacing w:before="0" w:afterLines="50" w:after="120" w:line="276" w:lineRule="auto"/>
        <w:ind w:left="850" w:hanging="425"/>
        <w:jc w:val="both"/>
        <w:rPr>
          <w:rFonts w:ascii="Times New Roman" w:hAnsi="Times New Roman" w:cs="Times New Roman"/>
          <w:b w:val="0"/>
          <w:color w:val="auto"/>
          <w:sz w:val="24"/>
          <w:szCs w:val="22"/>
        </w:rPr>
      </w:pPr>
      <w:r w:rsidRPr="0008756E">
        <w:rPr>
          <w:rFonts w:ascii="Times New Roman" w:hAnsi="Times New Roman" w:cs="Times New Roman"/>
          <w:b w:val="0"/>
          <w:color w:val="auto"/>
          <w:sz w:val="24"/>
          <w:szCs w:val="22"/>
        </w:rPr>
        <w:t xml:space="preserve">Odstranění obrostů u pat kmenů stromů a odstranění obrostů pařezů. </w:t>
      </w:r>
    </w:p>
    <w:p w:rsidR="0008756E" w:rsidRPr="0008756E" w:rsidRDefault="0008756E" w:rsidP="0008756E">
      <w:pPr>
        <w:pStyle w:val="Nadpis10"/>
        <w:numPr>
          <w:ilvl w:val="1"/>
          <w:numId w:val="35"/>
        </w:numPr>
        <w:spacing w:before="0" w:afterLines="50" w:after="120" w:line="276" w:lineRule="auto"/>
        <w:ind w:left="850" w:hanging="425"/>
        <w:jc w:val="both"/>
        <w:rPr>
          <w:rFonts w:ascii="Times New Roman" w:hAnsi="Times New Roman" w:cs="Times New Roman"/>
          <w:b w:val="0"/>
          <w:color w:val="auto"/>
          <w:sz w:val="24"/>
          <w:szCs w:val="22"/>
        </w:rPr>
      </w:pPr>
      <w:r w:rsidRPr="0008756E">
        <w:rPr>
          <w:rFonts w:ascii="Times New Roman" w:hAnsi="Times New Roman" w:cs="Times New Roman"/>
          <w:b w:val="0"/>
          <w:color w:val="auto"/>
          <w:sz w:val="24"/>
          <w:szCs w:val="22"/>
        </w:rPr>
        <w:t>V rámci poslední údržby bude také odstraněno spadané listí.</w:t>
      </w:r>
    </w:p>
    <w:p w:rsidR="0008756E" w:rsidRPr="005024AA" w:rsidRDefault="0008756E" w:rsidP="0008756E">
      <w:pPr>
        <w:pStyle w:val="Nadpis10"/>
        <w:numPr>
          <w:ilvl w:val="1"/>
          <w:numId w:val="35"/>
        </w:numPr>
        <w:spacing w:before="0" w:afterLines="50" w:after="120" w:line="276" w:lineRule="auto"/>
        <w:ind w:left="850" w:hanging="425"/>
        <w:jc w:val="both"/>
        <w:rPr>
          <w:rFonts w:ascii="Times New Roman" w:hAnsi="Times New Roman" w:cs="Times New Roman"/>
          <w:b w:val="0"/>
          <w:color w:val="auto"/>
          <w:sz w:val="24"/>
          <w:szCs w:val="22"/>
        </w:rPr>
      </w:pPr>
      <w:r w:rsidRPr="005024AA">
        <w:rPr>
          <w:rFonts w:ascii="Times New Roman" w:hAnsi="Times New Roman" w:cs="Times New Roman"/>
          <w:b w:val="0"/>
          <w:color w:val="auto"/>
          <w:sz w:val="24"/>
          <w:szCs w:val="22"/>
        </w:rPr>
        <w:t>Odstranění náletových dřevin u zdí budov, výmladků z kořenů nebo zbytků pařezů. Vyfoukání nebo vyhrabání listí a nepořádku z keřových skupin (včetně živých plotů), které sousedí s travnatou plochou a od obrubníků ohraničujících travnaté plochy. Toto bude provedeno při poslední seči.</w:t>
      </w:r>
    </w:p>
    <w:p w:rsidR="0008756E" w:rsidRPr="0008756E" w:rsidRDefault="0008756E" w:rsidP="0008756E">
      <w:pPr>
        <w:pStyle w:val="Nadpis10"/>
        <w:numPr>
          <w:ilvl w:val="1"/>
          <w:numId w:val="35"/>
        </w:numPr>
        <w:spacing w:before="0" w:afterLines="50" w:after="120" w:line="276" w:lineRule="auto"/>
        <w:ind w:left="850" w:hanging="425"/>
        <w:jc w:val="both"/>
        <w:rPr>
          <w:rFonts w:ascii="Times New Roman" w:hAnsi="Times New Roman" w:cs="Times New Roman"/>
          <w:b w:val="0"/>
          <w:color w:val="auto"/>
          <w:sz w:val="24"/>
          <w:szCs w:val="22"/>
        </w:rPr>
      </w:pPr>
      <w:r w:rsidRPr="0008756E">
        <w:rPr>
          <w:rFonts w:ascii="Times New Roman" w:hAnsi="Times New Roman" w:cs="Times New Roman"/>
          <w:b w:val="0"/>
          <w:color w:val="auto"/>
          <w:sz w:val="24"/>
          <w:szCs w:val="22"/>
        </w:rPr>
        <w:t xml:space="preserve">Zhotovitel se zavazuje provést práce pomocí vhodné mechanizace tak, aby nedošlo k poškození travnatých ploch nebo chodníků. V případě jakéhokoliv narušení </w:t>
      </w:r>
      <w:r w:rsidR="00070FE6">
        <w:rPr>
          <w:rFonts w:ascii="Times New Roman" w:hAnsi="Times New Roman" w:cs="Times New Roman"/>
          <w:b w:val="0"/>
          <w:color w:val="auto"/>
          <w:sz w:val="24"/>
          <w:szCs w:val="22"/>
        </w:rPr>
        <w:br/>
      </w:r>
      <w:r w:rsidRPr="0008756E">
        <w:rPr>
          <w:rFonts w:ascii="Times New Roman" w:hAnsi="Times New Roman" w:cs="Times New Roman"/>
          <w:b w:val="0"/>
          <w:color w:val="auto"/>
          <w:sz w:val="24"/>
          <w:szCs w:val="22"/>
        </w:rPr>
        <w:t xml:space="preserve">či poškození ploch v době provádění prací uvede tyto poškozené plochy </w:t>
      </w:r>
      <w:r w:rsidR="00070FE6">
        <w:rPr>
          <w:rFonts w:ascii="Times New Roman" w:hAnsi="Times New Roman" w:cs="Times New Roman"/>
          <w:b w:val="0"/>
          <w:color w:val="auto"/>
          <w:sz w:val="24"/>
          <w:szCs w:val="22"/>
        </w:rPr>
        <w:br/>
      </w:r>
      <w:r w:rsidRPr="0008756E">
        <w:rPr>
          <w:rFonts w:ascii="Times New Roman" w:hAnsi="Times New Roman" w:cs="Times New Roman"/>
          <w:b w:val="0"/>
          <w:color w:val="auto"/>
          <w:sz w:val="24"/>
          <w:szCs w:val="22"/>
        </w:rPr>
        <w:t>do původního stavu nejpozději do 14 dnů od zjištění poškození.</w:t>
      </w:r>
    </w:p>
    <w:p w:rsidR="0008756E" w:rsidRPr="0008756E" w:rsidRDefault="0008756E" w:rsidP="0008756E">
      <w:pPr>
        <w:pStyle w:val="Nadpis10"/>
        <w:numPr>
          <w:ilvl w:val="1"/>
          <w:numId w:val="35"/>
        </w:numPr>
        <w:spacing w:before="0" w:afterLines="50" w:after="120" w:line="276" w:lineRule="auto"/>
        <w:ind w:left="850" w:hanging="425"/>
        <w:jc w:val="both"/>
        <w:rPr>
          <w:rFonts w:ascii="Times New Roman" w:hAnsi="Times New Roman" w:cs="Times New Roman"/>
          <w:b w:val="0"/>
          <w:color w:val="auto"/>
          <w:sz w:val="24"/>
          <w:szCs w:val="22"/>
        </w:rPr>
      </w:pPr>
      <w:r w:rsidRPr="0008756E">
        <w:rPr>
          <w:rFonts w:ascii="Times New Roman" w:hAnsi="Times New Roman" w:cs="Times New Roman"/>
          <w:b w:val="0"/>
          <w:color w:val="auto"/>
          <w:sz w:val="24"/>
          <w:szCs w:val="22"/>
        </w:rPr>
        <w:t xml:space="preserve">Trávníky budou dosekány k budovám, komunikacím, živým plotům a keřům </w:t>
      </w:r>
      <w:r w:rsidR="00070FE6">
        <w:rPr>
          <w:rFonts w:ascii="Times New Roman" w:hAnsi="Times New Roman" w:cs="Times New Roman"/>
          <w:b w:val="0"/>
          <w:color w:val="auto"/>
          <w:sz w:val="24"/>
          <w:szCs w:val="22"/>
        </w:rPr>
        <w:br/>
      </w:r>
      <w:r w:rsidRPr="0008756E">
        <w:rPr>
          <w:rFonts w:ascii="Times New Roman" w:hAnsi="Times New Roman" w:cs="Times New Roman"/>
          <w:b w:val="0"/>
          <w:color w:val="auto"/>
          <w:sz w:val="24"/>
          <w:szCs w:val="22"/>
        </w:rPr>
        <w:t>a dalším pevným překážkám. Při obsekávání stromů nesmí dojít k poškození kůry kmenů, stejně tak nesmí být poškozeny okrasné keře nebo květiny.</w:t>
      </w:r>
    </w:p>
    <w:p w:rsidR="0008756E" w:rsidRPr="0008756E" w:rsidRDefault="0008756E" w:rsidP="0008756E">
      <w:pPr>
        <w:pStyle w:val="Nadpis10"/>
        <w:numPr>
          <w:ilvl w:val="1"/>
          <w:numId w:val="35"/>
        </w:numPr>
        <w:spacing w:before="0" w:afterLines="50" w:after="120" w:line="276" w:lineRule="auto"/>
        <w:ind w:left="850" w:hanging="425"/>
        <w:jc w:val="both"/>
        <w:rPr>
          <w:rFonts w:ascii="Times New Roman" w:hAnsi="Times New Roman" w:cs="Times New Roman"/>
          <w:b w:val="0"/>
          <w:color w:val="auto"/>
          <w:sz w:val="24"/>
          <w:szCs w:val="22"/>
        </w:rPr>
      </w:pPr>
      <w:r w:rsidRPr="0008756E">
        <w:rPr>
          <w:rFonts w:ascii="Times New Roman" w:hAnsi="Times New Roman" w:cs="Times New Roman"/>
          <w:b w:val="0"/>
          <w:color w:val="auto"/>
          <w:sz w:val="24"/>
          <w:szCs w:val="22"/>
        </w:rPr>
        <w:t>S odpady, které vzniknou v průběhu provádění prací, je nutné nakládat v souladu s platnou legislativou. Posekaná tráva včetně případného listí bude průběžně odvážena, nejdéle do 48 hodin po seči. V případě překročení této lhůty má zadavatel právo uplatnit vůči dodavateli sankce.</w:t>
      </w:r>
    </w:p>
    <w:p w:rsidR="0008756E" w:rsidRDefault="00070FE6" w:rsidP="00070FE6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982A94">
        <w:rPr>
          <w:rFonts w:ascii="Times New Roman" w:hAnsi="Times New Roman"/>
          <w:sz w:val="24"/>
          <w:szCs w:val="24"/>
        </w:rPr>
        <w:t> předmětu díla</w:t>
      </w:r>
      <w:r>
        <w:rPr>
          <w:rFonts w:ascii="Times New Roman" w:hAnsi="Times New Roman"/>
          <w:sz w:val="24"/>
          <w:szCs w:val="24"/>
        </w:rPr>
        <w:t xml:space="preserve"> jsou zahrnuty veškeré práce a další činnosti nutné k naplnění předmětu díla.</w:t>
      </w:r>
    </w:p>
    <w:p w:rsidR="00982A94" w:rsidRDefault="00982A94" w:rsidP="00070FE6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Dílo bude prováděno na ucelených plochách, které tvoří jeden funkční celek. Dojde-li však k podstatnému překročení výměr ploch uvedených v příloze č. 1 této smlouvy, budou smluvní strany postupovat dle ujednání v článku X., odst. 1 této smlouvy.</w:t>
      </w:r>
    </w:p>
    <w:p w:rsidR="00070FE6" w:rsidRDefault="00070FE6" w:rsidP="00070FE6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:rsidR="00070FE6" w:rsidRPr="00070FE6" w:rsidRDefault="00070FE6" w:rsidP="00070FE6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:rsidR="009D73E3" w:rsidRPr="00982A94" w:rsidRDefault="009D73E3" w:rsidP="00070FE6">
      <w:pPr>
        <w:pStyle w:val="Odstavecseseznamem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82A94">
        <w:rPr>
          <w:rFonts w:ascii="Times New Roman" w:hAnsi="Times New Roman"/>
          <w:b/>
          <w:sz w:val="24"/>
          <w:szCs w:val="24"/>
        </w:rPr>
        <w:t>Článek II</w:t>
      </w:r>
    </w:p>
    <w:p w:rsidR="00AD0605" w:rsidRPr="00982A94" w:rsidRDefault="009D73E3" w:rsidP="00070FE6">
      <w:pPr>
        <w:pStyle w:val="Odstavecseseznamem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982A94">
        <w:rPr>
          <w:rFonts w:ascii="Times New Roman" w:hAnsi="Times New Roman"/>
          <w:b/>
          <w:sz w:val="24"/>
          <w:szCs w:val="24"/>
        </w:rPr>
        <w:t>Cena díla, platební a fakturační podmínky</w:t>
      </w:r>
    </w:p>
    <w:p w:rsidR="00070FE6" w:rsidRDefault="00982A94" w:rsidP="00070FE6">
      <w:pPr>
        <w:pStyle w:val="Odstavecseseznamem"/>
        <w:numPr>
          <w:ilvl w:val="0"/>
          <w:numId w:val="5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Celková nejvýše přípustná smluvní cena za provádění předmětu díla je </w:t>
      </w:r>
      <w:r w:rsidR="005024AA">
        <w:rPr>
          <w:rFonts w:ascii="Times New Roman" w:hAnsi="Times New Roman"/>
          <w:sz w:val="24"/>
          <w:szCs w:val="24"/>
        </w:rPr>
        <w:t>9</w:t>
      </w:r>
      <w:r w:rsidR="00070FE6">
        <w:rPr>
          <w:rFonts w:ascii="Times New Roman" w:hAnsi="Times New Roman"/>
          <w:sz w:val="24"/>
          <w:szCs w:val="24"/>
        </w:rPr>
        <w:t xml:space="preserve">00 000 Kč </w:t>
      </w:r>
      <w:r>
        <w:rPr>
          <w:rFonts w:ascii="Times New Roman" w:hAnsi="Times New Roman"/>
          <w:sz w:val="24"/>
          <w:szCs w:val="24"/>
        </w:rPr>
        <w:t xml:space="preserve">bez DPH </w:t>
      </w:r>
      <w:r w:rsidR="00070FE6">
        <w:rPr>
          <w:rFonts w:ascii="Times New Roman" w:hAnsi="Times New Roman"/>
          <w:sz w:val="24"/>
          <w:szCs w:val="24"/>
        </w:rPr>
        <w:t>za 1 sezonu.</w:t>
      </w:r>
    </w:p>
    <w:p w:rsidR="00F139C3" w:rsidRPr="00F139C3" w:rsidRDefault="00F139C3" w:rsidP="00070FE6">
      <w:pPr>
        <w:pStyle w:val="Odstavecseseznamem"/>
        <w:numPr>
          <w:ilvl w:val="0"/>
          <w:numId w:val="5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139C3">
        <w:rPr>
          <w:rFonts w:ascii="Times New Roman" w:hAnsi="Times New Roman"/>
          <w:sz w:val="24"/>
          <w:szCs w:val="24"/>
        </w:rPr>
        <w:t>Cena, kterou je objednatel povinen zaplatit zhotoviteli za řádně provedené dílo, činí na základě cenové nabídky tuto částku</w:t>
      </w:r>
      <w:r w:rsidR="00982A94">
        <w:rPr>
          <w:rFonts w:ascii="Times New Roman" w:hAnsi="Times New Roman"/>
          <w:sz w:val="24"/>
          <w:szCs w:val="24"/>
        </w:rPr>
        <w:t xml:space="preserve"> za 1m</w:t>
      </w:r>
      <w:r w:rsidR="00982A94" w:rsidRPr="00982A94">
        <w:rPr>
          <w:rFonts w:ascii="Times New Roman" w:hAnsi="Times New Roman"/>
          <w:sz w:val="24"/>
          <w:szCs w:val="24"/>
          <w:vertAlign w:val="superscript"/>
        </w:rPr>
        <w:t>2</w:t>
      </w:r>
      <w:r w:rsidR="00982A94">
        <w:rPr>
          <w:rFonts w:ascii="Times New Roman" w:hAnsi="Times New Roman"/>
          <w:sz w:val="24"/>
          <w:szCs w:val="24"/>
        </w:rPr>
        <w:t xml:space="preserve"> plochy zeleně</w:t>
      </w:r>
      <w:r w:rsidRPr="00F139C3">
        <w:rPr>
          <w:rFonts w:ascii="Times New Roman" w:hAnsi="Times New Roman"/>
          <w:sz w:val="24"/>
          <w:szCs w:val="24"/>
        </w:rPr>
        <w:t>:</w:t>
      </w:r>
    </w:p>
    <w:p w:rsidR="00F139C3" w:rsidRPr="00F139C3" w:rsidRDefault="00F139C3" w:rsidP="00070FE6">
      <w:pPr>
        <w:pStyle w:val="Odstavecseseznamem"/>
        <w:tabs>
          <w:tab w:val="left" w:pos="6663"/>
          <w:tab w:val="right" w:pos="8364"/>
        </w:tabs>
        <w:spacing w:after="120"/>
        <w:ind w:left="426" w:hanging="426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070FE6">
        <w:rPr>
          <w:rFonts w:ascii="Times New Roman" w:hAnsi="Times New Roman"/>
          <w:b/>
          <w:sz w:val="24"/>
          <w:szCs w:val="24"/>
        </w:rPr>
        <w:t>Cena za provedení údržby</w:t>
      </w:r>
      <w:r w:rsidRPr="00F139C3">
        <w:rPr>
          <w:rFonts w:ascii="Times New Roman" w:hAnsi="Times New Roman"/>
          <w:b/>
          <w:sz w:val="24"/>
          <w:szCs w:val="24"/>
        </w:rPr>
        <w:t xml:space="preserve"> na 1 m</w:t>
      </w:r>
      <w:r w:rsidRPr="00F139C3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F139C3">
        <w:rPr>
          <w:rFonts w:ascii="Times New Roman" w:hAnsi="Times New Roman"/>
          <w:b/>
          <w:sz w:val="24"/>
          <w:szCs w:val="24"/>
        </w:rPr>
        <w:t xml:space="preserve"> plochy </w:t>
      </w:r>
      <w:r w:rsidR="00070FE6">
        <w:rPr>
          <w:rFonts w:ascii="Times New Roman" w:hAnsi="Times New Roman"/>
          <w:b/>
          <w:sz w:val="24"/>
          <w:szCs w:val="24"/>
        </w:rPr>
        <w:t>zeleně</w:t>
      </w:r>
      <w:r w:rsidRPr="00F139C3">
        <w:rPr>
          <w:rFonts w:ascii="Times New Roman" w:hAnsi="Times New Roman"/>
          <w:b/>
          <w:sz w:val="24"/>
          <w:szCs w:val="24"/>
        </w:rPr>
        <w:t xml:space="preserve"> bez DPH</w:t>
      </w:r>
      <w:r w:rsidR="00070FE6">
        <w:rPr>
          <w:rFonts w:ascii="Times New Roman" w:hAnsi="Times New Roman"/>
          <w:b/>
          <w:sz w:val="24"/>
          <w:szCs w:val="24"/>
        </w:rPr>
        <w:tab/>
      </w:r>
      <w:r w:rsidR="00070FE6">
        <w:rPr>
          <w:rFonts w:ascii="Times New Roman" w:hAnsi="Times New Roman"/>
          <w:b/>
          <w:sz w:val="24"/>
          <w:szCs w:val="24"/>
        </w:rPr>
        <w:tab/>
      </w:r>
      <w:proofErr w:type="spellStart"/>
      <w:r w:rsidR="00271B91">
        <w:rPr>
          <w:rFonts w:ascii="Times New Roman" w:hAnsi="Times New Roman"/>
          <w:b/>
          <w:sz w:val="24"/>
          <w:szCs w:val="24"/>
        </w:rPr>
        <w:t>xxxx</w:t>
      </w:r>
      <w:proofErr w:type="spellEnd"/>
      <w:r w:rsidR="003F786D">
        <w:rPr>
          <w:rFonts w:ascii="Times New Roman" w:hAnsi="Times New Roman"/>
          <w:b/>
          <w:sz w:val="24"/>
          <w:szCs w:val="24"/>
        </w:rPr>
        <w:t xml:space="preserve"> </w:t>
      </w:r>
      <w:r w:rsidRPr="00F139C3">
        <w:rPr>
          <w:rFonts w:ascii="Times New Roman" w:hAnsi="Times New Roman"/>
          <w:b/>
          <w:sz w:val="24"/>
          <w:szCs w:val="24"/>
        </w:rPr>
        <w:t>Kč</w:t>
      </w:r>
    </w:p>
    <w:p w:rsidR="00F139C3" w:rsidRPr="00F139C3" w:rsidRDefault="00F139C3" w:rsidP="00070FE6">
      <w:pPr>
        <w:pStyle w:val="Odstavecseseznamem"/>
        <w:tabs>
          <w:tab w:val="left" w:pos="6663"/>
          <w:tab w:val="right" w:pos="8364"/>
        </w:tabs>
        <w:spacing w:after="120"/>
        <w:ind w:left="426"/>
        <w:contextualSpacing w:val="0"/>
        <w:rPr>
          <w:rFonts w:ascii="Times New Roman" w:hAnsi="Times New Roman"/>
          <w:b/>
          <w:sz w:val="24"/>
          <w:szCs w:val="24"/>
        </w:rPr>
      </w:pPr>
      <w:r w:rsidRPr="00F139C3">
        <w:rPr>
          <w:rFonts w:ascii="Times New Roman" w:hAnsi="Times New Roman"/>
          <w:b/>
          <w:sz w:val="24"/>
          <w:szCs w:val="24"/>
        </w:rPr>
        <w:t>DPH 21%</w:t>
      </w:r>
      <w:r w:rsidR="00070FE6">
        <w:rPr>
          <w:rFonts w:ascii="Times New Roman" w:hAnsi="Times New Roman"/>
          <w:b/>
          <w:sz w:val="24"/>
          <w:szCs w:val="24"/>
        </w:rPr>
        <w:tab/>
      </w:r>
      <w:r w:rsidR="00070FE6">
        <w:rPr>
          <w:rFonts w:ascii="Times New Roman" w:hAnsi="Times New Roman"/>
          <w:b/>
          <w:sz w:val="24"/>
          <w:szCs w:val="24"/>
        </w:rPr>
        <w:tab/>
      </w:r>
      <w:proofErr w:type="spellStart"/>
      <w:r w:rsidR="00271B91">
        <w:rPr>
          <w:rFonts w:ascii="Times New Roman" w:hAnsi="Times New Roman"/>
          <w:b/>
          <w:sz w:val="24"/>
          <w:szCs w:val="24"/>
        </w:rPr>
        <w:t>xxxx</w:t>
      </w:r>
      <w:proofErr w:type="spellEnd"/>
      <w:r w:rsidR="003F786D">
        <w:rPr>
          <w:rFonts w:ascii="Times New Roman" w:hAnsi="Times New Roman"/>
          <w:b/>
          <w:sz w:val="24"/>
          <w:szCs w:val="24"/>
        </w:rPr>
        <w:t xml:space="preserve"> </w:t>
      </w:r>
      <w:r w:rsidRPr="00F139C3">
        <w:rPr>
          <w:rFonts w:ascii="Times New Roman" w:hAnsi="Times New Roman"/>
          <w:b/>
          <w:sz w:val="24"/>
          <w:szCs w:val="24"/>
        </w:rPr>
        <w:t>Kč</w:t>
      </w:r>
    </w:p>
    <w:p w:rsidR="00F139C3" w:rsidRPr="00F139C3" w:rsidRDefault="00F139C3" w:rsidP="00070FE6">
      <w:pPr>
        <w:pStyle w:val="Odstavecseseznamem"/>
        <w:tabs>
          <w:tab w:val="right" w:pos="8364"/>
        </w:tabs>
        <w:spacing w:after="240"/>
        <w:ind w:left="426"/>
        <w:contextualSpacing w:val="0"/>
        <w:rPr>
          <w:rFonts w:ascii="Times New Roman" w:hAnsi="Times New Roman"/>
          <w:b/>
          <w:sz w:val="24"/>
          <w:szCs w:val="24"/>
        </w:rPr>
      </w:pPr>
      <w:r w:rsidRPr="00F139C3">
        <w:rPr>
          <w:rFonts w:ascii="Times New Roman" w:hAnsi="Times New Roman"/>
          <w:b/>
          <w:sz w:val="24"/>
          <w:szCs w:val="24"/>
        </w:rPr>
        <w:t>Cena včetně DPH</w:t>
      </w:r>
      <w:r w:rsidR="00070FE6">
        <w:rPr>
          <w:rFonts w:ascii="Times New Roman" w:hAnsi="Times New Roman"/>
          <w:b/>
          <w:sz w:val="24"/>
          <w:szCs w:val="24"/>
        </w:rPr>
        <w:tab/>
      </w:r>
      <w:proofErr w:type="spellStart"/>
      <w:r w:rsidR="00271B91">
        <w:rPr>
          <w:rFonts w:ascii="Times New Roman" w:hAnsi="Times New Roman"/>
          <w:b/>
          <w:sz w:val="24"/>
          <w:szCs w:val="24"/>
        </w:rPr>
        <w:t>xxxx</w:t>
      </w:r>
      <w:proofErr w:type="spellEnd"/>
      <w:r w:rsidR="003F786D">
        <w:rPr>
          <w:rFonts w:ascii="Times New Roman" w:hAnsi="Times New Roman"/>
          <w:b/>
          <w:sz w:val="24"/>
          <w:szCs w:val="24"/>
        </w:rPr>
        <w:t xml:space="preserve"> </w:t>
      </w:r>
      <w:r w:rsidRPr="00F139C3">
        <w:rPr>
          <w:rFonts w:ascii="Times New Roman" w:hAnsi="Times New Roman"/>
          <w:b/>
          <w:sz w:val="24"/>
          <w:szCs w:val="24"/>
        </w:rPr>
        <w:t>Kč</w:t>
      </w:r>
    </w:p>
    <w:p w:rsidR="00F139C3" w:rsidRDefault="00F139C3" w:rsidP="00070FE6">
      <w:pPr>
        <w:pStyle w:val="Odstavecseseznamem"/>
        <w:numPr>
          <w:ilvl w:val="0"/>
          <w:numId w:val="5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139C3">
        <w:rPr>
          <w:rFonts w:ascii="Times New Roman" w:hAnsi="Times New Roman"/>
          <w:b/>
          <w:sz w:val="24"/>
          <w:szCs w:val="24"/>
        </w:rPr>
        <w:t xml:space="preserve">Zhotovitel předá objednateli plochy, na kterých prováděl </w:t>
      </w:r>
      <w:r w:rsidR="000E5097">
        <w:rPr>
          <w:rFonts w:ascii="Times New Roman" w:hAnsi="Times New Roman"/>
          <w:b/>
          <w:sz w:val="24"/>
          <w:szCs w:val="24"/>
        </w:rPr>
        <w:t>seč</w:t>
      </w:r>
      <w:r w:rsidRPr="00F139C3">
        <w:rPr>
          <w:rFonts w:ascii="Times New Roman" w:hAnsi="Times New Roman"/>
          <w:b/>
          <w:sz w:val="24"/>
          <w:szCs w:val="24"/>
        </w:rPr>
        <w:t>, neprodleně po dokončení prací</w:t>
      </w:r>
      <w:r w:rsidRPr="00F139C3">
        <w:rPr>
          <w:rFonts w:ascii="Times New Roman" w:hAnsi="Times New Roman"/>
          <w:sz w:val="24"/>
          <w:szCs w:val="24"/>
        </w:rPr>
        <w:t>.</w:t>
      </w:r>
    </w:p>
    <w:p w:rsidR="00F139C3" w:rsidRPr="00F139C3" w:rsidRDefault="00F139C3" w:rsidP="00510BA4">
      <w:pPr>
        <w:pStyle w:val="Odstavecseseznamem"/>
        <w:numPr>
          <w:ilvl w:val="0"/>
          <w:numId w:val="5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139C3">
        <w:rPr>
          <w:rFonts w:ascii="Times New Roman" w:hAnsi="Times New Roman"/>
          <w:sz w:val="24"/>
          <w:szCs w:val="24"/>
        </w:rPr>
        <w:lastRenderedPageBreak/>
        <w:t xml:space="preserve">Tato cena je stanovená zadávacím řízením a zahrnuje veškeré náklady zhotovitele </w:t>
      </w:r>
      <w:r w:rsidR="00510BA4">
        <w:rPr>
          <w:rFonts w:ascii="Times New Roman" w:hAnsi="Times New Roman"/>
          <w:sz w:val="24"/>
          <w:szCs w:val="24"/>
        </w:rPr>
        <w:br/>
      </w:r>
      <w:r w:rsidRPr="00F139C3">
        <w:rPr>
          <w:rFonts w:ascii="Times New Roman" w:hAnsi="Times New Roman"/>
          <w:sz w:val="24"/>
          <w:szCs w:val="24"/>
        </w:rPr>
        <w:t xml:space="preserve">v souvislosti s prováděním díla, tak jak je popsáno v čl. I této smlouvy. </w:t>
      </w:r>
    </w:p>
    <w:p w:rsidR="00F139C3" w:rsidRPr="00F139C3" w:rsidRDefault="00F139C3" w:rsidP="00510BA4">
      <w:pPr>
        <w:pStyle w:val="Odstavecseseznamem"/>
        <w:numPr>
          <w:ilvl w:val="0"/>
          <w:numId w:val="5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139C3">
        <w:rPr>
          <w:rFonts w:ascii="Times New Roman" w:hAnsi="Times New Roman"/>
          <w:sz w:val="24"/>
          <w:szCs w:val="24"/>
        </w:rPr>
        <w:t>Právo zhotovitele na zaplacení ceny vzniká provedením díla. Provedením díla se rozumí jeho dokončení a předání. O předání musí smluvní strany sepsat protokol o převzetí díla, ve kterém bude současně uvedeno, zda je dílo přejímáno bez výhrad, či s výhradami.</w:t>
      </w:r>
    </w:p>
    <w:p w:rsidR="00F139C3" w:rsidRPr="00F139C3" w:rsidRDefault="00F139C3" w:rsidP="00070FE6">
      <w:pPr>
        <w:pStyle w:val="Odstavecseseznamem"/>
        <w:numPr>
          <w:ilvl w:val="0"/>
          <w:numId w:val="5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139C3">
        <w:rPr>
          <w:rFonts w:ascii="Times New Roman" w:hAnsi="Times New Roman"/>
          <w:sz w:val="24"/>
          <w:szCs w:val="24"/>
        </w:rPr>
        <w:t>Provedené práce bude zhotovitel fakturovat dle skutečně provedených prací odsouhlasených objednatelem. Součástí faktury bude i soupis provedených prací a služeb.</w:t>
      </w:r>
    </w:p>
    <w:p w:rsidR="00510BA4" w:rsidRDefault="00510BA4" w:rsidP="00070FE6">
      <w:pPr>
        <w:pStyle w:val="Odstavecseseznamem"/>
        <w:numPr>
          <w:ilvl w:val="0"/>
          <w:numId w:val="5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může fakturovat průběžně po každé seči.</w:t>
      </w:r>
    </w:p>
    <w:p w:rsidR="004E551C" w:rsidRPr="00F139C3" w:rsidRDefault="009D73E3" w:rsidP="00070FE6">
      <w:pPr>
        <w:pStyle w:val="Odstavecseseznamem"/>
        <w:numPr>
          <w:ilvl w:val="0"/>
          <w:numId w:val="5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139C3">
        <w:rPr>
          <w:rFonts w:ascii="Times New Roman" w:hAnsi="Times New Roman"/>
          <w:sz w:val="24"/>
          <w:szCs w:val="24"/>
        </w:rPr>
        <w:t xml:space="preserve">Faktury budou adresovány na </w:t>
      </w:r>
      <w:r w:rsidR="00563A5C" w:rsidRPr="00F139C3">
        <w:rPr>
          <w:rFonts w:ascii="Times New Roman" w:hAnsi="Times New Roman"/>
          <w:sz w:val="24"/>
          <w:szCs w:val="24"/>
        </w:rPr>
        <w:t xml:space="preserve">kontaktní údaje </w:t>
      </w:r>
      <w:r w:rsidRPr="00F139C3">
        <w:rPr>
          <w:rFonts w:ascii="Times New Roman" w:hAnsi="Times New Roman"/>
          <w:sz w:val="24"/>
          <w:szCs w:val="24"/>
        </w:rPr>
        <w:t>objednatele</w:t>
      </w:r>
      <w:r w:rsidR="00563A5C" w:rsidRPr="00F139C3">
        <w:rPr>
          <w:rFonts w:ascii="Times New Roman" w:hAnsi="Times New Roman"/>
          <w:sz w:val="24"/>
          <w:szCs w:val="24"/>
        </w:rPr>
        <w:t xml:space="preserve"> uvedené v této smlouvě</w:t>
      </w:r>
      <w:r w:rsidR="000905C4" w:rsidRPr="00F139C3">
        <w:rPr>
          <w:rFonts w:ascii="Times New Roman" w:hAnsi="Times New Roman"/>
          <w:sz w:val="24"/>
          <w:szCs w:val="24"/>
        </w:rPr>
        <w:t xml:space="preserve"> a </w:t>
      </w:r>
      <w:r w:rsidRPr="00F139C3">
        <w:rPr>
          <w:rFonts w:ascii="Times New Roman" w:hAnsi="Times New Roman"/>
          <w:sz w:val="24"/>
          <w:szCs w:val="24"/>
        </w:rPr>
        <w:t xml:space="preserve">budou splňovat náležitosti daňového dokladu. </w:t>
      </w:r>
    </w:p>
    <w:p w:rsidR="00AD0605" w:rsidRDefault="009D73E3" w:rsidP="00510BA4">
      <w:pPr>
        <w:pStyle w:val="Odstavecseseznamem"/>
        <w:numPr>
          <w:ilvl w:val="0"/>
          <w:numId w:val="5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D0605">
        <w:rPr>
          <w:rFonts w:ascii="Times New Roman" w:hAnsi="Times New Roman"/>
          <w:sz w:val="24"/>
          <w:szCs w:val="24"/>
        </w:rPr>
        <w:t>Výše fakturované částky bude odpovídat výši</w:t>
      </w:r>
      <w:r w:rsidR="00563A5C" w:rsidRPr="00AD0605">
        <w:rPr>
          <w:rFonts w:ascii="Times New Roman" w:hAnsi="Times New Roman"/>
          <w:sz w:val="24"/>
          <w:szCs w:val="24"/>
        </w:rPr>
        <w:t xml:space="preserve"> ceny dle</w:t>
      </w:r>
      <w:r w:rsidR="00AD0605" w:rsidRPr="00AD0605">
        <w:rPr>
          <w:rFonts w:ascii="Times New Roman" w:hAnsi="Times New Roman"/>
          <w:sz w:val="24"/>
          <w:szCs w:val="24"/>
        </w:rPr>
        <w:t xml:space="preserve"> </w:t>
      </w:r>
      <w:r w:rsidR="00F139C3">
        <w:rPr>
          <w:rFonts w:ascii="Times New Roman" w:hAnsi="Times New Roman"/>
          <w:sz w:val="24"/>
          <w:szCs w:val="24"/>
        </w:rPr>
        <w:t>čl. II</w:t>
      </w:r>
      <w:r w:rsidRPr="00AD06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D0605">
        <w:rPr>
          <w:rFonts w:ascii="Times New Roman" w:hAnsi="Times New Roman"/>
          <w:sz w:val="24"/>
          <w:szCs w:val="24"/>
        </w:rPr>
        <w:t>této</w:t>
      </w:r>
      <w:proofErr w:type="gramEnd"/>
      <w:r w:rsidRPr="00AD0605">
        <w:rPr>
          <w:rFonts w:ascii="Times New Roman" w:hAnsi="Times New Roman"/>
          <w:sz w:val="24"/>
          <w:szCs w:val="24"/>
        </w:rPr>
        <w:t xml:space="preserve"> smlouvy. </w:t>
      </w:r>
    </w:p>
    <w:p w:rsidR="009D73E3" w:rsidRPr="00AD0605" w:rsidRDefault="009D73E3" w:rsidP="00510BA4">
      <w:pPr>
        <w:pStyle w:val="Odstavecseseznamem"/>
        <w:numPr>
          <w:ilvl w:val="0"/>
          <w:numId w:val="5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D0605">
        <w:rPr>
          <w:rFonts w:ascii="Times New Roman" w:hAnsi="Times New Roman"/>
          <w:sz w:val="24"/>
          <w:szCs w:val="24"/>
        </w:rPr>
        <w:t>Objednatel je oprávněn vrátit zhotoviteli bez zaplacení fakturu, která nemá náležitosti uvedené v tomto ustanovení nebo vykazuje jiné vady. Současně s vrácením faktury sdělí objednatel zhotoviteli důvody vrácení</w:t>
      </w:r>
      <w:r w:rsidR="00563A5C" w:rsidRPr="00AD0605">
        <w:rPr>
          <w:rFonts w:ascii="Times New Roman" w:hAnsi="Times New Roman"/>
          <w:sz w:val="24"/>
          <w:szCs w:val="24"/>
        </w:rPr>
        <w:t xml:space="preserve"> faktury. V závislosti na povaze </w:t>
      </w:r>
      <w:r w:rsidRPr="00AD0605">
        <w:rPr>
          <w:rFonts w:ascii="Times New Roman" w:hAnsi="Times New Roman"/>
          <w:sz w:val="24"/>
          <w:szCs w:val="24"/>
        </w:rPr>
        <w:t>vady je zhotovitel povinen fakturu včetně jejích příloh opravit</w:t>
      </w:r>
      <w:r w:rsidR="00563A5C" w:rsidRPr="00AD0605">
        <w:rPr>
          <w:rFonts w:ascii="Times New Roman" w:hAnsi="Times New Roman"/>
          <w:sz w:val="24"/>
          <w:szCs w:val="24"/>
        </w:rPr>
        <w:t>,</w:t>
      </w:r>
      <w:r w:rsidRPr="00AD0605">
        <w:rPr>
          <w:rFonts w:ascii="Times New Roman" w:hAnsi="Times New Roman"/>
          <w:sz w:val="24"/>
          <w:szCs w:val="24"/>
        </w:rPr>
        <w:t xml:space="preserve"> nebo nově vyhotovit. Oprávněnému vrácením faktury přestává běžet původní lhůta splatnosti faktury. Nová lhůta splatnosti začíná běž</w:t>
      </w:r>
      <w:r w:rsidR="00510BA4">
        <w:rPr>
          <w:rFonts w:ascii="Times New Roman" w:hAnsi="Times New Roman"/>
          <w:sz w:val="24"/>
          <w:szCs w:val="24"/>
        </w:rPr>
        <w:t xml:space="preserve">et ode dne doručení </w:t>
      </w:r>
      <w:r w:rsidRPr="00AD0605">
        <w:rPr>
          <w:rFonts w:ascii="Times New Roman" w:hAnsi="Times New Roman"/>
          <w:sz w:val="24"/>
          <w:szCs w:val="24"/>
        </w:rPr>
        <w:t>doplněné, opravené nebo nově vyhotovené faktury s příslušnými náležitostmi, s</w:t>
      </w:r>
      <w:r w:rsidR="00510BA4">
        <w:rPr>
          <w:rFonts w:ascii="Times New Roman" w:hAnsi="Times New Roman"/>
          <w:sz w:val="24"/>
          <w:szCs w:val="24"/>
        </w:rPr>
        <w:t>plňující podmínky této smlouvy, objednateli.</w:t>
      </w:r>
    </w:p>
    <w:p w:rsidR="009D73E3" w:rsidRPr="00C14A7E" w:rsidRDefault="003001E9" w:rsidP="00510BA4">
      <w:pPr>
        <w:pStyle w:val="Odstavecseseznamem"/>
        <w:numPr>
          <w:ilvl w:val="0"/>
          <w:numId w:val="5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Lhůta splatnosti faktur je 30</w:t>
      </w:r>
      <w:r w:rsidR="009D73E3" w:rsidRPr="00C14A7E">
        <w:rPr>
          <w:rFonts w:ascii="Times New Roman" w:hAnsi="Times New Roman"/>
          <w:sz w:val="24"/>
          <w:szCs w:val="24"/>
        </w:rPr>
        <w:t xml:space="preserve"> kalendářních dnů ode dne prokazatelného doručení faktury. V pochybnostech se má za to, že faktura byla doručena třetí</w:t>
      </w:r>
      <w:r w:rsidR="00563A5C">
        <w:rPr>
          <w:rFonts w:ascii="Times New Roman" w:hAnsi="Times New Roman"/>
          <w:sz w:val="24"/>
          <w:szCs w:val="24"/>
        </w:rPr>
        <w:t xml:space="preserve"> pracovní</w:t>
      </w:r>
      <w:r w:rsidR="009D73E3" w:rsidRPr="00C14A7E">
        <w:rPr>
          <w:rFonts w:ascii="Times New Roman" w:hAnsi="Times New Roman"/>
          <w:sz w:val="24"/>
          <w:szCs w:val="24"/>
        </w:rPr>
        <w:t xml:space="preserve"> den po odeslání.</w:t>
      </w:r>
    </w:p>
    <w:p w:rsidR="009D73E3" w:rsidRPr="00C14A7E" w:rsidRDefault="009D73E3" w:rsidP="00510BA4">
      <w:pPr>
        <w:pStyle w:val="Odstavecseseznamem"/>
        <w:numPr>
          <w:ilvl w:val="0"/>
          <w:numId w:val="5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Úhradou se rozumí připsání fakturové částky na účet zhotovitele.</w:t>
      </w:r>
    </w:p>
    <w:p w:rsidR="009D73E3" w:rsidRDefault="009D73E3" w:rsidP="00510BA4">
      <w:pPr>
        <w:pStyle w:val="Odstavecseseznamem"/>
        <w:numPr>
          <w:ilvl w:val="0"/>
          <w:numId w:val="5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Objednatel prohlašuje, že financování prací, které jsou předmětem této smlouvy</w:t>
      </w:r>
      <w:r w:rsidR="00563A5C">
        <w:rPr>
          <w:rFonts w:ascii="Times New Roman" w:hAnsi="Times New Roman"/>
          <w:sz w:val="24"/>
          <w:szCs w:val="24"/>
        </w:rPr>
        <w:t>,</w:t>
      </w:r>
      <w:r w:rsidRPr="00C14A7E">
        <w:rPr>
          <w:rFonts w:ascii="Times New Roman" w:hAnsi="Times New Roman"/>
          <w:sz w:val="24"/>
          <w:szCs w:val="24"/>
        </w:rPr>
        <w:t xml:space="preserve"> má zajištěno.</w:t>
      </w:r>
    </w:p>
    <w:p w:rsidR="00510BA4" w:rsidRPr="00C14A7E" w:rsidRDefault="00510BA4" w:rsidP="00510BA4">
      <w:pPr>
        <w:pStyle w:val="Odstavecseseznamem"/>
        <w:spacing w:after="120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D73E3" w:rsidRPr="00982A94" w:rsidRDefault="00DD798D" w:rsidP="00DB4C3F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82A94">
        <w:rPr>
          <w:rFonts w:ascii="Times New Roman" w:hAnsi="Times New Roman"/>
          <w:b/>
          <w:sz w:val="24"/>
          <w:szCs w:val="24"/>
        </w:rPr>
        <w:t>Článek III</w:t>
      </w:r>
    </w:p>
    <w:p w:rsidR="009D73E3" w:rsidRPr="00982A94" w:rsidRDefault="009D73E3" w:rsidP="001405D6">
      <w:pPr>
        <w:jc w:val="center"/>
        <w:rPr>
          <w:rFonts w:ascii="Times New Roman" w:hAnsi="Times New Roman"/>
          <w:b/>
          <w:sz w:val="24"/>
          <w:szCs w:val="24"/>
        </w:rPr>
      </w:pPr>
      <w:r w:rsidRPr="00982A94">
        <w:rPr>
          <w:rFonts w:ascii="Times New Roman" w:hAnsi="Times New Roman"/>
          <w:b/>
          <w:sz w:val="24"/>
          <w:szCs w:val="24"/>
        </w:rPr>
        <w:t>Čas plnění, místo plnění</w:t>
      </w:r>
    </w:p>
    <w:p w:rsidR="001405D6" w:rsidRPr="001405D6" w:rsidRDefault="009D73E3" w:rsidP="001405D6">
      <w:pPr>
        <w:pStyle w:val="Odstavecseseznamem"/>
        <w:numPr>
          <w:ilvl w:val="0"/>
          <w:numId w:val="6"/>
        </w:numPr>
        <w:tabs>
          <w:tab w:val="right" w:pos="426"/>
        </w:tabs>
        <w:spacing w:after="120"/>
        <w:ind w:left="425" w:hanging="42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Zhotovitel se zavazuje dílo dle čl. I této smlouvy </w:t>
      </w:r>
      <w:r w:rsidR="001405D6">
        <w:rPr>
          <w:rFonts w:ascii="Times New Roman" w:hAnsi="Times New Roman"/>
          <w:sz w:val="24"/>
          <w:szCs w:val="24"/>
        </w:rPr>
        <w:t>provádět pro objednatele v těchto termínech:</w:t>
      </w:r>
    </w:p>
    <w:p w:rsidR="009512D4" w:rsidRPr="009512D4" w:rsidRDefault="009D73E3" w:rsidP="009512D4">
      <w:pPr>
        <w:pStyle w:val="Odstavecseseznamem"/>
        <w:tabs>
          <w:tab w:val="right" w:pos="426"/>
          <w:tab w:val="left" w:pos="3402"/>
        </w:tabs>
        <w:spacing w:after="120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Zahájení prací:</w:t>
      </w:r>
      <w:r w:rsidR="002772B8">
        <w:rPr>
          <w:rFonts w:ascii="Times New Roman" w:hAnsi="Times New Roman"/>
          <w:sz w:val="24"/>
          <w:szCs w:val="24"/>
        </w:rPr>
        <w:t xml:space="preserve"> do 7</w:t>
      </w:r>
      <w:r w:rsidR="00AD0605">
        <w:rPr>
          <w:rFonts w:ascii="Times New Roman" w:hAnsi="Times New Roman"/>
          <w:sz w:val="24"/>
          <w:szCs w:val="24"/>
        </w:rPr>
        <w:t xml:space="preserve"> </w:t>
      </w:r>
      <w:r w:rsidR="002772B8">
        <w:rPr>
          <w:rFonts w:ascii="Times New Roman" w:hAnsi="Times New Roman"/>
          <w:sz w:val="24"/>
          <w:szCs w:val="24"/>
        </w:rPr>
        <w:t xml:space="preserve">kalendářních </w:t>
      </w:r>
      <w:r w:rsidR="00AD0605">
        <w:rPr>
          <w:rFonts w:ascii="Times New Roman" w:hAnsi="Times New Roman"/>
          <w:sz w:val="24"/>
          <w:szCs w:val="24"/>
        </w:rPr>
        <w:t>dnů od doruče</w:t>
      </w:r>
      <w:r w:rsidR="00D21B38">
        <w:rPr>
          <w:rFonts w:ascii="Times New Roman" w:hAnsi="Times New Roman"/>
          <w:sz w:val="24"/>
          <w:szCs w:val="24"/>
        </w:rPr>
        <w:t xml:space="preserve">ní </w:t>
      </w:r>
      <w:r w:rsidR="002772B8">
        <w:rPr>
          <w:rFonts w:ascii="Times New Roman" w:hAnsi="Times New Roman"/>
          <w:sz w:val="24"/>
          <w:szCs w:val="24"/>
        </w:rPr>
        <w:t>výzvy</w:t>
      </w:r>
      <w:r w:rsidR="00D21B38">
        <w:rPr>
          <w:rFonts w:ascii="Times New Roman" w:hAnsi="Times New Roman"/>
          <w:sz w:val="24"/>
          <w:szCs w:val="24"/>
        </w:rPr>
        <w:t xml:space="preserve"> </w:t>
      </w:r>
      <w:r w:rsidR="002772B8">
        <w:rPr>
          <w:rFonts w:ascii="Times New Roman" w:hAnsi="Times New Roman"/>
          <w:sz w:val="24"/>
          <w:szCs w:val="24"/>
        </w:rPr>
        <w:t>k poskytnutí plnění.</w:t>
      </w:r>
    </w:p>
    <w:p w:rsidR="009D73E3" w:rsidRPr="00C14A7E" w:rsidRDefault="009D73E3" w:rsidP="001405D6">
      <w:pPr>
        <w:pStyle w:val="Odstavecseseznamem"/>
        <w:tabs>
          <w:tab w:val="right" w:pos="426"/>
          <w:tab w:val="left" w:pos="3402"/>
        </w:tabs>
        <w:spacing w:after="120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Předá</w:t>
      </w:r>
      <w:r>
        <w:rPr>
          <w:rFonts w:ascii="Times New Roman" w:hAnsi="Times New Roman"/>
          <w:sz w:val="24"/>
          <w:szCs w:val="24"/>
        </w:rPr>
        <w:t>ní dokončeného díla:</w:t>
      </w:r>
      <w:r w:rsidR="00D21B38">
        <w:rPr>
          <w:rFonts w:ascii="Times New Roman" w:hAnsi="Times New Roman"/>
          <w:sz w:val="24"/>
          <w:szCs w:val="24"/>
        </w:rPr>
        <w:t xml:space="preserve"> </w:t>
      </w:r>
      <w:r w:rsidR="002772B8">
        <w:rPr>
          <w:rFonts w:ascii="Times New Roman" w:hAnsi="Times New Roman"/>
          <w:sz w:val="24"/>
          <w:szCs w:val="24"/>
        </w:rPr>
        <w:t>do 17 kalendářních dnů od přijetí výzvy k poskytnutí plnění.</w:t>
      </w:r>
    </w:p>
    <w:p w:rsidR="009D73E3" w:rsidRDefault="003001E9" w:rsidP="001405D6">
      <w:pPr>
        <w:pStyle w:val="Odstavecseseznamem"/>
        <w:numPr>
          <w:ilvl w:val="0"/>
          <w:numId w:val="6"/>
        </w:numPr>
        <w:tabs>
          <w:tab w:val="right" w:pos="426"/>
        </w:tabs>
        <w:spacing w:after="120"/>
        <w:ind w:left="425" w:hanging="42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Místo</w:t>
      </w:r>
      <w:r w:rsidR="009D73E3" w:rsidRPr="00C44E88">
        <w:rPr>
          <w:rFonts w:ascii="Times New Roman" w:hAnsi="Times New Roman"/>
          <w:b/>
          <w:sz w:val="24"/>
          <w:szCs w:val="24"/>
        </w:rPr>
        <w:t xml:space="preserve"> plnění: Pardubice </w:t>
      </w:r>
      <w:r w:rsidR="00BB505E" w:rsidRPr="00C44E88">
        <w:rPr>
          <w:rFonts w:ascii="Times New Roman" w:hAnsi="Times New Roman"/>
          <w:b/>
          <w:sz w:val="24"/>
          <w:szCs w:val="24"/>
        </w:rPr>
        <w:t xml:space="preserve">– </w:t>
      </w:r>
      <w:r w:rsidR="00535B97">
        <w:rPr>
          <w:rFonts w:ascii="Times New Roman" w:hAnsi="Times New Roman"/>
          <w:b/>
          <w:sz w:val="24"/>
          <w:szCs w:val="24"/>
        </w:rPr>
        <w:t xml:space="preserve">MO </w:t>
      </w:r>
      <w:r w:rsidR="00AD0605">
        <w:rPr>
          <w:rFonts w:ascii="Times New Roman" w:hAnsi="Times New Roman"/>
          <w:b/>
          <w:sz w:val="24"/>
          <w:szCs w:val="24"/>
        </w:rPr>
        <w:t xml:space="preserve">Pardubice VI </w:t>
      </w:r>
    </w:p>
    <w:p w:rsidR="00473CC2" w:rsidRDefault="00473CC2" w:rsidP="009512D4">
      <w:pPr>
        <w:pStyle w:val="Odstavecseseznamem"/>
        <w:numPr>
          <w:ilvl w:val="0"/>
          <w:numId w:val="6"/>
        </w:numPr>
        <w:tabs>
          <w:tab w:val="right" w:pos="426"/>
        </w:tabs>
        <w:spacing w:after="0"/>
        <w:ind w:left="425" w:hanging="431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Platnost smlouv</w:t>
      </w:r>
      <w:r w:rsidR="005024AA">
        <w:rPr>
          <w:rFonts w:ascii="Times New Roman" w:hAnsi="Times New Roman"/>
          <w:b/>
          <w:sz w:val="24"/>
          <w:szCs w:val="24"/>
        </w:rPr>
        <w:t>y: od 1. 3</w:t>
      </w:r>
      <w:r w:rsidR="00982A94">
        <w:rPr>
          <w:rFonts w:ascii="Times New Roman" w:hAnsi="Times New Roman"/>
          <w:b/>
          <w:sz w:val="24"/>
          <w:szCs w:val="24"/>
        </w:rPr>
        <w:t>. 2017 do 31. 12. 2017</w:t>
      </w:r>
    </w:p>
    <w:p w:rsidR="009D73E3" w:rsidRDefault="009D73E3" w:rsidP="009512D4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512D4" w:rsidRDefault="009512D4" w:rsidP="009512D4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B3EA5" w:rsidRDefault="006B3EA5" w:rsidP="00DB4C3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6B3EA5" w:rsidRDefault="006B3EA5" w:rsidP="00DB4C3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6B3EA5" w:rsidRDefault="006B3EA5" w:rsidP="00DB4C3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6B3EA5" w:rsidRDefault="006B3EA5" w:rsidP="00DB4C3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D73E3" w:rsidRPr="006B3EA5" w:rsidRDefault="009D73E3" w:rsidP="00DB4C3F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B3EA5">
        <w:rPr>
          <w:rFonts w:ascii="Times New Roman" w:hAnsi="Times New Roman"/>
          <w:b/>
          <w:sz w:val="24"/>
          <w:szCs w:val="24"/>
        </w:rPr>
        <w:lastRenderedPageBreak/>
        <w:t>Článek IV</w:t>
      </w:r>
    </w:p>
    <w:p w:rsidR="009D73E3" w:rsidRPr="006B3EA5" w:rsidRDefault="009D73E3" w:rsidP="001405D6">
      <w:pPr>
        <w:jc w:val="center"/>
        <w:rPr>
          <w:rFonts w:ascii="Times New Roman" w:hAnsi="Times New Roman"/>
          <w:b/>
          <w:sz w:val="24"/>
          <w:szCs w:val="24"/>
        </w:rPr>
      </w:pPr>
      <w:r w:rsidRPr="006B3EA5">
        <w:rPr>
          <w:rFonts w:ascii="Times New Roman" w:hAnsi="Times New Roman"/>
          <w:b/>
          <w:sz w:val="24"/>
          <w:szCs w:val="24"/>
        </w:rPr>
        <w:t>Závazky zhotovitele při provádění díla</w:t>
      </w:r>
    </w:p>
    <w:p w:rsidR="002772B8" w:rsidRPr="002772B8" w:rsidRDefault="002772B8" w:rsidP="00AC590D">
      <w:pPr>
        <w:numPr>
          <w:ilvl w:val="0"/>
          <w:numId w:val="7"/>
        </w:numPr>
        <w:spacing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772B8">
        <w:rPr>
          <w:rFonts w:ascii="Times New Roman" w:eastAsia="Times New Roman" w:hAnsi="Times New Roman"/>
          <w:sz w:val="24"/>
          <w:szCs w:val="24"/>
          <w:lang w:eastAsia="cs-CZ"/>
        </w:rPr>
        <w:t xml:space="preserve">Zhotovitel odpovídá za škody způsobené na zhotovovaném díle i za škody způsobené svou činností v souvislosti s prováděním díla třetí osobě po celou dobu provádění díla tzn. do dokončení a převzetí díla objednatelem. V případě jakéhokoliv narušení </w:t>
      </w:r>
      <w:r w:rsidR="00AC590D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2772B8">
        <w:rPr>
          <w:rFonts w:ascii="Times New Roman" w:eastAsia="Times New Roman" w:hAnsi="Times New Roman"/>
          <w:sz w:val="24"/>
          <w:szCs w:val="24"/>
          <w:lang w:eastAsia="cs-CZ"/>
        </w:rPr>
        <w:t>či poškození okolních ploch zhotovitelem uvede zhotovitel poškozené plochy nejpozději k předání hotového díla do původ</w:t>
      </w:r>
      <w:r w:rsidR="00AC590D">
        <w:rPr>
          <w:rFonts w:ascii="Times New Roman" w:eastAsia="Times New Roman" w:hAnsi="Times New Roman"/>
          <w:sz w:val="24"/>
          <w:szCs w:val="24"/>
          <w:lang w:eastAsia="cs-CZ"/>
        </w:rPr>
        <w:t>ního, a to včetně terénních úprav dotčených nezpevněných ploch a jejich osetí trávou.</w:t>
      </w:r>
    </w:p>
    <w:p w:rsidR="002772B8" w:rsidRPr="002772B8" w:rsidRDefault="002772B8" w:rsidP="00AC590D">
      <w:pPr>
        <w:numPr>
          <w:ilvl w:val="0"/>
          <w:numId w:val="7"/>
        </w:numPr>
        <w:spacing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772B8">
        <w:rPr>
          <w:rFonts w:ascii="Times New Roman" w:eastAsia="Times New Roman" w:hAnsi="Times New Roman"/>
          <w:sz w:val="24"/>
          <w:szCs w:val="24"/>
          <w:lang w:eastAsia="cs-CZ"/>
        </w:rPr>
        <w:t>Při nakládání se závadnými látkami, mezi které patří mimo jiné i ropné látky, bude zhotovitel postupovat v souladu se zákonem č. 254/2001 Sb., vodní zákon, ve znění pozdějších předpisů.</w:t>
      </w:r>
    </w:p>
    <w:p w:rsidR="002772B8" w:rsidRPr="002772B8" w:rsidRDefault="002772B8" w:rsidP="00AC590D">
      <w:pPr>
        <w:numPr>
          <w:ilvl w:val="0"/>
          <w:numId w:val="7"/>
        </w:numPr>
        <w:spacing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772B8">
        <w:rPr>
          <w:rFonts w:ascii="Times New Roman" w:eastAsia="Times New Roman" w:hAnsi="Times New Roman"/>
          <w:sz w:val="24"/>
          <w:szCs w:val="24"/>
          <w:lang w:eastAsia="cs-CZ"/>
        </w:rPr>
        <w:t xml:space="preserve">Zhotovitel odpovídá za veškeré odpady vzniklé v souvislosti s plněním předmětu díla. Bude s nimi nakládat podle zákona č. 185/2001 Sb., o odpadech a o změně některých dalších předpisů, ve znění pozdějších předpisů, a podle vyhlášky č. 383/2001 Sb., o podrobnostech nakládání s odpady, ve znění pozdějších předpisů. Dále je povinen v souladu s výše uvedenými zákony zabezpečit jejich uskladnění a následnou likvidaci </w:t>
      </w:r>
      <w:r w:rsidR="00145FA8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2772B8">
        <w:rPr>
          <w:rFonts w:ascii="Times New Roman" w:eastAsia="Times New Roman" w:hAnsi="Times New Roman"/>
          <w:sz w:val="24"/>
          <w:szCs w:val="24"/>
          <w:lang w:eastAsia="cs-CZ"/>
        </w:rPr>
        <w:t>na vlastní náklady.</w:t>
      </w:r>
    </w:p>
    <w:p w:rsidR="002772B8" w:rsidRPr="002772B8" w:rsidRDefault="002772B8" w:rsidP="00AC590D">
      <w:pPr>
        <w:numPr>
          <w:ilvl w:val="0"/>
          <w:numId w:val="7"/>
        </w:numPr>
        <w:spacing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772B8">
        <w:rPr>
          <w:rFonts w:ascii="Times New Roman" w:eastAsia="Times New Roman" w:hAnsi="Times New Roman"/>
          <w:sz w:val="24"/>
          <w:szCs w:val="24"/>
          <w:lang w:eastAsia="cs-CZ"/>
        </w:rPr>
        <w:t>Práce budou prováděny v souladu se zákonem č. 435/2004 Sb., o zaměstnanosti, ve znění pozdějších předpisů.</w:t>
      </w:r>
    </w:p>
    <w:p w:rsidR="009D73E3" w:rsidRPr="00C14A7E" w:rsidRDefault="009D73E3" w:rsidP="000F52AE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D73E3" w:rsidRPr="006B3EA5" w:rsidRDefault="009D73E3" w:rsidP="00053C64">
      <w:pPr>
        <w:pStyle w:val="Odstavecseseznamem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B3EA5">
        <w:rPr>
          <w:rFonts w:ascii="Times New Roman" w:hAnsi="Times New Roman"/>
          <w:b/>
          <w:sz w:val="24"/>
          <w:szCs w:val="24"/>
        </w:rPr>
        <w:t>Článek V</w:t>
      </w:r>
    </w:p>
    <w:p w:rsidR="009D73E3" w:rsidRPr="006B3EA5" w:rsidRDefault="009D73E3" w:rsidP="00AC590D">
      <w:pPr>
        <w:pStyle w:val="Odstavecseseznamem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6B3EA5">
        <w:rPr>
          <w:rFonts w:ascii="Times New Roman" w:hAnsi="Times New Roman"/>
          <w:b/>
          <w:sz w:val="24"/>
          <w:szCs w:val="24"/>
        </w:rPr>
        <w:t>Spolupůsobení objednatele</w:t>
      </w:r>
    </w:p>
    <w:p w:rsidR="009D73E3" w:rsidRDefault="009D73E3" w:rsidP="00AC590D">
      <w:pPr>
        <w:pStyle w:val="Odstavecseseznamem"/>
        <w:numPr>
          <w:ilvl w:val="0"/>
          <w:numId w:val="31"/>
        </w:numPr>
        <w:tabs>
          <w:tab w:val="clear" w:pos="36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Objednatel </w:t>
      </w:r>
      <w:r w:rsidR="00617E52">
        <w:rPr>
          <w:rFonts w:ascii="Times New Roman" w:hAnsi="Times New Roman"/>
          <w:sz w:val="24"/>
          <w:szCs w:val="24"/>
        </w:rPr>
        <w:t>se zavazuje na požádání zhotovitele provést kontrolní prohlídku plnění předmětu veřejné zakázky.</w:t>
      </w:r>
    </w:p>
    <w:p w:rsidR="00785D46" w:rsidRPr="00785D46" w:rsidRDefault="00785D46" w:rsidP="00291A2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D73E3" w:rsidRPr="006B3EA5" w:rsidRDefault="009D73E3" w:rsidP="00291A2A">
      <w:pPr>
        <w:pStyle w:val="Odstavecseseznamem"/>
        <w:spacing w:after="0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B3EA5">
        <w:rPr>
          <w:rFonts w:ascii="Times New Roman" w:hAnsi="Times New Roman"/>
          <w:b/>
          <w:sz w:val="24"/>
          <w:szCs w:val="24"/>
        </w:rPr>
        <w:t>Článek VI</w:t>
      </w:r>
    </w:p>
    <w:p w:rsidR="009D73E3" w:rsidRPr="006B3EA5" w:rsidRDefault="009D73E3" w:rsidP="00AC590D">
      <w:pPr>
        <w:pStyle w:val="Odstavecseseznamem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6B3EA5">
        <w:rPr>
          <w:rFonts w:ascii="Times New Roman" w:hAnsi="Times New Roman"/>
          <w:b/>
          <w:sz w:val="24"/>
          <w:szCs w:val="24"/>
        </w:rPr>
        <w:t>Záruky a vady díla</w:t>
      </w:r>
    </w:p>
    <w:p w:rsidR="007E64FC" w:rsidRDefault="00617E52" w:rsidP="007617BB">
      <w:pPr>
        <w:pStyle w:val="Odstavecseseznamem"/>
        <w:numPr>
          <w:ilvl w:val="0"/>
          <w:numId w:val="30"/>
        </w:numPr>
        <w:tabs>
          <w:tab w:val="clear" w:pos="360"/>
          <w:tab w:val="num" w:pos="426"/>
        </w:tabs>
        <w:ind w:left="426" w:hanging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Zhotovitel ručí za to, že zhotovené dílo svojí jakostí splňuje podmínky uvedené v </w:t>
      </w:r>
      <w:r w:rsidRPr="00617E52">
        <w:rPr>
          <w:rFonts w:ascii="Times New Roman" w:eastAsia="Times New Roman" w:hAnsi="Times New Roman"/>
          <w:sz w:val="24"/>
          <w:szCs w:val="24"/>
          <w:lang w:eastAsia="cs-CZ"/>
        </w:rPr>
        <w:t>§ 2161 NOZ .</w:t>
      </w:r>
    </w:p>
    <w:p w:rsidR="00AC590D" w:rsidRPr="00617E52" w:rsidRDefault="00AC590D" w:rsidP="00AC590D">
      <w:pPr>
        <w:pStyle w:val="Odstavecseseznamem"/>
        <w:spacing w:after="0"/>
        <w:ind w:left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D73E3" w:rsidRPr="006B3EA5" w:rsidRDefault="009D73E3" w:rsidP="00DB4C3F">
      <w:pPr>
        <w:pStyle w:val="Odstavecseseznamem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B3EA5">
        <w:rPr>
          <w:rFonts w:ascii="Times New Roman" w:hAnsi="Times New Roman"/>
          <w:b/>
          <w:sz w:val="24"/>
          <w:szCs w:val="24"/>
        </w:rPr>
        <w:t>Článek VII</w:t>
      </w:r>
    </w:p>
    <w:p w:rsidR="009D73E3" w:rsidRPr="006B3EA5" w:rsidRDefault="009D73E3" w:rsidP="00AC590D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B3EA5">
        <w:rPr>
          <w:rFonts w:ascii="Times New Roman" w:hAnsi="Times New Roman"/>
          <w:b/>
          <w:sz w:val="24"/>
          <w:szCs w:val="24"/>
        </w:rPr>
        <w:t>Zajištění závazku</w:t>
      </w:r>
    </w:p>
    <w:p w:rsidR="009D73E3" w:rsidRPr="00C14A7E" w:rsidRDefault="007B76E4" w:rsidP="007617B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zajištění</w:t>
      </w:r>
      <w:r w:rsidR="009D73E3" w:rsidRPr="00C14A7E">
        <w:rPr>
          <w:rFonts w:ascii="Times New Roman" w:hAnsi="Times New Roman"/>
          <w:sz w:val="24"/>
          <w:szCs w:val="24"/>
        </w:rPr>
        <w:t xml:space="preserve"> včasného a řádného dokončení díla a dalších závazků dle této smlouvy se</w:t>
      </w:r>
      <w:r w:rsidR="009D73E3">
        <w:rPr>
          <w:rFonts w:ascii="Times New Roman" w:hAnsi="Times New Roman"/>
          <w:sz w:val="24"/>
          <w:szCs w:val="24"/>
        </w:rPr>
        <w:t> </w:t>
      </w:r>
      <w:r w:rsidR="009D73E3" w:rsidRPr="00C14A7E">
        <w:rPr>
          <w:rFonts w:ascii="Times New Roman" w:hAnsi="Times New Roman"/>
          <w:sz w:val="24"/>
          <w:szCs w:val="24"/>
        </w:rPr>
        <w:t>zhotovitel a objednatel zavazují k níže uvedenému způsobu vypořádání:</w:t>
      </w:r>
    </w:p>
    <w:p w:rsidR="00036D10" w:rsidRPr="00036D10" w:rsidRDefault="00036D10" w:rsidP="007617BB">
      <w:pPr>
        <w:numPr>
          <w:ilvl w:val="0"/>
          <w:numId w:val="12"/>
        </w:numPr>
        <w:spacing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36D10">
        <w:rPr>
          <w:rFonts w:ascii="Times New Roman" w:eastAsia="Times New Roman" w:hAnsi="Times New Roman"/>
          <w:sz w:val="24"/>
          <w:szCs w:val="24"/>
          <w:lang w:eastAsia="cs-CZ"/>
        </w:rPr>
        <w:t>Bude-li zhotovitel v prodlení s plněním závazků dle čl. III. této smlouvy, je oprávněn objednatel požadovat po zhot</w:t>
      </w:r>
      <w:r w:rsidR="007617BB">
        <w:rPr>
          <w:rFonts w:ascii="Times New Roman" w:eastAsia="Times New Roman" w:hAnsi="Times New Roman"/>
          <w:sz w:val="24"/>
          <w:szCs w:val="24"/>
          <w:lang w:eastAsia="cs-CZ"/>
        </w:rPr>
        <w:t>oviteli smluvní pokutu ve výši 1 0</w:t>
      </w:r>
      <w:r w:rsidRPr="00036D10">
        <w:rPr>
          <w:rFonts w:ascii="Times New Roman" w:eastAsia="Times New Roman" w:hAnsi="Times New Roman"/>
          <w:sz w:val="24"/>
          <w:szCs w:val="24"/>
          <w:lang w:eastAsia="cs-CZ"/>
        </w:rPr>
        <w:t>00,00 Kč za každý započatý den prodlení.</w:t>
      </w:r>
      <w:r w:rsidR="007617BB">
        <w:rPr>
          <w:rFonts w:ascii="Times New Roman" w:eastAsia="Times New Roman" w:hAnsi="Times New Roman"/>
          <w:sz w:val="24"/>
          <w:szCs w:val="24"/>
          <w:lang w:eastAsia="cs-CZ"/>
        </w:rPr>
        <w:t xml:space="preserve"> Tato částka může být objednatelem odečtena od příští zaslané faktury.</w:t>
      </w:r>
    </w:p>
    <w:p w:rsidR="00036D10" w:rsidRDefault="00036D10" w:rsidP="007617BB">
      <w:pPr>
        <w:numPr>
          <w:ilvl w:val="0"/>
          <w:numId w:val="12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36D10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Je-li objednatel v prodlení s úhradou faktury, je zhotovitel opr</w:t>
      </w:r>
      <w:r w:rsidR="007617BB">
        <w:rPr>
          <w:rFonts w:ascii="Times New Roman" w:eastAsia="Times New Roman" w:hAnsi="Times New Roman"/>
          <w:sz w:val="24"/>
          <w:szCs w:val="24"/>
          <w:lang w:eastAsia="cs-CZ"/>
        </w:rPr>
        <w:t>ávněn požadovat smluvní pokutu 1 0</w:t>
      </w:r>
      <w:r w:rsidRPr="00036D10">
        <w:rPr>
          <w:rFonts w:ascii="Times New Roman" w:eastAsia="Times New Roman" w:hAnsi="Times New Roman"/>
          <w:sz w:val="24"/>
          <w:szCs w:val="24"/>
          <w:lang w:eastAsia="cs-CZ"/>
        </w:rPr>
        <w:t>00,00 Kč za každý započatý den prodlení.</w:t>
      </w:r>
    </w:p>
    <w:p w:rsidR="00145FA8" w:rsidRDefault="00145FA8" w:rsidP="007617BB">
      <w:pPr>
        <w:spacing w:after="0"/>
        <w:ind w:left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7617BB" w:rsidRPr="00036D10" w:rsidRDefault="007617BB" w:rsidP="007617BB">
      <w:pPr>
        <w:spacing w:after="0"/>
        <w:ind w:left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D73E3" w:rsidRPr="006B3EA5" w:rsidRDefault="009D73E3" w:rsidP="00DB4C3F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B3EA5">
        <w:rPr>
          <w:rFonts w:ascii="Times New Roman" w:hAnsi="Times New Roman"/>
          <w:b/>
          <w:sz w:val="24"/>
          <w:szCs w:val="24"/>
        </w:rPr>
        <w:t>Článek VIII</w:t>
      </w:r>
    </w:p>
    <w:p w:rsidR="009D73E3" w:rsidRPr="006B3EA5" w:rsidRDefault="009D73E3" w:rsidP="007617BB">
      <w:pPr>
        <w:jc w:val="center"/>
        <w:rPr>
          <w:rFonts w:ascii="Times New Roman" w:hAnsi="Times New Roman"/>
          <w:b/>
          <w:sz w:val="24"/>
          <w:szCs w:val="24"/>
        </w:rPr>
      </w:pPr>
      <w:r w:rsidRPr="006B3EA5">
        <w:rPr>
          <w:rFonts w:ascii="Times New Roman" w:hAnsi="Times New Roman"/>
          <w:b/>
          <w:sz w:val="24"/>
          <w:szCs w:val="24"/>
        </w:rPr>
        <w:t>Odstoupení od smlouvy</w:t>
      </w:r>
    </w:p>
    <w:p w:rsidR="00036D10" w:rsidRDefault="009D73E3" w:rsidP="007617BB">
      <w:pPr>
        <w:pStyle w:val="Odstavecseseznamem"/>
        <w:numPr>
          <w:ilvl w:val="0"/>
          <w:numId w:val="14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Smluvní strany mohou odstoupit od smlouvy z důvod</w:t>
      </w:r>
      <w:r w:rsidR="00036D10">
        <w:rPr>
          <w:rFonts w:ascii="Times New Roman" w:hAnsi="Times New Roman"/>
          <w:sz w:val="24"/>
          <w:szCs w:val="24"/>
        </w:rPr>
        <w:t>u podstatného porušení smlouvy.</w:t>
      </w:r>
    </w:p>
    <w:p w:rsidR="009D73E3" w:rsidRPr="00C14A7E" w:rsidRDefault="009D73E3" w:rsidP="007617BB">
      <w:pPr>
        <w:pStyle w:val="Odstavecseseznamem"/>
        <w:numPr>
          <w:ilvl w:val="0"/>
          <w:numId w:val="14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> </w:t>
      </w:r>
      <w:r w:rsidRPr="00C14A7E">
        <w:rPr>
          <w:rFonts w:ascii="Times New Roman" w:hAnsi="Times New Roman"/>
          <w:sz w:val="24"/>
          <w:szCs w:val="24"/>
        </w:rPr>
        <w:t xml:space="preserve">podstatné porušení smlouvy ze strany zhotovitele se považuje </w:t>
      </w:r>
      <w:r w:rsidR="00F07961" w:rsidRPr="00F07961">
        <w:rPr>
          <w:rFonts w:ascii="Times New Roman" w:hAnsi="Times New Roman"/>
          <w:sz w:val="24"/>
          <w:szCs w:val="24"/>
        </w:rPr>
        <w:t>nedodržení podmínek uvedených v § 2001 – § 2005 NOZ</w:t>
      </w:r>
      <w:r w:rsidR="00F07961">
        <w:rPr>
          <w:rFonts w:ascii="Times New Roman" w:hAnsi="Times New Roman"/>
          <w:sz w:val="24"/>
          <w:szCs w:val="24"/>
        </w:rPr>
        <w:t>,</w:t>
      </w:r>
      <w:r w:rsidR="00F07961" w:rsidRPr="00F07961">
        <w:rPr>
          <w:rFonts w:ascii="Times New Roman" w:hAnsi="Times New Roman"/>
          <w:sz w:val="24"/>
          <w:szCs w:val="24"/>
        </w:rPr>
        <w:t xml:space="preserve"> </w:t>
      </w:r>
      <w:r w:rsidRPr="00C14A7E">
        <w:rPr>
          <w:rFonts w:ascii="Times New Roman" w:hAnsi="Times New Roman"/>
          <w:sz w:val="24"/>
          <w:szCs w:val="24"/>
        </w:rPr>
        <w:t xml:space="preserve">zejména nedodržení termínu plnění předmětu smlouvy podle čl. III </w:t>
      </w:r>
      <w:proofErr w:type="gramStart"/>
      <w:r w:rsidRPr="00C14A7E">
        <w:rPr>
          <w:rFonts w:ascii="Times New Roman" w:hAnsi="Times New Roman"/>
          <w:sz w:val="24"/>
          <w:szCs w:val="24"/>
        </w:rPr>
        <w:t>této</w:t>
      </w:r>
      <w:proofErr w:type="gramEnd"/>
      <w:r w:rsidRPr="00C14A7E">
        <w:rPr>
          <w:rFonts w:ascii="Times New Roman" w:hAnsi="Times New Roman"/>
          <w:sz w:val="24"/>
          <w:szCs w:val="24"/>
        </w:rPr>
        <w:t xml:space="preserve"> smlouvy, nedodržení garantovaných parametrů, </w:t>
      </w:r>
      <w:r w:rsidR="001202D6">
        <w:rPr>
          <w:rFonts w:ascii="Times New Roman" w:hAnsi="Times New Roman"/>
          <w:sz w:val="24"/>
          <w:szCs w:val="24"/>
        </w:rPr>
        <w:t xml:space="preserve">nedodržení jakosti, </w:t>
      </w:r>
      <w:r w:rsidR="007617BB">
        <w:rPr>
          <w:rFonts w:ascii="Times New Roman" w:hAnsi="Times New Roman"/>
          <w:sz w:val="24"/>
          <w:szCs w:val="24"/>
        </w:rPr>
        <w:t>jakož i závažné porušování</w:t>
      </w:r>
      <w:r w:rsidRPr="00C14A7E">
        <w:rPr>
          <w:rFonts w:ascii="Times New Roman" w:hAnsi="Times New Roman"/>
          <w:sz w:val="24"/>
          <w:szCs w:val="24"/>
        </w:rPr>
        <w:t xml:space="preserve"> technologické kázně. Objednatel je oprávněn odstoupit od smlouvy i v případě, že zhotovitel je v konkurzním nebo vyrovnacím řízení nebo v likvidaci.</w:t>
      </w:r>
    </w:p>
    <w:p w:rsidR="009D73E3" w:rsidRDefault="009D73E3" w:rsidP="007617BB">
      <w:pPr>
        <w:pStyle w:val="Odstavecseseznamem"/>
        <w:numPr>
          <w:ilvl w:val="0"/>
          <w:numId w:val="14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V případě od</w:t>
      </w:r>
      <w:r w:rsidR="001202D6">
        <w:rPr>
          <w:rFonts w:ascii="Times New Roman" w:hAnsi="Times New Roman"/>
          <w:sz w:val="24"/>
          <w:szCs w:val="24"/>
        </w:rPr>
        <w:t>stoupení objednatele od smlouvy z důvodů na straně zhotovitele</w:t>
      </w:r>
      <w:r w:rsidRPr="00C14A7E">
        <w:rPr>
          <w:rFonts w:ascii="Times New Roman" w:hAnsi="Times New Roman"/>
          <w:sz w:val="24"/>
          <w:szCs w:val="24"/>
        </w:rPr>
        <w:t xml:space="preserve"> uhradí objednatel zhotoviteli pouze prokazatelné a účelně vynaložené náklady, které zhotoviteli vznikly v souvislosti s přípravou plnění předmětu smlouvy.</w:t>
      </w:r>
    </w:p>
    <w:p w:rsidR="007617BB" w:rsidRDefault="007617BB" w:rsidP="006B3EA5">
      <w:pPr>
        <w:pStyle w:val="Odstavecseseznamem"/>
        <w:numPr>
          <w:ilvl w:val="0"/>
          <w:numId w:val="14"/>
        </w:numPr>
        <w:spacing w:after="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bude zhotovitel v prodlení větším než 14 dní, může objednatel smlouvu vypovědět. Výpověď smlouvy nabývá v tomto případě účinnosti okamžikem doručení výpovědi.</w:t>
      </w:r>
    </w:p>
    <w:p w:rsidR="006B3EA5" w:rsidRDefault="006B3EA5" w:rsidP="006B3EA5">
      <w:pPr>
        <w:pStyle w:val="Odstavecseseznamem"/>
        <w:spacing w:after="0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6B3EA5" w:rsidRPr="00C14A7E" w:rsidRDefault="006B3EA5" w:rsidP="006B3EA5">
      <w:pPr>
        <w:pStyle w:val="Odstavecseseznamem"/>
        <w:spacing w:after="0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6B3EA5" w:rsidRPr="006B3EA5" w:rsidRDefault="006B3EA5" w:rsidP="006B3EA5">
      <w:pPr>
        <w:pStyle w:val="Odstavecseseznamem"/>
        <w:spacing w:after="0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B3EA5">
        <w:rPr>
          <w:rFonts w:ascii="Times New Roman" w:hAnsi="Times New Roman"/>
          <w:b/>
          <w:sz w:val="24"/>
          <w:szCs w:val="24"/>
        </w:rPr>
        <w:t>Článek IX</w:t>
      </w:r>
    </w:p>
    <w:p w:rsidR="009D73E3" w:rsidRPr="006B3EA5" w:rsidRDefault="006B3EA5" w:rsidP="006B3EA5">
      <w:pPr>
        <w:pStyle w:val="Odstavecseseznamem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6B3EA5">
        <w:rPr>
          <w:rFonts w:ascii="Times New Roman" w:hAnsi="Times New Roman"/>
          <w:b/>
          <w:sz w:val="24"/>
          <w:szCs w:val="24"/>
        </w:rPr>
        <w:t>Ujednání o obchodním tajemství</w:t>
      </w:r>
    </w:p>
    <w:p w:rsidR="006B3EA5" w:rsidRDefault="006B3EA5" w:rsidP="006B3EA5">
      <w:pPr>
        <w:pStyle w:val="Odstavecseseznamem"/>
        <w:numPr>
          <w:ilvl w:val="0"/>
          <w:numId w:val="47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prohlašuje, že informace o ceně za provedení údržby na 1 m</w:t>
      </w:r>
      <w:r w:rsidRPr="006B3EA5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plochy zeleně uvedené v článku II, odstavci 2. této smlouvy naplňují znaky obchodního tajemství podle § 504 občanského zákoníku. Smluvní strany se z tohoto důvodu dohodly, že veškeré informace uvedené v předchozí větě považují za obchodní tajemství zhotovitele.</w:t>
      </w:r>
    </w:p>
    <w:p w:rsidR="006B3EA5" w:rsidRDefault="006B3EA5" w:rsidP="006B3EA5">
      <w:pPr>
        <w:tabs>
          <w:tab w:val="num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6B3EA5" w:rsidRPr="006B3EA5" w:rsidRDefault="006B3EA5" w:rsidP="006B3EA5">
      <w:pPr>
        <w:tabs>
          <w:tab w:val="num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D73E3" w:rsidRPr="006B3EA5" w:rsidRDefault="009D73E3" w:rsidP="00DB4C3F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B3EA5">
        <w:rPr>
          <w:rFonts w:ascii="Times New Roman" w:hAnsi="Times New Roman"/>
          <w:b/>
          <w:sz w:val="24"/>
          <w:szCs w:val="24"/>
        </w:rPr>
        <w:t>Článek X</w:t>
      </w:r>
    </w:p>
    <w:p w:rsidR="009D73E3" w:rsidRPr="006B3EA5" w:rsidRDefault="009D73E3" w:rsidP="00CF7BE2">
      <w:pPr>
        <w:jc w:val="center"/>
        <w:rPr>
          <w:rFonts w:ascii="Times New Roman" w:hAnsi="Times New Roman"/>
          <w:b/>
          <w:sz w:val="24"/>
          <w:szCs w:val="24"/>
        </w:rPr>
      </w:pPr>
      <w:r w:rsidRPr="006B3EA5">
        <w:rPr>
          <w:rFonts w:ascii="Times New Roman" w:hAnsi="Times New Roman"/>
          <w:b/>
          <w:sz w:val="24"/>
          <w:szCs w:val="24"/>
        </w:rPr>
        <w:t>Závěrečná ustanovení</w:t>
      </w:r>
    </w:p>
    <w:p w:rsidR="009D73E3" w:rsidRDefault="001202D6" w:rsidP="00CF7BE2">
      <w:pPr>
        <w:pStyle w:val="Odstavecseseznamem"/>
        <w:numPr>
          <w:ilvl w:val="0"/>
          <w:numId w:val="38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A4E04">
        <w:rPr>
          <w:rFonts w:ascii="Times New Roman" w:hAnsi="Times New Roman"/>
          <w:sz w:val="24"/>
          <w:szCs w:val="24"/>
        </w:rPr>
        <w:t>V případě, že bude objednatel po uzavření této smlouvy</w:t>
      </w:r>
      <w:r w:rsidR="009D73E3" w:rsidRPr="004A4E04">
        <w:rPr>
          <w:rFonts w:ascii="Times New Roman" w:hAnsi="Times New Roman"/>
          <w:sz w:val="24"/>
          <w:szCs w:val="24"/>
        </w:rPr>
        <w:t xml:space="preserve"> v důsledku nových skutečností požadovat práce nad rámec plnění předmětu </w:t>
      </w:r>
      <w:r w:rsidR="00CF7BE2">
        <w:rPr>
          <w:rFonts w:ascii="Times New Roman" w:hAnsi="Times New Roman"/>
          <w:sz w:val="24"/>
          <w:szCs w:val="24"/>
        </w:rPr>
        <w:t xml:space="preserve">díla </w:t>
      </w:r>
      <w:r w:rsidR="009D73E3" w:rsidRPr="004A4E04">
        <w:rPr>
          <w:rFonts w:ascii="Times New Roman" w:hAnsi="Times New Roman"/>
          <w:sz w:val="24"/>
          <w:szCs w:val="24"/>
        </w:rPr>
        <w:t xml:space="preserve">této smlouvy, zavazuje se zhotovitel, pokud to bude technicky možné, tyto práce provést. </w:t>
      </w:r>
      <w:r w:rsidR="004A4E04" w:rsidRPr="004A4E04">
        <w:rPr>
          <w:rFonts w:ascii="Times New Roman" w:hAnsi="Times New Roman"/>
          <w:sz w:val="24"/>
          <w:szCs w:val="24"/>
        </w:rPr>
        <w:t>Rozsah, cena a termín plnění těchto prací bude před jejich realizací dohodnut mezi stranami v písemném dodatku této smlouvy.</w:t>
      </w:r>
    </w:p>
    <w:p w:rsidR="004A4E04" w:rsidRPr="005024AA" w:rsidRDefault="004A4E04" w:rsidP="00CF7BE2">
      <w:pPr>
        <w:pStyle w:val="Odstavecseseznamem"/>
        <w:numPr>
          <w:ilvl w:val="0"/>
          <w:numId w:val="38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024AA">
        <w:rPr>
          <w:rFonts w:ascii="Times New Roman" w:hAnsi="Times New Roman"/>
          <w:sz w:val="24"/>
          <w:szCs w:val="24"/>
        </w:rPr>
        <w:t xml:space="preserve">Zhotoviteli budou </w:t>
      </w:r>
      <w:r w:rsidR="00CF7BE2" w:rsidRPr="005024AA">
        <w:rPr>
          <w:rFonts w:ascii="Times New Roman" w:hAnsi="Times New Roman"/>
          <w:sz w:val="24"/>
          <w:szCs w:val="24"/>
        </w:rPr>
        <w:t xml:space="preserve">v digitální podobě </w:t>
      </w:r>
      <w:r w:rsidRPr="005024AA">
        <w:rPr>
          <w:rFonts w:ascii="Times New Roman" w:hAnsi="Times New Roman"/>
          <w:sz w:val="24"/>
          <w:szCs w:val="24"/>
        </w:rPr>
        <w:t xml:space="preserve">předány mapové podklady MO Pardubice VI, </w:t>
      </w:r>
      <w:r w:rsidR="00CF7BE2" w:rsidRPr="005024AA">
        <w:rPr>
          <w:rFonts w:ascii="Times New Roman" w:hAnsi="Times New Roman"/>
          <w:sz w:val="24"/>
          <w:szCs w:val="24"/>
        </w:rPr>
        <w:br/>
      </w:r>
      <w:r w:rsidRPr="005024AA">
        <w:rPr>
          <w:rFonts w:ascii="Times New Roman" w:hAnsi="Times New Roman"/>
          <w:sz w:val="24"/>
          <w:szCs w:val="24"/>
        </w:rPr>
        <w:t>na kterých jsou přehledným způsobem znázorněny udržované plochy.</w:t>
      </w:r>
      <w:r w:rsidR="00CF7BE2" w:rsidRPr="005024AA">
        <w:rPr>
          <w:rFonts w:ascii="Times New Roman" w:hAnsi="Times New Roman"/>
          <w:sz w:val="24"/>
          <w:szCs w:val="24"/>
        </w:rPr>
        <w:t xml:space="preserve"> Tyto plochy jsou barevně odlišeny dle jednotlivých okruhů. </w:t>
      </w:r>
      <w:r w:rsidR="00F641DE">
        <w:rPr>
          <w:rFonts w:ascii="Times New Roman" w:hAnsi="Times New Roman"/>
          <w:sz w:val="24"/>
          <w:szCs w:val="24"/>
        </w:rPr>
        <w:t>Zhotovitel dále obdrží výpis pozemků. Výměra udržovaných částí ploch a předpokládaná četnost sečí je uvedena v příloze č. 1, která je nedílnou součástí této smlouvy.</w:t>
      </w:r>
    </w:p>
    <w:p w:rsidR="009D73E3" w:rsidRPr="00C14A7E" w:rsidRDefault="009D73E3" w:rsidP="00CF7BE2">
      <w:pPr>
        <w:pStyle w:val="Odstavecseseznamem"/>
        <w:numPr>
          <w:ilvl w:val="0"/>
          <w:numId w:val="38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015C8">
        <w:rPr>
          <w:rFonts w:ascii="Times New Roman" w:hAnsi="Times New Roman"/>
          <w:sz w:val="24"/>
          <w:szCs w:val="24"/>
        </w:rPr>
        <w:lastRenderedPageBreak/>
        <w:t>Zhotovitel není oprávněn přenést bez písemného souhlasu objednatele na třetí osobu závazky, které vyplývají z této smlouvy. Tyto závazky je však zhotovitel povinen převést na svého případného právního nástupce.</w:t>
      </w:r>
    </w:p>
    <w:p w:rsidR="009D73E3" w:rsidRPr="00C14A7E" w:rsidRDefault="009D73E3" w:rsidP="00CF7BE2">
      <w:pPr>
        <w:pStyle w:val="Odstavecseseznamem"/>
        <w:numPr>
          <w:ilvl w:val="0"/>
          <w:numId w:val="38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Smluvní strany prohlašují, že ke dni uzavření této smlouvy nedošlo k žádným změnám oproti předloženým výpisům z obchodního rejstříku a ani nebyly k tomuto datu podány žádné návrhy na zápis změn, které by měly vliv na závazky smluvních stran vyplývajících z této smlouvy. Smluvní strany se zavazují na výzvu druhé smluvní strany neprodleně předložit aktuální výpis z obchodního rejstříku.</w:t>
      </w:r>
    </w:p>
    <w:p w:rsidR="00FC40A9" w:rsidRPr="000A5B1A" w:rsidRDefault="00FC40A9" w:rsidP="00CF7BE2">
      <w:pPr>
        <w:pStyle w:val="Odstavecseseznamem"/>
        <w:numPr>
          <w:ilvl w:val="0"/>
          <w:numId w:val="38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A5B1A">
        <w:rPr>
          <w:rFonts w:ascii="Times New Roman" w:hAnsi="Times New Roman"/>
          <w:sz w:val="24"/>
          <w:szCs w:val="24"/>
        </w:rPr>
        <w:t xml:space="preserve">Objednatel prohlašuje, že </w:t>
      </w:r>
      <w:r>
        <w:rPr>
          <w:rFonts w:ascii="Times New Roman" w:hAnsi="Times New Roman"/>
          <w:sz w:val="24"/>
          <w:szCs w:val="24"/>
        </w:rPr>
        <w:t>zhotovené dílo</w:t>
      </w:r>
      <w:r w:rsidRPr="000A5B1A">
        <w:rPr>
          <w:rFonts w:ascii="Times New Roman" w:hAnsi="Times New Roman"/>
          <w:sz w:val="24"/>
          <w:szCs w:val="24"/>
        </w:rPr>
        <w:t xml:space="preserve"> nebude používán</w:t>
      </w:r>
      <w:r>
        <w:rPr>
          <w:rFonts w:ascii="Times New Roman" w:hAnsi="Times New Roman"/>
          <w:sz w:val="24"/>
          <w:szCs w:val="24"/>
        </w:rPr>
        <w:t>o</w:t>
      </w:r>
      <w:r w:rsidR="005A4D00">
        <w:rPr>
          <w:rFonts w:ascii="Times New Roman" w:hAnsi="Times New Roman"/>
          <w:sz w:val="24"/>
          <w:szCs w:val="24"/>
        </w:rPr>
        <w:t xml:space="preserve"> k ekonomické činnosti, a </w:t>
      </w:r>
      <w:r w:rsidRPr="000A5B1A">
        <w:rPr>
          <w:rFonts w:ascii="Times New Roman" w:hAnsi="Times New Roman"/>
          <w:sz w:val="24"/>
          <w:szCs w:val="24"/>
        </w:rPr>
        <w:t>proto nebude pro výše uvedenou dodávku aplikován režim přenesené daňové povin</w:t>
      </w:r>
      <w:r>
        <w:rPr>
          <w:rFonts w:ascii="Times New Roman" w:hAnsi="Times New Roman"/>
          <w:sz w:val="24"/>
          <w:szCs w:val="24"/>
        </w:rPr>
        <w:t>nosti podle</w:t>
      </w:r>
      <w:r w:rsidRPr="000A5B1A">
        <w:rPr>
          <w:rFonts w:ascii="Times New Roman" w:hAnsi="Times New Roman"/>
          <w:sz w:val="24"/>
          <w:szCs w:val="24"/>
        </w:rPr>
        <w:t xml:space="preserve"> § 92a zákona </w:t>
      </w:r>
      <w:r w:rsidR="00CD4E0A">
        <w:rPr>
          <w:rFonts w:ascii="Times New Roman" w:hAnsi="Times New Roman"/>
          <w:sz w:val="24"/>
          <w:szCs w:val="24"/>
        </w:rPr>
        <w:t xml:space="preserve">č. 235/2004 Sb., </w:t>
      </w:r>
      <w:r w:rsidRPr="000A5B1A">
        <w:rPr>
          <w:rFonts w:ascii="Times New Roman" w:hAnsi="Times New Roman"/>
          <w:sz w:val="24"/>
          <w:szCs w:val="24"/>
        </w:rPr>
        <w:t xml:space="preserve">o </w:t>
      </w:r>
      <w:r w:rsidR="00CD4E0A">
        <w:rPr>
          <w:rFonts w:ascii="Times New Roman" w:hAnsi="Times New Roman"/>
          <w:sz w:val="24"/>
          <w:szCs w:val="24"/>
        </w:rPr>
        <w:t>dani z přidané hodnoty, ve znění pozdějších předpisů.</w:t>
      </w:r>
    </w:p>
    <w:p w:rsidR="009D73E3" w:rsidRPr="00C14A7E" w:rsidRDefault="009D73E3" w:rsidP="00CF7BE2">
      <w:pPr>
        <w:pStyle w:val="Odstavecseseznamem"/>
        <w:numPr>
          <w:ilvl w:val="0"/>
          <w:numId w:val="38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Jakékoliv změny této smlouvy jsou platné pouze tehdy, jestliže byly dohodnuty formou číslovaného dodatku k této smlouvě podepsaného oběma smluvními stranami. Tyto dodatky </w:t>
      </w:r>
      <w:r w:rsidR="001202D6">
        <w:rPr>
          <w:rFonts w:ascii="Times New Roman" w:hAnsi="Times New Roman"/>
          <w:sz w:val="24"/>
          <w:szCs w:val="24"/>
        </w:rPr>
        <w:t xml:space="preserve">pak </w:t>
      </w:r>
      <w:r w:rsidRPr="00C14A7E">
        <w:rPr>
          <w:rFonts w:ascii="Times New Roman" w:hAnsi="Times New Roman"/>
          <w:sz w:val="24"/>
          <w:szCs w:val="24"/>
        </w:rPr>
        <w:t>budou tvořit nedílnou součást této smlouvy. Změny kontaktních osob, telefonních a faxových čísel se považují za provedené dnem doručení doporučeného dopisu druhé smluvní straně.</w:t>
      </w:r>
    </w:p>
    <w:p w:rsidR="009D73E3" w:rsidRPr="00C14A7E" w:rsidRDefault="009D73E3" w:rsidP="00CF7BE2">
      <w:pPr>
        <w:pStyle w:val="Odstavecseseznamem"/>
        <w:numPr>
          <w:ilvl w:val="0"/>
          <w:numId w:val="38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Tato smlouva vstupuje v účinnost dnem podpisu oprávněnými zástupci zhotovitele a objednatele.</w:t>
      </w:r>
    </w:p>
    <w:p w:rsidR="009D73E3" w:rsidRPr="003B51BD" w:rsidRDefault="009D73E3" w:rsidP="00CF7BE2">
      <w:pPr>
        <w:pStyle w:val="Odstavecseseznamem"/>
        <w:numPr>
          <w:ilvl w:val="0"/>
          <w:numId w:val="38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</w:t>
      </w:r>
      <w:r w:rsidR="005A47C0">
        <w:rPr>
          <w:rFonts w:ascii="Times New Roman" w:hAnsi="Times New Roman"/>
          <w:sz w:val="24"/>
          <w:szCs w:val="24"/>
        </w:rPr>
        <w:t xml:space="preserve"> bere na vědomí, že objednatel</w:t>
      </w:r>
      <w:r w:rsidRPr="003B51BD">
        <w:rPr>
          <w:rFonts w:ascii="Times New Roman" w:hAnsi="Times New Roman"/>
          <w:sz w:val="24"/>
          <w:szCs w:val="24"/>
        </w:rPr>
        <w:t xml:space="preserve"> je povinen na dotaz třetí osoby poskytnout informace podle zákona č. 106/1999 Sb., o svobodném přístupu k informacím, ve znění pozdějších předpisů. </w:t>
      </w:r>
      <w:r>
        <w:rPr>
          <w:rFonts w:ascii="Times New Roman" w:hAnsi="Times New Roman"/>
          <w:sz w:val="24"/>
          <w:szCs w:val="24"/>
        </w:rPr>
        <w:t>Zhotovitel</w:t>
      </w:r>
      <w:r w:rsidR="005A47C0">
        <w:rPr>
          <w:rFonts w:ascii="Times New Roman" w:hAnsi="Times New Roman"/>
          <w:sz w:val="24"/>
          <w:szCs w:val="24"/>
        </w:rPr>
        <w:t xml:space="preserve"> podpisem této smlouvy udílí objednatel</w:t>
      </w:r>
      <w:r w:rsidR="001202D6">
        <w:rPr>
          <w:rFonts w:ascii="Times New Roman" w:hAnsi="Times New Roman"/>
          <w:sz w:val="24"/>
          <w:szCs w:val="24"/>
        </w:rPr>
        <w:t>i</w:t>
      </w:r>
      <w:r w:rsidRPr="003B51BD">
        <w:rPr>
          <w:rFonts w:ascii="Times New Roman" w:hAnsi="Times New Roman"/>
          <w:sz w:val="24"/>
          <w:szCs w:val="24"/>
        </w:rPr>
        <w:t xml:space="preserve"> souhlas k poskytnutí veškerých informací obsažených v této smlouvě třetím osobám na jejich vyžádání.</w:t>
      </w:r>
    </w:p>
    <w:p w:rsidR="009D73E3" w:rsidRDefault="009D73E3" w:rsidP="00CF7BE2">
      <w:pPr>
        <w:pStyle w:val="Odstavecseseznamem"/>
        <w:numPr>
          <w:ilvl w:val="0"/>
          <w:numId w:val="38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</w:t>
      </w:r>
      <w:r w:rsidRPr="003B51BD">
        <w:rPr>
          <w:rFonts w:ascii="Times New Roman" w:hAnsi="Times New Roman"/>
          <w:sz w:val="24"/>
          <w:szCs w:val="24"/>
        </w:rPr>
        <w:t xml:space="preserve"> bere na vědomí, že v souladu s ustanovením § 2 písm. e) zákona </w:t>
      </w:r>
      <w:r>
        <w:rPr>
          <w:rFonts w:ascii="Times New Roman" w:hAnsi="Times New Roman"/>
          <w:sz w:val="24"/>
          <w:szCs w:val="24"/>
        </w:rPr>
        <w:br/>
      </w:r>
      <w:r w:rsidRPr="003B51BD">
        <w:rPr>
          <w:rFonts w:ascii="Times New Roman" w:hAnsi="Times New Roman"/>
          <w:sz w:val="24"/>
          <w:szCs w:val="24"/>
        </w:rPr>
        <w:t>č. 320</w:t>
      </w:r>
      <w:r>
        <w:rPr>
          <w:rFonts w:ascii="Times New Roman" w:hAnsi="Times New Roman"/>
          <w:sz w:val="24"/>
          <w:szCs w:val="24"/>
        </w:rPr>
        <w:t xml:space="preserve">/2001 Sb., o finanční kontrole </w:t>
      </w:r>
      <w:r w:rsidRPr="003B51BD">
        <w:rPr>
          <w:rFonts w:ascii="Times New Roman" w:hAnsi="Times New Roman"/>
          <w:sz w:val="24"/>
          <w:szCs w:val="24"/>
        </w:rPr>
        <w:t>ve veřejné správě a o změně některých zákonů, ve</w:t>
      </w:r>
      <w:r>
        <w:rPr>
          <w:rFonts w:ascii="Times New Roman" w:hAnsi="Times New Roman"/>
          <w:sz w:val="24"/>
          <w:szCs w:val="24"/>
        </w:rPr>
        <w:t> </w:t>
      </w:r>
      <w:r w:rsidRPr="003B51BD">
        <w:rPr>
          <w:rFonts w:ascii="Times New Roman" w:hAnsi="Times New Roman"/>
          <w:sz w:val="24"/>
          <w:szCs w:val="24"/>
        </w:rPr>
        <w:t>znění pozdějších předpisů, je osobou povinnou spolupracovat při výkonu finanční kontroly.</w:t>
      </w:r>
    </w:p>
    <w:p w:rsidR="009D73E3" w:rsidRDefault="009D73E3" w:rsidP="00CF7BE2">
      <w:pPr>
        <w:pStyle w:val="Odstavecseseznamem"/>
        <w:numPr>
          <w:ilvl w:val="0"/>
          <w:numId w:val="38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</w:t>
      </w:r>
      <w:r w:rsidRPr="003B51BD">
        <w:rPr>
          <w:rFonts w:ascii="Times New Roman" w:hAnsi="Times New Roman"/>
          <w:sz w:val="24"/>
          <w:szCs w:val="24"/>
        </w:rPr>
        <w:t xml:space="preserve"> prohlašuje, že v okamžiku podpisu smlouvy není nespolehlivým plátcem a má zveřejněn bankovní účet v Registru plátců DPH. Pokud </w:t>
      </w:r>
      <w:r>
        <w:rPr>
          <w:rFonts w:ascii="Times New Roman" w:hAnsi="Times New Roman"/>
          <w:sz w:val="24"/>
          <w:szCs w:val="24"/>
        </w:rPr>
        <w:t>zhotovitel</w:t>
      </w:r>
      <w:r w:rsidRPr="003B51BD">
        <w:rPr>
          <w:rFonts w:ascii="Times New Roman" w:hAnsi="Times New Roman"/>
          <w:sz w:val="24"/>
          <w:szCs w:val="24"/>
        </w:rPr>
        <w:t xml:space="preserve"> v době předání faktury </w:t>
      </w:r>
      <w:r w:rsidR="005A47C0">
        <w:rPr>
          <w:rFonts w:ascii="Times New Roman" w:hAnsi="Times New Roman"/>
          <w:sz w:val="24"/>
          <w:szCs w:val="24"/>
        </w:rPr>
        <w:t>objednatel</w:t>
      </w:r>
      <w:r w:rsidRPr="003B51BD">
        <w:rPr>
          <w:rFonts w:ascii="Times New Roman" w:hAnsi="Times New Roman"/>
          <w:sz w:val="24"/>
          <w:szCs w:val="24"/>
        </w:rPr>
        <w:t xml:space="preserve">i bude veden jako nespolehlivý plátce, bude </w:t>
      </w:r>
      <w:r w:rsidR="005A47C0">
        <w:rPr>
          <w:rFonts w:ascii="Times New Roman" w:hAnsi="Times New Roman"/>
          <w:sz w:val="24"/>
          <w:szCs w:val="24"/>
        </w:rPr>
        <w:t>objednatel</w:t>
      </w:r>
      <w:r w:rsidRPr="003B5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zhotovitel</w:t>
      </w:r>
      <w:r w:rsidRPr="003B51BD">
        <w:rPr>
          <w:rFonts w:ascii="Times New Roman" w:hAnsi="Times New Roman"/>
          <w:sz w:val="24"/>
          <w:szCs w:val="24"/>
        </w:rPr>
        <w:t>i hradit pouze část ve výši základu daně a DPH bude odvedeno místně příslušnému správci daně.</w:t>
      </w:r>
    </w:p>
    <w:p w:rsidR="006F124D" w:rsidRDefault="006F124D" w:rsidP="00CF7BE2">
      <w:pPr>
        <w:pStyle w:val="Odstavecseseznamem"/>
        <w:numPr>
          <w:ilvl w:val="0"/>
          <w:numId w:val="38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Zhotovitel se ke všem odpadům vzniklým v důsledku plnění smlouvy bude chovat jako jejich vlastník. Zhotovitel tedy plní za objednatele povinnosti vlastníka odpadů </w:t>
      </w:r>
      <w:r>
        <w:rPr>
          <w:rFonts w:ascii="Times New Roman" w:hAnsi="Times New Roman"/>
          <w:sz w:val="24"/>
          <w:szCs w:val="24"/>
        </w:rPr>
        <w:br/>
        <w:t>dle zákona o odpadech v plném rozsahu.</w:t>
      </w:r>
    </w:p>
    <w:p w:rsidR="004E4707" w:rsidRDefault="004E4707" w:rsidP="00CF7BE2">
      <w:pPr>
        <w:pStyle w:val="Odstavecseseznamem"/>
        <w:numPr>
          <w:ilvl w:val="0"/>
          <w:numId w:val="38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se dohodly, že objednatel bezodkladně po uzavření této smlouvy odešle smlouvu k řádnému uveřejnění do registru smluv vedeného Ministerstvem vnitra České republiky </w:t>
      </w:r>
      <w:r w:rsidRPr="004E18FA">
        <w:rPr>
          <w:rFonts w:ascii="Times New Roman" w:hAnsi="Times New Roman"/>
          <w:b/>
          <w:sz w:val="24"/>
          <w:szCs w:val="24"/>
        </w:rPr>
        <w:t>vyjma</w:t>
      </w:r>
      <w:r>
        <w:rPr>
          <w:rFonts w:ascii="Times New Roman" w:hAnsi="Times New Roman"/>
          <w:sz w:val="24"/>
          <w:szCs w:val="24"/>
        </w:rPr>
        <w:t xml:space="preserve"> částí smlouvy, které se podle zákona č. 340/2015 Sb., o registru smluv neuveřejňují, zejména </w:t>
      </w:r>
      <w:r w:rsidRPr="004E18FA">
        <w:rPr>
          <w:rFonts w:ascii="Times New Roman" w:hAnsi="Times New Roman"/>
          <w:b/>
          <w:sz w:val="24"/>
          <w:szCs w:val="24"/>
        </w:rPr>
        <w:t>obchodního tajemství</w:t>
      </w:r>
      <w:r>
        <w:rPr>
          <w:rFonts w:ascii="Times New Roman" w:hAnsi="Times New Roman"/>
          <w:sz w:val="24"/>
          <w:szCs w:val="24"/>
        </w:rPr>
        <w:t xml:space="preserve"> uvedeného v článku IX této smlouvy. Dále se smluvní strany dohodly, že smlouva bude uveřejněna bez podpisů.</w:t>
      </w:r>
    </w:p>
    <w:p w:rsidR="004E18FA" w:rsidRDefault="004E18FA" w:rsidP="00CF7BE2">
      <w:pPr>
        <w:pStyle w:val="Odstavecseseznamem"/>
        <w:numPr>
          <w:ilvl w:val="0"/>
          <w:numId w:val="38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Zhotovitel poskytuje souhlas se zpracováním veškerých údajů uvedených ve Smlouvě, konkrétně s jejich zveřejněním v registru smluv ve smyslu zákona č. 340/2015 Sb., objednatelem. Souhlas se uděluje na dobu neurčitou a je poskytnut dobrovolně.</w:t>
      </w:r>
    </w:p>
    <w:p w:rsidR="009D73E3" w:rsidRDefault="009D73E3" w:rsidP="00CF7BE2">
      <w:pPr>
        <w:pStyle w:val="Odstavecseseznamem"/>
        <w:numPr>
          <w:ilvl w:val="0"/>
          <w:numId w:val="38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Tato smlouva je vyhotovena ve čtyřech stejnopisech, z nichž každá strana obdrží </w:t>
      </w:r>
      <w:r w:rsidR="001202D6">
        <w:rPr>
          <w:rFonts w:ascii="Times New Roman" w:hAnsi="Times New Roman"/>
          <w:sz w:val="24"/>
          <w:szCs w:val="24"/>
        </w:rPr>
        <w:t>po dvou vyhotoveních</w:t>
      </w:r>
      <w:r>
        <w:rPr>
          <w:rFonts w:ascii="Times New Roman" w:hAnsi="Times New Roman"/>
          <w:sz w:val="24"/>
          <w:szCs w:val="24"/>
        </w:rPr>
        <w:t>.</w:t>
      </w:r>
    </w:p>
    <w:p w:rsidR="000015C8" w:rsidRDefault="009D73E3" w:rsidP="0080576A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4E18FA">
        <w:rPr>
          <w:rFonts w:ascii="Times New Roman" w:hAnsi="Times New Roman"/>
          <w:sz w:val="24"/>
          <w:szCs w:val="24"/>
        </w:rPr>
        <w:t>Příloha č. 1: velikost ploch podle jednotlivých okruhů, předpokládaná četnost sečí.</w:t>
      </w:r>
    </w:p>
    <w:p w:rsidR="000015C8" w:rsidRDefault="000015C8" w:rsidP="0080576A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4E18FA" w:rsidRDefault="004E18FA" w:rsidP="009957F0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9957F0" w:rsidRDefault="009D73E3" w:rsidP="009957F0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V Pardubicích dne: </w:t>
      </w:r>
    </w:p>
    <w:p w:rsidR="009957F0" w:rsidRDefault="009957F0" w:rsidP="009957F0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6F124D" w:rsidRDefault="006F124D" w:rsidP="009957F0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9D73E3" w:rsidRDefault="004E18FA" w:rsidP="002F19B3">
      <w:pPr>
        <w:pStyle w:val="Odstavecseseznamem"/>
        <w:tabs>
          <w:tab w:val="left" w:pos="5387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objednatele:</w:t>
      </w:r>
      <w:r>
        <w:rPr>
          <w:rFonts w:ascii="Times New Roman" w:hAnsi="Times New Roman"/>
          <w:sz w:val="24"/>
          <w:szCs w:val="24"/>
        </w:rPr>
        <w:tab/>
      </w:r>
      <w:r w:rsidR="0080576A">
        <w:rPr>
          <w:rFonts w:ascii="Times New Roman" w:hAnsi="Times New Roman"/>
          <w:sz w:val="24"/>
          <w:szCs w:val="24"/>
        </w:rPr>
        <w:t xml:space="preserve">za </w:t>
      </w:r>
      <w:r w:rsidR="005A47C0">
        <w:rPr>
          <w:rFonts w:ascii="Times New Roman" w:hAnsi="Times New Roman"/>
          <w:sz w:val="24"/>
          <w:szCs w:val="24"/>
        </w:rPr>
        <w:t>zhotovitele</w:t>
      </w:r>
      <w:r w:rsidR="0017196A">
        <w:rPr>
          <w:rFonts w:ascii="Times New Roman" w:hAnsi="Times New Roman"/>
          <w:sz w:val="24"/>
          <w:szCs w:val="24"/>
        </w:rPr>
        <w:t>:</w:t>
      </w:r>
    </w:p>
    <w:p w:rsidR="0017196A" w:rsidRDefault="0017196A" w:rsidP="008B3073">
      <w:pPr>
        <w:jc w:val="center"/>
        <w:rPr>
          <w:rFonts w:ascii="Times New Roman" w:hAnsi="Times New Roman"/>
          <w:sz w:val="24"/>
          <w:szCs w:val="24"/>
        </w:rPr>
      </w:pPr>
    </w:p>
    <w:p w:rsidR="0017196A" w:rsidRDefault="0017196A" w:rsidP="008B3073">
      <w:pPr>
        <w:jc w:val="center"/>
        <w:rPr>
          <w:rFonts w:ascii="Times New Roman" w:hAnsi="Times New Roman"/>
          <w:sz w:val="24"/>
          <w:szCs w:val="24"/>
        </w:rPr>
      </w:pPr>
    </w:p>
    <w:p w:rsidR="00437203" w:rsidRDefault="00437203" w:rsidP="008B3073">
      <w:pPr>
        <w:jc w:val="center"/>
        <w:rPr>
          <w:rFonts w:ascii="Times New Roman" w:hAnsi="Times New Roman"/>
          <w:sz w:val="24"/>
          <w:szCs w:val="24"/>
        </w:rPr>
      </w:pPr>
    </w:p>
    <w:p w:rsidR="009957F0" w:rsidRDefault="005A47C0" w:rsidP="002F19B3">
      <w:pPr>
        <w:tabs>
          <w:tab w:val="center" w:pos="1418"/>
          <w:tab w:val="left" w:pos="5387"/>
          <w:tab w:val="center" w:pos="7371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Petr Králíček</w:t>
      </w:r>
      <w:r w:rsidR="00C36604">
        <w:rPr>
          <w:rFonts w:ascii="Times New Roman" w:hAnsi="Times New Roman"/>
          <w:sz w:val="24"/>
          <w:szCs w:val="24"/>
        </w:rPr>
        <w:t xml:space="preserve"> </w:t>
      </w:r>
      <w:r w:rsidR="001D0093">
        <w:rPr>
          <w:rFonts w:ascii="Times New Roman" w:hAnsi="Times New Roman"/>
          <w:sz w:val="24"/>
          <w:szCs w:val="24"/>
        </w:rPr>
        <w:t xml:space="preserve"> </w:t>
      </w:r>
      <w:r w:rsidR="004E18FA">
        <w:rPr>
          <w:rFonts w:ascii="Times New Roman" w:hAnsi="Times New Roman"/>
          <w:sz w:val="24"/>
          <w:szCs w:val="24"/>
        </w:rPr>
        <w:t xml:space="preserve"> </w:t>
      </w:r>
      <w:r w:rsidR="004E18FA">
        <w:rPr>
          <w:rFonts w:ascii="Times New Roman" w:hAnsi="Times New Roman"/>
          <w:sz w:val="24"/>
          <w:szCs w:val="24"/>
        </w:rPr>
        <w:tab/>
      </w:r>
      <w:r w:rsidR="003F786D">
        <w:rPr>
          <w:rFonts w:ascii="Times New Roman" w:hAnsi="Times New Roman"/>
          <w:sz w:val="24"/>
          <w:szCs w:val="24"/>
        </w:rPr>
        <w:t xml:space="preserve">Ing. </w:t>
      </w:r>
      <w:r w:rsidR="000F7114">
        <w:rPr>
          <w:rFonts w:ascii="Times New Roman" w:hAnsi="Times New Roman"/>
          <w:sz w:val="24"/>
          <w:szCs w:val="24"/>
        </w:rPr>
        <w:t>Aleš Kopecký</w:t>
      </w:r>
    </w:p>
    <w:p w:rsidR="00BF4785" w:rsidRDefault="005A47C0" w:rsidP="002F19B3">
      <w:pPr>
        <w:tabs>
          <w:tab w:val="center" w:pos="1418"/>
          <w:tab w:val="left" w:pos="5387"/>
          <w:tab w:val="center" w:pos="7371"/>
        </w:tabs>
        <w:spacing w:after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starosta MO Pardubice VI</w:t>
      </w:r>
      <w:r w:rsidR="004E18FA">
        <w:rPr>
          <w:rFonts w:ascii="Times New Roman" w:hAnsi="Times New Roman"/>
          <w:sz w:val="24"/>
          <w:szCs w:val="24"/>
        </w:rPr>
        <w:tab/>
      </w:r>
      <w:r w:rsidR="003F786D">
        <w:rPr>
          <w:rFonts w:ascii="Times New Roman" w:hAnsi="Times New Roman"/>
          <w:sz w:val="24"/>
          <w:szCs w:val="24"/>
        </w:rPr>
        <w:t>místopředsed</w:t>
      </w:r>
      <w:r w:rsidR="000F7114">
        <w:rPr>
          <w:rFonts w:ascii="Times New Roman" w:hAnsi="Times New Roman"/>
          <w:sz w:val="24"/>
          <w:szCs w:val="24"/>
        </w:rPr>
        <w:t>a</w:t>
      </w:r>
      <w:r w:rsidR="003F786D">
        <w:rPr>
          <w:rFonts w:ascii="Times New Roman" w:hAnsi="Times New Roman"/>
          <w:sz w:val="24"/>
          <w:szCs w:val="24"/>
        </w:rPr>
        <w:t xml:space="preserve"> představenstva</w:t>
      </w:r>
    </w:p>
    <w:p w:rsidR="00877650" w:rsidRDefault="00877650" w:rsidP="00BF4785">
      <w:pPr>
        <w:tabs>
          <w:tab w:val="left" w:pos="8115"/>
        </w:tabs>
        <w:rPr>
          <w:rFonts w:ascii="Times New Roman" w:hAnsi="Times New Roman"/>
          <w:sz w:val="24"/>
          <w:szCs w:val="24"/>
        </w:rPr>
      </w:pPr>
    </w:p>
    <w:p w:rsidR="00387BFE" w:rsidRDefault="00387BFE" w:rsidP="00BF4785">
      <w:pPr>
        <w:tabs>
          <w:tab w:val="left" w:pos="8115"/>
        </w:tabs>
        <w:rPr>
          <w:rFonts w:ascii="Times New Roman" w:hAnsi="Times New Roman"/>
          <w:sz w:val="24"/>
          <w:szCs w:val="24"/>
        </w:rPr>
      </w:pPr>
    </w:p>
    <w:p w:rsidR="00387BFE" w:rsidRDefault="00387BFE" w:rsidP="00BF4785">
      <w:pPr>
        <w:tabs>
          <w:tab w:val="left" w:pos="8115"/>
        </w:tabs>
        <w:rPr>
          <w:rFonts w:ascii="Times New Roman" w:hAnsi="Times New Roman"/>
          <w:sz w:val="24"/>
          <w:szCs w:val="24"/>
        </w:rPr>
      </w:pPr>
    </w:p>
    <w:p w:rsidR="00387BFE" w:rsidRPr="004E18FA" w:rsidRDefault="00387BFE" w:rsidP="00387BFE">
      <w:pPr>
        <w:spacing w:line="256" w:lineRule="auto"/>
        <w:jc w:val="both"/>
        <w:rPr>
          <w:rFonts w:ascii="Times New Roman" w:hAnsi="Times New Roman"/>
          <w:color w:val="000000"/>
          <w:sz w:val="24"/>
        </w:rPr>
      </w:pPr>
      <w:r w:rsidRPr="004E18FA">
        <w:rPr>
          <w:rFonts w:ascii="Times New Roman" w:hAnsi="Times New Roman"/>
          <w:color w:val="000000"/>
          <w:sz w:val="24"/>
        </w:rPr>
        <w:t>Doložka podle § 41 zákona č. 128/2000 Sb., o obcích, v platném znění</w:t>
      </w:r>
    </w:p>
    <w:p w:rsidR="00387BFE" w:rsidRPr="004E18FA" w:rsidRDefault="00387BFE" w:rsidP="00387BFE">
      <w:pPr>
        <w:spacing w:line="256" w:lineRule="auto"/>
        <w:jc w:val="both"/>
        <w:rPr>
          <w:rFonts w:ascii="Times New Roman" w:hAnsi="Times New Roman"/>
          <w:color w:val="000000"/>
          <w:sz w:val="24"/>
        </w:rPr>
      </w:pPr>
    </w:p>
    <w:p w:rsidR="00387BFE" w:rsidRPr="004E18FA" w:rsidRDefault="00387BFE" w:rsidP="00387BFE">
      <w:pPr>
        <w:spacing w:line="256" w:lineRule="auto"/>
        <w:jc w:val="both"/>
        <w:rPr>
          <w:rFonts w:ascii="Times New Roman" w:hAnsi="Times New Roman"/>
          <w:color w:val="000000"/>
          <w:sz w:val="24"/>
        </w:rPr>
      </w:pPr>
      <w:r w:rsidRPr="004E18FA">
        <w:rPr>
          <w:rFonts w:ascii="Times New Roman" w:hAnsi="Times New Roman"/>
          <w:color w:val="000000"/>
          <w:sz w:val="24"/>
        </w:rPr>
        <w:t>Předmět této smlouvy byl schválen usnesením Rady MO Pardubice VI</w:t>
      </w:r>
    </w:p>
    <w:p w:rsidR="00387BFE" w:rsidRPr="004E18FA" w:rsidRDefault="00387BFE" w:rsidP="00387BFE">
      <w:pPr>
        <w:spacing w:line="256" w:lineRule="auto"/>
        <w:jc w:val="both"/>
        <w:rPr>
          <w:rFonts w:ascii="Times New Roman" w:hAnsi="Times New Roman"/>
          <w:color w:val="000000"/>
          <w:sz w:val="24"/>
        </w:rPr>
      </w:pPr>
      <w:r w:rsidRPr="004E18FA">
        <w:rPr>
          <w:rFonts w:ascii="Times New Roman" w:hAnsi="Times New Roman"/>
          <w:color w:val="000000"/>
          <w:sz w:val="24"/>
        </w:rPr>
        <w:t xml:space="preserve">č. </w:t>
      </w:r>
      <w:r w:rsidR="00271B91">
        <w:rPr>
          <w:rFonts w:ascii="Times New Roman" w:hAnsi="Times New Roman"/>
          <w:color w:val="000000"/>
          <w:sz w:val="24"/>
        </w:rPr>
        <w:t>R2017-756</w:t>
      </w:r>
      <w:r w:rsidRPr="004E18FA">
        <w:rPr>
          <w:rFonts w:ascii="Times New Roman" w:hAnsi="Times New Roman"/>
          <w:color w:val="000000"/>
          <w:sz w:val="24"/>
        </w:rPr>
        <w:t xml:space="preserve"> zde dne </w:t>
      </w:r>
      <w:proofErr w:type="gramStart"/>
      <w:r w:rsidR="00271B91">
        <w:rPr>
          <w:rFonts w:ascii="Times New Roman" w:hAnsi="Times New Roman"/>
          <w:color w:val="000000"/>
          <w:sz w:val="24"/>
        </w:rPr>
        <w:t>27.02.2017</w:t>
      </w:r>
      <w:proofErr w:type="gramEnd"/>
    </w:p>
    <w:p w:rsidR="00387BFE" w:rsidRPr="004E18FA" w:rsidRDefault="00387BFE" w:rsidP="00387BFE">
      <w:pPr>
        <w:spacing w:line="256" w:lineRule="auto"/>
        <w:jc w:val="both"/>
        <w:rPr>
          <w:rFonts w:ascii="Times New Roman" w:hAnsi="Times New Roman"/>
          <w:color w:val="000000"/>
          <w:sz w:val="24"/>
        </w:rPr>
      </w:pPr>
    </w:p>
    <w:p w:rsidR="00387BFE" w:rsidRPr="004E18FA" w:rsidRDefault="00387BFE" w:rsidP="00387BFE">
      <w:pPr>
        <w:spacing w:line="256" w:lineRule="auto"/>
        <w:jc w:val="both"/>
        <w:rPr>
          <w:rFonts w:ascii="Times New Roman" w:hAnsi="Times New Roman"/>
          <w:color w:val="000000"/>
          <w:sz w:val="24"/>
        </w:rPr>
      </w:pPr>
      <w:r w:rsidRPr="004E18FA">
        <w:rPr>
          <w:rFonts w:ascii="Times New Roman" w:hAnsi="Times New Roman"/>
          <w:color w:val="000000"/>
          <w:sz w:val="24"/>
        </w:rPr>
        <w:t xml:space="preserve">V Pardubicích, dne </w:t>
      </w:r>
      <w:proofErr w:type="gramStart"/>
      <w:r w:rsidR="00271B91">
        <w:rPr>
          <w:rFonts w:ascii="Times New Roman" w:hAnsi="Times New Roman"/>
          <w:color w:val="000000"/>
          <w:sz w:val="24"/>
        </w:rPr>
        <w:t>02.03.2017</w:t>
      </w:r>
      <w:proofErr w:type="gramEnd"/>
    </w:p>
    <w:p w:rsidR="00387BFE" w:rsidRPr="004E18FA" w:rsidRDefault="00387BFE" w:rsidP="00387BFE">
      <w:pPr>
        <w:spacing w:line="256" w:lineRule="auto"/>
        <w:jc w:val="both"/>
        <w:rPr>
          <w:rFonts w:ascii="Times New Roman" w:hAnsi="Times New Roman"/>
          <w:color w:val="000000"/>
          <w:sz w:val="24"/>
        </w:rPr>
      </w:pPr>
    </w:p>
    <w:p w:rsidR="00387BFE" w:rsidRPr="004E18FA" w:rsidRDefault="00387BFE" w:rsidP="00387BFE">
      <w:pPr>
        <w:spacing w:line="256" w:lineRule="auto"/>
        <w:jc w:val="both"/>
        <w:rPr>
          <w:rFonts w:ascii="Times New Roman" w:hAnsi="Times New Roman"/>
          <w:color w:val="000000"/>
          <w:sz w:val="24"/>
        </w:rPr>
      </w:pPr>
    </w:p>
    <w:p w:rsidR="00387BFE" w:rsidRPr="004E18FA" w:rsidRDefault="00387BFE" w:rsidP="00387BFE">
      <w:pPr>
        <w:spacing w:line="256" w:lineRule="auto"/>
        <w:jc w:val="both"/>
        <w:rPr>
          <w:rFonts w:ascii="Times New Roman" w:hAnsi="Times New Roman"/>
          <w:color w:val="000000"/>
          <w:sz w:val="24"/>
        </w:rPr>
      </w:pPr>
      <w:r w:rsidRPr="004E18FA">
        <w:rPr>
          <w:rFonts w:ascii="Times New Roman" w:hAnsi="Times New Roman"/>
          <w:color w:val="000000"/>
          <w:sz w:val="24"/>
        </w:rPr>
        <w:t xml:space="preserve">Ing. </w:t>
      </w:r>
      <w:r w:rsidR="004E18FA" w:rsidRPr="004E18FA">
        <w:rPr>
          <w:rFonts w:ascii="Times New Roman" w:hAnsi="Times New Roman"/>
          <w:color w:val="000000"/>
          <w:sz w:val="24"/>
        </w:rPr>
        <w:t>Tomáš Jílek</w:t>
      </w:r>
      <w:r w:rsidRPr="004E18FA">
        <w:rPr>
          <w:rFonts w:ascii="Times New Roman" w:hAnsi="Times New Roman"/>
          <w:color w:val="000000"/>
          <w:sz w:val="24"/>
        </w:rPr>
        <w:t>, vedoucí O</w:t>
      </w:r>
      <w:r w:rsidR="004E18FA" w:rsidRPr="004E18FA">
        <w:rPr>
          <w:rFonts w:ascii="Times New Roman" w:hAnsi="Times New Roman"/>
          <w:color w:val="000000"/>
          <w:sz w:val="24"/>
        </w:rPr>
        <w:t>VVIDŽ</w:t>
      </w:r>
      <w:r w:rsidRPr="004E18FA">
        <w:rPr>
          <w:rFonts w:ascii="Times New Roman" w:hAnsi="Times New Roman"/>
          <w:color w:val="000000"/>
          <w:sz w:val="24"/>
        </w:rPr>
        <w:t>P ÚMO Pardubice VI</w:t>
      </w:r>
    </w:p>
    <w:p w:rsidR="00871A26" w:rsidRDefault="00871A26" w:rsidP="00BF4785">
      <w:pPr>
        <w:tabs>
          <w:tab w:val="left" w:pos="8115"/>
        </w:tabs>
        <w:rPr>
          <w:rFonts w:ascii="Times New Roman" w:hAnsi="Times New Roman"/>
          <w:sz w:val="24"/>
          <w:szCs w:val="24"/>
        </w:rPr>
        <w:sectPr w:rsidR="00871A26" w:rsidSect="004E18FA">
          <w:headerReference w:type="default" r:id="rId10"/>
          <w:footerReference w:type="default" r:id="rId11"/>
          <w:pgSz w:w="11906" w:h="16838"/>
          <w:pgMar w:top="993" w:right="1418" w:bottom="284" w:left="1418" w:header="709" w:footer="0" w:gutter="0"/>
          <w:cols w:space="708"/>
          <w:docGrid w:linePitch="360"/>
        </w:sectPr>
      </w:pPr>
    </w:p>
    <w:p w:rsidR="00871A26" w:rsidRPr="00871A26" w:rsidRDefault="00871A26" w:rsidP="00871A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1A26">
        <w:rPr>
          <w:rFonts w:ascii="Times New Roman" w:eastAsia="Times New Roman" w:hAnsi="Times New Roman"/>
          <w:b/>
          <w:sz w:val="24"/>
          <w:szCs w:val="24"/>
          <w:lang w:eastAsia="cs-CZ"/>
        </w:rPr>
        <w:lastRenderedPageBreak/>
        <w:t>Příloha č. 1 rámcové smlouvy „Údržba zeleně na území MO Pardubice VI“</w:t>
      </w:r>
    </w:p>
    <w:p w:rsidR="00871A26" w:rsidRPr="00871A26" w:rsidRDefault="00871A26" w:rsidP="00871A2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:rsidR="00871A26" w:rsidRPr="00871A26" w:rsidRDefault="00871A26" w:rsidP="00871A26">
      <w:pPr>
        <w:spacing w:after="0" w:line="240" w:lineRule="auto"/>
        <w:ind w:left="792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871A26" w:rsidRPr="00871A26" w:rsidRDefault="00871A26" w:rsidP="00871A26">
      <w:pPr>
        <w:spacing w:after="0" w:line="240" w:lineRule="auto"/>
        <w:ind w:left="792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871A26" w:rsidRPr="00871A26" w:rsidRDefault="00871A26" w:rsidP="00871A26">
      <w:pPr>
        <w:numPr>
          <w:ilvl w:val="0"/>
          <w:numId w:val="48"/>
        </w:numPr>
        <w:tabs>
          <w:tab w:val="left" w:pos="1276"/>
        </w:tabs>
        <w:spacing w:before="60" w:after="0" w:line="240" w:lineRule="auto"/>
        <w:ind w:left="284" w:hanging="284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871A26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Velikosti ploch podle jednotlivých okruhů:</w:t>
      </w:r>
    </w:p>
    <w:p w:rsidR="00871A26" w:rsidRPr="00871A26" w:rsidRDefault="00871A26" w:rsidP="00871A26">
      <w:pPr>
        <w:tabs>
          <w:tab w:val="left" w:pos="1276"/>
        </w:tabs>
        <w:spacing w:before="60"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077"/>
        <w:gridCol w:w="1077"/>
        <w:gridCol w:w="1077"/>
      </w:tblGrid>
      <w:tr w:rsidR="00871A26" w:rsidRPr="00871A26" w:rsidTr="00FE2D9A">
        <w:trPr>
          <w:trHeight w:val="340"/>
        </w:trPr>
        <w:tc>
          <w:tcPr>
            <w:tcW w:w="486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1A26" w:rsidRPr="00871A26" w:rsidRDefault="00871A26" w:rsidP="00871A26">
            <w:pPr>
              <w:tabs>
                <w:tab w:val="left" w:pos="1276"/>
              </w:tabs>
              <w:spacing w:after="0" w:line="240" w:lineRule="auto"/>
              <w:ind w:left="6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871A26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cs-CZ"/>
              </w:rPr>
              <w:t>Velikosti ploch dle okruhů (</w:t>
            </w:r>
            <w:r w:rsidRPr="00871A2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v m</w:t>
            </w:r>
            <w:r w:rsidRPr="00871A26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cs-CZ"/>
              </w:rPr>
              <w:t>2</w:t>
            </w:r>
            <w:r w:rsidRPr="00871A2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)</w:t>
            </w:r>
          </w:p>
        </w:tc>
      </w:tr>
      <w:tr w:rsidR="00871A26" w:rsidRPr="00871A26" w:rsidTr="00FE2D9A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630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A26" w:rsidRPr="00871A26" w:rsidRDefault="00871A26" w:rsidP="00871A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871A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7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A26" w:rsidRPr="00871A26" w:rsidRDefault="00871A26" w:rsidP="00871A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871A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1. okruh</w:t>
            </w:r>
          </w:p>
        </w:tc>
        <w:tc>
          <w:tcPr>
            <w:tcW w:w="107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A26" w:rsidRPr="00871A26" w:rsidRDefault="00871A26" w:rsidP="00871A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871A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2. okruh</w:t>
            </w:r>
          </w:p>
        </w:tc>
        <w:tc>
          <w:tcPr>
            <w:tcW w:w="1077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71A26" w:rsidRPr="00871A26" w:rsidRDefault="00871A26" w:rsidP="00871A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871A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3. okruh</w:t>
            </w:r>
          </w:p>
        </w:tc>
      </w:tr>
      <w:tr w:rsidR="00871A26" w:rsidRPr="00871A26" w:rsidTr="00FE2D9A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630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71A26" w:rsidRPr="00871A26" w:rsidRDefault="00871A26" w:rsidP="00871A2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71A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Svítkov</w:t>
            </w:r>
            <w:proofErr w:type="spellEnd"/>
            <w:r w:rsidRPr="00871A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07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71A26" w:rsidRPr="00871A26" w:rsidRDefault="00871A26" w:rsidP="00871A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871A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31 544</w:t>
            </w:r>
          </w:p>
        </w:tc>
        <w:tc>
          <w:tcPr>
            <w:tcW w:w="107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871A26" w:rsidRPr="00871A26" w:rsidRDefault="00871A26" w:rsidP="00871A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871A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31 928</w:t>
            </w:r>
          </w:p>
        </w:tc>
        <w:tc>
          <w:tcPr>
            <w:tcW w:w="1077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71A26" w:rsidRPr="00871A26" w:rsidRDefault="00871A26" w:rsidP="00871A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871A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4 387</w:t>
            </w:r>
          </w:p>
        </w:tc>
      </w:tr>
      <w:tr w:rsidR="00871A26" w:rsidRPr="00871A26" w:rsidTr="00FE2D9A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6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71A26" w:rsidRPr="00871A26" w:rsidRDefault="00871A26" w:rsidP="00871A2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871A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Popkovice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871A26" w:rsidRPr="00871A26" w:rsidRDefault="00871A26" w:rsidP="00871A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871A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5 549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71A26" w:rsidRPr="00871A26" w:rsidRDefault="00871A26" w:rsidP="00871A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871A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7 564</w:t>
            </w: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71A26" w:rsidRPr="00871A26" w:rsidRDefault="00871A26" w:rsidP="00871A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871A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11 111</w:t>
            </w:r>
          </w:p>
        </w:tc>
      </w:tr>
      <w:tr w:rsidR="00871A26" w:rsidRPr="00871A26" w:rsidTr="00FE2D9A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6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71A26" w:rsidRPr="00871A26" w:rsidRDefault="00871A26" w:rsidP="00871A2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871A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Staré Čívice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871A26" w:rsidRPr="00871A26" w:rsidRDefault="00871A26" w:rsidP="00871A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871A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19 244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71A26" w:rsidRPr="00871A26" w:rsidRDefault="00871A26" w:rsidP="00871A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871A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15 973</w:t>
            </w: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71A26" w:rsidRPr="00871A26" w:rsidRDefault="00871A26" w:rsidP="00871A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871A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2 932</w:t>
            </w:r>
          </w:p>
        </w:tc>
      </w:tr>
      <w:tr w:rsidR="00871A26" w:rsidRPr="00871A26" w:rsidTr="00FE2D9A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6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71A26" w:rsidRPr="00871A26" w:rsidRDefault="00871A26" w:rsidP="00871A2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871A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Lány na Důlku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871A26" w:rsidRPr="00871A26" w:rsidRDefault="00871A26" w:rsidP="00871A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871A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16 938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871A26" w:rsidRPr="00871A26" w:rsidRDefault="00871A26" w:rsidP="00871A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871A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16 910</w:t>
            </w: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71A26" w:rsidRPr="00871A26" w:rsidRDefault="00871A26" w:rsidP="00871A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871A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3 838</w:t>
            </w:r>
          </w:p>
        </w:tc>
      </w:tr>
      <w:tr w:rsidR="00871A26" w:rsidRPr="00871A26" w:rsidTr="00FE2D9A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6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71A26" w:rsidRPr="00871A26" w:rsidRDefault="00871A26" w:rsidP="00871A2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71A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Opočínek</w:t>
            </w:r>
            <w:proofErr w:type="spellEnd"/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871A26" w:rsidRPr="00871A26" w:rsidRDefault="00871A26" w:rsidP="00871A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871A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13 828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71A26" w:rsidRPr="00871A26" w:rsidRDefault="00871A26" w:rsidP="00871A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871A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71A26" w:rsidRPr="00871A26" w:rsidRDefault="00871A26" w:rsidP="00871A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871A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10 634</w:t>
            </w:r>
          </w:p>
        </w:tc>
      </w:tr>
      <w:tr w:rsidR="00871A26" w:rsidRPr="00871A26" w:rsidTr="00FE2D9A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630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A26" w:rsidRPr="00871A26" w:rsidRDefault="00871A26" w:rsidP="00871A2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871A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 xml:space="preserve">k. </w:t>
            </w:r>
            <w:proofErr w:type="spellStart"/>
            <w:r w:rsidRPr="00871A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ú.</w:t>
            </w:r>
            <w:proofErr w:type="spellEnd"/>
            <w:r w:rsidRPr="00871A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 xml:space="preserve"> Pardubice</w:t>
            </w:r>
          </w:p>
        </w:tc>
        <w:tc>
          <w:tcPr>
            <w:tcW w:w="1077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71A26" w:rsidRPr="00871A26" w:rsidRDefault="00871A26" w:rsidP="00871A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871A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1 658</w:t>
            </w:r>
          </w:p>
        </w:tc>
        <w:tc>
          <w:tcPr>
            <w:tcW w:w="107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A26" w:rsidRPr="00871A26" w:rsidRDefault="00871A26" w:rsidP="00871A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871A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077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71A26" w:rsidRPr="00871A26" w:rsidRDefault="00871A26" w:rsidP="00871A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871A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4 767</w:t>
            </w:r>
          </w:p>
        </w:tc>
      </w:tr>
      <w:tr w:rsidR="00871A26" w:rsidRPr="00871A26" w:rsidTr="00FE2D9A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63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71A26" w:rsidRPr="00871A26" w:rsidRDefault="00871A26" w:rsidP="00871A2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871A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 xml:space="preserve">Celkem </w:t>
            </w:r>
          </w:p>
        </w:tc>
        <w:tc>
          <w:tcPr>
            <w:tcW w:w="1077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71A26" w:rsidRPr="00871A26" w:rsidRDefault="00871A26" w:rsidP="00871A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871A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88 761</w:t>
            </w:r>
          </w:p>
        </w:tc>
        <w:tc>
          <w:tcPr>
            <w:tcW w:w="1077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71A26" w:rsidRPr="00871A26" w:rsidRDefault="00871A26" w:rsidP="00871A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871A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72 375</w:t>
            </w:r>
          </w:p>
        </w:tc>
        <w:tc>
          <w:tcPr>
            <w:tcW w:w="107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71A26" w:rsidRPr="00871A26" w:rsidRDefault="00871A26" w:rsidP="00871A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871A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37 669</w:t>
            </w:r>
          </w:p>
        </w:tc>
      </w:tr>
    </w:tbl>
    <w:p w:rsidR="00871A26" w:rsidRPr="00871A26" w:rsidRDefault="00871A26" w:rsidP="00871A26">
      <w:pPr>
        <w:spacing w:after="0" w:line="240" w:lineRule="auto"/>
        <w:rPr>
          <w:rFonts w:ascii="Times New Roman" w:eastAsia="Times New Roman" w:hAnsi="Times New Roman"/>
          <w:spacing w:val="20"/>
          <w:sz w:val="24"/>
          <w:szCs w:val="24"/>
          <w:lang w:eastAsia="cs-CZ"/>
        </w:rPr>
      </w:pPr>
    </w:p>
    <w:p w:rsidR="00871A26" w:rsidRPr="00871A26" w:rsidRDefault="00871A26" w:rsidP="00871A26">
      <w:pPr>
        <w:spacing w:after="0" w:line="240" w:lineRule="auto"/>
        <w:rPr>
          <w:rFonts w:ascii="Times New Roman" w:eastAsia="Times New Roman" w:hAnsi="Times New Roman"/>
          <w:spacing w:val="20"/>
          <w:sz w:val="24"/>
          <w:szCs w:val="24"/>
          <w:lang w:eastAsia="cs-CZ"/>
        </w:rPr>
      </w:pPr>
    </w:p>
    <w:p w:rsidR="00871A26" w:rsidRPr="00871A26" w:rsidRDefault="00871A26" w:rsidP="00871A26">
      <w:pPr>
        <w:numPr>
          <w:ilvl w:val="0"/>
          <w:numId w:val="48"/>
        </w:numPr>
        <w:tabs>
          <w:tab w:val="left" w:pos="1276"/>
        </w:tabs>
        <w:spacing w:before="60" w:after="0" w:line="240" w:lineRule="auto"/>
        <w:ind w:left="284" w:hanging="284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871A26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Předpokládaná četnost sečí:</w:t>
      </w:r>
    </w:p>
    <w:p w:rsidR="00871A26" w:rsidRPr="00871A26" w:rsidRDefault="00871A26" w:rsidP="00871A26">
      <w:pPr>
        <w:tabs>
          <w:tab w:val="left" w:pos="1276"/>
        </w:tabs>
        <w:spacing w:before="60" w:after="0" w:line="240" w:lineRule="auto"/>
        <w:ind w:left="284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077"/>
        <w:gridCol w:w="1077"/>
        <w:gridCol w:w="1077"/>
      </w:tblGrid>
      <w:tr w:rsidR="00871A26" w:rsidRPr="00871A26" w:rsidTr="00FE2D9A">
        <w:trPr>
          <w:trHeight w:val="340"/>
        </w:trPr>
        <w:tc>
          <w:tcPr>
            <w:tcW w:w="486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1A26" w:rsidRPr="00871A26" w:rsidRDefault="00871A26" w:rsidP="00871A26">
            <w:pPr>
              <w:tabs>
                <w:tab w:val="left" w:pos="1276"/>
              </w:tabs>
              <w:spacing w:after="0" w:line="240" w:lineRule="auto"/>
              <w:ind w:left="6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871A26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cs-CZ"/>
              </w:rPr>
              <w:t>předpokládaná četnost sečí</w:t>
            </w:r>
          </w:p>
        </w:tc>
      </w:tr>
      <w:tr w:rsidR="00871A26" w:rsidRPr="00871A26" w:rsidTr="00FE2D9A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630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A26" w:rsidRPr="00871A26" w:rsidRDefault="00871A26" w:rsidP="00871A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871A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7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A26" w:rsidRPr="00871A26" w:rsidRDefault="00871A26" w:rsidP="00871A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871A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1. okruh</w:t>
            </w:r>
          </w:p>
        </w:tc>
        <w:tc>
          <w:tcPr>
            <w:tcW w:w="107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A26" w:rsidRPr="00871A26" w:rsidRDefault="00871A26" w:rsidP="00871A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871A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2. okruh</w:t>
            </w:r>
          </w:p>
        </w:tc>
        <w:tc>
          <w:tcPr>
            <w:tcW w:w="1077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71A26" w:rsidRPr="00871A26" w:rsidRDefault="00871A26" w:rsidP="00871A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871A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3. okruh</w:t>
            </w:r>
          </w:p>
        </w:tc>
      </w:tr>
      <w:tr w:rsidR="00871A26" w:rsidRPr="00871A26" w:rsidTr="00FE2D9A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63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71A26" w:rsidRPr="00871A26" w:rsidRDefault="00871A26" w:rsidP="00871A2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871A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počet sečí ročně</w:t>
            </w:r>
          </w:p>
        </w:tc>
        <w:tc>
          <w:tcPr>
            <w:tcW w:w="1077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71A26" w:rsidRPr="00871A26" w:rsidRDefault="00871A26" w:rsidP="00871A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871A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7 - 9</w:t>
            </w:r>
          </w:p>
        </w:tc>
        <w:tc>
          <w:tcPr>
            <w:tcW w:w="1077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71A26" w:rsidRPr="00871A26" w:rsidRDefault="00871A26" w:rsidP="00871A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871A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6 - 7</w:t>
            </w:r>
          </w:p>
        </w:tc>
        <w:tc>
          <w:tcPr>
            <w:tcW w:w="107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1A26" w:rsidRPr="00871A26" w:rsidRDefault="00871A26" w:rsidP="00871A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871A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2 - 3</w:t>
            </w:r>
          </w:p>
        </w:tc>
      </w:tr>
    </w:tbl>
    <w:p w:rsidR="00871A26" w:rsidRPr="00871A26" w:rsidRDefault="00871A26" w:rsidP="00871A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871A26" w:rsidRDefault="00871A26" w:rsidP="00871A26">
      <w:pPr>
        <w:tabs>
          <w:tab w:val="left" w:pos="1276"/>
        </w:tabs>
        <w:spacing w:before="60" w:after="0" w:line="240" w:lineRule="auto"/>
        <w:ind w:left="284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</w:p>
    <w:p w:rsidR="00871A26" w:rsidRPr="00871A26" w:rsidRDefault="00871A26" w:rsidP="00871A26">
      <w:pPr>
        <w:numPr>
          <w:ilvl w:val="0"/>
          <w:numId w:val="48"/>
        </w:numPr>
        <w:tabs>
          <w:tab w:val="left" w:pos="1276"/>
        </w:tabs>
        <w:spacing w:before="60" w:after="0" w:line="240" w:lineRule="auto"/>
        <w:ind w:left="284" w:hanging="284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871A26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Četnost sečí bude záviset převážně na klimatických podmínkách. Hodnoty uvedené v tabulce jsou pouze orientační.</w:t>
      </w:r>
    </w:p>
    <w:p w:rsidR="00871A26" w:rsidRPr="00871A26" w:rsidRDefault="00871A26" w:rsidP="00871A26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871A26" w:rsidRPr="00871A26" w:rsidRDefault="00871A26" w:rsidP="00871A26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871A26" w:rsidRPr="00871A26" w:rsidRDefault="00871A26" w:rsidP="00871A26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871A26" w:rsidRPr="00871A26" w:rsidRDefault="00871A26" w:rsidP="00871A2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71A26">
        <w:rPr>
          <w:rFonts w:ascii="Times New Roman" w:eastAsia="Times New Roman" w:hAnsi="Times New Roman"/>
          <w:sz w:val="24"/>
          <w:szCs w:val="24"/>
          <w:lang w:eastAsia="cs-CZ"/>
        </w:rPr>
        <w:t xml:space="preserve">V Pardubicích dne: </w:t>
      </w:r>
      <w:r w:rsidRPr="00871A2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271B91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271B91">
        <w:rPr>
          <w:rFonts w:ascii="Times New Roman" w:eastAsia="Times New Roman" w:hAnsi="Times New Roman"/>
          <w:sz w:val="24"/>
          <w:szCs w:val="24"/>
          <w:lang w:eastAsia="cs-CZ"/>
        </w:rPr>
        <w:tab/>
      </w:r>
      <w:bookmarkStart w:id="0" w:name="_GoBack"/>
      <w:bookmarkEnd w:id="0"/>
      <w:r w:rsidR="00271B91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271B91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271B91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71A26">
        <w:rPr>
          <w:rFonts w:ascii="Times New Roman" w:eastAsia="Times New Roman" w:hAnsi="Times New Roman"/>
          <w:sz w:val="24"/>
          <w:szCs w:val="24"/>
          <w:lang w:eastAsia="cs-CZ"/>
        </w:rPr>
        <w:t xml:space="preserve">V Pardubicích dne: </w:t>
      </w:r>
    </w:p>
    <w:p w:rsidR="00871A26" w:rsidRPr="00871A26" w:rsidRDefault="00871A26" w:rsidP="00871A2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871A26" w:rsidRPr="00871A26" w:rsidRDefault="00871A26" w:rsidP="00871A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71A26">
        <w:rPr>
          <w:rFonts w:ascii="Times New Roman" w:eastAsia="Times New Roman" w:hAnsi="Times New Roman"/>
          <w:sz w:val="24"/>
          <w:szCs w:val="24"/>
          <w:lang w:eastAsia="cs-CZ"/>
        </w:rPr>
        <w:t>za objednatele:</w:t>
      </w:r>
      <w:r w:rsidRPr="00871A2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71A2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71A2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71A2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71A2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71A26">
        <w:rPr>
          <w:rFonts w:ascii="Times New Roman" w:eastAsia="Times New Roman" w:hAnsi="Times New Roman"/>
          <w:sz w:val="24"/>
          <w:szCs w:val="24"/>
          <w:lang w:eastAsia="cs-CZ"/>
        </w:rPr>
        <w:tab/>
        <w:t>za zhotovitele:</w:t>
      </w:r>
    </w:p>
    <w:p w:rsidR="00871A26" w:rsidRPr="00871A26" w:rsidRDefault="00871A26" w:rsidP="00871A2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871A26" w:rsidRPr="00871A26" w:rsidRDefault="00871A26" w:rsidP="00871A2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871A26" w:rsidRPr="00871A26" w:rsidRDefault="00871A26" w:rsidP="00871A2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871A26" w:rsidRPr="00871A26" w:rsidRDefault="00871A26" w:rsidP="00871A2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871A26" w:rsidRPr="00871A26" w:rsidRDefault="00871A26" w:rsidP="00871A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71A26">
        <w:rPr>
          <w:rFonts w:ascii="Times New Roman" w:eastAsia="Times New Roman" w:hAnsi="Times New Roman"/>
          <w:sz w:val="24"/>
          <w:szCs w:val="24"/>
          <w:lang w:eastAsia="cs-CZ"/>
        </w:rPr>
        <w:t xml:space="preserve">Petr Králíček   </w:t>
      </w:r>
      <w:r w:rsidRPr="00871A2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71A2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71A26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 </w:t>
      </w:r>
      <w:r w:rsidRPr="00871A2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71A2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71A26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Ing. </w:t>
      </w:r>
      <w:r w:rsidR="000F7114">
        <w:rPr>
          <w:rFonts w:ascii="Times New Roman" w:eastAsia="Times New Roman" w:hAnsi="Times New Roman"/>
          <w:sz w:val="24"/>
          <w:szCs w:val="24"/>
          <w:lang w:eastAsia="cs-CZ"/>
        </w:rPr>
        <w:t>Aleš Kopecký</w:t>
      </w:r>
    </w:p>
    <w:p w:rsidR="00871A26" w:rsidRPr="00871A26" w:rsidRDefault="00871A26" w:rsidP="00871A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71A26">
        <w:rPr>
          <w:rFonts w:ascii="Times New Roman" w:eastAsia="Times New Roman" w:hAnsi="Times New Roman"/>
          <w:sz w:val="24"/>
          <w:szCs w:val="24"/>
          <w:lang w:eastAsia="cs-CZ"/>
        </w:rPr>
        <w:t>starosta MO Pardubice VI</w:t>
      </w:r>
      <w:r w:rsidRPr="00871A2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71A2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71A2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71A2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71A26">
        <w:rPr>
          <w:rFonts w:ascii="Times New Roman" w:eastAsia="Times New Roman" w:hAnsi="Times New Roman"/>
          <w:sz w:val="24"/>
          <w:szCs w:val="24"/>
          <w:lang w:eastAsia="cs-CZ"/>
        </w:rPr>
        <w:tab/>
        <w:t>místopředsed</w:t>
      </w:r>
      <w:r w:rsidR="000F7114"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 w:rsidRPr="00871A26">
        <w:rPr>
          <w:rFonts w:ascii="Times New Roman" w:eastAsia="Times New Roman" w:hAnsi="Times New Roman"/>
          <w:sz w:val="24"/>
          <w:szCs w:val="24"/>
          <w:lang w:eastAsia="cs-CZ"/>
        </w:rPr>
        <w:t xml:space="preserve"> představenstva</w:t>
      </w:r>
    </w:p>
    <w:p w:rsidR="00871A26" w:rsidRPr="00871A26" w:rsidRDefault="00871A26" w:rsidP="00871A26">
      <w:pPr>
        <w:tabs>
          <w:tab w:val="left" w:pos="81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871A26" w:rsidRPr="00871A26" w:rsidRDefault="00871A26" w:rsidP="00871A2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:rsidR="00387BFE" w:rsidRPr="00BF4785" w:rsidRDefault="00387BFE" w:rsidP="00BF4785">
      <w:pPr>
        <w:tabs>
          <w:tab w:val="left" w:pos="8115"/>
        </w:tabs>
        <w:rPr>
          <w:rFonts w:ascii="Times New Roman" w:hAnsi="Times New Roman"/>
          <w:sz w:val="24"/>
          <w:szCs w:val="24"/>
        </w:rPr>
      </w:pPr>
    </w:p>
    <w:sectPr w:rsidR="00387BFE" w:rsidRPr="00BF4785" w:rsidSect="00871A26">
      <w:footerReference w:type="default" r:id="rId12"/>
      <w:footerReference w:type="first" r:id="rId13"/>
      <w:pgSz w:w="11906" w:h="16838" w:code="9"/>
      <w:pgMar w:top="1560" w:right="1191" w:bottom="1021" w:left="1304" w:header="709" w:footer="38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43F" w:rsidRDefault="002F043F" w:rsidP="004E551C">
      <w:pPr>
        <w:spacing w:after="0" w:line="240" w:lineRule="auto"/>
      </w:pPr>
      <w:r>
        <w:separator/>
      </w:r>
    </w:p>
  </w:endnote>
  <w:endnote w:type="continuationSeparator" w:id="0">
    <w:p w:rsidR="002F043F" w:rsidRDefault="002F043F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957115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4E18FA" w:rsidRDefault="004E18FA">
        <w:pPr>
          <w:pStyle w:val="Zpat"/>
          <w:jc w:val="center"/>
        </w:pPr>
      </w:p>
      <w:p w:rsidR="00BF4785" w:rsidRPr="00BF4785" w:rsidRDefault="00BF4785">
        <w:pPr>
          <w:pStyle w:val="Zpat"/>
          <w:jc w:val="center"/>
          <w:rPr>
            <w:rFonts w:ascii="Times New Roman" w:hAnsi="Times New Roman"/>
          </w:rPr>
        </w:pPr>
        <w:r w:rsidRPr="00BF4785">
          <w:rPr>
            <w:rFonts w:ascii="Times New Roman" w:hAnsi="Times New Roman"/>
          </w:rPr>
          <w:fldChar w:fldCharType="begin"/>
        </w:r>
        <w:r w:rsidRPr="00BF4785">
          <w:rPr>
            <w:rFonts w:ascii="Times New Roman" w:hAnsi="Times New Roman"/>
          </w:rPr>
          <w:instrText>PAGE   \* MERGEFORMAT</w:instrText>
        </w:r>
        <w:r w:rsidRPr="00BF4785">
          <w:rPr>
            <w:rFonts w:ascii="Times New Roman" w:hAnsi="Times New Roman"/>
          </w:rPr>
          <w:fldChar w:fldCharType="separate"/>
        </w:r>
        <w:r w:rsidR="00271B91">
          <w:rPr>
            <w:rFonts w:ascii="Times New Roman" w:hAnsi="Times New Roman"/>
            <w:noProof/>
          </w:rPr>
          <w:t>8</w:t>
        </w:r>
        <w:r w:rsidRPr="00BF4785">
          <w:rPr>
            <w:rFonts w:ascii="Times New Roman" w:hAnsi="Times New Roman"/>
          </w:rPr>
          <w:fldChar w:fldCharType="end"/>
        </w:r>
      </w:p>
    </w:sdtContent>
  </w:sdt>
  <w:p w:rsidR="001A1B56" w:rsidRDefault="001A1B5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5601037"/>
      <w:docPartObj>
        <w:docPartGallery w:val="Page Numbers (Bottom of Page)"/>
        <w:docPartUnique/>
      </w:docPartObj>
    </w:sdtPr>
    <w:sdtEndPr/>
    <w:sdtContent>
      <w:p w:rsidR="002D101A" w:rsidRDefault="00173B4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46B39" w:rsidRPr="00C53413" w:rsidRDefault="002F043F" w:rsidP="00C53413">
    <w:pPr>
      <w:pStyle w:val="Zpat"/>
      <w:tabs>
        <w:tab w:val="clear" w:pos="4536"/>
        <w:tab w:val="clear" w:pos="9072"/>
        <w:tab w:val="center" w:pos="4678"/>
        <w:tab w:val="right" w:pos="9356"/>
      </w:tabs>
      <w:rPr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01A" w:rsidRPr="00871A26" w:rsidRDefault="00871A26">
    <w:pPr>
      <w:pStyle w:val="Zpat"/>
      <w:jc w:val="center"/>
      <w:rPr>
        <w:rFonts w:ascii="Times New Roman" w:hAnsi="Times New Roman"/>
      </w:rPr>
    </w:pPr>
    <w:r w:rsidRPr="00871A26">
      <w:rPr>
        <w:rFonts w:ascii="Times New Roman" w:hAnsi="Times New Roman"/>
      </w:rPr>
      <w:t>1</w:t>
    </w:r>
  </w:p>
  <w:p w:rsidR="00446B39" w:rsidRDefault="002F043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43F" w:rsidRDefault="002F043F" w:rsidP="004E551C">
      <w:pPr>
        <w:spacing w:after="0" w:line="240" w:lineRule="auto"/>
      </w:pPr>
      <w:r>
        <w:separator/>
      </w:r>
    </w:p>
  </w:footnote>
  <w:footnote w:type="continuationSeparator" w:id="0">
    <w:p w:rsidR="002F043F" w:rsidRDefault="002F043F" w:rsidP="004E5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280" w:rsidRDefault="00D9528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54805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DCECD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022B3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4C494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7F4C6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24F7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1D24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668E6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86E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28C9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020768B3"/>
    <w:multiLevelType w:val="hybridMultilevel"/>
    <w:tmpl w:val="F8F44D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79F013A"/>
    <w:multiLevelType w:val="hybridMultilevel"/>
    <w:tmpl w:val="9232136C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D85BF0"/>
    <w:multiLevelType w:val="hybridMultilevel"/>
    <w:tmpl w:val="5B02DD3E"/>
    <w:lvl w:ilvl="0" w:tplc="45FAE6C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680D02"/>
    <w:multiLevelType w:val="hybridMultilevel"/>
    <w:tmpl w:val="476EDDF6"/>
    <w:lvl w:ilvl="0" w:tplc="359CF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16C66786"/>
    <w:multiLevelType w:val="hybridMultilevel"/>
    <w:tmpl w:val="9E0EE5FE"/>
    <w:lvl w:ilvl="0" w:tplc="E7D0CB52">
      <w:start w:val="1"/>
      <w:numFmt w:val="decimal"/>
      <w:lvlText w:val="%1."/>
      <w:lvlJc w:val="left"/>
      <w:pPr>
        <w:ind w:left="16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3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2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9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25" w:hanging="180"/>
      </w:pPr>
      <w:rPr>
        <w:rFonts w:cs="Times New Roman"/>
      </w:rPr>
    </w:lvl>
  </w:abstractNum>
  <w:abstractNum w:abstractNumId="16">
    <w:nsid w:val="16F02B0E"/>
    <w:multiLevelType w:val="hybridMultilevel"/>
    <w:tmpl w:val="0630CED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B665CD"/>
    <w:multiLevelType w:val="hybridMultilevel"/>
    <w:tmpl w:val="14A8C8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BE377DF"/>
    <w:multiLevelType w:val="hybridMultilevel"/>
    <w:tmpl w:val="A8962D84"/>
    <w:lvl w:ilvl="0" w:tplc="76C045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12B2167"/>
    <w:multiLevelType w:val="hybridMultilevel"/>
    <w:tmpl w:val="C5C47D6E"/>
    <w:lvl w:ilvl="0" w:tplc="42D658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24C96647"/>
    <w:multiLevelType w:val="hybridMultilevel"/>
    <w:tmpl w:val="51524C3A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>
    <w:nsid w:val="297D68D0"/>
    <w:multiLevelType w:val="hybridMultilevel"/>
    <w:tmpl w:val="66B00636"/>
    <w:lvl w:ilvl="0" w:tplc="9B5481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A0001F0"/>
    <w:multiLevelType w:val="hybridMultilevel"/>
    <w:tmpl w:val="5636AD10"/>
    <w:lvl w:ilvl="0" w:tplc="D8FAB0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406108F"/>
    <w:multiLevelType w:val="hybridMultilevel"/>
    <w:tmpl w:val="853CD140"/>
    <w:lvl w:ilvl="0" w:tplc="8CC83D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E61C4F"/>
    <w:multiLevelType w:val="hybridMultilevel"/>
    <w:tmpl w:val="6FD821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61112B"/>
    <w:multiLevelType w:val="hybridMultilevel"/>
    <w:tmpl w:val="957670FA"/>
    <w:lvl w:ilvl="0" w:tplc="949C931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430F6198"/>
    <w:multiLevelType w:val="hybridMultilevel"/>
    <w:tmpl w:val="08F60FEE"/>
    <w:lvl w:ilvl="0" w:tplc="6DD2A6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D743048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519B5C57"/>
    <w:multiLevelType w:val="hybridMultilevel"/>
    <w:tmpl w:val="9C142F70"/>
    <w:lvl w:ilvl="0" w:tplc="9872BB72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30">
    <w:nsid w:val="533738D0"/>
    <w:multiLevelType w:val="hybridMultilevel"/>
    <w:tmpl w:val="7796390C"/>
    <w:lvl w:ilvl="0" w:tplc="CE3EC7F2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605"/>
        </w:tabs>
        <w:ind w:left="160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1">
    <w:nsid w:val="535472DE"/>
    <w:multiLevelType w:val="hybridMultilevel"/>
    <w:tmpl w:val="32683058"/>
    <w:lvl w:ilvl="0" w:tplc="3F4E0626">
      <w:start w:val="1"/>
      <w:numFmt w:val="lowerLetter"/>
      <w:lvlText w:val="%1)"/>
      <w:lvlJc w:val="left"/>
      <w:pPr>
        <w:ind w:left="202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7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4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9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6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3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0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85" w:hanging="180"/>
      </w:pPr>
      <w:rPr>
        <w:rFonts w:cs="Times New Roman"/>
      </w:rPr>
    </w:lvl>
  </w:abstractNum>
  <w:abstractNum w:abstractNumId="32">
    <w:nsid w:val="54063DF0"/>
    <w:multiLevelType w:val="hybridMultilevel"/>
    <w:tmpl w:val="CBAE4C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7575CA0"/>
    <w:multiLevelType w:val="hybridMultilevel"/>
    <w:tmpl w:val="4A669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9310F6"/>
    <w:multiLevelType w:val="hybridMultilevel"/>
    <w:tmpl w:val="060EA5E0"/>
    <w:lvl w:ilvl="0" w:tplc="6DFA6B48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</w:lvl>
    <w:lvl w:ilvl="3" w:tplc="0405000F" w:tentative="1">
      <w:start w:val="1"/>
      <w:numFmt w:val="decimal"/>
      <w:lvlText w:val="%4."/>
      <w:lvlJc w:val="left"/>
      <w:pPr>
        <w:ind w:left="4300" w:hanging="360"/>
      </w:p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</w:lvl>
    <w:lvl w:ilvl="6" w:tplc="0405000F" w:tentative="1">
      <w:start w:val="1"/>
      <w:numFmt w:val="decimal"/>
      <w:lvlText w:val="%7."/>
      <w:lvlJc w:val="left"/>
      <w:pPr>
        <w:ind w:left="6460" w:hanging="360"/>
      </w:p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35">
    <w:nsid w:val="643C0E11"/>
    <w:multiLevelType w:val="hybridMultilevel"/>
    <w:tmpl w:val="3C54B92E"/>
    <w:lvl w:ilvl="0" w:tplc="A5809E1C">
      <w:start w:val="1"/>
      <w:numFmt w:val="decimal"/>
      <w:lvlText w:val="%1."/>
      <w:lvlJc w:val="left"/>
      <w:pPr>
        <w:ind w:left="14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36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7033379"/>
    <w:multiLevelType w:val="hybridMultilevel"/>
    <w:tmpl w:val="453C709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>
    <w:nsid w:val="68932616"/>
    <w:multiLevelType w:val="hybridMultilevel"/>
    <w:tmpl w:val="A852F4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C0064C"/>
    <w:multiLevelType w:val="hybridMultilevel"/>
    <w:tmpl w:val="A0345A56"/>
    <w:lvl w:ilvl="0" w:tplc="67DA898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6C9A30BD"/>
    <w:multiLevelType w:val="hybridMultilevel"/>
    <w:tmpl w:val="8E98FFE2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D455065"/>
    <w:multiLevelType w:val="hybridMultilevel"/>
    <w:tmpl w:val="CE32DC66"/>
    <w:lvl w:ilvl="0" w:tplc="0405000F">
      <w:start w:val="1"/>
      <w:numFmt w:val="decimal"/>
      <w:lvlText w:val="%1."/>
      <w:lvlJc w:val="left"/>
      <w:pPr>
        <w:ind w:left="5674" w:hanging="360"/>
      </w:pPr>
    </w:lvl>
    <w:lvl w:ilvl="1" w:tplc="04050019" w:tentative="1">
      <w:start w:val="1"/>
      <w:numFmt w:val="lowerLetter"/>
      <w:lvlText w:val="%2."/>
      <w:lvlJc w:val="left"/>
      <w:pPr>
        <w:ind w:left="6394" w:hanging="360"/>
      </w:pPr>
    </w:lvl>
    <w:lvl w:ilvl="2" w:tplc="0405001B" w:tentative="1">
      <w:start w:val="1"/>
      <w:numFmt w:val="lowerRoman"/>
      <w:lvlText w:val="%3."/>
      <w:lvlJc w:val="right"/>
      <w:pPr>
        <w:ind w:left="7114" w:hanging="180"/>
      </w:pPr>
    </w:lvl>
    <w:lvl w:ilvl="3" w:tplc="0405000F" w:tentative="1">
      <w:start w:val="1"/>
      <w:numFmt w:val="decimal"/>
      <w:lvlText w:val="%4."/>
      <w:lvlJc w:val="left"/>
      <w:pPr>
        <w:ind w:left="7834" w:hanging="360"/>
      </w:pPr>
    </w:lvl>
    <w:lvl w:ilvl="4" w:tplc="04050019" w:tentative="1">
      <w:start w:val="1"/>
      <w:numFmt w:val="lowerLetter"/>
      <w:lvlText w:val="%5."/>
      <w:lvlJc w:val="left"/>
      <w:pPr>
        <w:ind w:left="8554" w:hanging="360"/>
      </w:pPr>
    </w:lvl>
    <w:lvl w:ilvl="5" w:tplc="0405001B" w:tentative="1">
      <w:start w:val="1"/>
      <w:numFmt w:val="lowerRoman"/>
      <w:lvlText w:val="%6."/>
      <w:lvlJc w:val="right"/>
      <w:pPr>
        <w:ind w:left="9274" w:hanging="180"/>
      </w:pPr>
    </w:lvl>
    <w:lvl w:ilvl="6" w:tplc="0405000F" w:tentative="1">
      <w:start w:val="1"/>
      <w:numFmt w:val="decimal"/>
      <w:lvlText w:val="%7."/>
      <w:lvlJc w:val="left"/>
      <w:pPr>
        <w:ind w:left="9994" w:hanging="360"/>
      </w:pPr>
    </w:lvl>
    <w:lvl w:ilvl="7" w:tplc="04050019" w:tentative="1">
      <w:start w:val="1"/>
      <w:numFmt w:val="lowerLetter"/>
      <w:lvlText w:val="%8."/>
      <w:lvlJc w:val="left"/>
      <w:pPr>
        <w:ind w:left="10714" w:hanging="360"/>
      </w:pPr>
    </w:lvl>
    <w:lvl w:ilvl="8" w:tplc="0405001B" w:tentative="1">
      <w:start w:val="1"/>
      <w:numFmt w:val="lowerRoman"/>
      <w:lvlText w:val="%9."/>
      <w:lvlJc w:val="right"/>
      <w:pPr>
        <w:ind w:left="11434" w:hanging="180"/>
      </w:pPr>
    </w:lvl>
  </w:abstractNum>
  <w:abstractNum w:abstractNumId="42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>
    <w:nsid w:val="7A394165"/>
    <w:multiLevelType w:val="hybridMultilevel"/>
    <w:tmpl w:val="71B4A0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AA133C0"/>
    <w:multiLevelType w:val="hybridMultilevel"/>
    <w:tmpl w:val="329046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D0162EC"/>
    <w:multiLevelType w:val="hybridMultilevel"/>
    <w:tmpl w:val="453C709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4"/>
  </w:num>
  <w:num w:numId="2">
    <w:abstractNumId w:val="17"/>
  </w:num>
  <w:num w:numId="3">
    <w:abstractNumId w:val="22"/>
  </w:num>
  <w:num w:numId="4">
    <w:abstractNumId w:val="14"/>
  </w:num>
  <w:num w:numId="5">
    <w:abstractNumId w:val="27"/>
  </w:num>
  <w:num w:numId="6">
    <w:abstractNumId w:val="36"/>
  </w:num>
  <w:num w:numId="7">
    <w:abstractNumId w:val="11"/>
  </w:num>
  <w:num w:numId="8">
    <w:abstractNumId w:val="39"/>
  </w:num>
  <w:num w:numId="9">
    <w:abstractNumId w:val="19"/>
  </w:num>
  <w:num w:numId="10">
    <w:abstractNumId w:val="30"/>
  </w:num>
  <w:num w:numId="11">
    <w:abstractNumId w:val="25"/>
  </w:num>
  <w:num w:numId="12">
    <w:abstractNumId w:val="10"/>
  </w:num>
  <w:num w:numId="13">
    <w:abstractNumId w:val="35"/>
  </w:num>
  <w:num w:numId="14">
    <w:abstractNumId w:val="42"/>
  </w:num>
  <w:num w:numId="15">
    <w:abstractNumId w:val="29"/>
  </w:num>
  <w:num w:numId="16">
    <w:abstractNumId w:val="26"/>
  </w:num>
  <w:num w:numId="17">
    <w:abstractNumId w:val="15"/>
  </w:num>
  <w:num w:numId="18">
    <w:abstractNumId w:val="31"/>
  </w:num>
  <w:num w:numId="19">
    <w:abstractNumId w:val="32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46"/>
  </w:num>
  <w:num w:numId="31">
    <w:abstractNumId w:val="43"/>
  </w:num>
  <w:num w:numId="32">
    <w:abstractNumId w:val="21"/>
  </w:num>
  <w:num w:numId="33">
    <w:abstractNumId w:val="40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16"/>
  </w:num>
  <w:num w:numId="37">
    <w:abstractNumId w:val="28"/>
  </w:num>
  <w:num w:numId="38">
    <w:abstractNumId w:val="12"/>
  </w:num>
  <w:num w:numId="39">
    <w:abstractNumId w:val="33"/>
  </w:num>
  <w:num w:numId="40">
    <w:abstractNumId w:val="24"/>
  </w:num>
  <w:num w:numId="41">
    <w:abstractNumId w:val="41"/>
  </w:num>
  <w:num w:numId="42">
    <w:abstractNumId w:val="38"/>
  </w:num>
  <w:num w:numId="43">
    <w:abstractNumId w:val="45"/>
  </w:num>
  <w:num w:numId="44">
    <w:abstractNumId w:val="20"/>
  </w:num>
  <w:num w:numId="45">
    <w:abstractNumId w:val="34"/>
  </w:num>
  <w:num w:numId="46">
    <w:abstractNumId w:val="18"/>
  </w:num>
  <w:num w:numId="47">
    <w:abstractNumId w:val="37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D3"/>
    <w:rsid w:val="000015C8"/>
    <w:rsid w:val="00022788"/>
    <w:rsid w:val="000261E1"/>
    <w:rsid w:val="000325BD"/>
    <w:rsid w:val="0003422C"/>
    <w:rsid w:val="00036D10"/>
    <w:rsid w:val="00042207"/>
    <w:rsid w:val="00053C64"/>
    <w:rsid w:val="00053EBB"/>
    <w:rsid w:val="00055434"/>
    <w:rsid w:val="00056415"/>
    <w:rsid w:val="00070FE6"/>
    <w:rsid w:val="00086E10"/>
    <w:rsid w:val="0008756E"/>
    <w:rsid w:val="000905C4"/>
    <w:rsid w:val="000A29F6"/>
    <w:rsid w:val="000A2CC7"/>
    <w:rsid w:val="000A68D5"/>
    <w:rsid w:val="000B11CE"/>
    <w:rsid w:val="000B7465"/>
    <w:rsid w:val="000B7C59"/>
    <w:rsid w:val="000C1384"/>
    <w:rsid w:val="000D2A31"/>
    <w:rsid w:val="000D36EB"/>
    <w:rsid w:val="000D3AAF"/>
    <w:rsid w:val="000D6E13"/>
    <w:rsid w:val="000E5097"/>
    <w:rsid w:val="000F17D0"/>
    <w:rsid w:val="000F52AE"/>
    <w:rsid w:val="000F7114"/>
    <w:rsid w:val="00115C8D"/>
    <w:rsid w:val="001202D6"/>
    <w:rsid w:val="00137AD7"/>
    <w:rsid w:val="001405D6"/>
    <w:rsid w:val="00145FA8"/>
    <w:rsid w:val="001525B2"/>
    <w:rsid w:val="00152F38"/>
    <w:rsid w:val="00154DAC"/>
    <w:rsid w:val="0017196A"/>
    <w:rsid w:val="00173B48"/>
    <w:rsid w:val="00191FCC"/>
    <w:rsid w:val="00194AD1"/>
    <w:rsid w:val="001974D3"/>
    <w:rsid w:val="001A0747"/>
    <w:rsid w:val="001A156C"/>
    <w:rsid w:val="001A1B56"/>
    <w:rsid w:val="001B21B4"/>
    <w:rsid w:val="001B6684"/>
    <w:rsid w:val="001C18D4"/>
    <w:rsid w:val="001D0093"/>
    <w:rsid w:val="002040DA"/>
    <w:rsid w:val="00213E17"/>
    <w:rsid w:val="00217058"/>
    <w:rsid w:val="0021708C"/>
    <w:rsid w:val="00237FF7"/>
    <w:rsid w:val="00242B48"/>
    <w:rsid w:val="00243EA6"/>
    <w:rsid w:val="00253241"/>
    <w:rsid w:val="00271B91"/>
    <w:rsid w:val="002772B8"/>
    <w:rsid w:val="00286033"/>
    <w:rsid w:val="00287172"/>
    <w:rsid w:val="00291A2A"/>
    <w:rsid w:val="00294E6D"/>
    <w:rsid w:val="00297016"/>
    <w:rsid w:val="002A3211"/>
    <w:rsid w:val="002A55DF"/>
    <w:rsid w:val="002A7C64"/>
    <w:rsid w:val="002B566B"/>
    <w:rsid w:val="002C3CE8"/>
    <w:rsid w:val="002D0EAF"/>
    <w:rsid w:val="002E1A6F"/>
    <w:rsid w:val="002E5154"/>
    <w:rsid w:val="002F043F"/>
    <w:rsid w:val="002F19B3"/>
    <w:rsid w:val="003001E9"/>
    <w:rsid w:val="00336E5B"/>
    <w:rsid w:val="003437D4"/>
    <w:rsid w:val="00354FF0"/>
    <w:rsid w:val="003574A5"/>
    <w:rsid w:val="003606D5"/>
    <w:rsid w:val="00383EB0"/>
    <w:rsid w:val="00387BFE"/>
    <w:rsid w:val="0039609F"/>
    <w:rsid w:val="0039716D"/>
    <w:rsid w:val="003B1DF8"/>
    <w:rsid w:val="003B2519"/>
    <w:rsid w:val="003B51BD"/>
    <w:rsid w:val="003C2575"/>
    <w:rsid w:val="003C3A4F"/>
    <w:rsid w:val="003D71D2"/>
    <w:rsid w:val="003E021C"/>
    <w:rsid w:val="003E38D9"/>
    <w:rsid w:val="003E4890"/>
    <w:rsid w:val="003E758D"/>
    <w:rsid w:val="003F5123"/>
    <w:rsid w:val="003F786D"/>
    <w:rsid w:val="00406E13"/>
    <w:rsid w:val="00423F9C"/>
    <w:rsid w:val="00437203"/>
    <w:rsid w:val="0045664D"/>
    <w:rsid w:val="0047095E"/>
    <w:rsid w:val="00473CC2"/>
    <w:rsid w:val="00477C5F"/>
    <w:rsid w:val="00484CE5"/>
    <w:rsid w:val="004869C8"/>
    <w:rsid w:val="00497084"/>
    <w:rsid w:val="004A4E04"/>
    <w:rsid w:val="004A4F98"/>
    <w:rsid w:val="004B656C"/>
    <w:rsid w:val="004B6CE8"/>
    <w:rsid w:val="004D5E99"/>
    <w:rsid w:val="004D79E2"/>
    <w:rsid w:val="004E18FA"/>
    <w:rsid w:val="004E1BE0"/>
    <w:rsid w:val="004E3BD1"/>
    <w:rsid w:val="004E4707"/>
    <w:rsid w:val="004E5396"/>
    <w:rsid w:val="004E551C"/>
    <w:rsid w:val="004F320C"/>
    <w:rsid w:val="00500C4F"/>
    <w:rsid w:val="005024AA"/>
    <w:rsid w:val="00505DDB"/>
    <w:rsid w:val="00510BA4"/>
    <w:rsid w:val="00522F02"/>
    <w:rsid w:val="00525214"/>
    <w:rsid w:val="005304F9"/>
    <w:rsid w:val="00535B97"/>
    <w:rsid w:val="005404E4"/>
    <w:rsid w:val="00540DD3"/>
    <w:rsid w:val="005433C0"/>
    <w:rsid w:val="0055468C"/>
    <w:rsid w:val="00554D7A"/>
    <w:rsid w:val="00563A5C"/>
    <w:rsid w:val="00575015"/>
    <w:rsid w:val="00577CB2"/>
    <w:rsid w:val="00585956"/>
    <w:rsid w:val="0059437E"/>
    <w:rsid w:val="005A47C0"/>
    <w:rsid w:val="005A4D00"/>
    <w:rsid w:val="005B542E"/>
    <w:rsid w:val="005C514D"/>
    <w:rsid w:val="005C7928"/>
    <w:rsid w:val="005D1B49"/>
    <w:rsid w:val="00613CB8"/>
    <w:rsid w:val="00617E52"/>
    <w:rsid w:val="006218C7"/>
    <w:rsid w:val="00635030"/>
    <w:rsid w:val="0064049E"/>
    <w:rsid w:val="00645409"/>
    <w:rsid w:val="00645D17"/>
    <w:rsid w:val="0068298A"/>
    <w:rsid w:val="00697C9A"/>
    <w:rsid w:val="006B3EA5"/>
    <w:rsid w:val="006B7DCE"/>
    <w:rsid w:val="006D52AA"/>
    <w:rsid w:val="006D5DC2"/>
    <w:rsid w:val="006F124D"/>
    <w:rsid w:val="0071663F"/>
    <w:rsid w:val="00717AE5"/>
    <w:rsid w:val="0073422C"/>
    <w:rsid w:val="007354E2"/>
    <w:rsid w:val="00754A17"/>
    <w:rsid w:val="00755A82"/>
    <w:rsid w:val="007617BB"/>
    <w:rsid w:val="007845E2"/>
    <w:rsid w:val="00784BAA"/>
    <w:rsid w:val="00785D46"/>
    <w:rsid w:val="007A00D8"/>
    <w:rsid w:val="007A37B6"/>
    <w:rsid w:val="007B15C7"/>
    <w:rsid w:val="007B2C1B"/>
    <w:rsid w:val="007B5ED2"/>
    <w:rsid w:val="007B60C5"/>
    <w:rsid w:val="007B76E4"/>
    <w:rsid w:val="007D1226"/>
    <w:rsid w:val="007D703E"/>
    <w:rsid w:val="007E64FC"/>
    <w:rsid w:val="0080576A"/>
    <w:rsid w:val="008207E9"/>
    <w:rsid w:val="0082548D"/>
    <w:rsid w:val="00825D01"/>
    <w:rsid w:val="008277CC"/>
    <w:rsid w:val="00827DA0"/>
    <w:rsid w:val="00830125"/>
    <w:rsid w:val="00834B6B"/>
    <w:rsid w:val="008634B3"/>
    <w:rsid w:val="008701F2"/>
    <w:rsid w:val="00871A26"/>
    <w:rsid w:val="008740AF"/>
    <w:rsid w:val="00877650"/>
    <w:rsid w:val="00891D2E"/>
    <w:rsid w:val="00892625"/>
    <w:rsid w:val="008958DF"/>
    <w:rsid w:val="008A2862"/>
    <w:rsid w:val="008A6835"/>
    <w:rsid w:val="008B3073"/>
    <w:rsid w:val="008B726C"/>
    <w:rsid w:val="008C2572"/>
    <w:rsid w:val="008C35F5"/>
    <w:rsid w:val="008C4F9C"/>
    <w:rsid w:val="008C779B"/>
    <w:rsid w:val="009145AF"/>
    <w:rsid w:val="00924AC3"/>
    <w:rsid w:val="00937053"/>
    <w:rsid w:val="00945672"/>
    <w:rsid w:val="00950CD1"/>
    <w:rsid w:val="009512D4"/>
    <w:rsid w:val="00967F73"/>
    <w:rsid w:val="00982A94"/>
    <w:rsid w:val="00985D72"/>
    <w:rsid w:val="009863CA"/>
    <w:rsid w:val="00991ED9"/>
    <w:rsid w:val="009957F0"/>
    <w:rsid w:val="00995A41"/>
    <w:rsid w:val="009A13D3"/>
    <w:rsid w:val="009A1C1C"/>
    <w:rsid w:val="009A35F0"/>
    <w:rsid w:val="009C0FB3"/>
    <w:rsid w:val="009C1D96"/>
    <w:rsid w:val="009C2C0A"/>
    <w:rsid w:val="009C3ECA"/>
    <w:rsid w:val="009D73E3"/>
    <w:rsid w:val="009E2544"/>
    <w:rsid w:val="009E638C"/>
    <w:rsid w:val="009F3A6E"/>
    <w:rsid w:val="00A0153A"/>
    <w:rsid w:val="00A142BA"/>
    <w:rsid w:val="00A15895"/>
    <w:rsid w:val="00A36D23"/>
    <w:rsid w:val="00A42898"/>
    <w:rsid w:val="00A606C9"/>
    <w:rsid w:val="00A64952"/>
    <w:rsid w:val="00A71C83"/>
    <w:rsid w:val="00A74FFE"/>
    <w:rsid w:val="00A91D75"/>
    <w:rsid w:val="00AA1E7B"/>
    <w:rsid w:val="00AA5DBC"/>
    <w:rsid w:val="00AB0CE9"/>
    <w:rsid w:val="00AC0C6B"/>
    <w:rsid w:val="00AC590D"/>
    <w:rsid w:val="00AD0605"/>
    <w:rsid w:val="00AD252E"/>
    <w:rsid w:val="00AD4754"/>
    <w:rsid w:val="00B00187"/>
    <w:rsid w:val="00B1151C"/>
    <w:rsid w:val="00B14E9C"/>
    <w:rsid w:val="00B249E7"/>
    <w:rsid w:val="00B36DB1"/>
    <w:rsid w:val="00B4000B"/>
    <w:rsid w:val="00B46649"/>
    <w:rsid w:val="00B47AA6"/>
    <w:rsid w:val="00B57BA5"/>
    <w:rsid w:val="00B7057D"/>
    <w:rsid w:val="00B77124"/>
    <w:rsid w:val="00B85E36"/>
    <w:rsid w:val="00B914E9"/>
    <w:rsid w:val="00B95A68"/>
    <w:rsid w:val="00B96EB0"/>
    <w:rsid w:val="00B9762C"/>
    <w:rsid w:val="00B9776E"/>
    <w:rsid w:val="00BB394C"/>
    <w:rsid w:val="00BB505E"/>
    <w:rsid w:val="00BD13C2"/>
    <w:rsid w:val="00BD5080"/>
    <w:rsid w:val="00BD5146"/>
    <w:rsid w:val="00BF4785"/>
    <w:rsid w:val="00C04537"/>
    <w:rsid w:val="00C14A7E"/>
    <w:rsid w:val="00C173FF"/>
    <w:rsid w:val="00C27771"/>
    <w:rsid w:val="00C308AA"/>
    <w:rsid w:val="00C3335C"/>
    <w:rsid w:val="00C36604"/>
    <w:rsid w:val="00C37935"/>
    <w:rsid w:val="00C40578"/>
    <w:rsid w:val="00C43F05"/>
    <w:rsid w:val="00C44E88"/>
    <w:rsid w:val="00C47765"/>
    <w:rsid w:val="00C56BDA"/>
    <w:rsid w:val="00C65AC3"/>
    <w:rsid w:val="00C816AD"/>
    <w:rsid w:val="00C8258B"/>
    <w:rsid w:val="00C87157"/>
    <w:rsid w:val="00C96500"/>
    <w:rsid w:val="00CB4E57"/>
    <w:rsid w:val="00CC07EE"/>
    <w:rsid w:val="00CD4E0A"/>
    <w:rsid w:val="00CD6217"/>
    <w:rsid w:val="00CE76BD"/>
    <w:rsid w:val="00CF1B24"/>
    <w:rsid w:val="00CF50F4"/>
    <w:rsid w:val="00CF7BE2"/>
    <w:rsid w:val="00D13665"/>
    <w:rsid w:val="00D21B38"/>
    <w:rsid w:val="00D224E3"/>
    <w:rsid w:val="00D23DBC"/>
    <w:rsid w:val="00D24F37"/>
    <w:rsid w:val="00D25AC4"/>
    <w:rsid w:val="00D401EC"/>
    <w:rsid w:val="00D60C48"/>
    <w:rsid w:val="00D61863"/>
    <w:rsid w:val="00D649F6"/>
    <w:rsid w:val="00D95280"/>
    <w:rsid w:val="00DB188C"/>
    <w:rsid w:val="00DB4C3F"/>
    <w:rsid w:val="00DD798D"/>
    <w:rsid w:val="00E32197"/>
    <w:rsid w:val="00E56643"/>
    <w:rsid w:val="00E57E90"/>
    <w:rsid w:val="00E6218B"/>
    <w:rsid w:val="00E66240"/>
    <w:rsid w:val="00E669FB"/>
    <w:rsid w:val="00E70200"/>
    <w:rsid w:val="00E750A4"/>
    <w:rsid w:val="00E8357C"/>
    <w:rsid w:val="00E85937"/>
    <w:rsid w:val="00E86F09"/>
    <w:rsid w:val="00EA2BBA"/>
    <w:rsid w:val="00EB0CDB"/>
    <w:rsid w:val="00EC0D7F"/>
    <w:rsid w:val="00EC1FA9"/>
    <w:rsid w:val="00EC7A13"/>
    <w:rsid w:val="00ED7A7B"/>
    <w:rsid w:val="00EE3A12"/>
    <w:rsid w:val="00F0544B"/>
    <w:rsid w:val="00F07961"/>
    <w:rsid w:val="00F139C3"/>
    <w:rsid w:val="00F15FC1"/>
    <w:rsid w:val="00F203B0"/>
    <w:rsid w:val="00F32F0E"/>
    <w:rsid w:val="00F37889"/>
    <w:rsid w:val="00F40542"/>
    <w:rsid w:val="00F4766C"/>
    <w:rsid w:val="00F55E71"/>
    <w:rsid w:val="00F641DE"/>
    <w:rsid w:val="00F87886"/>
    <w:rsid w:val="00F91D7E"/>
    <w:rsid w:val="00FA1F1F"/>
    <w:rsid w:val="00FB3351"/>
    <w:rsid w:val="00FB4FBA"/>
    <w:rsid w:val="00FC2696"/>
    <w:rsid w:val="00FC40A9"/>
    <w:rsid w:val="00FD7B50"/>
    <w:rsid w:val="00FE6D77"/>
    <w:rsid w:val="00FE6D98"/>
    <w:rsid w:val="00FF133F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FC26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character" w:customStyle="1" w:styleId="Nadpis1Char">
    <w:name w:val="Nadpis 1 Char"/>
    <w:basedOn w:val="Standardnpsmoodstavce"/>
    <w:link w:val="Nadpis1"/>
    <w:rsid w:val="00FC26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FC26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character" w:customStyle="1" w:styleId="Nadpis1Char">
    <w:name w:val="Nadpis 1 Char"/>
    <w:basedOn w:val="Standardnpsmoodstavce"/>
    <w:link w:val="Nadpis1"/>
    <w:rsid w:val="00FC26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3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87D8F2-9B26-472B-B895-AD320470F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2204</Words>
  <Characters>13006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15180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Pařízková Silvie</cp:lastModifiedBy>
  <cp:revision>2</cp:revision>
  <cp:lastPrinted>2017-03-02T06:53:00Z</cp:lastPrinted>
  <dcterms:created xsi:type="dcterms:W3CDTF">2017-03-13T13:06:00Z</dcterms:created>
  <dcterms:modified xsi:type="dcterms:W3CDTF">2017-03-13T13:06:00Z</dcterms:modified>
</cp:coreProperties>
</file>