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C28CF" w14:textId="77777777" w:rsidR="00001EBA" w:rsidRPr="006A5D9E" w:rsidRDefault="00001EBA" w:rsidP="00001EBA">
      <w:pPr>
        <w:autoSpaceDE w:val="0"/>
        <w:autoSpaceDN w:val="0"/>
        <w:adjustRightInd w:val="0"/>
        <w:spacing w:after="0" w:line="240" w:lineRule="auto"/>
        <w:jc w:val="center"/>
        <w:rPr>
          <w:rFonts w:cs="Segoe UI"/>
          <w:b/>
          <w:bCs/>
          <w:sz w:val="32"/>
        </w:rPr>
      </w:pPr>
      <w:r w:rsidRPr="006A5D9E">
        <w:rPr>
          <w:rFonts w:cs="Segoe UI"/>
          <w:b/>
          <w:bCs/>
          <w:sz w:val="32"/>
        </w:rPr>
        <w:t xml:space="preserve">SMLOUVA O ZŘÍZENÍ A PROVOZOVÁNÍ SYSTÉMU PRO PLACENÍ PARKOVNÉHO PROSTŘEDNICTVÍM </w:t>
      </w:r>
      <w:r w:rsidR="00460029" w:rsidRPr="006A5D9E">
        <w:rPr>
          <w:rFonts w:cs="Segoe UI"/>
          <w:b/>
          <w:bCs/>
          <w:sz w:val="32"/>
        </w:rPr>
        <w:t>MPLA</w:t>
      </w:r>
    </w:p>
    <w:p w14:paraId="72165F18" w14:textId="77777777" w:rsidR="0095163B" w:rsidRDefault="0095163B" w:rsidP="00001EBA">
      <w:pPr>
        <w:autoSpaceDE w:val="0"/>
        <w:autoSpaceDN w:val="0"/>
        <w:adjustRightInd w:val="0"/>
        <w:spacing w:after="0" w:line="240" w:lineRule="auto"/>
        <w:rPr>
          <w:rFonts w:cs="Segoe UI"/>
        </w:rPr>
      </w:pPr>
    </w:p>
    <w:p w14:paraId="5F4B0A03" w14:textId="77777777" w:rsidR="00D93B95" w:rsidRPr="00D93B95" w:rsidRDefault="00001EBA" w:rsidP="00001EBA">
      <w:pPr>
        <w:autoSpaceDE w:val="0"/>
        <w:autoSpaceDN w:val="0"/>
        <w:adjustRightInd w:val="0"/>
        <w:spacing w:after="0" w:line="240" w:lineRule="auto"/>
      </w:pPr>
      <w:r w:rsidRPr="006A5D9E">
        <w:rPr>
          <w:rFonts w:cs="Segoe UI"/>
        </w:rPr>
        <w:t xml:space="preserve">smluvní </w:t>
      </w:r>
      <w:r w:rsidRPr="00D26C44">
        <w:rPr>
          <w:rFonts w:cs="Segoe UI"/>
        </w:rPr>
        <w:t>strany</w:t>
      </w:r>
      <w:r w:rsidR="009F3D3F" w:rsidRPr="000C33EF">
        <w:rPr>
          <w:rFonts w:cs="Segoe UI"/>
          <w:b/>
        </w:rPr>
        <w:t>:</w:t>
      </w:r>
      <w:r w:rsidR="009F3D3F" w:rsidRPr="000C33EF">
        <w:rPr>
          <w:b/>
        </w:rPr>
        <w:t xml:space="preserve">  Město Svitavy</w:t>
      </w:r>
    </w:p>
    <w:p w14:paraId="5CCBFD50" w14:textId="77777777" w:rsidR="00001EBA" w:rsidRPr="00917E71" w:rsidRDefault="00001EBA" w:rsidP="00001EBA">
      <w:pPr>
        <w:autoSpaceDE w:val="0"/>
        <w:autoSpaceDN w:val="0"/>
        <w:adjustRightInd w:val="0"/>
        <w:spacing w:after="0" w:line="240" w:lineRule="auto"/>
        <w:rPr>
          <w:rFonts w:cs="Segoe UI"/>
        </w:rPr>
      </w:pPr>
      <w:r w:rsidRPr="00FA1FE3">
        <w:rPr>
          <w:rFonts w:cs="Segoe UI"/>
        </w:rPr>
        <w:t>zastoupen</w:t>
      </w:r>
      <w:r w:rsidR="005E3745" w:rsidRPr="00FA1FE3">
        <w:rPr>
          <w:rFonts w:cs="Segoe UI"/>
        </w:rPr>
        <w:t>o</w:t>
      </w:r>
      <w:r w:rsidRPr="00FA1FE3">
        <w:rPr>
          <w:rFonts w:cs="Segoe UI"/>
        </w:rPr>
        <w:t>:</w:t>
      </w:r>
      <w:r w:rsidR="00C365DA" w:rsidRPr="00917E71">
        <w:rPr>
          <w:rFonts w:cs="Segoe UI"/>
        </w:rPr>
        <w:t xml:space="preserve"> </w:t>
      </w:r>
      <w:r w:rsidR="00D93B95">
        <w:rPr>
          <w:rFonts w:cs="Segoe UI"/>
        </w:rPr>
        <w:t xml:space="preserve">  Mgr. David Šimek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3"/>
        <w:gridCol w:w="30"/>
        <w:gridCol w:w="30"/>
        <w:gridCol w:w="1193"/>
        <w:gridCol w:w="1081"/>
        <w:gridCol w:w="1096"/>
      </w:tblGrid>
      <w:tr w:rsidR="002B0924" w:rsidRPr="000B574B" w14:paraId="0838FD2F" w14:textId="77777777" w:rsidTr="000B574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18C1D94E" w14:textId="77777777" w:rsidR="000B574B" w:rsidRPr="000B574B" w:rsidRDefault="00001EBA" w:rsidP="00917E71">
            <w:pPr>
              <w:autoSpaceDE w:val="0"/>
              <w:autoSpaceDN w:val="0"/>
              <w:adjustRightInd w:val="0"/>
              <w:spacing w:after="0" w:line="240" w:lineRule="auto"/>
              <w:rPr>
                <w:rFonts w:cs="Segoe UI"/>
              </w:rPr>
            </w:pPr>
            <w:r w:rsidRPr="00917E71">
              <w:rPr>
                <w:rFonts w:cs="Segoe UI"/>
              </w:rPr>
              <w:t>sídlo:</w:t>
            </w:r>
            <w:r w:rsidR="00C365DA" w:rsidRPr="00917E71">
              <w:rPr>
                <w:rFonts w:cs="Segoe UI"/>
              </w:rPr>
              <w:t xml:space="preserve"> 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5FBA46BF" w14:textId="77777777" w:rsidR="000B574B" w:rsidRPr="000B574B" w:rsidRDefault="00E764A0" w:rsidP="00917E71">
            <w:pPr>
              <w:autoSpaceDE w:val="0"/>
              <w:autoSpaceDN w:val="0"/>
              <w:adjustRightInd w:val="0"/>
              <w:spacing w:after="0" w:line="240" w:lineRule="auto"/>
              <w:rPr>
                <w:rFonts w:cs="Segoe UI"/>
              </w:rPr>
            </w:pPr>
            <w:r>
              <w:rPr>
                <w:rFonts w:cs="Segoe UI"/>
              </w:rPr>
              <w:t>T. G. Masaryka 5/35, 568 02 Svitavy</w:t>
            </w:r>
          </w:p>
        </w:tc>
      </w:tr>
      <w:tr w:rsidR="000B574B" w:rsidRPr="000B574B" w14:paraId="0714DB26" w14:textId="77777777" w:rsidTr="000B574B">
        <w:trPr>
          <w:gridAfter w:val="1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0D55A7DA" w14:textId="77777777" w:rsidR="000B574B" w:rsidRPr="000B574B" w:rsidRDefault="00001EBA" w:rsidP="00917E71">
            <w:pPr>
              <w:autoSpaceDE w:val="0"/>
              <w:autoSpaceDN w:val="0"/>
              <w:adjustRightInd w:val="0"/>
              <w:spacing w:after="0" w:line="240" w:lineRule="auto"/>
              <w:rPr>
                <w:rFonts w:cs="Segoe UI"/>
              </w:rPr>
            </w:pPr>
            <w:r w:rsidRPr="00917E71">
              <w:rPr>
                <w:rFonts w:cs="Segoe UI"/>
              </w:rPr>
              <w:t>IČ:</w:t>
            </w:r>
            <w:r w:rsidR="0049362F" w:rsidRPr="00917E71">
              <w:rPr>
                <w:rFonts w:cs="Segoe UI"/>
              </w:rPr>
              <w:t xml:space="preserve"> 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2A151D61" w14:textId="77777777" w:rsidR="000B574B" w:rsidRPr="000B574B" w:rsidRDefault="00E764A0" w:rsidP="00917E71">
            <w:pPr>
              <w:autoSpaceDE w:val="0"/>
              <w:autoSpaceDN w:val="0"/>
              <w:adjustRightInd w:val="0"/>
              <w:spacing w:after="0" w:line="240" w:lineRule="auto"/>
              <w:rPr>
                <w:rFonts w:cs="Segoe UI"/>
              </w:rPr>
            </w:pPr>
            <w:r>
              <w:rPr>
                <w:rFonts w:cs="Segoe UI"/>
              </w:rPr>
              <w:t>00277444</w:t>
            </w:r>
          </w:p>
        </w:tc>
      </w:tr>
      <w:tr w:rsidR="000B574B" w:rsidRPr="000B574B" w14:paraId="6D22AA2A" w14:textId="77777777" w:rsidTr="00A65A92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14:paraId="4627EA2A" w14:textId="77777777" w:rsidR="000B574B" w:rsidRPr="000B574B" w:rsidRDefault="00001EBA" w:rsidP="00327115">
            <w:pPr>
              <w:autoSpaceDE w:val="0"/>
              <w:autoSpaceDN w:val="0"/>
              <w:adjustRightInd w:val="0"/>
              <w:spacing w:after="0" w:line="240" w:lineRule="auto"/>
              <w:rPr>
                <w:rFonts w:cs="Segoe UI"/>
              </w:rPr>
            </w:pPr>
            <w:r w:rsidRPr="00917E71">
              <w:rPr>
                <w:rFonts w:cs="Segoe UI"/>
              </w:rPr>
              <w:t>DIČ</w:t>
            </w:r>
            <w:r w:rsidR="00E97E22" w:rsidRPr="00917E71">
              <w:rPr>
                <w:rFonts w:cs="Segoe UI"/>
              </w:rPr>
              <w:t>:</w:t>
            </w:r>
            <w:r w:rsidR="00327115">
              <w:rPr>
                <w:rFonts w:cs="Segoe UI"/>
              </w:rPr>
              <w:t xml:space="preserve">  </w:t>
            </w:r>
            <w:r w:rsidR="00E97E22" w:rsidRPr="00917E71">
              <w:rPr>
                <w:rFonts w:cs="Segoe UI"/>
              </w:rPr>
              <w:t xml:space="preserve"> </w:t>
            </w:r>
          </w:p>
        </w:tc>
        <w:tc>
          <w:tcPr>
            <w:tcW w:w="1223" w:type="dxa"/>
            <w:gridSpan w:val="3"/>
            <w:vAlign w:val="center"/>
            <w:hideMark/>
          </w:tcPr>
          <w:p w14:paraId="044F314B" w14:textId="77777777" w:rsidR="000B574B" w:rsidRPr="000B574B" w:rsidRDefault="00327115" w:rsidP="00917E71">
            <w:pPr>
              <w:autoSpaceDE w:val="0"/>
              <w:autoSpaceDN w:val="0"/>
              <w:adjustRightInd w:val="0"/>
              <w:spacing w:after="0" w:line="240" w:lineRule="auto"/>
              <w:rPr>
                <w:rFonts w:cs="Segoe UI"/>
              </w:rPr>
            </w:pPr>
            <w:r>
              <w:rPr>
                <w:rFonts w:cs="Segoe UI"/>
              </w:rPr>
              <w:t>CZ00277444</w:t>
            </w:r>
          </w:p>
        </w:tc>
      </w:tr>
    </w:tbl>
    <w:p w14:paraId="65E6F5A2" w14:textId="77777777" w:rsidR="00001EBA" w:rsidRPr="00917E71" w:rsidRDefault="00001EBA" w:rsidP="00001EBA">
      <w:pPr>
        <w:autoSpaceDE w:val="0"/>
        <w:autoSpaceDN w:val="0"/>
        <w:adjustRightInd w:val="0"/>
        <w:spacing w:after="0" w:line="240" w:lineRule="auto"/>
        <w:rPr>
          <w:rFonts w:cs="Segoe UI"/>
          <w:highlight w:val="yellow"/>
        </w:rPr>
      </w:pPr>
      <w:r w:rsidRPr="00FA1FE3">
        <w:rPr>
          <w:rFonts w:cs="Segoe UI"/>
        </w:rPr>
        <w:t>bankovní spojení:</w:t>
      </w:r>
      <w:r w:rsidR="00C365DA" w:rsidRPr="00FA1FE3">
        <w:rPr>
          <w:rFonts w:cs="Segoe UI"/>
        </w:rPr>
        <w:t xml:space="preserve"> </w:t>
      </w:r>
      <w:r w:rsidR="00327115">
        <w:rPr>
          <w:rFonts w:cs="Segoe UI"/>
        </w:rPr>
        <w:t>Komerční banka, a. s.</w:t>
      </w:r>
    </w:p>
    <w:p w14:paraId="686A22BD" w14:textId="126ADC45" w:rsidR="00001EBA" w:rsidRDefault="00001EBA" w:rsidP="00001EBA">
      <w:pPr>
        <w:autoSpaceDE w:val="0"/>
        <w:autoSpaceDN w:val="0"/>
        <w:adjustRightInd w:val="0"/>
        <w:spacing w:after="0" w:line="240" w:lineRule="auto"/>
        <w:rPr>
          <w:rFonts w:cs="Segoe UI"/>
        </w:rPr>
      </w:pPr>
      <w:r w:rsidRPr="00FA1FE3">
        <w:rPr>
          <w:rFonts w:cs="Segoe UI"/>
        </w:rPr>
        <w:t>číslo účtu:</w:t>
      </w:r>
      <w:r w:rsidR="00834F05" w:rsidRPr="00917E71">
        <w:rPr>
          <w:rFonts w:cs="Segoe UI"/>
        </w:rPr>
        <w:t xml:space="preserve"> </w:t>
      </w:r>
      <w:proofErr w:type="spellStart"/>
      <w:r w:rsidR="00A60209">
        <w:rPr>
          <w:rFonts w:cs="Segoe UI"/>
        </w:rPr>
        <w:t>xxxxx</w:t>
      </w:r>
      <w:proofErr w:type="spellEnd"/>
    </w:p>
    <w:p w14:paraId="4AC39329" w14:textId="28910BC0" w:rsidR="00FA1FE3" w:rsidRPr="00917E71" w:rsidRDefault="00FA1FE3" w:rsidP="00001EBA">
      <w:pPr>
        <w:autoSpaceDE w:val="0"/>
        <w:autoSpaceDN w:val="0"/>
        <w:adjustRightInd w:val="0"/>
        <w:spacing w:after="0" w:line="240" w:lineRule="auto"/>
        <w:rPr>
          <w:rFonts w:cs="Segoe UI"/>
        </w:rPr>
      </w:pPr>
      <w:r w:rsidRPr="00FA1FE3">
        <w:rPr>
          <w:rFonts w:cs="Segoe UI"/>
        </w:rPr>
        <w:t xml:space="preserve">kontaktní </w:t>
      </w:r>
      <w:r w:rsidR="00E764A0">
        <w:rPr>
          <w:rFonts w:cs="Segoe UI"/>
        </w:rPr>
        <w:t>emai</w:t>
      </w:r>
      <w:r w:rsidR="00327115">
        <w:rPr>
          <w:rFonts w:cs="Segoe UI"/>
        </w:rPr>
        <w:t>l</w:t>
      </w:r>
      <w:r w:rsidR="00E764A0">
        <w:rPr>
          <w:rFonts w:cs="Segoe UI"/>
        </w:rPr>
        <w:t xml:space="preserve">: </w:t>
      </w:r>
      <w:proofErr w:type="spellStart"/>
      <w:r w:rsidR="00A60209">
        <w:rPr>
          <w:rFonts w:cs="Segoe UI"/>
        </w:rPr>
        <w:t>xxxxx</w:t>
      </w:r>
      <w:proofErr w:type="spellEnd"/>
    </w:p>
    <w:p w14:paraId="4BF17851" w14:textId="77777777" w:rsidR="00001EBA" w:rsidRPr="006A5D9E" w:rsidRDefault="00001EBA" w:rsidP="00001EBA">
      <w:pPr>
        <w:autoSpaceDE w:val="0"/>
        <w:autoSpaceDN w:val="0"/>
        <w:adjustRightInd w:val="0"/>
        <w:spacing w:after="0" w:line="240" w:lineRule="auto"/>
        <w:rPr>
          <w:rFonts w:cs="Segoe UI"/>
        </w:rPr>
      </w:pPr>
      <w:r w:rsidRPr="006A5D9E">
        <w:rPr>
          <w:rFonts w:cs="Segoe UI"/>
        </w:rPr>
        <w:t>(dále jen „Odběratel“) na straně jedné</w:t>
      </w:r>
    </w:p>
    <w:p w14:paraId="09A18EE6" w14:textId="77777777" w:rsidR="00001EBA" w:rsidRPr="006A5D9E" w:rsidRDefault="00001EBA" w:rsidP="00001EBA">
      <w:pPr>
        <w:autoSpaceDE w:val="0"/>
        <w:autoSpaceDN w:val="0"/>
        <w:adjustRightInd w:val="0"/>
        <w:spacing w:after="0" w:line="240" w:lineRule="auto"/>
        <w:rPr>
          <w:rFonts w:cs="Segoe UI"/>
        </w:rPr>
      </w:pPr>
    </w:p>
    <w:p w14:paraId="15F3CE5F" w14:textId="77777777" w:rsidR="00001EBA" w:rsidRPr="006A5D9E" w:rsidRDefault="00001EBA" w:rsidP="00001EBA">
      <w:pPr>
        <w:autoSpaceDE w:val="0"/>
        <w:autoSpaceDN w:val="0"/>
        <w:adjustRightInd w:val="0"/>
        <w:spacing w:after="0" w:line="240" w:lineRule="auto"/>
        <w:rPr>
          <w:rFonts w:cs="Segoe UI"/>
        </w:rPr>
      </w:pPr>
      <w:r w:rsidRPr="006A5D9E">
        <w:rPr>
          <w:rFonts w:cs="Segoe UI"/>
        </w:rPr>
        <w:t>a</w:t>
      </w:r>
    </w:p>
    <w:p w14:paraId="4540CA8F" w14:textId="77777777" w:rsidR="00001EBA" w:rsidRPr="006A5D9E" w:rsidRDefault="00001EBA" w:rsidP="00001EBA">
      <w:pPr>
        <w:autoSpaceDE w:val="0"/>
        <w:autoSpaceDN w:val="0"/>
        <w:adjustRightInd w:val="0"/>
        <w:spacing w:after="0" w:line="240" w:lineRule="auto"/>
        <w:rPr>
          <w:rFonts w:cs="Segoe UI"/>
        </w:rPr>
      </w:pPr>
    </w:p>
    <w:p w14:paraId="61A7A4B1" w14:textId="77777777" w:rsidR="00001EBA" w:rsidRPr="006A5D9E" w:rsidRDefault="00001EBA" w:rsidP="00001EBA">
      <w:pPr>
        <w:autoSpaceDE w:val="0"/>
        <w:autoSpaceDN w:val="0"/>
        <w:adjustRightInd w:val="0"/>
        <w:spacing w:after="0" w:line="240" w:lineRule="auto"/>
        <w:rPr>
          <w:rFonts w:cs="Segoe UI"/>
          <w:b/>
          <w:bCs/>
        </w:rPr>
      </w:pPr>
      <w:r w:rsidRPr="006A5D9E">
        <w:rPr>
          <w:rFonts w:cs="Segoe UI"/>
        </w:rPr>
        <w:t xml:space="preserve">obchodní firma: </w:t>
      </w:r>
      <w:r w:rsidR="00690AFC" w:rsidRPr="006A5D9E">
        <w:rPr>
          <w:rFonts w:cs="Segoe UI"/>
          <w:b/>
          <w:bCs/>
        </w:rPr>
        <w:t>MPLA</w:t>
      </w:r>
      <w:r w:rsidRPr="006A5D9E">
        <w:rPr>
          <w:rFonts w:cs="Segoe UI"/>
          <w:b/>
          <w:bCs/>
        </w:rPr>
        <w:t>, s.r.o.</w:t>
      </w:r>
    </w:p>
    <w:p w14:paraId="776604D9" w14:textId="77777777" w:rsidR="00001EBA" w:rsidRPr="006A5D9E" w:rsidRDefault="00C4601D" w:rsidP="00001EBA">
      <w:pPr>
        <w:autoSpaceDE w:val="0"/>
        <w:autoSpaceDN w:val="0"/>
        <w:adjustRightInd w:val="0"/>
        <w:spacing w:after="0" w:line="240" w:lineRule="auto"/>
        <w:rPr>
          <w:rFonts w:cs="Segoe UI"/>
        </w:rPr>
      </w:pPr>
      <w:r>
        <w:rPr>
          <w:rFonts w:cs="Segoe UI"/>
        </w:rPr>
        <w:t>zastoupená</w:t>
      </w:r>
      <w:r w:rsidR="00001EBA" w:rsidRPr="006A5D9E">
        <w:rPr>
          <w:rFonts w:cs="Segoe UI"/>
        </w:rPr>
        <w:t xml:space="preserve">: </w:t>
      </w:r>
      <w:r w:rsidR="005F2367">
        <w:rPr>
          <w:rFonts w:cs="Segoe UI"/>
        </w:rPr>
        <w:t>Petr Váverka</w:t>
      </w:r>
      <w:r w:rsidR="00001EBA" w:rsidRPr="006A5D9E">
        <w:rPr>
          <w:rFonts w:cs="Segoe UI"/>
        </w:rPr>
        <w:t>, jednatel</w:t>
      </w:r>
    </w:p>
    <w:p w14:paraId="1FD4DDEA" w14:textId="77777777" w:rsidR="00001EBA" w:rsidRPr="006A5D9E" w:rsidRDefault="00001EBA" w:rsidP="00001EBA">
      <w:pPr>
        <w:autoSpaceDE w:val="0"/>
        <w:autoSpaceDN w:val="0"/>
        <w:adjustRightInd w:val="0"/>
        <w:spacing w:after="0" w:line="240" w:lineRule="auto"/>
        <w:rPr>
          <w:rFonts w:cs="Segoe UI"/>
        </w:rPr>
      </w:pPr>
      <w:r w:rsidRPr="006A5D9E">
        <w:rPr>
          <w:rFonts w:cs="Segoe UI"/>
        </w:rPr>
        <w:t xml:space="preserve">sídlo: </w:t>
      </w:r>
      <w:r w:rsidR="00690AFC" w:rsidRPr="006A5D9E">
        <w:rPr>
          <w:rFonts w:cs="Segoe UI"/>
        </w:rPr>
        <w:t>Slezská 2310/115, Praha 3</w:t>
      </w:r>
      <w:r w:rsidRPr="006A5D9E">
        <w:rPr>
          <w:rFonts w:cs="Segoe UI"/>
        </w:rPr>
        <w:t xml:space="preserve">, </w:t>
      </w:r>
      <w:r w:rsidR="00690AFC" w:rsidRPr="006A5D9E">
        <w:rPr>
          <w:rFonts w:cs="Segoe UI"/>
        </w:rPr>
        <w:t>130 00</w:t>
      </w:r>
      <w:r w:rsidRPr="006A5D9E">
        <w:rPr>
          <w:rFonts w:cs="Segoe UI"/>
        </w:rPr>
        <w:t xml:space="preserve"> Praha </w:t>
      </w:r>
      <w:r w:rsidR="00690AFC" w:rsidRPr="006A5D9E">
        <w:rPr>
          <w:rFonts w:cs="Segoe UI"/>
        </w:rPr>
        <w:t>3</w:t>
      </w:r>
    </w:p>
    <w:p w14:paraId="44520ED5" w14:textId="77777777" w:rsidR="00001EBA" w:rsidRPr="006A5D9E" w:rsidRDefault="00001EBA" w:rsidP="00001EBA">
      <w:pPr>
        <w:autoSpaceDE w:val="0"/>
        <w:autoSpaceDN w:val="0"/>
        <w:adjustRightInd w:val="0"/>
        <w:spacing w:after="0" w:line="240" w:lineRule="auto"/>
        <w:rPr>
          <w:rFonts w:cs="Segoe UI"/>
        </w:rPr>
      </w:pPr>
      <w:r w:rsidRPr="006A5D9E">
        <w:rPr>
          <w:rFonts w:cs="Segoe UI"/>
        </w:rPr>
        <w:t xml:space="preserve">IČ: </w:t>
      </w:r>
      <w:r w:rsidR="00DA28D7" w:rsidRPr="006A5D9E">
        <w:rPr>
          <w:rFonts w:cs="Segoe UI"/>
        </w:rPr>
        <w:t>24852333</w:t>
      </w:r>
    </w:p>
    <w:p w14:paraId="1B0FDD65" w14:textId="77777777" w:rsidR="00001EBA" w:rsidRPr="006A5D9E" w:rsidRDefault="00001EBA" w:rsidP="00001EBA">
      <w:pPr>
        <w:autoSpaceDE w:val="0"/>
        <w:autoSpaceDN w:val="0"/>
        <w:adjustRightInd w:val="0"/>
        <w:spacing w:after="0" w:line="240" w:lineRule="auto"/>
        <w:rPr>
          <w:rFonts w:cs="Segoe UI"/>
        </w:rPr>
      </w:pPr>
      <w:r w:rsidRPr="006A5D9E">
        <w:rPr>
          <w:rFonts w:cs="Segoe UI"/>
        </w:rPr>
        <w:t xml:space="preserve">DIČ: </w:t>
      </w:r>
      <w:r w:rsidR="00DA28D7" w:rsidRPr="006A5D9E">
        <w:rPr>
          <w:rFonts w:cs="Segoe UI"/>
        </w:rPr>
        <w:t>CZ24852333</w:t>
      </w:r>
    </w:p>
    <w:p w14:paraId="4AAD2144" w14:textId="77777777" w:rsidR="00001EBA" w:rsidRPr="006A5D9E" w:rsidRDefault="00001EBA" w:rsidP="00001EBA">
      <w:pPr>
        <w:autoSpaceDE w:val="0"/>
        <w:autoSpaceDN w:val="0"/>
        <w:adjustRightInd w:val="0"/>
        <w:spacing w:after="0" w:line="240" w:lineRule="auto"/>
        <w:rPr>
          <w:rFonts w:cs="Segoe UI"/>
        </w:rPr>
      </w:pPr>
      <w:r w:rsidRPr="006A5D9E">
        <w:rPr>
          <w:rFonts w:cs="Segoe UI"/>
        </w:rPr>
        <w:t xml:space="preserve">bankovní spojení: </w:t>
      </w:r>
      <w:r w:rsidR="00DA28D7" w:rsidRPr="006A5D9E">
        <w:rPr>
          <w:rFonts w:cs="Segoe UI"/>
        </w:rPr>
        <w:t>Fio banka</w:t>
      </w:r>
      <w:r w:rsidRPr="006A5D9E">
        <w:rPr>
          <w:rFonts w:cs="Segoe UI"/>
        </w:rPr>
        <w:t xml:space="preserve"> a. s.</w:t>
      </w:r>
    </w:p>
    <w:p w14:paraId="6EE202AB" w14:textId="3F8C4DB3" w:rsidR="00001EBA" w:rsidRPr="006A5D9E" w:rsidRDefault="00001EBA" w:rsidP="00001EBA">
      <w:pPr>
        <w:autoSpaceDE w:val="0"/>
        <w:autoSpaceDN w:val="0"/>
        <w:adjustRightInd w:val="0"/>
        <w:spacing w:after="0" w:line="240" w:lineRule="auto"/>
        <w:rPr>
          <w:rFonts w:cs="Segoe UI"/>
        </w:rPr>
      </w:pPr>
      <w:r w:rsidRPr="006A5D9E">
        <w:rPr>
          <w:rFonts w:cs="Segoe UI"/>
        </w:rPr>
        <w:t xml:space="preserve">číslo účtu: </w:t>
      </w:r>
      <w:proofErr w:type="spellStart"/>
      <w:r w:rsidR="00A60209">
        <w:rPr>
          <w:rFonts w:cs="Segoe UI"/>
        </w:rPr>
        <w:t>xxxxx</w:t>
      </w:r>
      <w:proofErr w:type="spellEnd"/>
    </w:p>
    <w:p w14:paraId="6F8D5992" w14:textId="77777777" w:rsidR="00001EBA" w:rsidRPr="006A5D9E" w:rsidRDefault="00001EBA" w:rsidP="00001EBA">
      <w:pPr>
        <w:autoSpaceDE w:val="0"/>
        <w:autoSpaceDN w:val="0"/>
        <w:adjustRightInd w:val="0"/>
        <w:spacing w:after="0" w:line="240" w:lineRule="auto"/>
        <w:rPr>
          <w:rFonts w:cs="Segoe UI"/>
        </w:rPr>
      </w:pPr>
      <w:r w:rsidRPr="006A5D9E">
        <w:rPr>
          <w:rFonts w:cs="Segoe UI"/>
        </w:rPr>
        <w:t>(dále jen „Dodavatel“) na straně druhé</w:t>
      </w:r>
    </w:p>
    <w:p w14:paraId="1CB23532" w14:textId="77777777" w:rsidR="00001EBA" w:rsidRPr="006A5D9E" w:rsidRDefault="00001EBA" w:rsidP="00001EBA">
      <w:pPr>
        <w:autoSpaceDE w:val="0"/>
        <w:autoSpaceDN w:val="0"/>
        <w:adjustRightInd w:val="0"/>
        <w:spacing w:after="0" w:line="240" w:lineRule="auto"/>
        <w:rPr>
          <w:rFonts w:cs="Segoe UI"/>
          <w:b/>
          <w:bCs/>
        </w:rPr>
      </w:pPr>
    </w:p>
    <w:p w14:paraId="7BAF7C14" w14:textId="77777777" w:rsidR="00001EBA" w:rsidRPr="006A5D9E" w:rsidRDefault="00001EBA" w:rsidP="00001EBA">
      <w:pPr>
        <w:autoSpaceDE w:val="0"/>
        <w:autoSpaceDN w:val="0"/>
        <w:adjustRightInd w:val="0"/>
        <w:spacing w:after="0" w:line="240" w:lineRule="auto"/>
        <w:rPr>
          <w:rFonts w:cs="Segoe UI"/>
          <w:b/>
          <w:bCs/>
        </w:rPr>
      </w:pPr>
      <w:r w:rsidRPr="006A5D9E">
        <w:rPr>
          <w:rFonts w:cs="Segoe UI"/>
          <w:b/>
          <w:bCs/>
        </w:rPr>
        <w:t>uzavírají tuto smlouvu o zřízení a provozování systému pro placení parkovného</w:t>
      </w:r>
    </w:p>
    <w:p w14:paraId="1637FEF5" w14:textId="77777777" w:rsidR="00001EBA" w:rsidRPr="006A5D9E" w:rsidRDefault="00001EBA" w:rsidP="005F2367">
      <w:pPr>
        <w:autoSpaceDE w:val="0"/>
        <w:autoSpaceDN w:val="0"/>
        <w:adjustRightInd w:val="0"/>
        <w:spacing w:after="0" w:line="240" w:lineRule="auto"/>
        <w:jc w:val="both"/>
        <w:rPr>
          <w:rFonts w:cs="Segoe UI"/>
          <w:b/>
          <w:bCs/>
        </w:rPr>
      </w:pPr>
      <w:r w:rsidRPr="006A5D9E">
        <w:rPr>
          <w:rFonts w:cs="Segoe UI"/>
          <w:b/>
          <w:bCs/>
        </w:rPr>
        <w:t xml:space="preserve">prostřednictvím </w:t>
      </w:r>
      <w:r w:rsidR="00A04E60" w:rsidRPr="006A5D9E">
        <w:rPr>
          <w:rFonts w:cs="Segoe UI"/>
          <w:b/>
          <w:bCs/>
        </w:rPr>
        <w:t>internetového platebního systému MPLA</w:t>
      </w:r>
    </w:p>
    <w:p w14:paraId="7D3CC1DC" w14:textId="77777777" w:rsidR="00A04E60" w:rsidRPr="006A5D9E" w:rsidRDefault="00A04E60" w:rsidP="005F2367">
      <w:pPr>
        <w:autoSpaceDE w:val="0"/>
        <w:autoSpaceDN w:val="0"/>
        <w:adjustRightInd w:val="0"/>
        <w:spacing w:after="0" w:line="240" w:lineRule="auto"/>
        <w:jc w:val="both"/>
        <w:rPr>
          <w:rFonts w:cs="Segoe UI"/>
          <w:b/>
          <w:bCs/>
        </w:rPr>
      </w:pPr>
    </w:p>
    <w:p w14:paraId="1EE6125B" w14:textId="77777777" w:rsidR="00A04E60" w:rsidRPr="006A5D9E" w:rsidRDefault="00001EBA" w:rsidP="005F236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Segoe UI"/>
          <w:b/>
          <w:bCs/>
        </w:rPr>
      </w:pPr>
      <w:r w:rsidRPr="006A5D9E">
        <w:rPr>
          <w:rFonts w:cs="Segoe UI"/>
          <w:b/>
          <w:bCs/>
        </w:rPr>
        <w:t>Úvodní ustanovení</w:t>
      </w:r>
    </w:p>
    <w:p w14:paraId="7B5AE33A" w14:textId="77777777" w:rsidR="00A04E60" w:rsidRPr="00032212" w:rsidRDefault="00001EBA" w:rsidP="005F2367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Segoe UI"/>
          <w:bCs/>
        </w:rPr>
      </w:pPr>
      <w:r w:rsidRPr="006A5D9E">
        <w:rPr>
          <w:rFonts w:cs="Segoe UI"/>
        </w:rPr>
        <w:t xml:space="preserve">Dodavatel </w:t>
      </w:r>
      <w:r w:rsidR="000D0C37">
        <w:rPr>
          <w:rFonts w:cs="Segoe UI"/>
        </w:rPr>
        <w:t xml:space="preserve">poskytuje finanční služby spojené s platebním stykem a zúčtováním, a to skrze jím </w:t>
      </w:r>
      <w:r w:rsidRPr="006A5D9E">
        <w:rPr>
          <w:rFonts w:cs="Segoe UI"/>
        </w:rPr>
        <w:t>vyvíj</w:t>
      </w:r>
      <w:r w:rsidR="000D0C37">
        <w:rPr>
          <w:rFonts w:cs="Segoe UI"/>
        </w:rPr>
        <w:t>ené</w:t>
      </w:r>
      <w:r w:rsidRPr="006A5D9E">
        <w:rPr>
          <w:rFonts w:cs="Segoe UI"/>
        </w:rPr>
        <w:t xml:space="preserve"> a provoz</w:t>
      </w:r>
      <w:r w:rsidR="000D0C37">
        <w:rPr>
          <w:rFonts w:cs="Segoe UI"/>
        </w:rPr>
        <w:t>ované</w:t>
      </w:r>
      <w:r w:rsidRPr="006A5D9E">
        <w:rPr>
          <w:rFonts w:cs="Segoe UI"/>
        </w:rPr>
        <w:t xml:space="preserve"> SW řešení, zejména se specializací na</w:t>
      </w:r>
      <w:r w:rsidR="00A04E60" w:rsidRPr="006A5D9E">
        <w:rPr>
          <w:rFonts w:cs="Segoe UI"/>
        </w:rPr>
        <w:t xml:space="preserve"> </w:t>
      </w:r>
      <w:r w:rsidRPr="006A5D9E">
        <w:rPr>
          <w:rFonts w:cs="Segoe UI"/>
        </w:rPr>
        <w:t>systémy on-line komunikace</w:t>
      </w:r>
      <w:r w:rsidR="00443982" w:rsidRPr="006A5D9E">
        <w:rPr>
          <w:rFonts w:cs="Segoe UI"/>
        </w:rPr>
        <w:t xml:space="preserve"> a placení pomocí mobilního in</w:t>
      </w:r>
      <w:r w:rsidR="00E65FBF" w:rsidRPr="006A5D9E">
        <w:rPr>
          <w:rFonts w:cs="Segoe UI"/>
        </w:rPr>
        <w:t>ternetového sy</w:t>
      </w:r>
      <w:r w:rsidR="00443982" w:rsidRPr="006A5D9E">
        <w:rPr>
          <w:rFonts w:cs="Segoe UI"/>
        </w:rPr>
        <w:t>stému</w:t>
      </w:r>
      <w:r w:rsidR="009700DD">
        <w:rPr>
          <w:rFonts w:cs="Segoe UI"/>
        </w:rPr>
        <w:t xml:space="preserve"> a mobilních aplikací</w:t>
      </w:r>
      <w:r w:rsidR="00443982" w:rsidRPr="006A5D9E">
        <w:rPr>
          <w:rFonts w:cs="Segoe UI"/>
        </w:rPr>
        <w:t xml:space="preserve"> za použití běžných platebních karet, zejména VISA, </w:t>
      </w:r>
      <w:proofErr w:type="spellStart"/>
      <w:r w:rsidR="00443982" w:rsidRPr="006A5D9E">
        <w:rPr>
          <w:rFonts w:cs="Segoe UI"/>
        </w:rPr>
        <w:t>MasterCard</w:t>
      </w:r>
      <w:proofErr w:type="spellEnd"/>
      <w:r w:rsidR="00443982" w:rsidRPr="006A5D9E">
        <w:rPr>
          <w:rFonts w:cs="Segoe UI"/>
        </w:rPr>
        <w:t xml:space="preserve">, </w:t>
      </w:r>
      <w:r w:rsidR="004A294C">
        <w:rPr>
          <w:rFonts w:cs="Segoe UI"/>
        </w:rPr>
        <w:t>palivových karet</w:t>
      </w:r>
      <w:r w:rsidR="00443982" w:rsidRPr="006A5D9E">
        <w:rPr>
          <w:rFonts w:cs="Segoe UI"/>
        </w:rPr>
        <w:t xml:space="preserve"> a dalších </w:t>
      </w:r>
      <w:r w:rsidR="00C25B1F">
        <w:rPr>
          <w:rFonts w:cs="Segoe UI"/>
        </w:rPr>
        <w:t xml:space="preserve">v parkovacích zónách (zónách placeného stání), tak i </w:t>
      </w:r>
      <w:r w:rsidR="005F5CCB">
        <w:rPr>
          <w:rFonts w:cs="Segoe UI"/>
        </w:rPr>
        <w:t xml:space="preserve">s možností jeho propojení na systém parkoviště ovládající vjezd a výjezd vozidel </w:t>
      </w:r>
      <w:r w:rsidR="00443982" w:rsidRPr="006A5D9E">
        <w:rPr>
          <w:rFonts w:cs="Segoe UI"/>
        </w:rPr>
        <w:t>(dále jen „MPLA“)</w:t>
      </w:r>
      <w:r w:rsidRPr="006A5D9E">
        <w:rPr>
          <w:rFonts w:cs="Segoe UI"/>
        </w:rPr>
        <w:t>. Dodavatel prohlašuje, že má zkušenosti s</w:t>
      </w:r>
      <w:r w:rsidR="000D0C37">
        <w:rPr>
          <w:rFonts w:cs="Segoe UI"/>
        </w:rPr>
        <w:t> provozováním platebního styku skrze systém</w:t>
      </w:r>
      <w:r w:rsidRPr="006A5D9E">
        <w:rPr>
          <w:rFonts w:cs="Segoe UI"/>
        </w:rPr>
        <w:t xml:space="preserve"> pro placení služeb prostřednictvím </w:t>
      </w:r>
      <w:r w:rsidR="00A04E60" w:rsidRPr="006A5D9E">
        <w:rPr>
          <w:rFonts w:cs="Segoe UI"/>
        </w:rPr>
        <w:t>platebních karet na internetu</w:t>
      </w:r>
      <w:r w:rsidRPr="006A5D9E">
        <w:rPr>
          <w:rFonts w:cs="Segoe UI"/>
        </w:rPr>
        <w:t>.</w:t>
      </w:r>
    </w:p>
    <w:p w14:paraId="68CC34C9" w14:textId="77777777" w:rsidR="00032212" w:rsidRPr="006036F7" w:rsidRDefault="00032212" w:rsidP="005F2367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Segoe UI"/>
          <w:bCs/>
        </w:rPr>
      </w:pPr>
      <w:r>
        <w:rPr>
          <w:rFonts w:cs="Segoe UI"/>
        </w:rPr>
        <w:t>Dodavatel prohlašu</w:t>
      </w:r>
      <w:r w:rsidR="006036F7">
        <w:rPr>
          <w:rFonts w:cs="Segoe UI"/>
        </w:rPr>
        <w:t xml:space="preserve">je, že je držitelem licence </w:t>
      </w:r>
      <w:r>
        <w:rPr>
          <w:rFonts w:cs="Segoe UI"/>
        </w:rPr>
        <w:t xml:space="preserve">udělené ve smyslu zákona č. </w:t>
      </w:r>
      <w:r w:rsidR="007C728E">
        <w:rPr>
          <w:rFonts w:cs="Segoe UI"/>
        </w:rPr>
        <w:t>370/2017</w:t>
      </w:r>
      <w:r>
        <w:rPr>
          <w:rFonts w:cs="Segoe UI"/>
        </w:rPr>
        <w:t xml:space="preserve"> Sb., o platebním styku</w:t>
      </w:r>
      <w:r w:rsidR="007C728E">
        <w:rPr>
          <w:rFonts w:cs="Segoe UI"/>
        </w:rPr>
        <w:t>, ve znění pozdějších předpisů</w:t>
      </w:r>
      <w:r>
        <w:rPr>
          <w:rFonts w:cs="Segoe UI"/>
        </w:rPr>
        <w:t>.</w:t>
      </w:r>
    </w:p>
    <w:p w14:paraId="7D11E1A7" w14:textId="77777777" w:rsidR="006036F7" w:rsidRPr="006A5D9E" w:rsidRDefault="006036F7" w:rsidP="006036F7">
      <w:pPr>
        <w:pStyle w:val="Odstavecseseznamem"/>
        <w:autoSpaceDE w:val="0"/>
        <w:autoSpaceDN w:val="0"/>
        <w:adjustRightInd w:val="0"/>
        <w:spacing w:after="0" w:line="240" w:lineRule="auto"/>
        <w:ind w:left="1440"/>
        <w:jc w:val="both"/>
        <w:rPr>
          <w:rFonts w:cs="Segoe UI"/>
          <w:bCs/>
        </w:rPr>
      </w:pPr>
    </w:p>
    <w:p w14:paraId="320AAD51" w14:textId="77777777" w:rsidR="0015621E" w:rsidRPr="006A5D9E" w:rsidRDefault="00001EBA" w:rsidP="005F236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Segoe UI"/>
          <w:b/>
          <w:bCs/>
        </w:rPr>
      </w:pPr>
      <w:r w:rsidRPr="006A5D9E">
        <w:rPr>
          <w:rFonts w:cs="Segoe UI"/>
          <w:b/>
          <w:bCs/>
        </w:rPr>
        <w:t>Předmět smlouvy</w:t>
      </w:r>
    </w:p>
    <w:p w14:paraId="5EA7DAC2" w14:textId="77777777" w:rsidR="00E97E22" w:rsidRPr="000B574B" w:rsidRDefault="00001EBA" w:rsidP="005F2367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  <w:r w:rsidRPr="000B574B">
        <w:rPr>
          <w:rFonts w:cs="Segoe UI"/>
        </w:rPr>
        <w:t xml:space="preserve">Dodavatel se zavazuje, že </w:t>
      </w:r>
      <w:r w:rsidR="009048D2" w:rsidRPr="000B574B">
        <w:rPr>
          <w:rFonts w:cs="Segoe UI"/>
        </w:rPr>
        <w:t xml:space="preserve">zpřístupní pro uživatele </w:t>
      </w:r>
      <w:r w:rsidR="006036F7" w:rsidRPr="000B574B">
        <w:rPr>
          <w:rFonts w:cs="Segoe UI"/>
        </w:rPr>
        <w:t xml:space="preserve"> </w:t>
      </w:r>
    </w:p>
    <w:p w14:paraId="6880389D" w14:textId="77777777" w:rsidR="00C020D4" w:rsidRPr="00C90F22" w:rsidRDefault="00C020D4" w:rsidP="00C020D4">
      <w:pPr>
        <w:pStyle w:val="Odstavecseseznamem"/>
        <w:autoSpaceDE w:val="0"/>
        <w:autoSpaceDN w:val="0"/>
        <w:adjustRightInd w:val="0"/>
        <w:spacing w:after="0" w:line="240" w:lineRule="auto"/>
        <w:ind w:left="1440"/>
        <w:jc w:val="both"/>
        <w:rPr>
          <w:rFonts w:cstheme="minorHAnsi"/>
          <w:bCs/>
          <w:color w:val="FF0000"/>
        </w:rPr>
      </w:pPr>
    </w:p>
    <w:p w14:paraId="1A08CDB5" w14:textId="77777777" w:rsidR="00940048" w:rsidRPr="00940048" w:rsidRDefault="00940048" w:rsidP="00940048">
      <w:pPr>
        <w:pStyle w:val="Odstavecseseznamem"/>
        <w:autoSpaceDE w:val="0"/>
        <w:autoSpaceDN w:val="0"/>
        <w:adjustRightInd w:val="0"/>
        <w:spacing w:after="0" w:line="240" w:lineRule="auto"/>
        <w:ind w:left="1440"/>
        <w:jc w:val="both"/>
        <w:rPr>
          <w:rFonts w:eastAsiaTheme="minorHAnsi"/>
          <w:lang w:eastAsia="en-US"/>
        </w:rPr>
      </w:pPr>
      <w:r w:rsidRPr="00977010">
        <w:rPr>
          <w:rFonts w:eastAsiaTheme="minorHAnsi"/>
          <w:lang w:eastAsia="en-US"/>
        </w:rPr>
        <w:t>místních komunikací nebo jejich úseků v</w:t>
      </w:r>
      <w:r w:rsidR="002C6AAA" w:rsidRPr="00977010">
        <w:rPr>
          <w:rFonts w:eastAsiaTheme="minorHAnsi"/>
          <w:lang w:eastAsia="en-US"/>
        </w:rPr>
        <w:t xml:space="preserve"> městě </w:t>
      </w:r>
      <w:r w:rsidR="00A65A92">
        <w:rPr>
          <w:rFonts w:eastAsiaTheme="minorHAnsi"/>
          <w:lang w:eastAsia="en-US"/>
        </w:rPr>
        <w:t>Svitavy</w:t>
      </w:r>
      <w:r w:rsidR="000C33EF">
        <w:rPr>
          <w:rFonts w:eastAsiaTheme="minorHAnsi"/>
          <w:lang w:eastAsia="en-US"/>
        </w:rPr>
        <w:t>,</w:t>
      </w:r>
      <w:r w:rsidRPr="00977010">
        <w:rPr>
          <w:rFonts w:eastAsiaTheme="minorHAnsi"/>
          <w:lang w:eastAsia="en-US"/>
        </w:rPr>
        <w:t xml:space="preserve"> které lze v souladu s ustanovením § 23 odst. 1 písm. a) a c) zákona o pozemních komunikacích užít k stání silničního motorového vozidla pouze za cenu sjednanou v souladu s cenovými předpisy, vymezených v nařízení Rady města</w:t>
      </w:r>
      <w:r w:rsidR="000C33EF">
        <w:rPr>
          <w:rFonts w:eastAsiaTheme="minorHAnsi"/>
          <w:lang w:eastAsia="en-US"/>
        </w:rPr>
        <w:t xml:space="preserve"> č. </w:t>
      </w:r>
      <w:r w:rsidR="008251F7">
        <w:rPr>
          <w:rFonts w:eastAsiaTheme="minorHAnsi"/>
          <w:lang w:eastAsia="en-US"/>
        </w:rPr>
        <w:t xml:space="preserve"> 5/2017</w:t>
      </w:r>
      <w:r w:rsidR="00B15929">
        <w:rPr>
          <w:rFonts w:eastAsiaTheme="minorHAnsi"/>
          <w:lang w:eastAsia="en-US"/>
        </w:rPr>
        <w:t>.</w:t>
      </w:r>
    </w:p>
    <w:p w14:paraId="5EC85718" w14:textId="77777777" w:rsidR="00E97E22" w:rsidRDefault="00E97E22" w:rsidP="00E97E22">
      <w:pPr>
        <w:pStyle w:val="Odstavecseseznamem"/>
        <w:autoSpaceDE w:val="0"/>
        <w:autoSpaceDN w:val="0"/>
        <w:adjustRightInd w:val="0"/>
        <w:spacing w:after="0" w:line="240" w:lineRule="auto"/>
        <w:ind w:left="1440"/>
        <w:jc w:val="both"/>
        <w:rPr>
          <w:rFonts w:cs="Segoe UI"/>
        </w:rPr>
      </w:pPr>
    </w:p>
    <w:p w14:paraId="46C2125A" w14:textId="77777777" w:rsidR="0015621E" w:rsidRPr="003A13A2" w:rsidRDefault="005F5CCB" w:rsidP="00E97E22">
      <w:pPr>
        <w:pStyle w:val="Odstavecseseznamem"/>
        <w:autoSpaceDE w:val="0"/>
        <w:autoSpaceDN w:val="0"/>
        <w:adjustRightInd w:val="0"/>
        <w:spacing w:after="0" w:line="240" w:lineRule="auto"/>
        <w:ind w:left="1440"/>
        <w:jc w:val="both"/>
        <w:rPr>
          <w:rFonts w:cstheme="minorHAnsi"/>
          <w:bCs/>
        </w:rPr>
      </w:pPr>
      <w:r w:rsidRPr="003A13A2">
        <w:rPr>
          <w:rFonts w:cstheme="minorHAnsi"/>
        </w:rPr>
        <w:t xml:space="preserve">platební </w:t>
      </w:r>
      <w:r w:rsidR="00001EBA" w:rsidRPr="003A13A2">
        <w:rPr>
          <w:rFonts w:cstheme="minorHAnsi"/>
        </w:rPr>
        <w:t xml:space="preserve">systém umožňující placení parkovného prostřednictvím </w:t>
      </w:r>
      <w:r w:rsidR="0015621E" w:rsidRPr="003A13A2">
        <w:rPr>
          <w:rFonts w:cstheme="minorHAnsi"/>
        </w:rPr>
        <w:t>MPLA</w:t>
      </w:r>
      <w:r w:rsidR="00001EBA" w:rsidRPr="003A13A2">
        <w:rPr>
          <w:rFonts w:cstheme="minorHAnsi"/>
        </w:rPr>
        <w:t xml:space="preserve"> a</w:t>
      </w:r>
      <w:r w:rsidRPr="003A13A2">
        <w:rPr>
          <w:rFonts w:cstheme="minorHAnsi"/>
        </w:rPr>
        <w:t xml:space="preserve"> že jeho prostřednictvím bude po dobu trvání této smlouvy realizovat platební styk pro Odběratele, a to včetně zúčtování plateb přijatých od uživatele</w:t>
      </w:r>
      <w:r w:rsidR="00001EBA" w:rsidRPr="003A13A2">
        <w:rPr>
          <w:rFonts w:cstheme="minorHAnsi"/>
        </w:rPr>
        <w:t xml:space="preserve"> (dále jen „Systém“).</w:t>
      </w:r>
    </w:p>
    <w:p w14:paraId="1E46F059" w14:textId="77777777" w:rsidR="0015621E" w:rsidRPr="003A13A2" w:rsidRDefault="00001EBA" w:rsidP="005F2367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3A13A2">
        <w:rPr>
          <w:rFonts w:cstheme="minorHAnsi"/>
        </w:rPr>
        <w:t xml:space="preserve">Odběratel umožní Dodavateli za podmínek sjednaných v této smlouvě </w:t>
      </w:r>
      <w:r w:rsidR="005F5CCB" w:rsidRPr="003A13A2">
        <w:rPr>
          <w:rFonts w:cstheme="minorHAnsi"/>
        </w:rPr>
        <w:t>implementovat a realizovat skrze něj platby parkovného</w:t>
      </w:r>
      <w:r w:rsidRPr="003A13A2">
        <w:rPr>
          <w:rFonts w:cstheme="minorHAnsi"/>
        </w:rPr>
        <w:t>.</w:t>
      </w:r>
    </w:p>
    <w:p w14:paraId="227F3E28" w14:textId="77777777" w:rsidR="0015420C" w:rsidRPr="006A5D9E" w:rsidRDefault="00001EBA" w:rsidP="005F2367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Segoe UI"/>
        </w:rPr>
      </w:pPr>
      <w:r w:rsidRPr="006A5D9E">
        <w:rPr>
          <w:rFonts w:cs="Segoe UI"/>
        </w:rPr>
        <w:lastRenderedPageBreak/>
        <w:t xml:space="preserve">Dodavatel </w:t>
      </w:r>
      <w:r w:rsidR="005F5CCB">
        <w:rPr>
          <w:rFonts w:cs="Segoe UI"/>
        </w:rPr>
        <w:t>vyúčtuje</w:t>
      </w:r>
      <w:r w:rsidR="005F5CCB" w:rsidRPr="006A5D9E">
        <w:rPr>
          <w:rFonts w:cs="Segoe UI"/>
        </w:rPr>
        <w:t xml:space="preserve"> </w:t>
      </w:r>
      <w:r w:rsidRPr="006A5D9E">
        <w:rPr>
          <w:rFonts w:cs="Segoe UI"/>
        </w:rPr>
        <w:t xml:space="preserve">Odběrateli parkovné zaplacené prostřednictvím </w:t>
      </w:r>
      <w:r w:rsidR="0015420C" w:rsidRPr="006A5D9E">
        <w:rPr>
          <w:rFonts w:cs="Segoe UI"/>
        </w:rPr>
        <w:t>Systému</w:t>
      </w:r>
      <w:r w:rsidR="005F5CCB">
        <w:rPr>
          <w:rFonts w:cs="Segoe UI"/>
        </w:rPr>
        <w:t xml:space="preserve"> a převede příslušné finanční prostředky ve prospěch účtu Odběratele, a to za podmínek této Smlouvy.</w:t>
      </w:r>
    </w:p>
    <w:p w14:paraId="06804460" w14:textId="77777777" w:rsidR="0015420C" w:rsidRPr="006A5D9E" w:rsidRDefault="00001EBA" w:rsidP="005F2367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Segoe UI"/>
        </w:rPr>
      </w:pPr>
      <w:r w:rsidRPr="006A5D9E">
        <w:rPr>
          <w:rFonts w:cs="Segoe UI"/>
        </w:rPr>
        <w:t>Systém bude vytvářet a uchovávat elektronické záznamy o průběhu komunikačních aktivit.</w:t>
      </w:r>
    </w:p>
    <w:p w14:paraId="01CBC110" w14:textId="77777777" w:rsidR="0015420C" w:rsidRPr="006A5D9E" w:rsidRDefault="00001EBA" w:rsidP="005F2367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Segoe UI"/>
        </w:rPr>
      </w:pPr>
      <w:r w:rsidRPr="006A5D9E">
        <w:rPr>
          <w:rFonts w:cs="Segoe UI"/>
        </w:rPr>
        <w:t>Dodavatel se dále zavazuje, že po dobu trvání této smlouvy bude též Systém provozovat.</w:t>
      </w:r>
    </w:p>
    <w:p w14:paraId="00BA4068" w14:textId="77777777" w:rsidR="0015420C" w:rsidRPr="006A5D9E" w:rsidRDefault="00001EBA" w:rsidP="005F2367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Segoe UI"/>
          <w:bCs/>
        </w:rPr>
      </w:pPr>
      <w:r w:rsidRPr="006A5D9E">
        <w:rPr>
          <w:rFonts w:cs="Segoe UI"/>
        </w:rPr>
        <w:t xml:space="preserve">Výše zpoplatnění parkovného je plně v kompetenci </w:t>
      </w:r>
      <w:r w:rsidR="008C7208">
        <w:rPr>
          <w:rFonts w:cs="Segoe UI"/>
        </w:rPr>
        <w:t>Odběratele</w:t>
      </w:r>
      <w:r w:rsidRPr="006A5D9E">
        <w:rPr>
          <w:rFonts w:cs="Segoe UI"/>
        </w:rPr>
        <w:t xml:space="preserve">, tj. </w:t>
      </w:r>
      <w:r w:rsidR="008C7208">
        <w:rPr>
          <w:rFonts w:cs="Segoe UI"/>
        </w:rPr>
        <w:t>Odběratel</w:t>
      </w:r>
      <w:r w:rsidR="008C7208" w:rsidRPr="006A5D9E">
        <w:rPr>
          <w:rFonts w:cs="Segoe UI"/>
        </w:rPr>
        <w:t xml:space="preserve"> </w:t>
      </w:r>
      <w:r w:rsidRPr="006A5D9E">
        <w:rPr>
          <w:rFonts w:cs="Segoe UI"/>
        </w:rPr>
        <w:t>jednostranně</w:t>
      </w:r>
      <w:r w:rsidR="0015420C" w:rsidRPr="006A5D9E">
        <w:rPr>
          <w:rFonts w:cs="Segoe UI"/>
        </w:rPr>
        <w:t xml:space="preserve"> </w:t>
      </w:r>
      <w:r w:rsidRPr="006A5D9E">
        <w:rPr>
          <w:rFonts w:cs="Segoe UI"/>
        </w:rPr>
        <w:t>stanoví výši parkovného, a to písemným oznámením Dodavateli</w:t>
      </w:r>
      <w:r w:rsidR="00C53CBF">
        <w:rPr>
          <w:rFonts w:cs="Segoe UI"/>
        </w:rPr>
        <w:t xml:space="preserve"> s dostatečným předstihem, aby mohl Dodavatel nové ceníky včas implementovat (např. pokud se mění pouze výše cenových hladin a nemění se struktura ceníku a rozsah platnosti, postačuje s předstihem 10 pracovních dní včetně testování).</w:t>
      </w:r>
    </w:p>
    <w:p w14:paraId="0445951A" w14:textId="77777777" w:rsidR="0015420C" w:rsidRPr="006A5D9E" w:rsidRDefault="0015420C" w:rsidP="005F2367">
      <w:pPr>
        <w:pStyle w:val="Odstavecseseznamem"/>
        <w:autoSpaceDE w:val="0"/>
        <w:autoSpaceDN w:val="0"/>
        <w:adjustRightInd w:val="0"/>
        <w:spacing w:after="0" w:line="240" w:lineRule="auto"/>
        <w:ind w:left="1440"/>
        <w:jc w:val="both"/>
        <w:rPr>
          <w:rFonts w:cs="Segoe UI"/>
          <w:b/>
          <w:bCs/>
        </w:rPr>
      </w:pPr>
    </w:p>
    <w:p w14:paraId="7C75BD35" w14:textId="77777777" w:rsidR="0015420C" w:rsidRPr="006A5D9E" w:rsidRDefault="00001EBA" w:rsidP="005F236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Segoe UI"/>
          <w:b/>
          <w:bCs/>
        </w:rPr>
      </w:pPr>
      <w:r w:rsidRPr="006A5D9E">
        <w:rPr>
          <w:rFonts w:cs="Segoe UI"/>
          <w:b/>
          <w:bCs/>
        </w:rPr>
        <w:t>Odpovědnost a povinnosti Dodavatele</w:t>
      </w:r>
    </w:p>
    <w:p w14:paraId="4BE8A53A" w14:textId="77777777" w:rsidR="0015420C" w:rsidRPr="006A5D9E" w:rsidRDefault="00001EBA" w:rsidP="005F2367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Segoe UI"/>
          <w:bCs/>
        </w:rPr>
      </w:pPr>
      <w:r w:rsidRPr="006A5D9E">
        <w:rPr>
          <w:rFonts w:cs="Segoe UI"/>
        </w:rPr>
        <w:t xml:space="preserve">Dodavatel se zavazuje, že Systém vybuduje a zprovozní </w:t>
      </w:r>
      <w:r w:rsidR="0015420C" w:rsidRPr="006A5D9E">
        <w:rPr>
          <w:rFonts w:cs="Segoe UI"/>
        </w:rPr>
        <w:t>nejpozději do 30 dnů od podpisu této smlouvy</w:t>
      </w:r>
      <w:r w:rsidRPr="006A5D9E">
        <w:rPr>
          <w:rFonts w:cs="Segoe UI"/>
        </w:rPr>
        <w:t>.</w:t>
      </w:r>
    </w:p>
    <w:p w14:paraId="3717819B" w14:textId="77777777" w:rsidR="0015420C" w:rsidRPr="006A5D9E" w:rsidRDefault="00001EBA" w:rsidP="005F2367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Segoe UI"/>
          <w:bCs/>
        </w:rPr>
      </w:pPr>
      <w:r w:rsidRPr="006A5D9E">
        <w:rPr>
          <w:rFonts w:cs="Segoe UI"/>
        </w:rPr>
        <w:t>Dodavatel prohlašuje a odpovídá za to, že má všechna práva k jednotlivým složkám Systému</w:t>
      </w:r>
      <w:r w:rsidR="0015420C" w:rsidRPr="006A5D9E">
        <w:rPr>
          <w:rFonts w:cs="Segoe UI"/>
        </w:rPr>
        <w:t xml:space="preserve"> </w:t>
      </w:r>
      <w:r w:rsidRPr="006A5D9E">
        <w:rPr>
          <w:rFonts w:cs="Segoe UI"/>
        </w:rPr>
        <w:t>(zejména autorská a jiná práva k duševnímu vlastnictví) a je oprávněn Systém vybudovat a</w:t>
      </w:r>
      <w:r w:rsidR="0015420C" w:rsidRPr="006A5D9E">
        <w:rPr>
          <w:rFonts w:cs="Segoe UI"/>
        </w:rPr>
        <w:t xml:space="preserve"> </w:t>
      </w:r>
      <w:r w:rsidRPr="006A5D9E">
        <w:rPr>
          <w:rFonts w:cs="Segoe UI"/>
        </w:rPr>
        <w:t>provozovat v souladu s touto smlouvou.</w:t>
      </w:r>
    </w:p>
    <w:p w14:paraId="1BD3E17D" w14:textId="77777777" w:rsidR="0015420C" w:rsidRPr="006A5D9E" w:rsidRDefault="00001EBA" w:rsidP="005F2367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Segoe UI"/>
          <w:bCs/>
        </w:rPr>
      </w:pPr>
      <w:r w:rsidRPr="006A5D9E">
        <w:rPr>
          <w:rFonts w:cs="Segoe UI"/>
        </w:rPr>
        <w:t>Dodavatel se zavazuje, že systém vybuduje a bude provozovat s odbornou péčí, tj. zejména</w:t>
      </w:r>
      <w:r w:rsidR="0015420C" w:rsidRPr="006A5D9E">
        <w:rPr>
          <w:rFonts w:cs="Segoe UI"/>
        </w:rPr>
        <w:t xml:space="preserve"> </w:t>
      </w:r>
      <w:r w:rsidRPr="006A5D9E">
        <w:rPr>
          <w:rFonts w:cs="Segoe UI"/>
        </w:rPr>
        <w:t>v souladu se všemi obecně závaznými právními předpisy.</w:t>
      </w:r>
    </w:p>
    <w:p w14:paraId="2A7E4B82" w14:textId="77777777" w:rsidR="0015420C" w:rsidRPr="006A5D9E" w:rsidRDefault="00001EBA" w:rsidP="005F2367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Segoe UI"/>
          <w:bCs/>
        </w:rPr>
      </w:pPr>
      <w:r w:rsidRPr="006A5D9E">
        <w:rPr>
          <w:rFonts w:cs="Segoe UI"/>
        </w:rPr>
        <w:t>Dodavatel se zavazuje poskytovat na požádání Odběratele technické nebo jiné poradenství při</w:t>
      </w:r>
      <w:r w:rsidR="0015420C" w:rsidRPr="006A5D9E">
        <w:rPr>
          <w:rFonts w:cs="Segoe UI"/>
        </w:rPr>
        <w:t xml:space="preserve"> </w:t>
      </w:r>
      <w:r w:rsidRPr="006A5D9E">
        <w:rPr>
          <w:rFonts w:cs="Segoe UI"/>
        </w:rPr>
        <w:t>tvorbě nebo úpravách komunikačních aktivit Odběratele.</w:t>
      </w:r>
    </w:p>
    <w:p w14:paraId="4A237E90" w14:textId="77777777" w:rsidR="0015420C" w:rsidRPr="00940048" w:rsidRDefault="00001EBA" w:rsidP="005F2367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Segoe UI"/>
          <w:bCs/>
        </w:rPr>
      </w:pPr>
      <w:r w:rsidRPr="006A5D9E">
        <w:rPr>
          <w:rFonts w:cs="Segoe UI"/>
        </w:rPr>
        <w:t>Po ukončení platnosti této smlouvy se Dodavatel zavazuje, že Systém včetně všech jeho</w:t>
      </w:r>
      <w:r w:rsidR="0015420C" w:rsidRPr="006A5D9E">
        <w:rPr>
          <w:rFonts w:cs="Segoe UI"/>
        </w:rPr>
        <w:t xml:space="preserve"> </w:t>
      </w:r>
      <w:r w:rsidRPr="006A5D9E">
        <w:rPr>
          <w:rFonts w:cs="Segoe UI"/>
        </w:rPr>
        <w:t>komponent (i softwarových) odstraní, nebo upraví tak, aby nezasáhl do stávajícího parkovacího</w:t>
      </w:r>
      <w:r w:rsidR="0015420C" w:rsidRPr="006A5D9E">
        <w:rPr>
          <w:rFonts w:cs="Segoe UI"/>
        </w:rPr>
        <w:t xml:space="preserve"> </w:t>
      </w:r>
      <w:r w:rsidRPr="006A5D9E">
        <w:rPr>
          <w:rFonts w:cs="Segoe UI"/>
        </w:rPr>
        <w:t>systému a tento mohl nadále fungovat bez jakýchkoliv omezení.</w:t>
      </w:r>
    </w:p>
    <w:p w14:paraId="4EBB26F7" w14:textId="77777777" w:rsidR="00940048" w:rsidRPr="006A5D9E" w:rsidRDefault="00940048" w:rsidP="005F2367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Segoe UI"/>
          <w:bCs/>
        </w:rPr>
      </w:pPr>
      <w:r>
        <w:rPr>
          <w:rFonts w:cs="Segoe UI"/>
        </w:rPr>
        <w:t xml:space="preserve">Dodavatel se zavazuje integrovat Systém do systému městské policie MP manager od společnosti FTT. </w:t>
      </w:r>
    </w:p>
    <w:p w14:paraId="7CD2A499" w14:textId="77777777" w:rsidR="0015420C" w:rsidRPr="006A5D9E" w:rsidRDefault="0015420C" w:rsidP="005F2367">
      <w:pPr>
        <w:pStyle w:val="Odstavecseseznamem"/>
        <w:autoSpaceDE w:val="0"/>
        <w:autoSpaceDN w:val="0"/>
        <w:adjustRightInd w:val="0"/>
        <w:spacing w:after="0" w:line="240" w:lineRule="auto"/>
        <w:ind w:left="1440"/>
        <w:jc w:val="both"/>
        <w:rPr>
          <w:rFonts w:cs="Segoe UI"/>
          <w:b/>
          <w:bCs/>
        </w:rPr>
      </w:pPr>
    </w:p>
    <w:p w14:paraId="38017DBD" w14:textId="77777777" w:rsidR="00F964FB" w:rsidRPr="006A5D9E" w:rsidRDefault="00001EBA" w:rsidP="005F236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Segoe UI"/>
          <w:b/>
          <w:bCs/>
        </w:rPr>
      </w:pPr>
      <w:r w:rsidRPr="006A5D9E">
        <w:rPr>
          <w:rFonts w:cs="Segoe UI"/>
          <w:b/>
          <w:bCs/>
        </w:rPr>
        <w:t>Povinnosti Odběratele</w:t>
      </w:r>
    </w:p>
    <w:p w14:paraId="2C4194C0" w14:textId="77777777" w:rsidR="00F964FB" w:rsidRPr="006A5D9E" w:rsidRDefault="00001EBA" w:rsidP="005F2367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Segoe UI"/>
          <w:bCs/>
        </w:rPr>
      </w:pPr>
      <w:r w:rsidRPr="006A5D9E">
        <w:rPr>
          <w:rFonts w:cs="Segoe UI"/>
        </w:rPr>
        <w:t>Odběratel poskytne Dodavateli při zřízení a provozu Systému potřebnou součinnost.</w:t>
      </w:r>
      <w:r w:rsidR="00690AFC" w:rsidRPr="006A5D9E">
        <w:rPr>
          <w:rFonts w:cs="Segoe UI"/>
        </w:rPr>
        <w:t xml:space="preserve"> </w:t>
      </w:r>
    </w:p>
    <w:p w14:paraId="6AF46276" w14:textId="77777777" w:rsidR="00F964FB" w:rsidRPr="006A5D9E" w:rsidRDefault="00001EBA" w:rsidP="005F2367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Segoe UI"/>
          <w:bCs/>
        </w:rPr>
      </w:pPr>
      <w:r w:rsidRPr="006A5D9E">
        <w:rPr>
          <w:rFonts w:cs="Segoe UI"/>
        </w:rPr>
        <w:t>Před tiskem nebo zveřejněním jakýchkoli tiskových nebo elektronických materiálů</w:t>
      </w:r>
      <w:r w:rsidR="00EF26F3">
        <w:rPr>
          <w:rFonts w:cs="Segoe UI"/>
        </w:rPr>
        <w:t xml:space="preserve"> </w:t>
      </w:r>
      <w:r w:rsidRPr="006A5D9E">
        <w:rPr>
          <w:rFonts w:cs="Segoe UI"/>
        </w:rPr>
        <w:t>týkajících se</w:t>
      </w:r>
      <w:r w:rsidR="00F964FB" w:rsidRPr="006A5D9E">
        <w:rPr>
          <w:rFonts w:cs="Segoe UI"/>
        </w:rPr>
        <w:t xml:space="preserve"> </w:t>
      </w:r>
      <w:r w:rsidRPr="006A5D9E">
        <w:rPr>
          <w:rFonts w:cs="Segoe UI"/>
        </w:rPr>
        <w:t xml:space="preserve">placení parkovného prostřednictvím </w:t>
      </w:r>
      <w:r w:rsidR="00F964FB" w:rsidRPr="006A5D9E">
        <w:rPr>
          <w:rFonts w:cs="Segoe UI"/>
        </w:rPr>
        <w:t>MPLA</w:t>
      </w:r>
      <w:r w:rsidRPr="006A5D9E">
        <w:rPr>
          <w:rFonts w:cs="Segoe UI"/>
        </w:rPr>
        <w:t xml:space="preserve"> předloží Odběratel tyto Dodavateli k</w:t>
      </w:r>
      <w:r w:rsidR="00690AFC" w:rsidRPr="006A5D9E">
        <w:rPr>
          <w:rFonts w:cs="Segoe UI"/>
        </w:rPr>
        <w:t> </w:t>
      </w:r>
      <w:r w:rsidRPr="006A5D9E">
        <w:rPr>
          <w:rFonts w:cs="Segoe UI"/>
        </w:rPr>
        <w:t>nahlédnutí</w:t>
      </w:r>
      <w:r w:rsidR="00690AFC" w:rsidRPr="006A5D9E">
        <w:rPr>
          <w:rFonts w:cs="Segoe UI"/>
        </w:rPr>
        <w:t xml:space="preserve"> a Dodavatel má právo opravit informace v tiskových nebo elektronických materiálech</w:t>
      </w:r>
      <w:r w:rsidRPr="006A5D9E">
        <w:rPr>
          <w:rFonts w:cs="Segoe UI"/>
        </w:rPr>
        <w:t>, ledaže</w:t>
      </w:r>
      <w:r w:rsidR="00F964FB" w:rsidRPr="006A5D9E">
        <w:rPr>
          <w:rFonts w:cs="Segoe UI"/>
        </w:rPr>
        <w:t xml:space="preserve"> </w:t>
      </w:r>
      <w:r w:rsidRPr="006A5D9E">
        <w:rPr>
          <w:rFonts w:cs="Segoe UI"/>
        </w:rPr>
        <w:t>se jedná o materiály, které již byly Dodavateli k</w:t>
      </w:r>
      <w:r w:rsidR="00E8114B">
        <w:rPr>
          <w:rFonts w:cs="Segoe UI"/>
        </w:rPr>
        <w:t> </w:t>
      </w:r>
      <w:r w:rsidRPr="006A5D9E">
        <w:rPr>
          <w:rFonts w:cs="Segoe UI"/>
        </w:rPr>
        <w:t>nahlédnutí předloženy nebo které obsahují tytéž</w:t>
      </w:r>
      <w:r w:rsidR="00F964FB" w:rsidRPr="006A5D9E">
        <w:rPr>
          <w:rFonts w:cs="Segoe UI"/>
        </w:rPr>
        <w:t xml:space="preserve"> </w:t>
      </w:r>
      <w:r w:rsidRPr="006A5D9E">
        <w:rPr>
          <w:rFonts w:cs="Segoe UI"/>
        </w:rPr>
        <w:t>údaje</w:t>
      </w:r>
      <w:r w:rsidR="00690AFC" w:rsidRPr="006A5D9E">
        <w:rPr>
          <w:rFonts w:cs="Segoe UI"/>
        </w:rPr>
        <w:t xml:space="preserve"> a Dodavatel je písemně odsouhlasil</w:t>
      </w:r>
      <w:r w:rsidRPr="006A5D9E">
        <w:rPr>
          <w:rFonts w:cs="Segoe UI"/>
        </w:rPr>
        <w:t>.</w:t>
      </w:r>
    </w:p>
    <w:p w14:paraId="3C724B78" w14:textId="77777777" w:rsidR="00C020D4" w:rsidRPr="000C33EF" w:rsidRDefault="00C020D4" w:rsidP="000C33EF">
      <w:pPr>
        <w:autoSpaceDE w:val="0"/>
        <w:autoSpaceDN w:val="0"/>
        <w:adjustRightInd w:val="0"/>
        <w:spacing w:after="0" w:line="240" w:lineRule="auto"/>
        <w:jc w:val="both"/>
        <w:rPr>
          <w:rFonts w:cs="Segoe UI"/>
          <w:b/>
          <w:bCs/>
        </w:rPr>
      </w:pPr>
    </w:p>
    <w:p w14:paraId="07C60527" w14:textId="77777777" w:rsidR="00F964FB" w:rsidRPr="006A5D9E" w:rsidRDefault="00001EBA" w:rsidP="005F236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Segoe UI"/>
          <w:b/>
          <w:bCs/>
        </w:rPr>
      </w:pPr>
      <w:r w:rsidRPr="006A5D9E">
        <w:rPr>
          <w:rFonts w:cs="Segoe UI"/>
          <w:b/>
          <w:bCs/>
        </w:rPr>
        <w:t>Osobní údaje</w:t>
      </w:r>
    </w:p>
    <w:p w14:paraId="52C05261" w14:textId="77777777" w:rsidR="00F964FB" w:rsidRPr="006A5D9E" w:rsidRDefault="00001EBA" w:rsidP="005F2367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Segoe UI"/>
          <w:bCs/>
        </w:rPr>
      </w:pPr>
      <w:r w:rsidRPr="006A5D9E">
        <w:rPr>
          <w:rFonts w:cs="Segoe UI"/>
        </w:rPr>
        <w:t>Dodavatel se zavazuje zpracovávat os</w:t>
      </w:r>
      <w:r w:rsidR="00DD210B">
        <w:rPr>
          <w:rFonts w:cs="Segoe UI"/>
        </w:rPr>
        <w:t>obní údaje zákazníků v souladu s Nařízením Evropského parlamentu a Rady č. 2016/679, obecné nařízení o ochraně osobních údajů (GDPR) a zákonem č. 110/2019 Sb., o zpracování osobních údajů,</w:t>
      </w:r>
      <w:r w:rsidRPr="006A5D9E">
        <w:rPr>
          <w:rFonts w:cs="Segoe UI"/>
        </w:rPr>
        <w:t xml:space="preserve"> za předpokladu, že takové osoby udělily souhlas se</w:t>
      </w:r>
      <w:r w:rsidR="00F964FB" w:rsidRPr="006A5D9E">
        <w:rPr>
          <w:rFonts w:cs="Segoe UI"/>
        </w:rPr>
        <w:t xml:space="preserve"> </w:t>
      </w:r>
      <w:r w:rsidRPr="006A5D9E">
        <w:rPr>
          <w:rFonts w:cs="Segoe UI"/>
        </w:rPr>
        <w:t>zpracováním svých údajů a pouze v rozsahu stanoveném v takovém souhlasu. Dodavatel je</w:t>
      </w:r>
      <w:r w:rsidR="00F964FB" w:rsidRPr="006A5D9E">
        <w:rPr>
          <w:rFonts w:cs="Segoe UI"/>
        </w:rPr>
        <w:t xml:space="preserve"> </w:t>
      </w:r>
      <w:r w:rsidRPr="006A5D9E">
        <w:rPr>
          <w:rFonts w:cs="Segoe UI"/>
        </w:rPr>
        <w:t>oprávněn spravovat v rámci poskytovaných služeb vzniklé databáze zahrnující osobní údaje a</w:t>
      </w:r>
      <w:r w:rsidR="00F964FB" w:rsidRPr="006A5D9E">
        <w:rPr>
          <w:rFonts w:cs="Segoe UI"/>
        </w:rPr>
        <w:t xml:space="preserve"> </w:t>
      </w:r>
      <w:r w:rsidRPr="006A5D9E">
        <w:rPr>
          <w:rFonts w:cs="Segoe UI"/>
        </w:rPr>
        <w:t>zpracovávat tyto osobní údaje zejména pro statistické, jiné technické a personální vyhodnocení</w:t>
      </w:r>
      <w:r w:rsidR="00F964FB" w:rsidRPr="006A5D9E">
        <w:rPr>
          <w:rFonts w:cs="Segoe UI"/>
        </w:rPr>
        <w:t xml:space="preserve"> </w:t>
      </w:r>
      <w:r w:rsidRPr="006A5D9E">
        <w:rPr>
          <w:rFonts w:cs="Segoe UI"/>
        </w:rPr>
        <w:t>po celou dobu, na kterou je udělen souhlas osob, nositelů údajů.</w:t>
      </w:r>
    </w:p>
    <w:p w14:paraId="37252955" w14:textId="77777777" w:rsidR="00F964FB" w:rsidRPr="006A5D9E" w:rsidRDefault="00001EBA" w:rsidP="005F2367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Segoe UI"/>
          <w:bCs/>
        </w:rPr>
      </w:pPr>
      <w:r w:rsidRPr="006A5D9E">
        <w:rPr>
          <w:rFonts w:cs="Segoe UI"/>
        </w:rPr>
        <w:t>Dodavatel se zavazuje, že v případě kontroly činnosti Odběratele Úřadem pro ochranu osobních</w:t>
      </w:r>
      <w:r w:rsidR="00F964FB" w:rsidRPr="006A5D9E">
        <w:rPr>
          <w:rFonts w:cs="Segoe UI"/>
        </w:rPr>
        <w:t xml:space="preserve"> </w:t>
      </w:r>
      <w:r w:rsidRPr="006A5D9E">
        <w:rPr>
          <w:rFonts w:cs="Segoe UI"/>
        </w:rPr>
        <w:t>údajů poskytne Odběrateli veškerou možnou součinnost.</w:t>
      </w:r>
    </w:p>
    <w:p w14:paraId="27AF7068" w14:textId="77777777" w:rsidR="00F964FB" w:rsidRPr="006A5D9E" w:rsidRDefault="00001EBA" w:rsidP="005F2367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Segoe UI"/>
          <w:bCs/>
        </w:rPr>
      </w:pPr>
      <w:r w:rsidRPr="006A5D9E">
        <w:rPr>
          <w:rFonts w:cs="Segoe UI"/>
        </w:rPr>
        <w:t>Dodavatel je povinen přijmout taková opatření (personálního, technického a organizačního</w:t>
      </w:r>
      <w:r w:rsidR="00F964FB" w:rsidRPr="006A5D9E">
        <w:rPr>
          <w:rFonts w:cs="Segoe UI"/>
        </w:rPr>
        <w:t xml:space="preserve"> </w:t>
      </w:r>
      <w:r w:rsidRPr="006A5D9E">
        <w:rPr>
          <w:rFonts w:cs="Segoe UI"/>
        </w:rPr>
        <w:t>charakteru), aby při zpracování a jakémkoli jiném nakládání s osobními údaji dle této smlouvy</w:t>
      </w:r>
      <w:r w:rsidR="00F964FB" w:rsidRPr="006A5D9E">
        <w:rPr>
          <w:rFonts w:cs="Segoe UI"/>
        </w:rPr>
        <w:t xml:space="preserve"> </w:t>
      </w:r>
      <w:r w:rsidRPr="006A5D9E">
        <w:rPr>
          <w:rFonts w:cs="Segoe UI"/>
        </w:rPr>
        <w:t>nemohlo dojít k neoprávněnému či nahodilému přístupu třetích osob k osobním údajům, k</w:t>
      </w:r>
      <w:r w:rsidR="00F964FB" w:rsidRPr="006A5D9E">
        <w:rPr>
          <w:rFonts w:cs="Segoe UI"/>
        </w:rPr>
        <w:t> </w:t>
      </w:r>
      <w:r w:rsidRPr="006A5D9E">
        <w:rPr>
          <w:rFonts w:cs="Segoe UI"/>
        </w:rPr>
        <w:t>jejich</w:t>
      </w:r>
      <w:r w:rsidR="00F964FB" w:rsidRPr="006A5D9E">
        <w:rPr>
          <w:rFonts w:cs="Segoe UI"/>
        </w:rPr>
        <w:t xml:space="preserve"> </w:t>
      </w:r>
      <w:r w:rsidRPr="006A5D9E">
        <w:rPr>
          <w:rFonts w:cs="Segoe UI"/>
        </w:rPr>
        <w:t xml:space="preserve">změně, zničení či ztrátě, k neoprávněným přenosům, </w:t>
      </w:r>
      <w:r w:rsidRPr="006A5D9E">
        <w:rPr>
          <w:rFonts w:cs="Segoe UI"/>
        </w:rPr>
        <w:lastRenderedPageBreak/>
        <w:t>k jejich jinému neoprávněnému</w:t>
      </w:r>
      <w:r w:rsidR="00F964FB" w:rsidRPr="006A5D9E">
        <w:rPr>
          <w:rFonts w:cs="Segoe UI"/>
        </w:rPr>
        <w:t xml:space="preserve"> </w:t>
      </w:r>
      <w:r w:rsidRPr="006A5D9E">
        <w:rPr>
          <w:rFonts w:cs="Segoe UI"/>
        </w:rPr>
        <w:t>zpracování, jakož i k jinému zneužití osobních údajů. Tato povinnost Dodavatele trvá i po</w:t>
      </w:r>
      <w:r w:rsidR="00F964FB" w:rsidRPr="006A5D9E">
        <w:rPr>
          <w:rFonts w:cs="Segoe UI"/>
        </w:rPr>
        <w:t xml:space="preserve"> </w:t>
      </w:r>
      <w:r w:rsidRPr="006A5D9E">
        <w:rPr>
          <w:rFonts w:cs="Segoe UI"/>
        </w:rPr>
        <w:t>skončení zpracování osobních údajů na základě této smlouvy.</w:t>
      </w:r>
    </w:p>
    <w:p w14:paraId="1078070C" w14:textId="77777777" w:rsidR="00F964FB" w:rsidRPr="006A5D9E" w:rsidRDefault="00001EBA" w:rsidP="005F2367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Segoe UI"/>
          <w:bCs/>
        </w:rPr>
      </w:pPr>
      <w:r w:rsidRPr="006A5D9E">
        <w:rPr>
          <w:rFonts w:cs="Segoe UI"/>
        </w:rPr>
        <w:t>V případě porušení pravidel nakládání s osobními údaji odpovídá Dodavatel Odběrateli i za</w:t>
      </w:r>
      <w:r w:rsidR="00F964FB" w:rsidRPr="006A5D9E">
        <w:rPr>
          <w:rFonts w:cs="Segoe UI"/>
        </w:rPr>
        <w:t xml:space="preserve"> </w:t>
      </w:r>
      <w:r w:rsidRPr="006A5D9E">
        <w:rPr>
          <w:rFonts w:cs="Segoe UI"/>
        </w:rPr>
        <w:t>případné sankce a pokuty z toho vyplývající uplatněné vůči Odběrateli a zavazuje se je</w:t>
      </w:r>
      <w:r w:rsidR="00F964FB" w:rsidRPr="006A5D9E">
        <w:rPr>
          <w:rFonts w:cs="Segoe UI"/>
        </w:rPr>
        <w:t xml:space="preserve"> </w:t>
      </w:r>
      <w:r w:rsidRPr="006A5D9E">
        <w:rPr>
          <w:rFonts w:cs="Segoe UI"/>
        </w:rPr>
        <w:t>Odběrateli uhradit.</w:t>
      </w:r>
    </w:p>
    <w:p w14:paraId="67B312DA" w14:textId="77777777" w:rsidR="00F964FB" w:rsidRPr="006A5D9E" w:rsidRDefault="00F964FB" w:rsidP="005F2367">
      <w:pPr>
        <w:pStyle w:val="Odstavecseseznamem"/>
        <w:autoSpaceDE w:val="0"/>
        <w:autoSpaceDN w:val="0"/>
        <w:adjustRightInd w:val="0"/>
        <w:spacing w:after="0" w:line="240" w:lineRule="auto"/>
        <w:ind w:left="1440"/>
        <w:jc w:val="both"/>
        <w:rPr>
          <w:rFonts w:cs="Segoe UI"/>
          <w:b/>
          <w:bCs/>
        </w:rPr>
      </w:pPr>
    </w:p>
    <w:p w14:paraId="5BE71793" w14:textId="77777777" w:rsidR="00F964FB" w:rsidRDefault="0072190B" w:rsidP="005F236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Segoe UI"/>
          <w:b/>
          <w:bCs/>
        </w:rPr>
      </w:pPr>
      <w:r>
        <w:rPr>
          <w:rFonts w:cs="Segoe UI"/>
          <w:b/>
          <w:bCs/>
        </w:rPr>
        <w:t>Poplatek za využití Systému</w:t>
      </w:r>
      <w:r w:rsidR="00001EBA" w:rsidRPr="006A5D9E">
        <w:rPr>
          <w:rFonts w:cs="Segoe UI"/>
          <w:b/>
          <w:bCs/>
        </w:rPr>
        <w:t>, placení parkovného</w:t>
      </w:r>
    </w:p>
    <w:p w14:paraId="4B804F33" w14:textId="77777777" w:rsidR="006036F7" w:rsidRPr="00917E71" w:rsidRDefault="0034724F" w:rsidP="006036F7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Segoe UI"/>
          <w:bCs/>
        </w:rPr>
      </w:pPr>
      <w:r w:rsidRPr="00917E71">
        <w:rPr>
          <w:rFonts w:cs="Segoe UI"/>
          <w:bCs/>
        </w:rPr>
        <w:t>Odměna Dodavatele bude tvořena měsíčním poplatkem ve výši</w:t>
      </w:r>
      <w:r w:rsidR="006B2CE5" w:rsidRPr="00917E71">
        <w:rPr>
          <w:rFonts w:cs="Segoe UI"/>
          <w:bCs/>
        </w:rPr>
        <w:t xml:space="preserve"> </w:t>
      </w:r>
      <w:r w:rsidR="000C2F1F">
        <w:rPr>
          <w:rFonts w:cs="Segoe UI"/>
          <w:bCs/>
        </w:rPr>
        <w:t>2 900</w:t>
      </w:r>
      <w:r w:rsidR="00EF26F3">
        <w:rPr>
          <w:rFonts w:cs="Segoe UI"/>
          <w:bCs/>
        </w:rPr>
        <w:t xml:space="preserve"> </w:t>
      </w:r>
      <w:r w:rsidRPr="00917E71">
        <w:rPr>
          <w:rFonts w:cs="Segoe UI"/>
          <w:bCs/>
        </w:rPr>
        <w:t>Kč</w:t>
      </w:r>
      <w:r w:rsidR="005C3C7A" w:rsidRPr="00917E71">
        <w:rPr>
          <w:rFonts w:cs="Segoe UI"/>
          <w:bCs/>
        </w:rPr>
        <w:t xml:space="preserve"> bez DPH</w:t>
      </w:r>
      <w:r w:rsidR="006B2CE5" w:rsidRPr="00917E71">
        <w:rPr>
          <w:rFonts w:cs="Segoe UI"/>
          <w:bCs/>
        </w:rPr>
        <w:t xml:space="preserve">. </w:t>
      </w:r>
      <w:r w:rsidR="008A4174">
        <w:rPr>
          <w:rFonts w:cs="Segoe UI"/>
          <w:bCs/>
        </w:rPr>
        <w:t>Z parkovného dále hradí Odběratel Dodavateli transakční poplatky</w:t>
      </w:r>
      <w:r w:rsidR="00EF26F3">
        <w:rPr>
          <w:rFonts w:cs="Segoe UI"/>
          <w:bCs/>
        </w:rPr>
        <w:t xml:space="preserve"> </w:t>
      </w:r>
      <w:r w:rsidR="000C2F1F" w:rsidRPr="00F06A7F">
        <w:rPr>
          <w:rFonts w:cs="Segoe UI"/>
          <w:bCs/>
        </w:rPr>
        <w:t>3</w:t>
      </w:r>
      <w:r w:rsidR="008A4174" w:rsidRPr="00F06A7F">
        <w:rPr>
          <w:rFonts w:cs="Segoe UI"/>
          <w:bCs/>
        </w:rPr>
        <w:t>%</w:t>
      </w:r>
      <w:r w:rsidR="008A4174">
        <w:rPr>
          <w:rFonts w:cs="Segoe UI"/>
          <w:bCs/>
        </w:rPr>
        <w:t xml:space="preserve"> v případě platební karty VISA, </w:t>
      </w:r>
      <w:proofErr w:type="spellStart"/>
      <w:r w:rsidR="008A4174">
        <w:rPr>
          <w:rFonts w:cs="Segoe UI"/>
          <w:bCs/>
        </w:rPr>
        <w:t>Ma</w:t>
      </w:r>
      <w:r w:rsidR="00D7340A">
        <w:rPr>
          <w:rFonts w:cs="Segoe UI"/>
          <w:bCs/>
        </w:rPr>
        <w:t>sterCard</w:t>
      </w:r>
      <w:proofErr w:type="spellEnd"/>
      <w:r w:rsidR="00D7340A">
        <w:rPr>
          <w:rFonts w:cs="Segoe UI"/>
          <w:bCs/>
        </w:rPr>
        <w:t xml:space="preserve"> a</w:t>
      </w:r>
      <w:r w:rsidR="00F06A7F">
        <w:rPr>
          <w:rFonts w:cs="Segoe UI"/>
          <w:bCs/>
        </w:rPr>
        <w:t xml:space="preserve"> </w:t>
      </w:r>
      <w:r w:rsidR="00F06A7F" w:rsidRPr="00F06A7F">
        <w:rPr>
          <w:rFonts w:cs="Segoe UI"/>
          <w:bCs/>
        </w:rPr>
        <w:t>3</w:t>
      </w:r>
      <w:r w:rsidR="007B5A34" w:rsidRPr="00F06A7F">
        <w:rPr>
          <w:rFonts w:cs="Segoe UI"/>
          <w:bCs/>
        </w:rPr>
        <w:t>%</w:t>
      </w:r>
      <w:r w:rsidR="00D7340A">
        <w:rPr>
          <w:rFonts w:cs="Segoe UI"/>
          <w:bCs/>
        </w:rPr>
        <w:t xml:space="preserve"> v případě palivových</w:t>
      </w:r>
      <w:r w:rsidR="008A4174">
        <w:rPr>
          <w:rFonts w:cs="Segoe UI"/>
          <w:bCs/>
        </w:rPr>
        <w:t xml:space="preserve"> kar</w:t>
      </w:r>
      <w:r w:rsidR="00D7340A">
        <w:rPr>
          <w:rFonts w:cs="Segoe UI"/>
          <w:bCs/>
        </w:rPr>
        <w:t>e</w:t>
      </w:r>
      <w:r w:rsidR="008A4174">
        <w:rPr>
          <w:rFonts w:cs="Segoe UI"/>
          <w:bCs/>
        </w:rPr>
        <w:t>t.</w:t>
      </w:r>
      <w:r w:rsidR="00F06A7F">
        <w:rPr>
          <w:rFonts w:cs="Segoe UI"/>
          <w:bCs/>
        </w:rPr>
        <w:t xml:space="preserve"> Dále činí odměna dodavatele 14 900 Kč bez DPH jako jednorázový implementační poplatek za nastavení systému. </w:t>
      </w:r>
    </w:p>
    <w:p w14:paraId="146B277B" w14:textId="77777777" w:rsidR="00251CD0" w:rsidRPr="006A5D9E" w:rsidRDefault="00001EBA" w:rsidP="005F2367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Segoe UI"/>
          <w:bCs/>
        </w:rPr>
      </w:pPr>
      <w:r w:rsidRPr="006A5D9E">
        <w:rPr>
          <w:rFonts w:cs="Segoe UI"/>
        </w:rPr>
        <w:t xml:space="preserve">Dodavatel se zavazuje Odběrateli </w:t>
      </w:r>
      <w:r w:rsidR="009B3AAB">
        <w:rPr>
          <w:rFonts w:cs="Segoe UI"/>
        </w:rPr>
        <w:t>zúčtovat veškeré platby parkovného (a to včetně zaslání detailního vyúčtování) provedené skrze Systém</w:t>
      </w:r>
      <w:r w:rsidR="006036F7">
        <w:rPr>
          <w:rFonts w:cs="Segoe UI"/>
        </w:rPr>
        <w:t xml:space="preserve"> </w:t>
      </w:r>
      <w:r w:rsidRPr="006A5D9E">
        <w:rPr>
          <w:rFonts w:cs="Segoe UI"/>
        </w:rPr>
        <w:t>za příslušný</w:t>
      </w:r>
      <w:r w:rsidR="00251CD0" w:rsidRPr="006A5D9E">
        <w:rPr>
          <w:rFonts w:cs="Segoe UI"/>
        </w:rPr>
        <w:t xml:space="preserve"> </w:t>
      </w:r>
      <w:r w:rsidRPr="006A5D9E">
        <w:rPr>
          <w:rFonts w:cs="Segoe UI"/>
        </w:rPr>
        <w:t xml:space="preserve">kalendářní měsíc do 15tého dne následujícího měsíce a </w:t>
      </w:r>
      <w:r w:rsidR="009B3AAB">
        <w:rPr>
          <w:rFonts w:cs="Segoe UI"/>
        </w:rPr>
        <w:t>převést ve prospěch účtu</w:t>
      </w:r>
      <w:r w:rsidR="009B3AAB" w:rsidRPr="006A5D9E">
        <w:rPr>
          <w:rFonts w:cs="Segoe UI"/>
        </w:rPr>
        <w:t xml:space="preserve"> </w:t>
      </w:r>
      <w:r w:rsidRPr="006A5D9E">
        <w:rPr>
          <w:rFonts w:cs="Segoe UI"/>
        </w:rPr>
        <w:t>Odběratel</w:t>
      </w:r>
      <w:r w:rsidR="009B3AAB">
        <w:rPr>
          <w:rFonts w:cs="Segoe UI"/>
        </w:rPr>
        <w:t>e</w:t>
      </w:r>
      <w:r w:rsidRPr="006A5D9E">
        <w:rPr>
          <w:rFonts w:cs="Segoe UI"/>
        </w:rPr>
        <w:t xml:space="preserve"> </w:t>
      </w:r>
      <w:r w:rsidR="009B3AAB">
        <w:rPr>
          <w:rFonts w:cs="Segoe UI"/>
        </w:rPr>
        <w:t>příslušné finanční prostředky představující</w:t>
      </w:r>
      <w:r w:rsidR="009B3AAB" w:rsidRPr="006A5D9E">
        <w:rPr>
          <w:rFonts w:cs="Segoe UI"/>
        </w:rPr>
        <w:t xml:space="preserve"> </w:t>
      </w:r>
      <w:r w:rsidRPr="006A5D9E">
        <w:rPr>
          <w:rFonts w:cs="Segoe UI"/>
        </w:rPr>
        <w:t>parkovné</w:t>
      </w:r>
      <w:r w:rsidR="00251CD0" w:rsidRPr="006A5D9E">
        <w:rPr>
          <w:rFonts w:cs="Segoe UI"/>
        </w:rPr>
        <w:t xml:space="preserve"> </w:t>
      </w:r>
      <w:r w:rsidRPr="006A5D9E">
        <w:rPr>
          <w:rFonts w:cs="Segoe UI"/>
        </w:rPr>
        <w:t xml:space="preserve">placené prostřednictvím Systému za příslušný kalendářní měsíc, a to do </w:t>
      </w:r>
      <w:r w:rsidR="00251CD0" w:rsidRPr="006A5D9E">
        <w:rPr>
          <w:rFonts w:cs="Segoe UI"/>
        </w:rPr>
        <w:t>30.</w:t>
      </w:r>
      <w:r w:rsidRPr="006A5D9E">
        <w:rPr>
          <w:rFonts w:cs="Segoe UI"/>
        </w:rPr>
        <w:t xml:space="preserve"> dne následujícího</w:t>
      </w:r>
      <w:r w:rsidR="00251CD0" w:rsidRPr="006A5D9E">
        <w:rPr>
          <w:rFonts w:cs="Segoe UI"/>
        </w:rPr>
        <w:t xml:space="preserve"> </w:t>
      </w:r>
      <w:r w:rsidRPr="006A5D9E">
        <w:rPr>
          <w:rFonts w:cs="Segoe UI"/>
        </w:rPr>
        <w:t>měsíce na účet uvedený v</w:t>
      </w:r>
      <w:r w:rsidR="00C020D4">
        <w:rPr>
          <w:rFonts w:cs="Segoe UI"/>
        </w:rPr>
        <w:t> </w:t>
      </w:r>
      <w:r w:rsidRPr="006A5D9E">
        <w:rPr>
          <w:rFonts w:cs="Segoe UI"/>
        </w:rPr>
        <w:t>záhlaví této smlouvy nebo na jiný účet, který Dodavateli Odběratel</w:t>
      </w:r>
      <w:r w:rsidR="00251CD0" w:rsidRPr="006A5D9E">
        <w:rPr>
          <w:rFonts w:cs="Segoe UI"/>
        </w:rPr>
        <w:t xml:space="preserve"> </w:t>
      </w:r>
      <w:r w:rsidRPr="006A5D9E">
        <w:rPr>
          <w:rFonts w:cs="Segoe UI"/>
        </w:rPr>
        <w:t>písemně oznámí</w:t>
      </w:r>
      <w:r w:rsidR="006036F7">
        <w:rPr>
          <w:rFonts w:cs="Segoe UI"/>
        </w:rPr>
        <w:t>.</w:t>
      </w:r>
    </w:p>
    <w:p w14:paraId="6DD645E4" w14:textId="77777777" w:rsidR="00251CD0" w:rsidRPr="006A5D9E" w:rsidRDefault="00001EBA" w:rsidP="005F2367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Segoe UI"/>
          <w:bCs/>
        </w:rPr>
      </w:pPr>
      <w:r w:rsidRPr="006A5D9E">
        <w:rPr>
          <w:rFonts w:cs="Segoe UI"/>
        </w:rPr>
        <w:t>Dodavatel se dále zavazuje, že na své náklady zajistí vystavení daňového dokladu návštěvníkům</w:t>
      </w:r>
      <w:r w:rsidR="00251CD0" w:rsidRPr="006A5D9E">
        <w:rPr>
          <w:rFonts w:cs="Segoe UI"/>
        </w:rPr>
        <w:t xml:space="preserve"> (</w:t>
      </w:r>
      <w:r w:rsidRPr="006A5D9E">
        <w:rPr>
          <w:rFonts w:cs="Segoe UI"/>
        </w:rPr>
        <w:t>zákazníkům</w:t>
      </w:r>
      <w:r w:rsidR="00251CD0" w:rsidRPr="006A5D9E">
        <w:rPr>
          <w:rFonts w:cs="Segoe UI"/>
        </w:rPr>
        <w:t>)</w:t>
      </w:r>
      <w:r w:rsidRPr="006A5D9E">
        <w:rPr>
          <w:rFonts w:cs="Segoe UI"/>
        </w:rPr>
        <w:t xml:space="preserve"> za parkovné, a to jménem Odběratele. Tyto daňové doklady bude Dodavatel</w:t>
      </w:r>
      <w:r w:rsidR="00251CD0" w:rsidRPr="006A5D9E">
        <w:rPr>
          <w:rFonts w:cs="Segoe UI"/>
        </w:rPr>
        <w:t xml:space="preserve"> </w:t>
      </w:r>
      <w:r w:rsidRPr="006A5D9E">
        <w:rPr>
          <w:rFonts w:cs="Segoe UI"/>
        </w:rPr>
        <w:t>vystavovat s vlastní číselnou řadou</w:t>
      </w:r>
      <w:r w:rsidR="00251CD0" w:rsidRPr="006A5D9E">
        <w:rPr>
          <w:rFonts w:cs="Segoe UI"/>
        </w:rPr>
        <w:t>.</w:t>
      </w:r>
    </w:p>
    <w:p w14:paraId="50441C1C" w14:textId="77777777" w:rsidR="00251CD0" w:rsidRPr="006A5D9E" w:rsidRDefault="00251CD0" w:rsidP="005F2367">
      <w:pPr>
        <w:pStyle w:val="Odstavecseseznamem"/>
        <w:autoSpaceDE w:val="0"/>
        <w:autoSpaceDN w:val="0"/>
        <w:adjustRightInd w:val="0"/>
        <w:spacing w:after="0" w:line="240" w:lineRule="auto"/>
        <w:ind w:left="1440"/>
        <w:jc w:val="both"/>
        <w:rPr>
          <w:rFonts w:cs="Segoe UI"/>
          <w:bCs/>
        </w:rPr>
      </w:pPr>
    </w:p>
    <w:p w14:paraId="5FF747BF" w14:textId="77777777" w:rsidR="00251CD0" w:rsidRPr="006A5D9E" w:rsidRDefault="00001EBA" w:rsidP="005F236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Segoe UI"/>
          <w:bCs/>
        </w:rPr>
      </w:pPr>
      <w:r w:rsidRPr="006A5D9E">
        <w:rPr>
          <w:rFonts w:cs="Segoe UI"/>
          <w:b/>
          <w:bCs/>
        </w:rPr>
        <w:t>Různé</w:t>
      </w:r>
    </w:p>
    <w:p w14:paraId="2C88419B" w14:textId="77777777" w:rsidR="00251CD0" w:rsidRPr="006A5D9E" w:rsidRDefault="00001EBA" w:rsidP="005F2367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Segoe UI"/>
          <w:bCs/>
        </w:rPr>
      </w:pPr>
      <w:r w:rsidRPr="006A5D9E">
        <w:rPr>
          <w:rFonts w:cs="Segoe UI"/>
        </w:rPr>
        <w:t>Není-li jinak stanoveno ustanoveními o zpracování osobních údajů, je Dodavatel</w:t>
      </w:r>
      <w:r w:rsidR="00251CD0" w:rsidRPr="006A5D9E">
        <w:rPr>
          <w:rFonts w:cs="Segoe UI"/>
        </w:rPr>
        <w:t xml:space="preserve"> i Odběratel</w:t>
      </w:r>
      <w:r w:rsidRPr="006A5D9E">
        <w:rPr>
          <w:rFonts w:cs="Segoe UI"/>
        </w:rPr>
        <w:t xml:space="preserve"> povinen po</w:t>
      </w:r>
      <w:r w:rsidR="00251CD0" w:rsidRPr="006A5D9E">
        <w:rPr>
          <w:rFonts w:cs="Segoe UI"/>
        </w:rPr>
        <w:t xml:space="preserve"> </w:t>
      </w:r>
      <w:r w:rsidRPr="006A5D9E">
        <w:rPr>
          <w:rFonts w:cs="Segoe UI"/>
        </w:rPr>
        <w:t>dobu trvání této smlouvy a 2 roky po jejím ukončení zachovávat mlčenlivost o všech</w:t>
      </w:r>
      <w:r w:rsidR="00251CD0" w:rsidRPr="006A5D9E">
        <w:rPr>
          <w:rFonts w:cs="Segoe UI"/>
        </w:rPr>
        <w:t xml:space="preserve"> </w:t>
      </w:r>
      <w:r w:rsidRPr="006A5D9E">
        <w:rPr>
          <w:rFonts w:cs="Segoe UI"/>
        </w:rPr>
        <w:t>skutečnostech, o kterých se na základě této smlouvy či v souvislosti s ní nebo při provozování</w:t>
      </w:r>
      <w:r w:rsidR="00251CD0" w:rsidRPr="006A5D9E">
        <w:rPr>
          <w:rFonts w:cs="Segoe UI"/>
        </w:rPr>
        <w:t xml:space="preserve"> </w:t>
      </w:r>
      <w:r w:rsidRPr="006A5D9E">
        <w:rPr>
          <w:rFonts w:cs="Segoe UI"/>
        </w:rPr>
        <w:t>Systému dozvěděl a veškeré takové informace budou považovány za důvěrné. Tato povinnost</w:t>
      </w:r>
      <w:r w:rsidR="00251CD0" w:rsidRPr="006A5D9E">
        <w:rPr>
          <w:rFonts w:cs="Segoe UI"/>
        </w:rPr>
        <w:t xml:space="preserve"> </w:t>
      </w:r>
      <w:r w:rsidRPr="006A5D9E">
        <w:rPr>
          <w:rFonts w:cs="Segoe UI"/>
        </w:rPr>
        <w:t>se nevztahuje na informace, které jsou nebo se stanou veřejně známými se souhlasem</w:t>
      </w:r>
      <w:r w:rsidR="00251CD0" w:rsidRPr="006A5D9E">
        <w:rPr>
          <w:rFonts w:cs="Segoe UI"/>
        </w:rPr>
        <w:t xml:space="preserve"> </w:t>
      </w:r>
      <w:r w:rsidRPr="006A5D9E">
        <w:rPr>
          <w:rFonts w:cs="Segoe UI"/>
        </w:rPr>
        <w:t>Odběratele.</w:t>
      </w:r>
    </w:p>
    <w:p w14:paraId="02499B46" w14:textId="77777777" w:rsidR="00251CD0" w:rsidRPr="006A5D9E" w:rsidRDefault="00001EBA" w:rsidP="005F2367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Segoe UI"/>
          <w:bCs/>
        </w:rPr>
      </w:pPr>
      <w:r w:rsidRPr="006A5D9E">
        <w:rPr>
          <w:rFonts w:cs="Segoe UI"/>
        </w:rPr>
        <w:t>Dodavatel není oprávněn užívat obchodní jméno, ochranné známky či jiná označení Odběratele</w:t>
      </w:r>
      <w:r w:rsidR="00251CD0" w:rsidRPr="006A5D9E">
        <w:rPr>
          <w:rFonts w:cs="Segoe UI"/>
        </w:rPr>
        <w:t xml:space="preserve"> </w:t>
      </w:r>
      <w:r w:rsidRPr="006A5D9E">
        <w:rPr>
          <w:rFonts w:cs="Segoe UI"/>
        </w:rPr>
        <w:t xml:space="preserve">pro jakékoliv své účely, zejména marketingové. </w:t>
      </w:r>
    </w:p>
    <w:p w14:paraId="5CD6763D" w14:textId="77777777" w:rsidR="00251CD0" w:rsidRPr="006A5D9E" w:rsidRDefault="00251CD0" w:rsidP="005F2367">
      <w:pPr>
        <w:pStyle w:val="Odstavecseseznamem"/>
        <w:autoSpaceDE w:val="0"/>
        <w:autoSpaceDN w:val="0"/>
        <w:adjustRightInd w:val="0"/>
        <w:spacing w:after="0" w:line="240" w:lineRule="auto"/>
        <w:ind w:left="1440"/>
        <w:jc w:val="both"/>
        <w:rPr>
          <w:rFonts w:cs="Segoe UI"/>
          <w:b/>
          <w:bCs/>
        </w:rPr>
      </w:pPr>
    </w:p>
    <w:p w14:paraId="2A82E9A4" w14:textId="77777777" w:rsidR="00251CD0" w:rsidRPr="006A5D9E" w:rsidRDefault="00001EBA" w:rsidP="005F236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Segoe UI"/>
          <w:b/>
          <w:bCs/>
        </w:rPr>
      </w:pPr>
      <w:r w:rsidRPr="006A5D9E">
        <w:rPr>
          <w:rFonts w:cs="Segoe UI"/>
          <w:b/>
          <w:bCs/>
        </w:rPr>
        <w:t>Účinnost a trvání smlouvy</w:t>
      </w:r>
    </w:p>
    <w:p w14:paraId="7B49FD22" w14:textId="77777777" w:rsidR="00251CD0" w:rsidRPr="00917E71" w:rsidRDefault="00001EBA" w:rsidP="005F2367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Segoe UI"/>
          <w:bCs/>
        </w:rPr>
      </w:pPr>
      <w:r w:rsidRPr="00917E71">
        <w:rPr>
          <w:rFonts w:cs="Segoe UI"/>
        </w:rPr>
        <w:t xml:space="preserve">Tato smlouva nabývá platnosti </w:t>
      </w:r>
      <w:r w:rsidR="005C3C7A" w:rsidRPr="00917E71">
        <w:rPr>
          <w:rFonts w:cs="Segoe UI"/>
        </w:rPr>
        <w:t>dnem jejího podpisu jak ze strany Odběratele, tak Dodavatele.</w:t>
      </w:r>
      <w:r w:rsidR="001D4B57">
        <w:rPr>
          <w:rFonts w:cs="Segoe UI"/>
        </w:rPr>
        <w:t xml:space="preserve"> Účinnosti smlouva nabývá uveřejněním v registru smluv.</w:t>
      </w:r>
    </w:p>
    <w:p w14:paraId="60810945" w14:textId="77777777" w:rsidR="00CB3665" w:rsidRPr="004B3ADF" w:rsidRDefault="00001EBA" w:rsidP="005F2367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Segoe UI"/>
          <w:bCs/>
        </w:rPr>
      </w:pPr>
      <w:r w:rsidRPr="006A5D9E">
        <w:rPr>
          <w:rFonts w:cs="Segoe UI"/>
        </w:rPr>
        <w:t>Tato smlouva je uzavřena na dobu neurčitou. Každá smluvní strana je oprávněna tuto smlouvu</w:t>
      </w:r>
      <w:r w:rsidR="00CB3665" w:rsidRPr="006A5D9E">
        <w:rPr>
          <w:rFonts w:cs="Segoe UI"/>
        </w:rPr>
        <w:t xml:space="preserve"> </w:t>
      </w:r>
      <w:r w:rsidRPr="007B5A34">
        <w:rPr>
          <w:rFonts w:cs="Segoe UI"/>
        </w:rPr>
        <w:t xml:space="preserve">vypovědět </w:t>
      </w:r>
      <w:r w:rsidR="00EF26F3" w:rsidRPr="007B5A34">
        <w:rPr>
          <w:rFonts w:cs="Segoe UI"/>
        </w:rPr>
        <w:t xml:space="preserve">bez udání důvodu </w:t>
      </w:r>
      <w:r w:rsidRPr="007B5A34">
        <w:rPr>
          <w:rFonts w:cs="Segoe UI"/>
        </w:rPr>
        <w:t>s</w:t>
      </w:r>
      <w:r w:rsidRPr="006A5D9E">
        <w:rPr>
          <w:rFonts w:cs="Segoe UI"/>
        </w:rPr>
        <w:t xml:space="preserve"> tím, že výpovědní lhůta činí tři měsíce a začíná běžet prvním dnem měsíce</w:t>
      </w:r>
      <w:r w:rsidR="00CB3665" w:rsidRPr="006A5D9E">
        <w:rPr>
          <w:rFonts w:cs="Segoe UI"/>
        </w:rPr>
        <w:t xml:space="preserve"> </w:t>
      </w:r>
      <w:r w:rsidRPr="006A5D9E">
        <w:rPr>
          <w:rFonts w:cs="Segoe UI"/>
        </w:rPr>
        <w:t>následujícího po doručení výpovědi druhé smluvní straně.</w:t>
      </w:r>
    </w:p>
    <w:p w14:paraId="514D8916" w14:textId="77777777" w:rsidR="00CB3665" w:rsidRPr="006A5D9E" w:rsidRDefault="00001EBA" w:rsidP="005F2367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Segoe UI"/>
          <w:bCs/>
        </w:rPr>
      </w:pPr>
      <w:r w:rsidRPr="006A5D9E">
        <w:rPr>
          <w:rFonts w:cs="Segoe UI"/>
        </w:rPr>
        <w:t>Po dobu výpovědní lhůty jsou smluvní strany povinny řádně plnit své povinnosti vyplývající z</w:t>
      </w:r>
      <w:r w:rsidR="00CB3665" w:rsidRPr="006A5D9E">
        <w:rPr>
          <w:rFonts w:cs="Segoe UI"/>
        </w:rPr>
        <w:t xml:space="preserve"> </w:t>
      </w:r>
      <w:r w:rsidRPr="006A5D9E">
        <w:rPr>
          <w:rFonts w:cs="Segoe UI"/>
        </w:rPr>
        <w:t>této smlouvy.</w:t>
      </w:r>
    </w:p>
    <w:p w14:paraId="2690F5D9" w14:textId="77777777" w:rsidR="00CB3665" w:rsidRPr="006A5D9E" w:rsidRDefault="00CB3665" w:rsidP="005F2367">
      <w:pPr>
        <w:pStyle w:val="Odstavecseseznamem"/>
        <w:autoSpaceDE w:val="0"/>
        <w:autoSpaceDN w:val="0"/>
        <w:adjustRightInd w:val="0"/>
        <w:spacing w:after="0" w:line="240" w:lineRule="auto"/>
        <w:ind w:left="1440"/>
        <w:jc w:val="both"/>
        <w:rPr>
          <w:rFonts w:cs="Segoe UI"/>
          <w:b/>
          <w:bCs/>
        </w:rPr>
      </w:pPr>
    </w:p>
    <w:p w14:paraId="22344C0B" w14:textId="77777777" w:rsidR="00CB3665" w:rsidRPr="006A5D9E" w:rsidRDefault="00001EBA" w:rsidP="005F236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Segoe UI"/>
          <w:b/>
          <w:bCs/>
        </w:rPr>
      </w:pPr>
      <w:r w:rsidRPr="006A5D9E">
        <w:rPr>
          <w:rFonts w:cs="Segoe UI"/>
          <w:b/>
          <w:bCs/>
        </w:rPr>
        <w:t>Závěrečná ustanovení</w:t>
      </w:r>
    </w:p>
    <w:p w14:paraId="4B55FD0A" w14:textId="77777777" w:rsidR="00CB3665" w:rsidRPr="006A5D9E" w:rsidRDefault="00001EBA" w:rsidP="005F2367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Segoe UI"/>
        </w:rPr>
      </w:pPr>
      <w:r w:rsidRPr="006A5D9E">
        <w:rPr>
          <w:rFonts w:cs="Segoe UI"/>
        </w:rPr>
        <w:t>Vzniknou-li z této smlouvy nebo z ujednání k jejímu provádění spory nebo názorové rozdíly,</w:t>
      </w:r>
      <w:r w:rsidR="00CB3665" w:rsidRPr="006A5D9E">
        <w:rPr>
          <w:rFonts w:cs="Segoe UI"/>
        </w:rPr>
        <w:t xml:space="preserve"> </w:t>
      </w:r>
      <w:r w:rsidRPr="006A5D9E">
        <w:rPr>
          <w:rFonts w:cs="Segoe UI"/>
        </w:rPr>
        <w:t>budou se strany snažit řešit je v první řadě cestou smíru a dohody. Smluvní vztah mezi</w:t>
      </w:r>
      <w:r w:rsidR="00CB3665" w:rsidRPr="006A5D9E">
        <w:rPr>
          <w:rFonts w:cs="Segoe UI"/>
        </w:rPr>
        <w:t xml:space="preserve"> </w:t>
      </w:r>
      <w:r w:rsidRPr="006A5D9E">
        <w:rPr>
          <w:rFonts w:cs="Segoe UI"/>
        </w:rPr>
        <w:t xml:space="preserve">smluvními stranami se řídí českým právním řádem. </w:t>
      </w:r>
    </w:p>
    <w:p w14:paraId="3CD94791" w14:textId="77777777" w:rsidR="00CB3665" w:rsidRPr="006A5D9E" w:rsidRDefault="00001EBA" w:rsidP="005F2367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Segoe UI"/>
        </w:rPr>
      </w:pPr>
      <w:r w:rsidRPr="006A5D9E">
        <w:rPr>
          <w:rFonts w:cs="Segoe UI"/>
        </w:rPr>
        <w:t>Veškeré změny či doplnění smlouvy lze činit pouze na základě písemné dohody smluvních stran.</w:t>
      </w:r>
    </w:p>
    <w:p w14:paraId="769B64D5" w14:textId="77777777" w:rsidR="00CB3665" w:rsidRDefault="00001EBA" w:rsidP="005F2367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Segoe UI"/>
        </w:rPr>
      </w:pPr>
      <w:r w:rsidRPr="006A5D9E">
        <w:rPr>
          <w:rFonts w:cs="Segoe UI"/>
        </w:rPr>
        <w:t>Pokud se některé z ustanovení této smlouvy stane či ukáže jako neplatné či neúčinné a toto</w:t>
      </w:r>
      <w:r w:rsidR="00CB3665" w:rsidRPr="006A5D9E">
        <w:rPr>
          <w:rFonts w:cs="Segoe UI"/>
        </w:rPr>
        <w:t xml:space="preserve"> </w:t>
      </w:r>
      <w:r w:rsidRPr="006A5D9E">
        <w:rPr>
          <w:rFonts w:cs="Segoe UI"/>
        </w:rPr>
        <w:t>ustanovení je možné oddělit od zbylých ustanovení smlouvy, nemá taková skutečnost vliv na</w:t>
      </w:r>
      <w:r w:rsidR="00CB3665" w:rsidRPr="006A5D9E">
        <w:rPr>
          <w:rFonts w:cs="Segoe UI"/>
        </w:rPr>
        <w:t xml:space="preserve"> </w:t>
      </w:r>
      <w:r w:rsidRPr="006A5D9E">
        <w:rPr>
          <w:rFonts w:cs="Segoe UI"/>
        </w:rPr>
        <w:t>platnost a účinnost celé smlouvy a strany se zavazují nahradit neplatné nebo neúčinné</w:t>
      </w:r>
      <w:r w:rsidR="00CB3665" w:rsidRPr="006A5D9E">
        <w:rPr>
          <w:rFonts w:cs="Segoe UI"/>
        </w:rPr>
        <w:t xml:space="preserve"> </w:t>
      </w:r>
      <w:r w:rsidRPr="006A5D9E">
        <w:rPr>
          <w:rFonts w:cs="Segoe UI"/>
        </w:rPr>
        <w:t>ustanovení takovým ustanovením novým, které v nejvyšší možné míře zachová hospodářský</w:t>
      </w:r>
      <w:r w:rsidR="00CB3665" w:rsidRPr="006A5D9E">
        <w:rPr>
          <w:rFonts w:cs="Segoe UI"/>
        </w:rPr>
        <w:t xml:space="preserve"> </w:t>
      </w:r>
      <w:r w:rsidRPr="006A5D9E">
        <w:rPr>
          <w:rFonts w:cs="Segoe UI"/>
        </w:rPr>
        <w:t>důvod neplatného či neúčinného ustanovení.</w:t>
      </w:r>
    </w:p>
    <w:p w14:paraId="42783371" w14:textId="77777777" w:rsidR="003D4E98" w:rsidRDefault="003D4E98" w:rsidP="003D4E98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Segoe UI"/>
        </w:rPr>
      </w:pPr>
      <w:r w:rsidRPr="00917E71">
        <w:rPr>
          <w:rFonts w:cs="Segoe UI"/>
        </w:rPr>
        <w:lastRenderedPageBreak/>
        <w:t xml:space="preserve">Tato smlouva včetně případných dodatků bude v souladu se z.č. 340/2015 Sb., o zvláštních podmínkách účinnosti některých smluv, uveřejňování těchto smluv a o registru smluv v platném znění uveřejněna v registru smluv. Uveřejnění smlouvy v registru smluv zajistí Odběratel. </w:t>
      </w:r>
    </w:p>
    <w:p w14:paraId="185A5DD4" w14:textId="77777777" w:rsidR="001D4B57" w:rsidRPr="00917E71" w:rsidRDefault="001D4B57" w:rsidP="003D4E98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Segoe UI"/>
        </w:rPr>
      </w:pPr>
      <w:r>
        <w:rPr>
          <w:rFonts w:cs="Segoe UI"/>
        </w:rPr>
        <w:t>Smluvní strany prohlašují, že skutečnosti uvedené v této smlouvě nepovažují za obchodní tajemství ve smyslu ustanovení § 504 občanského zákoníku a udělují svolení k jejich užití a uveřejnění bez stanovení jakýchkoliv dalších podmínek.</w:t>
      </w:r>
    </w:p>
    <w:p w14:paraId="5DCE5772" w14:textId="77777777" w:rsidR="00001EBA" w:rsidRDefault="00001EBA" w:rsidP="005F2367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Segoe UI"/>
        </w:rPr>
      </w:pPr>
      <w:r w:rsidRPr="006A5D9E">
        <w:rPr>
          <w:rFonts w:cs="Segoe UI"/>
        </w:rPr>
        <w:t>Tato smlouva je vyhotovena ve dvou shodných výtiscích, z nichž Odběratel i</w:t>
      </w:r>
      <w:r w:rsidR="00C020D4">
        <w:rPr>
          <w:rFonts w:cs="Segoe UI"/>
        </w:rPr>
        <w:t> </w:t>
      </w:r>
      <w:r w:rsidRPr="006A5D9E">
        <w:rPr>
          <w:rFonts w:cs="Segoe UI"/>
        </w:rPr>
        <w:t>Dodavatel obdrží</w:t>
      </w:r>
      <w:r w:rsidR="00CB3665" w:rsidRPr="006A5D9E">
        <w:rPr>
          <w:rFonts w:cs="Segoe UI"/>
        </w:rPr>
        <w:t xml:space="preserve"> </w:t>
      </w:r>
      <w:r w:rsidRPr="006A5D9E">
        <w:rPr>
          <w:rFonts w:cs="Segoe UI"/>
        </w:rPr>
        <w:t>jedno vyhotovení. Všechna vyhotovení smlouvy jsou rovnocenná a</w:t>
      </w:r>
      <w:r w:rsidR="00C020D4">
        <w:rPr>
          <w:rFonts w:cs="Segoe UI"/>
        </w:rPr>
        <w:t> </w:t>
      </w:r>
      <w:r w:rsidRPr="006A5D9E">
        <w:rPr>
          <w:rFonts w:cs="Segoe UI"/>
        </w:rPr>
        <w:t>mají platnost originálu.</w:t>
      </w:r>
    </w:p>
    <w:p w14:paraId="4FFD8A8D" w14:textId="77777777" w:rsidR="00CB3665" w:rsidRDefault="00CB3665" w:rsidP="00CB3665">
      <w:pPr>
        <w:autoSpaceDE w:val="0"/>
        <w:autoSpaceDN w:val="0"/>
        <w:adjustRightInd w:val="0"/>
        <w:spacing w:after="0" w:line="240" w:lineRule="auto"/>
        <w:rPr>
          <w:rFonts w:cs="Segoe UI"/>
        </w:rPr>
      </w:pPr>
    </w:p>
    <w:p w14:paraId="4CB930C4" w14:textId="77777777" w:rsidR="00C53CBF" w:rsidRPr="000C33EF" w:rsidRDefault="001D4B57" w:rsidP="00CB3665">
      <w:pPr>
        <w:autoSpaceDE w:val="0"/>
        <w:autoSpaceDN w:val="0"/>
        <w:adjustRightInd w:val="0"/>
        <w:spacing w:after="0" w:line="240" w:lineRule="auto"/>
        <w:rPr>
          <w:rFonts w:cs="Segoe UI"/>
          <w:u w:val="single"/>
        </w:rPr>
      </w:pPr>
      <w:r w:rsidRPr="000C33EF">
        <w:rPr>
          <w:rFonts w:cs="Segoe UI"/>
          <w:u w:val="single"/>
        </w:rPr>
        <w:t>Doložka podle § 41 zákona č. 128/2000 Sb., o obcích (obecní zřízení), v platném znění:</w:t>
      </w:r>
    </w:p>
    <w:p w14:paraId="7790BE78" w14:textId="048D989C" w:rsidR="001D4B57" w:rsidRDefault="001D4B57" w:rsidP="00CB3665">
      <w:pPr>
        <w:autoSpaceDE w:val="0"/>
        <w:autoSpaceDN w:val="0"/>
        <w:adjustRightInd w:val="0"/>
        <w:spacing w:after="0" w:line="240" w:lineRule="auto"/>
        <w:rPr>
          <w:rFonts w:cs="Segoe UI"/>
        </w:rPr>
      </w:pPr>
      <w:r>
        <w:rPr>
          <w:rFonts w:cs="Segoe UI"/>
        </w:rPr>
        <w:t xml:space="preserve">Uzavření smlouvy o zřízení a provozování systému pro placení parkovného prostřednictvím MPLA bylo schváleno Radou města Svitavy dne </w:t>
      </w:r>
      <w:r w:rsidR="00A60209">
        <w:rPr>
          <w:rFonts w:cs="Segoe UI"/>
        </w:rPr>
        <w:t>10. 5. 2021.</w:t>
      </w:r>
    </w:p>
    <w:p w14:paraId="06E7F7AF" w14:textId="77777777" w:rsidR="001D4B57" w:rsidRDefault="001D4B57" w:rsidP="00CB3665">
      <w:pPr>
        <w:autoSpaceDE w:val="0"/>
        <w:autoSpaceDN w:val="0"/>
        <w:adjustRightInd w:val="0"/>
        <w:spacing w:after="0" w:line="240" w:lineRule="auto"/>
        <w:rPr>
          <w:rFonts w:cs="Segoe UI"/>
        </w:rPr>
      </w:pPr>
    </w:p>
    <w:p w14:paraId="0C15B23E" w14:textId="77777777" w:rsidR="001D4B57" w:rsidRPr="006A5D9E" w:rsidRDefault="001D4B57" w:rsidP="00CB3665">
      <w:pPr>
        <w:autoSpaceDE w:val="0"/>
        <w:autoSpaceDN w:val="0"/>
        <w:adjustRightInd w:val="0"/>
        <w:spacing w:after="0" w:line="240" w:lineRule="auto"/>
        <w:rPr>
          <w:rFonts w:cs="Segoe UI"/>
        </w:rPr>
      </w:pPr>
    </w:p>
    <w:p w14:paraId="3763BACF" w14:textId="6CBD750B" w:rsidR="00CB3665" w:rsidRPr="006A5D9E" w:rsidRDefault="00001EBA" w:rsidP="00CB3665">
      <w:pPr>
        <w:autoSpaceDE w:val="0"/>
        <w:autoSpaceDN w:val="0"/>
        <w:adjustRightInd w:val="0"/>
        <w:spacing w:after="0" w:line="240" w:lineRule="auto"/>
        <w:rPr>
          <w:rFonts w:cs="Segoe UI"/>
        </w:rPr>
      </w:pPr>
      <w:r w:rsidRPr="006A5D9E">
        <w:rPr>
          <w:rFonts w:cs="Segoe UI"/>
        </w:rPr>
        <w:t xml:space="preserve">V </w:t>
      </w:r>
      <w:r w:rsidR="00DE4321">
        <w:rPr>
          <w:rFonts w:cs="Segoe UI"/>
        </w:rPr>
        <w:t>Praze</w:t>
      </w:r>
      <w:r w:rsidR="005639B0" w:rsidRPr="006A5D9E">
        <w:rPr>
          <w:rFonts w:cs="Segoe UI"/>
        </w:rPr>
        <w:t xml:space="preserve"> </w:t>
      </w:r>
      <w:r w:rsidRPr="006A5D9E">
        <w:rPr>
          <w:rFonts w:cs="Segoe UI"/>
        </w:rPr>
        <w:t xml:space="preserve">dne </w:t>
      </w:r>
      <w:r w:rsidR="00A60209">
        <w:rPr>
          <w:rFonts w:cs="Segoe UI"/>
        </w:rPr>
        <w:t>14. 5. 2021</w:t>
      </w:r>
      <w:r w:rsidR="00C020D4">
        <w:rPr>
          <w:rFonts w:cs="Segoe UI"/>
        </w:rPr>
        <w:tab/>
      </w:r>
      <w:r w:rsidR="00C020D4">
        <w:rPr>
          <w:rFonts w:cs="Segoe UI"/>
        </w:rPr>
        <w:tab/>
      </w:r>
      <w:r w:rsidR="00C53CBF">
        <w:rPr>
          <w:rFonts w:cs="Segoe UI"/>
        </w:rPr>
        <w:t xml:space="preserve"> </w:t>
      </w:r>
      <w:r w:rsidR="00C53CBF">
        <w:rPr>
          <w:rFonts w:cs="Segoe UI"/>
        </w:rPr>
        <w:tab/>
      </w:r>
      <w:r w:rsidR="00A60209">
        <w:rPr>
          <w:rFonts w:cs="Segoe UI"/>
        </w:rPr>
        <w:tab/>
      </w:r>
      <w:r w:rsidR="00A60209">
        <w:rPr>
          <w:rFonts w:cs="Segoe UI"/>
        </w:rPr>
        <w:tab/>
      </w:r>
      <w:r w:rsidR="00CB3665" w:rsidRPr="006A5D9E">
        <w:rPr>
          <w:rFonts w:cs="Segoe UI"/>
        </w:rPr>
        <w:t>V</w:t>
      </w:r>
      <w:r w:rsidR="000C33EF">
        <w:rPr>
          <w:rFonts w:cs="Segoe UI"/>
        </w:rPr>
        <w:t>e</w:t>
      </w:r>
      <w:r w:rsidR="00733184">
        <w:rPr>
          <w:rFonts w:cs="Segoe UI"/>
        </w:rPr>
        <w:t xml:space="preserve"> Svitavách</w:t>
      </w:r>
      <w:r w:rsidR="005639B0" w:rsidRPr="006A5D9E">
        <w:rPr>
          <w:rFonts w:cs="Segoe UI"/>
        </w:rPr>
        <w:t xml:space="preserve"> </w:t>
      </w:r>
      <w:r w:rsidR="00CB3665" w:rsidRPr="006A5D9E">
        <w:rPr>
          <w:rFonts w:cs="Segoe UI"/>
        </w:rPr>
        <w:t xml:space="preserve">dne </w:t>
      </w:r>
      <w:r w:rsidR="00A60209">
        <w:rPr>
          <w:rFonts w:cs="Segoe UI"/>
        </w:rPr>
        <w:t>10. 5. 2021</w:t>
      </w:r>
    </w:p>
    <w:p w14:paraId="08025937" w14:textId="77777777" w:rsidR="00001EBA" w:rsidRPr="006A5D9E" w:rsidRDefault="00001EBA" w:rsidP="00001EBA">
      <w:pPr>
        <w:autoSpaceDE w:val="0"/>
        <w:autoSpaceDN w:val="0"/>
        <w:adjustRightInd w:val="0"/>
        <w:spacing w:after="0" w:line="240" w:lineRule="auto"/>
        <w:rPr>
          <w:rFonts w:cs="Segoe UI"/>
        </w:rPr>
      </w:pPr>
    </w:p>
    <w:p w14:paraId="5D25476E" w14:textId="77777777" w:rsidR="00CB3665" w:rsidRDefault="00CB3665" w:rsidP="00001EBA">
      <w:pPr>
        <w:autoSpaceDE w:val="0"/>
        <w:autoSpaceDN w:val="0"/>
        <w:adjustRightInd w:val="0"/>
        <w:spacing w:after="0" w:line="240" w:lineRule="auto"/>
        <w:rPr>
          <w:rFonts w:cs="Segoe UI"/>
        </w:rPr>
      </w:pPr>
    </w:p>
    <w:p w14:paraId="7A32267E" w14:textId="77777777" w:rsidR="00635ED1" w:rsidRDefault="00635ED1" w:rsidP="00001EBA">
      <w:pPr>
        <w:autoSpaceDE w:val="0"/>
        <w:autoSpaceDN w:val="0"/>
        <w:adjustRightInd w:val="0"/>
        <w:spacing w:after="0" w:line="240" w:lineRule="auto"/>
        <w:rPr>
          <w:rFonts w:cs="Segoe UI"/>
        </w:rPr>
      </w:pPr>
    </w:p>
    <w:p w14:paraId="70FBA050" w14:textId="77777777" w:rsidR="00635ED1" w:rsidRPr="006A5D9E" w:rsidRDefault="00635ED1" w:rsidP="00001EBA">
      <w:pPr>
        <w:autoSpaceDE w:val="0"/>
        <w:autoSpaceDN w:val="0"/>
        <w:adjustRightInd w:val="0"/>
        <w:spacing w:after="0" w:line="240" w:lineRule="auto"/>
        <w:rPr>
          <w:rFonts w:cs="Segoe UI"/>
        </w:rPr>
      </w:pPr>
    </w:p>
    <w:p w14:paraId="004216AD" w14:textId="77777777" w:rsidR="00001EBA" w:rsidRPr="006A5D9E" w:rsidRDefault="00001EBA" w:rsidP="00001EBA">
      <w:pPr>
        <w:autoSpaceDE w:val="0"/>
        <w:autoSpaceDN w:val="0"/>
        <w:adjustRightInd w:val="0"/>
        <w:spacing w:after="0" w:line="240" w:lineRule="auto"/>
        <w:rPr>
          <w:rFonts w:cs="Segoe UI"/>
        </w:rPr>
      </w:pPr>
      <w:r w:rsidRPr="006A5D9E">
        <w:rPr>
          <w:rFonts w:cs="Segoe UI"/>
        </w:rPr>
        <w:t xml:space="preserve">_______________________________ </w:t>
      </w:r>
      <w:r w:rsidR="00CB3665" w:rsidRPr="006A5D9E">
        <w:rPr>
          <w:rFonts w:cs="Segoe UI"/>
        </w:rPr>
        <w:tab/>
      </w:r>
      <w:r w:rsidR="00CB3665" w:rsidRPr="006A5D9E">
        <w:rPr>
          <w:rFonts w:cs="Segoe UI"/>
        </w:rPr>
        <w:tab/>
      </w:r>
      <w:r w:rsidR="00CB3665" w:rsidRPr="006A5D9E">
        <w:rPr>
          <w:rFonts w:cs="Segoe UI"/>
        </w:rPr>
        <w:tab/>
      </w:r>
      <w:r w:rsidRPr="006A5D9E">
        <w:rPr>
          <w:rFonts w:cs="Segoe UI"/>
        </w:rPr>
        <w:t>_______________________________</w:t>
      </w:r>
    </w:p>
    <w:p w14:paraId="026C96D6" w14:textId="77777777" w:rsidR="00001EBA" w:rsidRPr="00D26C44" w:rsidRDefault="00690AFC" w:rsidP="00001EBA">
      <w:pPr>
        <w:autoSpaceDE w:val="0"/>
        <w:autoSpaceDN w:val="0"/>
        <w:adjustRightInd w:val="0"/>
        <w:spacing w:after="0" w:line="240" w:lineRule="auto"/>
        <w:rPr>
          <w:rFonts w:cs="Segoe UI"/>
        </w:rPr>
      </w:pPr>
      <w:r w:rsidRPr="006A5D9E">
        <w:rPr>
          <w:rFonts w:cs="Segoe UI"/>
        </w:rPr>
        <w:t>MPLA</w:t>
      </w:r>
      <w:r w:rsidR="00001EBA" w:rsidRPr="006A5D9E">
        <w:rPr>
          <w:rFonts w:cs="Segoe UI"/>
        </w:rPr>
        <w:t>, s.</w:t>
      </w:r>
      <w:r w:rsidR="00714627" w:rsidRPr="006A5D9E">
        <w:rPr>
          <w:rFonts w:cs="Segoe UI"/>
        </w:rPr>
        <w:t xml:space="preserve"> </w:t>
      </w:r>
      <w:r w:rsidR="00001EBA" w:rsidRPr="006A5D9E">
        <w:rPr>
          <w:rFonts w:cs="Segoe UI"/>
        </w:rPr>
        <w:t>r.</w:t>
      </w:r>
      <w:r w:rsidR="00714627" w:rsidRPr="006A5D9E">
        <w:rPr>
          <w:rFonts w:cs="Segoe UI"/>
        </w:rPr>
        <w:t xml:space="preserve"> </w:t>
      </w:r>
      <w:r w:rsidR="00001EBA" w:rsidRPr="006A5D9E">
        <w:rPr>
          <w:rFonts w:cs="Segoe UI"/>
        </w:rPr>
        <w:t>o.</w:t>
      </w:r>
      <w:r w:rsidR="005639B0" w:rsidRPr="006A5D9E">
        <w:rPr>
          <w:rFonts w:cs="Segoe UI"/>
        </w:rPr>
        <w:tab/>
      </w:r>
      <w:r w:rsidR="005639B0" w:rsidRPr="006A5D9E">
        <w:rPr>
          <w:rFonts w:cs="Segoe UI"/>
        </w:rPr>
        <w:tab/>
      </w:r>
      <w:r w:rsidR="005639B0" w:rsidRPr="006A5D9E">
        <w:rPr>
          <w:rFonts w:cs="Segoe UI"/>
        </w:rPr>
        <w:tab/>
      </w:r>
      <w:r w:rsidRPr="006A5D9E">
        <w:rPr>
          <w:rFonts w:cs="Segoe UI"/>
        </w:rPr>
        <w:tab/>
      </w:r>
      <w:r w:rsidRPr="006A5D9E">
        <w:rPr>
          <w:rFonts w:cs="Segoe UI"/>
        </w:rPr>
        <w:tab/>
      </w:r>
      <w:r w:rsidRPr="006A5D9E">
        <w:rPr>
          <w:rFonts w:cs="Segoe UI"/>
        </w:rPr>
        <w:tab/>
      </w:r>
      <w:r w:rsidR="00917E71">
        <w:rPr>
          <w:rFonts w:cs="Segoe UI"/>
        </w:rPr>
        <w:t xml:space="preserve">město </w:t>
      </w:r>
      <w:r w:rsidR="000C33EF">
        <w:rPr>
          <w:rFonts w:cs="Segoe UI"/>
        </w:rPr>
        <w:t>Svitavy</w:t>
      </w:r>
    </w:p>
    <w:p w14:paraId="1AE334C3" w14:textId="77777777" w:rsidR="00001EBA" w:rsidRPr="00D26C44" w:rsidRDefault="005F2367" w:rsidP="00001EBA">
      <w:pPr>
        <w:autoSpaceDE w:val="0"/>
        <w:autoSpaceDN w:val="0"/>
        <w:adjustRightInd w:val="0"/>
        <w:spacing w:after="0" w:line="240" w:lineRule="auto"/>
        <w:rPr>
          <w:rFonts w:cs="Segoe UI"/>
        </w:rPr>
      </w:pPr>
      <w:r w:rsidRPr="00D26C44">
        <w:rPr>
          <w:rFonts w:cs="Segoe UI"/>
        </w:rPr>
        <w:t xml:space="preserve">Petr </w:t>
      </w:r>
      <w:proofErr w:type="spellStart"/>
      <w:r w:rsidRPr="00D26C44">
        <w:rPr>
          <w:rFonts w:cs="Segoe UI"/>
        </w:rPr>
        <w:t>Váverka</w:t>
      </w:r>
      <w:proofErr w:type="spellEnd"/>
      <w:r w:rsidRPr="00D26C44">
        <w:rPr>
          <w:rFonts w:cs="Segoe UI"/>
        </w:rPr>
        <w:tab/>
      </w:r>
      <w:r w:rsidR="005639B0" w:rsidRPr="00D26C44">
        <w:rPr>
          <w:rFonts w:cs="Segoe UI"/>
        </w:rPr>
        <w:tab/>
      </w:r>
      <w:r w:rsidR="005639B0" w:rsidRPr="00D26C44">
        <w:rPr>
          <w:rFonts w:cs="Segoe UI"/>
        </w:rPr>
        <w:tab/>
      </w:r>
      <w:r w:rsidR="005639B0" w:rsidRPr="00D26C44">
        <w:rPr>
          <w:rFonts w:cs="Segoe UI"/>
        </w:rPr>
        <w:tab/>
      </w:r>
      <w:r w:rsidR="005639B0" w:rsidRPr="00D26C44">
        <w:rPr>
          <w:rFonts w:cs="Segoe UI"/>
        </w:rPr>
        <w:tab/>
      </w:r>
      <w:r w:rsidR="005639B0" w:rsidRPr="00D26C44">
        <w:rPr>
          <w:rFonts w:cs="Segoe UI"/>
        </w:rPr>
        <w:tab/>
      </w:r>
      <w:r w:rsidR="000C33EF">
        <w:rPr>
          <w:rFonts w:cs="Segoe UI"/>
        </w:rPr>
        <w:t>Mgr. David Šimek</w:t>
      </w:r>
    </w:p>
    <w:p w14:paraId="196BD45A" w14:textId="77777777" w:rsidR="00001EBA" w:rsidRPr="006A5D9E" w:rsidRDefault="00001EBA" w:rsidP="00001EBA">
      <w:pPr>
        <w:autoSpaceDE w:val="0"/>
        <w:autoSpaceDN w:val="0"/>
        <w:adjustRightInd w:val="0"/>
        <w:spacing w:after="0" w:line="240" w:lineRule="auto"/>
        <w:rPr>
          <w:rFonts w:cs="Segoe UI"/>
        </w:rPr>
      </w:pPr>
      <w:r w:rsidRPr="00D26C44">
        <w:rPr>
          <w:rFonts w:cs="Segoe UI"/>
        </w:rPr>
        <w:t>jednatel</w:t>
      </w:r>
      <w:r w:rsidR="00CB3665" w:rsidRPr="00D26C44">
        <w:rPr>
          <w:rFonts w:cs="Segoe UI"/>
        </w:rPr>
        <w:tab/>
      </w:r>
      <w:r w:rsidR="00CB3665" w:rsidRPr="00D26C44">
        <w:rPr>
          <w:rFonts w:cs="Segoe UI"/>
        </w:rPr>
        <w:tab/>
      </w:r>
      <w:r w:rsidR="00CB3665" w:rsidRPr="00D26C44">
        <w:rPr>
          <w:rFonts w:cs="Segoe UI"/>
        </w:rPr>
        <w:tab/>
      </w:r>
      <w:r w:rsidR="00CB3665" w:rsidRPr="00D26C44">
        <w:rPr>
          <w:rFonts w:cs="Segoe UI"/>
        </w:rPr>
        <w:tab/>
      </w:r>
      <w:r w:rsidR="00CB3665" w:rsidRPr="00D26C44">
        <w:rPr>
          <w:rFonts w:cs="Segoe UI"/>
        </w:rPr>
        <w:tab/>
      </w:r>
      <w:r w:rsidR="00CB3665" w:rsidRPr="00D26C44">
        <w:rPr>
          <w:rFonts w:cs="Segoe UI"/>
        </w:rPr>
        <w:tab/>
      </w:r>
      <w:r w:rsidR="000C33EF">
        <w:rPr>
          <w:rFonts w:cs="Segoe UI"/>
        </w:rPr>
        <w:t>starosta</w:t>
      </w:r>
    </w:p>
    <w:sectPr w:rsidR="00001EBA" w:rsidRPr="006A5D9E" w:rsidSect="0095163B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30BED"/>
    <w:multiLevelType w:val="hybridMultilevel"/>
    <w:tmpl w:val="4A2618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049B4"/>
    <w:multiLevelType w:val="multilevel"/>
    <w:tmpl w:val="914EE3E8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" w15:restartNumberingAfterBreak="0">
    <w:nsid w:val="0C0556E0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1437429E"/>
    <w:multiLevelType w:val="hybridMultilevel"/>
    <w:tmpl w:val="23B2D2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456AAE"/>
    <w:multiLevelType w:val="multilevel"/>
    <w:tmpl w:val="ACDC0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F4B4954"/>
    <w:multiLevelType w:val="hybridMultilevel"/>
    <w:tmpl w:val="C750E9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1563E0"/>
    <w:multiLevelType w:val="hybridMultilevel"/>
    <w:tmpl w:val="A5F41E3C"/>
    <w:lvl w:ilvl="0" w:tplc="5E348B1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71AF1E0D"/>
    <w:multiLevelType w:val="multilevel"/>
    <w:tmpl w:val="01F42B3A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46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7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EBA"/>
    <w:rsid w:val="00001EBA"/>
    <w:rsid w:val="00007090"/>
    <w:rsid w:val="00032212"/>
    <w:rsid w:val="0003427C"/>
    <w:rsid w:val="000B574B"/>
    <w:rsid w:val="000B6012"/>
    <w:rsid w:val="000C258A"/>
    <w:rsid w:val="000C2F1F"/>
    <w:rsid w:val="000C33EF"/>
    <w:rsid w:val="000D0C37"/>
    <w:rsid w:val="000F2D2A"/>
    <w:rsid w:val="00115142"/>
    <w:rsid w:val="0015420C"/>
    <w:rsid w:val="0015621E"/>
    <w:rsid w:val="001602E6"/>
    <w:rsid w:val="001D4B57"/>
    <w:rsid w:val="001E1445"/>
    <w:rsid w:val="001E5135"/>
    <w:rsid w:val="00251CD0"/>
    <w:rsid w:val="002B0924"/>
    <w:rsid w:val="002C6AAA"/>
    <w:rsid w:val="00301A6C"/>
    <w:rsid w:val="00327115"/>
    <w:rsid w:val="0034724F"/>
    <w:rsid w:val="003A13A2"/>
    <w:rsid w:val="003B310B"/>
    <w:rsid w:val="003C3A9B"/>
    <w:rsid w:val="003D4E98"/>
    <w:rsid w:val="003F267C"/>
    <w:rsid w:val="00413EF6"/>
    <w:rsid w:val="00443982"/>
    <w:rsid w:val="00460029"/>
    <w:rsid w:val="004747A6"/>
    <w:rsid w:val="0049362F"/>
    <w:rsid w:val="004A1567"/>
    <w:rsid w:val="004A294C"/>
    <w:rsid w:val="004B3ADF"/>
    <w:rsid w:val="004C2279"/>
    <w:rsid w:val="005639B0"/>
    <w:rsid w:val="00580E6B"/>
    <w:rsid w:val="005976BC"/>
    <w:rsid w:val="005A4C28"/>
    <w:rsid w:val="005C3C7A"/>
    <w:rsid w:val="005D792D"/>
    <w:rsid w:val="005E3745"/>
    <w:rsid w:val="005F2367"/>
    <w:rsid w:val="005F27E7"/>
    <w:rsid w:val="005F5CCB"/>
    <w:rsid w:val="006036F7"/>
    <w:rsid w:val="00635ED1"/>
    <w:rsid w:val="006777BE"/>
    <w:rsid w:val="00690AFC"/>
    <w:rsid w:val="006A5D9E"/>
    <w:rsid w:val="006B2CE5"/>
    <w:rsid w:val="006F4949"/>
    <w:rsid w:val="00714627"/>
    <w:rsid w:val="0072190B"/>
    <w:rsid w:val="00726D87"/>
    <w:rsid w:val="00733184"/>
    <w:rsid w:val="007B5A34"/>
    <w:rsid w:val="007C728E"/>
    <w:rsid w:val="007D13E2"/>
    <w:rsid w:val="007D37B9"/>
    <w:rsid w:val="00816B71"/>
    <w:rsid w:val="008251F7"/>
    <w:rsid w:val="00834F05"/>
    <w:rsid w:val="008A4174"/>
    <w:rsid w:val="008C7208"/>
    <w:rsid w:val="00901843"/>
    <w:rsid w:val="009048D2"/>
    <w:rsid w:val="00915B89"/>
    <w:rsid w:val="009161C3"/>
    <w:rsid w:val="00917E71"/>
    <w:rsid w:val="00923E02"/>
    <w:rsid w:val="00940048"/>
    <w:rsid w:val="0095163B"/>
    <w:rsid w:val="009700DD"/>
    <w:rsid w:val="00977010"/>
    <w:rsid w:val="009B3AAB"/>
    <w:rsid w:val="009C405E"/>
    <w:rsid w:val="009F3D3F"/>
    <w:rsid w:val="00A04E60"/>
    <w:rsid w:val="00A60209"/>
    <w:rsid w:val="00A65A92"/>
    <w:rsid w:val="00A82E02"/>
    <w:rsid w:val="00A87C87"/>
    <w:rsid w:val="00AA25DB"/>
    <w:rsid w:val="00B15929"/>
    <w:rsid w:val="00B53F13"/>
    <w:rsid w:val="00B61125"/>
    <w:rsid w:val="00BC50B9"/>
    <w:rsid w:val="00BD6B78"/>
    <w:rsid w:val="00BE4AA3"/>
    <w:rsid w:val="00C020D4"/>
    <w:rsid w:val="00C25B1F"/>
    <w:rsid w:val="00C365DA"/>
    <w:rsid w:val="00C4601D"/>
    <w:rsid w:val="00C53CBF"/>
    <w:rsid w:val="00C66F54"/>
    <w:rsid w:val="00C848ED"/>
    <w:rsid w:val="00C90F22"/>
    <w:rsid w:val="00CB3665"/>
    <w:rsid w:val="00D26C44"/>
    <w:rsid w:val="00D7340A"/>
    <w:rsid w:val="00D821E4"/>
    <w:rsid w:val="00D84F0F"/>
    <w:rsid w:val="00D93B95"/>
    <w:rsid w:val="00DA28D7"/>
    <w:rsid w:val="00DC0B9B"/>
    <w:rsid w:val="00DD210B"/>
    <w:rsid w:val="00DE4321"/>
    <w:rsid w:val="00E54807"/>
    <w:rsid w:val="00E65FBF"/>
    <w:rsid w:val="00E764A0"/>
    <w:rsid w:val="00E8114B"/>
    <w:rsid w:val="00E90AC6"/>
    <w:rsid w:val="00E97E22"/>
    <w:rsid w:val="00EC38D6"/>
    <w:rsid w:val="00EC4D77"/>
    <w:rsid w:val="00EC7AF8"/>
    <w:rsid w:val="00EF26F3"/>
    <w:rsid w:val="00F06A7F"/>
    <w:rsid w:val="00F964FB"/>
    <w:rsid w:val="00FA1FE3"/>
    <w:rsid w:val="00FD4F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55605"/>
  <w15:docId w15:val="{505DA859-4716-4F42-9C2F-A986FD64C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04E60"/>
    <w:pPr>
      <w:ind w:left="720"/>
      <w:contextualSpacing/>
    </w:pPr>
  </w:style>
  <w:style w:type="paragraph" w:styleId="Nzev">
    <w:name w:val="Title"/>
    <w:basedOn w:val="Normln"/>
    <w:next w:val="Normln"/>
    <w:link w:val="NzevChar"/>
    <w:rsid w:val="006A5D9E"/>
    <w:pPr>
      <w:keepNext/>
      <w:keepLines/>
      <w:spacing w:after="0"/>
      <w:contextualSpacing/>
    </w:pPr>
    <w:rPr>
      <w:rFonts w:ascii="Trebuchet MS" w:eastAsia="Trebuchet MS" w:hAnsi="Trebuchet MS" w:cs="Trebuchet MS"/>
      <w:color w:val="000000"/>
      <w:sz w:val="42"/>
      <w:szCs w:val="42"/>
    </w:rPr>
  </w:style>
  <w:style w:type="character" w:customStyle="1" w:styleId="NzevChar">
    <w:name w:val="Název Char"/>
    <w:basedOn w:val="Standardnpsmoodstavce"/>
    <w:link w:val="Nzev"/>
    <w:rsid w:val="006A5D9E"/>
    <w:rPr>
      <w:rFonts w:ascii="Trebuchet MS" w:eastAsia="Trebuchet MS" w:hAnsi="Trebuchet MS" w:cs="Trebuchet MS"/>
      <w:color w:val="000000"/>
      <w:sz w:val="42"/>
      <w:szCs w:val="4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5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D9E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0B601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B601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B601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B601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B6012"/>
    <w:rPr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rsid w:val="0049362F"/>
    <w:rPr>
      <w:b/>
      <w:bCs/>
    </w:rPr>
  </w:style>
  <w:style w:type="character" w:customStyle="1" w:styleId="nowrap">
    <w:name w:val="nowrap"/>
    <w:basedOn w:val="Standardnpsmoodstavce"/>
    <w:rsid w:val="0049362F"/>
  </w:style>
  <w:style w:type="paragraph" w:styleId="Bezmezer">
    <w:name w:val="No Spacing"/>
    <w:uiPriority w:val="1"/>
    <w:qFormat/>
    <w:rsid w:val="00E97E22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2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1458</Words>
  <Characters>8604</Characters>
  <Application>Microsoft Office Word</Application>
  <DocSecurity>0</DocSecurity>
  <Lines>71</Lines>
  <Paragraphs>20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10042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Kasa</dc:creator>
  <cp:lastModifiedBy>Markéta Vařejková</cp:lastModifiedBy>
  <cp:revision>3</cp:revision>
  <cp:lastPrinted>2021-05-03T07:59:00Z</cp:lastPrinted>
  <dcterms:created xsi:type="dcterms:W3CDTF">2021-05-19T06:30:00Z</dcterms:created>
  <dcterms:modified xsi:type="dcterms:W3CDTF">2021-05-19T06:31:00Z</dcterms:modified>
</cp:coreProperties>
</file>