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7AD69" w14:textId="77777777" w:rsidR="00A75F73" w:rsidRDefault="00A75F73" w:rsidP="00E217DB">
      <w:pPr>
        <w:pStyle w:val="Default"/>
        <w:spacing w:after="160"/>
      </w:pPr>
    </w:p>
    <w:p w14:paraId="1BF4738F" w14:textId="77777777" w:rsidR="00A75F73" w:rsidRDefault="00A75F73" w:rsidP="00E217DB">
      <w:pPr>
        <w:pStyle w:val="Default"/>
        <w:numPr>
          <w:ilvl w:val="0"/>
          <w:numId w:val="1"/>
        </w:numPr>
        <w:spacing w:after="160"/>
        <w:rPr>
          <w:sz w:val="21"/>
          <w:szCs w:val="21"/>
        </w:rPr>
      </w:pPr>
      <w:r>
        <w:rPr>
          <w:sz w:val="21"/>
          <w:szCs w:val="21"/>
        </w:rPr>
        <w:t>Požadavek Objednatele</w:t>
      </w:r>
      <w:r w:rsidR="007353C6">
        <w:rPr>
          <w:sz w:val="21"/>
          <w:szCs w:val="21"/>
        </w:rPr>
        <w:t xml:space="preserve"> č. </w:t>
      </w:r>
      <w:r w:rsidR="00881DC5">
        <w:rPr>
          <w:sz w:val="21"/>
          <w:szCs w:val="21"/>
        </w:rPr>
        <w:t>7</w:t>
      </w:r>
    </w:p>
    <w:p w14:paraId="0C01E355" w14:textId="77777777" w:rsidR="00A75F73" w:rsidRDefault="00A75F73" w:rsidP="00E217DB">
      <w:pPr>
        <w:pStyle w:val="Default"/>
        <w:spacing w:after="160"/>
        <w:rPr>
          <w:sz w:val="21"/>
          <w:szCs w:val="21"/>
        </w:rPr>
      </w:pPr>
    </w:p>
    <w:p w14:paraId="3F7AF810" w14:textId="77777777" w:rsidR="007353C6" w:rsidRPr="007353C6" w:rsidRDefault="007353C6" w:rsidP="00E217DB">
      <w:pPr>
        <w:spacing w:after="160"/>
        <w:rPr>
          <w:rFonts w:ascii="Arial" w:hAnsi="Arial" w:cs="Arial"/>
          <w:color w:val="000000"/>
        </w:rPr>
      </w:pPr>
      <w:r w:rsidRPr="007353C6">
        <w:rPr>
          <w:rFonts w:ascii="Arial" w:hAnsi="Arial" w:cs="Arial"/>
          <w:color w:val="000000"/>
        </w:rPr>
        <w:t>Poskytování služeb znalce (posouzení) při řízení a správě informačních systémů spadajících do správy odboru informačních a komunikačních technologií v podobě:</w:t>
      </w:r>
    </w:p>
    <w:p w14:paraId="6B8B62E3" w14:textId="77777777" w:rsidR="007353C6" w:rsidRDefault="0088151A" w:rsidP="0088151A">
      <w:pPr>
        <w:numPr>
          <w:ilvl w:val="0"/>
          <w:numId w:val="2"/>
        </w:numPr>
        <w:spacing w:after="160"/>
        <w:ind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Finalizace</w:t>
      </w:r>
      <w:r w:rsidR="007353C6" w:rsidRPr="007353C6">
        <w:rPr>
          <w:rFonts w:ascii="Arial" w:hAnsi="Arial" w:cs="Arial"/>
          <w:color w:val="000000"/>
        </w:rPr>
        <w:t xml:space="preserve"> „Technické specifikace pro veřejnou zakázku </w:t>
      </w:r>
      <w:r w:rsidR="003723FB">
        <w:rPr>
          <w:rFonts w:ascii="Arial" w:hAnsi="Arial" w:cs="Arial"/>
          <w:color w:val="000000"/>
        </w:rPr>
        <w:t>(TSVZ)</w:t>
      </w:r>
      <w:r w:rsidR="007353C6" w:rsidRPr="007353C6">
        <w:rPr>
          <w:rFonts w:ascii="Arial" w:hAnsi="Arial" w:cs="Arial"/>
          <w:color w:val="000000"/>
        </w:rPr>
        <w:t>„Výstavba a provoz centrální autentizační komponenty rezortu MZe – Systém autentizace a autorizace uživatelů (SAU)“;</w:t>
      </w:r>
    </w:p>
    <w:p w14:paraId="5D5D9FF1" w14:textId="77777777" w:rsidR="003723FB" w:rsidRPr="007353C6" w:rsidRDefault="003723FB" w:rsidP="0088151A">
      <w:pPr>
        <w:numPr>
          <w:ilvl w:val="0"/>
          <w:numId w:val="2"/>
        </w:numPr>
        <w:spacing w:after="160"/>
        <w:ind w:righ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Aktualizace TSVZ dle doplňujících požadavků Zadavatele</w:t>
      </w:r>
    </w:p>
    <w:p w14:paraId="6BCDB598" w14:textId="77777777" w:rsidR="007353C6" w:rsidRPr="007353C6" w:rsidRDefault="0088151A" w:rsidP="0088151A">
      <w:pPr>
        <w:numPr>
          <w:ilvl w:val="0"/>
          <w:numId w:val="2"/>
        </w:numPr>
        <w:spacing w:after="160"/>
        <w:ind w:right="0"/>
        <w:rPr>
          <w:rFonts w:ascii="Arial" w:hAnsi="Arial" w:cs="Arial"/>
          <w:color w:val="000000"/>
        </w:rPr>
      </w:pPr>
      <w:r w:rsidRPr="0088151A">
        <w:rPr>
          <w:rFonts w:ascii="Arial" w:hAnsi="Arial" w:cs="Arial"/>
          <w:color w:val="000000"/>
        </w:rPr>
        <w:t>Posouzení aktuálního stavu rozpracovanosti všech náležitostí nezbytných pro zadávací řízení</w:t>
      </w:r>
      <w:r w:rsidR="007353C6" w:rsidRPr="007353C6">
        <w:rPr>
          <w:rFonts w:ascii="Arial" w:hAnsi="Arial" w:cs="Arial"/>
          <w:color w:val="000000"/>
        </w:rPr>
        <w:t>;</w:t>
      </w:r>
    </w:p>
    <w:p w14:paraId="4DBC6847" w14:textId="77777777" w:rsidR="0088151A" w:rsidRDefault="0088151A" w:rsidP="0088151A">
      <w:pPr>
        <w:numPr>
          <w:ilvl w:val="0"/>
          <w:numId w:val="2"/>
        </w:numPr>
        <w:spacing w:after="160"/>
        <w:ind w:right="0"/>
        <w:rPr>
          <w:rFonts w:ascii="Arial" w:hAnsi="Arial" w:cs="Arial"/>
          <w:color w:val="000000"/>
        </w:rPr>
      </w:pPr>
      <w:r w:rsidRPr="0088151A">
        <w:rPr>
          <w:rFonts w:ascii="Arial" w:hAnsi="Arial" w:cs="Arial"/>
          <w:color w:val="000000"/>
        </w:rPr>
        <w:t>Zpracování návrhů na doplnění/ dopracování všech výše uvedených obsahových náležitostí, příp. na zpracování souvisejících dokumentů.</w:t>
      </w:r>
      <w:r>
        <w:rPr>
          <w:rFonts w:ascii="Arial" w:hAnsi="Arial" w:cs="Arial"/>
          <w:color w:val="000000"/>
        </w:rPr>
        <w:t xml:space="preserve"> </w:t>
      </w:r>
    </w:p>
    <w:p w14:paraId="4FF94089" w14:textId="77777777" w:rsidR="007353C6" w:rsidRPr="007353C6" w:rsidRDefault="007353C6" w:rsidP="00E217DB">
      <w:pPr>
        <w:spacing w:after="160"/>
        <w:ind w:left="1068" w:right="0"/>
        <w:jc w:val="left"/>
        <w:rPr>
          <w:rFonts w:ascii="Arial" w:hAnsi="Arial" w:cs="Arial"/>
          <w:color w:val="000000"/>
        </w:rPr>
      </w:pPr>
    </w:p>
    <w:p w14:paraId="282DB252" w14:textId="77777777" w:rsidR="007353C6" w:rsidRPr="007353C6" w:rsidRDefault="007353C6" w:rsidP="00E217DB">
      <w:pPr>
        <w:spacing w:after="160"/>
        <w:rPr>
          <w:rFonts w:ascii="Arial" w:hAnsi="Arial" w:cs="Arial"/>
          <w:color w:val="000000"/>
        </w:rPr>
      </w:pPr>
      <w:r w:rsidRPr="007353C6">
        <w:rPr>
          <w:rFonts w:ascii="Arial" w:hAnsi="Arial" w:cs="Arial"/>
          <w:color w:val="000000"/>
        </w:rPr>
        <w:t xml:space="preserve">Termín realizace: do </w:t>
      </w:r>
      <w:r w:rsidR="0088151A">
        <w:rPr>
          <w:rFonts w:ascii="Arial" w:hAnsi="Arial" w:cs="Arial"/>
          <w:color w:val="000000"/>
        </w:rPr>
        <w:t>konce platnosti / účinnosti smlouvy (07/2021)</w:t>
      </w:r>
      <w:r w:rsidRPr="007353C6">
        <w:rPr>
          <w:rFonts w:ascii="Arial" w:hAnsi="Arial" w:cs="Arial"/>
          <w:color w:val="000000"/>
        </w:rPr>
        <w:t xml:space="preserve"> od objednání výše požadovaných činností.</w:t>
      </w:r>
    </w:p>
    <w:p w14:paraId="7C1EB280" w14:textId="77777777" w:rsidR="00A75F73" w:rsidRDefault="00A75F73" w:rsidP="00E217DB">
      <w:pPr>
        <w:pStyle w:val="Default"/>
        <w:spacing w:after="160"/>
        <w:ind w:left="0"/>
        <w:rPr>
          <w:sz w:val="21"/>
          <w:szCs w:val="21"/>
        </w:rPr>
      </w:pPr>
    </w:p>
    <w:p w14:paraId="40B2D9FA" w14:textId="77777777" w:rsidR="00A75F73" w:rsidRDefault="00A75F73" w:rsidP="00E217DB">
      <w:pPr>
        <w:pStyle w:val="Default"/>
        <w:spacing w:after="160"/>
        <w:rPr>
          <w:sz w:val="21"/>
          <w:szCs w:val="21"/>
        </w:rPr>
      </w:pPr>
    </w:p>
    <w:p w14:paraId="286120DE" w14:textId="77777777" w:rsidR="00A75F73" w:rsidRPr="0088151A" w:rsidRDefault="00A75F73" w:rsidP="00E217DB">
      <w:pPr>
        <w:pStyle w:val="Default"/>
        <w:numPr>
          <w:ilvl w:val="0"/>
          <w:numId w:val="1"/>
        </w:numPr>
        <w:spacing w:after="160"/>
        <w:rPr>
          <w:sz w:val="22"/>
          <w:szCs w:val="22"/>
        </w:rPr>
      </w:pPr>
      <w:r w:rsidRPr="0088151A">
        <w:rPr>
          <w:sz w:val="22"/>
          <w:szCs w:val="22"/>
        </w:rPr>
        <w:t>Předběžné posouzení předpokládan</w:t>
      </w:r>
      <w:r w:rsidR="005D70AC" w:rsidRPr="0088151A">
        <w:rPr>
          <w:sz w:val="22"/>
          <w:szCs w:val="22"/>
        </w:rPr>
        <w:t>ého rozsahu a hodinové</w:t>
      </w:r>
      <w:r w:rsidRPr="0088151A">
        <w:rPr>
          <w:sz w:val="22"/>
          <w:szCs w:val="22"/>
        </w:rPr>
        <w:t xml:space="preserve"> náročnost</w:t>
      </w:r>
      <w:r w:rsidR="005D70AC" w:rsidRPr="0088151A">
        <w:rPr>
          <w:sz w:val="22"/>
          <w:szCs w:val="22"/>
        </w:rPr>
        <w:t>i</w:t>
      </w:r>
      <w:r w:rsidRPr="0088151A">
        <w:rPr>
          <w:sz w:val="22"/>
          <w:szCs w:val="22"/>
        </w:rPr>
        <w:t xml:space="preserve"> požadavku </w:t>
      </w:r>
      <w:r w:rsidR="005D70AC" w:rsidRPr="0088151A">
        <w:rPr>
          <w:sz w:val="22"/>
          <w:szCs w:val="22"/>
        </w:rPr>
        <w:t>Poskytovatelem</w:t>
      </w:r>
      <w:r w:rsidR="00A67638" w:rsidRPr="0088151A">
        <w:rPr>
          <w:sz w:val="22"/>
          <w:szCs w:val="22"/>
        </w:rPr>
        <w:t>, které bude v případě schválení Objednatelem pro Poskytovatele závazné.</w:t>
      </w:r>
    </w:p>
    <w:p w14:paraId="31369E58" w14:textId="77777777" w:rsidR="00A75F73" w:rsidRDefault="00A75F73" w:rsidP="00E217DB">
      <w:pPr>
        <w:pStyle w:val="Default"/>
        <w:spacing w:after="160"/>
        <w:rPr>
          <w:sz w:val="21"/>
          <w:szCs w:val="21"/>
        </w:rPr>
      </w:pPr>
    </w:p>
    <w:p w14:paraId="17656A91" w14:textId="77777777" w:rsidR="00930CA1" w:rsidRPr="00E217DB" w:rsidRDefault="007353C6" w:rsidP="00E217DB">
      <w:pPr>
        <w:spacing w:after="160"/>
        <w:ind w:right="0"/>
        <w:jc w:val="left"/>
        <w:rPr>
          <w:rFonts w:ascii="Arial" w:hAnsi="Arial" w:cs="Arial"/>
          <w:color w:val="000000"/>
        </w:rPr>
      </w:pPr>
      <w:r w:rsidRPr="003F7425">
        <w:rPr>
          <w:rFonts w:ascii="Arial" w:hAnsi="Arial" w:cs="Arial"/>
          <w:color w:val="000000"/>
        </w:rPr>
        <w:t xml:space="preserve">Uvedený požadavek jsme schopni zpracovat v požadovaném termínu </w:t>
      </w:r>
      <w:r w:rsidR="0088151A" w:rsidRPr="0088151A">
        <w:rPr>
          <w:rFonts w:ascii="Arial" w:hAnsi="Arial" w:cs="Arial"/>
          <w:color w:val="000000"/>
        </w:rPr>
        <w:t>do konce platnosti</w:t>
      </w:r>
      <w:r w:rsidR="0088151A">
        <w:rPr>
          <w:rFonts w:ascii="Arial" w:hAnsi="Arial" w:cs="Arial"/>
          <w:color w:val="000000"/>
        </w:rPr>
        <w:t xml:space="preserve"> </w:t>
      </w:r>
      <w:r w:rsidR="0088151A" w:rsidRPr="0088151A">
        <w:rPr>
          <w:rFonts w:ascii="Arial" w:hAnsi="Arial" w:cs="Arial"/>
          <w:color w:val="000000"/>
        </w:rPr>
        <w:t>/</w:t>
      </w:r>
      <w:r w:rsidR="0088151A">
        <w:rPr>
          <w:rFonts w:ascii="Arial" w:hAnsi="Arial" w:cs="Arial"/>
          <w:color w:val="000000"/>
        </w:rPr>
        <w:t xml:space="preserve"> ú</w:t>
      </w:r>
      <w:r w:rsidR="0088151A" w:rsidRPr="0088151A">
        <w:rPr>
          <w:rFonts w:ascii="Arial" w:hAnsi="Arial" w:cs="Arial"/>
          <w:color w:val="000000"/>
        </w:rPr>
        <w:t>činnosti smlouvy (07/2021)</w:t>
      </w:r>
      <w:r w:rsidR="0088151A">
        <w:rPr>
          <w:rFonts w:ascii="Arial" w:hAnsi="Arial" w:cs="Arial"/>
          <w:color w:val="000000"/>
        </w:rPr>
        <w:t xml:space="preserve"> </w:t>
      </w:r>
      <w:r w:rsidRPr="003F7425">
        <w:rPr>
          <w:rFonts w:ascii="Arial" w:hAnsi="Arial" w:cs="Arial"/>
          <w:color w:val="000000"/>
        </w:rPr>
        <w:t xml:space="preserve">od objednání požadovaných činností při celkové pracnosti </w:t>
      </w:r>
      <w:r w:rsidR="0088151A">
        <w:rPr>
          <w:rFonts w:ascii="Arial" w:hAnsi="Arial" w:cs="Arial"/>
          <w:color w:val="000000"/>
        </w:rPr>
        <w:t>45</w:t>
      </w:r>
      <w:r w:rsidRPr="003F7425">
        <w:rPr>
          <w:rFonts w:ascii="Arial" w:hAnsi="Arial" w:cs="Arial"/>
          <w:color w:val="000000"/>
        </w:rPr>
        <w:t xml:space="preserve"> člověkodnů tj. celkem </w:t>
      </w:r>
      <w:r w:rsidR="0088151A">
        <w:rPr>
          <w:rFonts w:ascii="Arial" w:hAnsi="Arial" w:cs="Arial"/>
          <w:color w:val="000000"/>
        </w:rPr>
        <w:t>360</w:t>
      </w:r>
      <w:r w:rsidRPr="003F7425">
        <w:rPr>
          <w:rFonts w:ascii="Arial" w:hAnsi="Arial" w:cs="Arial"/>
          <w:color w:val="000000"/>
        </w:rPr>
        <w:t xml:space="preserve"> hodin.</w:t>
      </w:r>
    </w:p>
    <w:p w14:paraId="28B5F2ED" w14:textId="77777777" w:rsidR="00930CA1" w:rsidRDefault="00930CA1" w:rsidP="00E217DB">
      <w:pPr>
        <w:pStyle w:val="Default"/>
        <w:spacing w:after="160"/>
        <w:rPr>
          <w:sz w:val="21"/>
          <w:szCs w:val="21"/>
        </w:rPr>
      </w:pPr>
    </w:p>
    <w:p w14:paraId="6735350D" w14:textId="77777777" w:rsidR="00A75F73" w:rsidRDefault="00A75F73" w:rsidP="00E217DB">
      <w:pPr>
        <w:pStyle w:val="Default"/>
        <w:spacing w:after="160"/>
        <w:rPr>
          <w:sz w:val="21"/>
          <w:szCs w:val="21"/>
        </w:rPr>
      </w:pPr>
    </w:p>
    <w:p w14:paraId="7F413472" w14:textId="77777777" w:rsidR="00A75F73" w:rsidRPr="0088151A" w:rsidRDefault="00A75F73" w:rsidP="00E217DB">
      <w:pPr>
        <w:pStyle w:val="Default"/>
        <w:numPr>
          <w:ilvl w:val="0"/>
          <w:numId w:val="1"/>
        </w:numPr>
        <w:spacing w:after="160"/>
        <w:rPr>
          <w:sz w:val="22"/>
          <w:szCs w:val="22"/>
        </w:rPr>
      </w:pPr>
      <w:r w:rsidRPr="0088151A">
        <w:rPr>
          <w:sz w:val="22"/>
          <w:szCs w:val="22"/>
        </w:rPr>
        <w:t>Schválení předběžného posouzení Objednatelem:</w:t>
      </w:r>
    </w:p>
    <w:p w14:paraId="0385FBDE" w14:textId="77777777" w:rsidR="00A75F73" w:rsidRPr="0088151A" w:rsidRDefault="00A75F73" w:rsidP="00E217DB">
      <w:pPr>
        <w:pStyle w:val="Default"/>
        <w:spacing w:after="160"/>
        <w:rPr>
          <w:sz w:val="22"/>
          <w:szCs w:val="22"/>
        </w:rPr>
      </w:pPr>
    </w:p>
    <w:p w14:paraId="461C3044" w14:textId="77777777" w:rsidR="00C52233" w:rsidRPr="0088151A" w:rsidRDefault="00930CA1" w:rsidP="00E217DB">
      <w:pPr>
        <w:spacing w:after="160"/>
        <w:rPr>
          <w:rFonts w:ascii="Arial" w:hAnsi="Arial" w:cs="Arial"/>
        </w:rPr>
      </w:pPr>
      <w:r w:rsidRPr="0088151A">
        <w:rPr>
          <w:rFonts w:ascii="Arial" w:hAnsi="Arial" w:cs="Arial"/>
        </w:rPr>
        <w:t xml:space="preserve">Schvaluji předběžné posouzení </w:t>
      </w:r>
      <w:r w:rsidR="005D70AC" w:rsidRPr="0088151A">
        <w:rPr>
          <w:rFonts w:ascii="Arial" w:hAnsi="Arial" w:cs="Arial"/>
        </w:rPr>
        <w:t>uvedené v bodě č. 2</w:t>
      </w:r>
      <w:r w:rsidRPr="0088151A">
        <w:rPr>
          <w:rFonts w:ascii="Arial" w:hAnsi="Arial" w:cs="Arial"/>
        </w:rPr>
        <w:t xml:space="preserve"> a žádám o vypracování znaleckého posudku</w:t>
      </w:r>
    </w:p>
    <w:p w14:paraId="42747885" w14:textId="77777777" w:rsidR="00930CA1" w:rsidRPr="0088151A" w:rsidRDefault="00930CA1" w:rsidP="00E217DB">
      <w:pPr>
        <w:spacing w:after="160"/>
        <w:rPr>
          <w:rFonts w:ascii="Arial" w:hAnsi="Arial" w:cs="Arial"/>
        </w:rPr>
      </w:pPr>
    </w:p>
    <w:p w14:paraId="09405BAA" w14:textId="77777777" w:rsidR="00930CA1" w:rsidRDefault="00930CA1" w:rsidP="00E217DB">
      <w:pPr>
        <w:spacing w:after="160"/>
      </w:pPr>
    </w:p>
    <w:p w14:paraId="050937F7" w14:textId="77777777" w:rsidR="00930CA1" w:rsidRDefault="00930CA1" w:rsidP="00E217DB">
      <w:pPr>
        <w:spacing w:after="160"/>
      </w:pPr>
    </w:p>
    <w:p w14:paraId="4DB4C2D7" w14:textId="77777777" w:rsidR="00930CA1" w:rsidRDefault="00930CA1" w:rsidP="00E217DB">
      <w:pPr>
        <w:spacing w:after="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 w:rsidR="00F83C90">
        <w:tab/>
      </w:r>
      <w:r>
        <w:tab/>
      </w:r>
      <w:r w:rsidR="00E217DB">
        <w:tab/>
      </w:r>
      <w:r w:rsidR="00E217DB">
        <w:tab/>
      </w:r>
      <w:r w:rsidR="00E217DB">
        <w:tab/>
      </w:r>
      <w:r w:rsidR="00E217DB">
        <w:tab/>
        <w:t xml:space="preserve">     </w:t>
      </w:r>
      <w:r>
        <w:t>………………………………………………….</w:t>
      </w:r>
    </w:p>
    <w:sectPr w:rsidR="00930CA1" w:rsidSect="00E217DB">
      <w:headerReference w:type="default" r:id="rId7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3EB1" w14:textId="77777777" w:rsidR="00C12F61" w:rsidRDefault="00C12F61" w:rsidP="00A75F73">
      <w:pPr>
        <w:spacing w:after="0"/>
      </w:pPr>
      <w:r>
        <w:separator/>
      </w:r>
    </w:p>
  </w:endnote>
  <w:endnote w:type="continuationSeparator" w:id="0">
    <w:p w14:paraId="108221DE" w14:textId="77777777" w:rsidR="00C12F61" w:rsidRDefault="00C12F61" w:rsidP="00A75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C8D1" w14:textId="77777777" w:rsidR="00C12F61" w:rsidRDefault="00C12F61" w:rsidP="00A75F73">
      <w:pPr>
        <w:spacing w:after="0"/>
      </w:pPr>
      <w:r>
        <w:separator/>
      </w:r>
    </w:p>
  </w:footnote>
  <w:footnote w:type="continuationSeparator" w:id="0">
    <w:p w14:paraId="124781D6" w14:textId="77777777" w:rsidR="00C12F61" w:rsidRDefault="00C12F61" w:rsidP="00A75F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2219" w14:textId="77777777" w:rsidR="00A75F73" w:rsidRDefault="00A75F73" w:rsidP="00A75F73">
    <w:pPr>
      <w:pStyle w:val="Default"/>
    </w:pPr>
  </w:p>
  <w:p w14:paraId="71E7E0EF" w14:textId="77777777" w:rsidR="00A75F73" w:rsidRDefault="00A75F73" w:rsidP="007B6816">
    <w:pPr>
      <w:pStyle w:val="Default"/>
      <w:jc w:val="center"/>
    </w:pPr>
    <w:r>
      <w:rPr>
        <w:b/>
        <w:bCs/>
        <w:sz w:val="28"/>
        <w:szCs w:val="28"/>
      </w:rPr>
      <w:t>Smlouva na zajištění služeb znalce – znaleckého ústavu</w:t>
    </w:r>
  </w:p>
  <w:p w14:paraId="67AD3871" w14:textId="77777777" w:rsidR="00A75F73" w:rsidRDefault="00A75F73" w:rsidP="007B6816">
    <w:pPr>
      <w:pStyle w:val="Zhlav"/>
      <w:jc w:val="center"/>
    </w:pPr>
    <w:r>
      <w:rPr>
        <w:b/>
        <w:bCs/>
        <w:i/>
        <w:iCs/>
      </w:rPr>
      <w:t xml:space="preserve">číslo smlouvy Objednatele: </w:t>
    </w:r>
    <w:r>
      <w:rPr>
        <w:i/>
        <w:iCs/>
      </w:rPr>
      <w:t>S2020-0026</w:t>
    </w:r>
    <w:r>
      <w:rPr>
        <w:b/>
        <w:bCs/>
        <w:i/>
        <w:iCs/>
      </w:rPr>
      <w:t xml:space="preserve">, </w:t>
    </w:r>
    <w:r>
      <w:rPr>
        <w:i/>
        <w:iCs/>
      </w:rPr>
      <w:t xml:space="preserve">č. </w:t>
    </w:r>
    <w:proofErr w:type="spellStart"/>
    <w:r>
      <w:rPr>
        <w:i/>
        <w:iCs/>
      </w:rPr>
      <w:t>sml</w:t>
    </w:r>
    <w:proofErr w:type="spellEnd"/>
    <w:r>
      <w:rPr>
        <w:i/>
        <w:iCs/>
      </w:rPr>
      <w:t>. DMS 716-2020-11150, č.j.: 32337/2020-MZE-11150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6396"/>
    <w:multiLevelType w:val="hybridMultilevel"/>
    <w:tmpl w:val="6B786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00C6"/>
    <w:multiLevelType w:val="multilevel"/>
    <w:tmpl w:val="99B079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73"/>
    <w:rsid w:val="000B608B"/>
    <w:rsid w:val="000C3B70"/>
    <w:rsid w:val="00133F45"/>
    <w:rsid w:val="00180484"/>
    <w:rsid w:val="00297F74"/>
    <w:rsid w:val="00316E1A"/>
    <w:rsid w:val="003723FB"/>
    <w:rsid w:val="0038297F"/>
    <w:rsid w:val="003E275F"/>
    <w:rsid w:val="003F7425"/>
    <w:rsid w:val="00406D2E"/>
    <w:rsid w:val="00425D4E"/>
    <w:rsid w:val="004A56E1"/>
    <w:rsid w:val="005D70AC"/>
    <w:rsid w:val="007353C6"/>
    <w:rsid w:val="007B6816"/>
    <w:rsid w:val="008132AD"/>
    <w:rsid w:val="0088151A"/>
    <w:rsid w:val="00881DC5"/>
    <w:rsid w:val="008C0F41"/>
    <w:rsid w:val="008E70FE"/>
    <w:rsid w:val="00930CA1"/>
    <w:rsid w:val="0094764E"/>
    <w:rsid w:val="00A67638"/>
    <w:rsid w:val="00A70A12"/>
    <w:rsid w:val="00A75F73"/>
    <w:rsid w:val="00C12F61"/>
    <w:rsid w:val="00C7029B"/>
    <w:rsid w:val="00E217DB"/>
    <w:rsid w:val="00F83C90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4D02A"/>
  <w15:chartTrackingRefBased/>
  <w15:docId w15:val="{77CD00FA-7D1B-4471-9FE6-87B26E1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40"/>
        <w:ind w:left="851" w:righ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5F7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F7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5F73"/>
  </w:style>
  <w:style w:type="paragraph" w:styleId="Zpat">
    <w:name w:val="footer"/>
    <w:basedOn w:val="Normln"/>
    <w:link w:val="ZpatChar"/>
    <w:uiPriority w:val="99"/>
    <w:unhideWhenUsed/>
    <w:rsid w:val="00A75F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5F73"/>
  </w:style>
  <w:style w:type="character" w:styleId="Odkaznakoment">
    <w:name w:val="annotation reference"/>
    <w:basedOn w:val="Standardnpsmoodstavce"/>
    <w:uiPriority w:val="99"/>
    <w:semiHidden/>
    <w:unhideWhenUsed/>
    <w:rsid w:val="005D70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0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0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0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0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Veronika</dc:creator>
  <cp:keywords/>
  <dc:description/>
  <cp:lastModifiedBy>Hynková Dana</cp:lastModifiedBy>
  <cp:revision>2</cp:revision>
  <cp:lastPrinted>2021-05-18T09:48:00Z</cp:lastPrinted>
  <dcterms:created xsi:type="dcterms:W3CDTF">2021-05-18T11:26:00Z</dcterms:created>
  <dcterms:modified xsi:type="dcterms:W3CDTF">2021-05-18T11:26:00Z</dcterms:modified>
</cp:coreProperties>
</file>