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01" w:rsidRDefault="005A36F9">
      <w:pPr>
        <w:pStyle w:val="Nadpis10"/>
        <w:keepNext/>
        <w:keepLines/>
        <w:shd w:val="clear" w:color="auto" w:fill="auto"/>
      </w:pPr>
      <w:bookmarkStart w:id="0" w:name="bookmark0"/>
      <w:r>
        <w:t>Uznání dluhu a dohoda o splátkovém kalendáři</w:t>
      </w:r>
      <w:bookmarkEnd w:id="0"/>
    </w:p>
    <w:p w:rsidR="005F1101" w:rsidRDefault="005A36F9">
      <w:pPr>
        <w:pStyle w:val="Zkladntext1"/>
        <w:shd w:val="clear" w:color="auto" w:fill="auto"/>
        <w:spacing w:after="560" w:line="240" w:lineRule="auto"/>
        <w:ind w:left="280" w:hanging="280"/>
      </w:pPr>
      <w:r>
        <w:t>Níže uvedeného dne, měsíce a roku spolu</w:t>
      </w:r>
    </w:p>
    <w:p w:rsidR="005F1101" w:rsidRDefault="005A36F9">
      <w:pPr>
        <w:pStyle w:val="Nadpis20"/>
        <w:keepNext/>
        <w:keepLines/>
        <w:shd w:val="clear" w:color="auto" w:fill="auto"/>
      </w:pPr>
      <w:bookmarkStart w:id="1" w:name="bookmark1"/>
      <w:r>
        <w:t>Akademie řemesel Praha - Střední škola technická</w:t>
      </w:r>
      <w:bookmarkEnd w:id="1"/>
    </w:p>
    <w:p w:rsidR="005F1101" w:rsidRDefault="005A36F9">
      <w:pPr>
        <w:pStyle w:val="Zkladntext1"/>
        <w:shd w:val="clear" w:color="auto" w:fill="auto"/>
        <w:spacing w:after="0"/>
        <w:ind w:right="4780"/>
        <w:jc w:val="left"/>
      </w:pPr>
      <w:r>
        <w:t>se sídlem Zelený pruh 1294, 147 08 Praha 4 IČ: 14891522</w:t>
      </w:r>
    </w:p>
    <w:p w:rsidR="005F1101" w:rsidRDefault="005A36F9">
      <w:pPr>
        <w:pStyle w:val="Zkladntext1"/>
        <w:shd w:val="clear" w:color="auto" w:fill="auto"/>
        <w:spacing w:after="1360"/>
        <w:ind w:right="3920"/>
        <w:jc w:val="left"/>
      </w:pPr>
      <w:r>
        <w:t xml:space="preserve">zastoupená Ing. Drahoslavem Matonohou - ředitelem (dále jen </w:t>
      </w:r>
      <w:r>
        <w:t>„oprávněná")</w:t>
      </w:r>
    </w:p>
    <w:p w:rsidR="005F1101" w:rsidRDefault="005A36F9">
      <w:pPr>
        <w:pStyle w:val="Nadpis20"/>
        <w:keepNext/>
        <w:keepLines/>
        <w:shd w:val="clear" w:color="auto" w:fill="auto"/>
      </w:pPr>
      <w:bookmarkStart w:id="2" w:name="bookmark2"/>
      <w:r>
        <w:t>CHARLY AMUSEMENT - zařízení školního stravování, spol. s r.o.</w:t>
      </w:r>
      <w:bookmarkEnd w:id="2"/>
    </w:p>
    <w:p w:rsidR="005F1101" w:rsidRDefault="005A36F9">
      <w:pPr>
        <w:pStyle w:val="Zkladntext1"/>
        <w:shd w:val="clear" w:color="auto" w:fill="auto"/>
        <w:spacing w:after="0" w:line="240" w:lineRule="auto"/>
        <w:ind w:left="280" w:hanging="280"/>
      </w:pPr>
      <w:r>
        <w:t>se sídlem Zelený pruh 1294/52, 147 00 Praha 4</w:t>
      </w:r>
    </w:p>
    <w:p w:rsidR="005F1101" w:rsidRDefault="005A36F9">
      <w:pPr>
        <w:pStyle w:val="Zkladntext1"/>
        <w:shd w:val="clear" w:color="auto" w:fill="auto"/>
        <w:spacing w:after="0" w:line="240" w:lineRule="auto"/>
        <w:ind w:left="280" w:hanging="280"/>
      </w:pPr>
      <w:r>
        <w:t>IČ: 25106805. DIČ: CZ 25106805</w:t>
      </w:r>
    </w:p>
    <w:p w:rsidR="005F1101" w:rsidRDefault="005A36F9">
      <w:pPr>
        <w:pStyle w:val="Zkladntext1"/>
        <w:shd w:val="clear" w:color="auto" w:fill="auto"/>
        <w:spacing w:after="0" w:line="240" w:lineRule="auto"/>
        <w:ind w:left="280" w:hanging="280"/>
      </w:pPr>
      <w:r>
        <w:t xml:space="preserve">zastoupená </w:t>
      </w:r>
      <w:r w:rsidR="005072A8">
        <w:t>XXXXXXXXX</w:t>
      </w:r>
      <w:r>
        <w:t xml:space="preserve"> - jednatelem</w:t>
      </w:r>
    </w:p>
    <w:p w:rsidR="005F1101" w:rsidRDefault="005A36F9">
      <w:pPr>
        <w:pStyle w:val="Zkladntext1"/>
        <w:shd w:val="clear" w:color="auto" w:fill="auto"/>
        <w:spacing w:after="560" w:line="240" w:lineRule="auto"/>
        <w:ind w:left="280" w:hanging="280"/>
      </w:pPr>
      <w:r>
        <w:t>(dále jen „povinná“)</w:t>
      </w:r>
    </w:p>
    <w:p w:rsidR="005F1101" w:rsidRDefault="005A36F9">
      <w:pPr>
        <w:pStyle w:val="Zkladntext1"/>
        <w:shd w:val="clear" w:color="auto" w:fill="auto"/>
        <w:spacing w:after="560" w:line="240" w:lineRule="auto"/>
        <w:jc w:val="center"/>
      </w:pPr>
      <w:r>
        <w:t>uzavřely níže uvedenou dohodu o splátkové</w:t>
      </w:r>
      <w:r>
        <w:t>m kalendáři (dále jen „dohoda").</w:t>
      </w:r>
    </w:p>
    <w:p w:rsidR="005F1101" w:rsidRDefault="005A36F9">
      <w:pPr>
        <w:pStyle w:val="Zkladntext1"/>
        <w:shd w:val="clear" w:color="auto" w:fill="auto"/>
        <w:spacing w:after="260" w:line="262" w:lineRule="auto"/>
        <w:jc w:val="center"/>
      </w:pPr>
      <w:r>
        <w:t>I.</w:t>
      </w:r>
    </w:p>
    <w:p w:rsidR="005F1101" w:rsidRDefault="005A36F9">
      <w:pPr>
        <w:pStyle w:val="Zkladntext1"/>
        <w:numPr>
          <w:ilvl w:val="0"/>
          <w:numId w:val="1"/>
        </w:numPr>
        <w:shd w:val="clear" w:color="auto" w:fill="auto"/>
        <w:tabs>
          <w:tab w:val="left" w:pos="312"/>
        </w:tabs>
        <w:spacing w:after="260" w:line="264" w:lineRule="auto"/>
        <w:ind w:left="280" w:hanging="280"/>
      </w:pPr>
      <w:r>
        <w:t>Oprávněná s povinnou spolu dne 3. 8. 2012 uzavřely Smlouvu o nájmu nebytových prostor a movitých věcí (dále jen „smlouva").</w:t>
      </w:r>
    </w:p>
    <w:p w:rsidR="005F1101" w:rsidRDefault="005A36F9">
      <w:pPr>
        <w:pStyle w:val="Zkladntext1"/>
        <w:numPr>
          <w:ilvl w:val="0"/>
          <w:numId w:val="1"/>
        </w:numPr>
        <w:shd w:val="clear" w:color="auto" w:fill="auto"/>
        <w:tabs>
          <w:tab w:val="left" w:pos="337"/>
        </w:tabs>
        <w:spacing w:after="560" w:line="262" w:lineRule="auto"/>
        <w:ind w:left="280" w:hanging="280"/>
      </w:pPr>
      <w:r>
        <w:t xml:space="preserve">Povinná tímto uznává svůj dluh v celkové výši 677 622,40 Kč (slovy: šest set sedmdesát sedm </w:t>
      </w:r>
      <w:r>
        <w:t>tisíc šest set dvacet dva korun českých čtyřicet haléřů) (dále jako „dluh“) představující výši dlužného nájemného a ceny služeb z faktur č. 2020300449. č. 2020300483, č. 2020300513, č. 2021300012, č. 2021300051. č. 2021300088. č. 2021300125, vystavených na</w:t>
      </w:r>
      <w:r>
        <w:t xml:space="preserve"> základě smlouvy a splatných nejpozději ke dni 30. 4. 2021 co do důvodu a výše a prohlašuje, že dlužnou částku uhradí dle splátkového kalendáře uvedeného v čl. II. této dohody.</w:t>
      </w:r>
    </w:p>
    <w:p w:rsidR="005F1101" w:rsidRDefault="005A36F9">
      <w:pPr>
        <w:pStyle w:val="Zkladntext1"/>
        <w:shd w:val="clear" w:color="auto" w:fill="auto"/>
        <w:spacing w:after="260" w:line="262" w:lineRule="auto"/>
        <w:jc w:val="center"/>
      </w:pPr>
      <w:r>
        <w:t>II.</w:t>
      </w:r>
    </w:p>
    <w:p w:rsidR="005F1101" w:rsidRDefault="005A36F9">
      <w:pPr>
        <w:pStyle w:val="Zkladntext1"/>
        <w:shd w:val="clear" w:color="auto" w:fill="auto"/>
        <w:spacing w:after="260" w:line="262" w:lineRule="auto"/>
        <w:ind w:left="280" w:hanging="280"/>
      </w:pPr>
      <w:r>
        <w:rPr>
          <w:sz w:val="20"/>
          <w:szCs w:val="20"/>
        </w:rPr>
        <w:t xml:space="preserve">1. Povinná se zavazuje </w:t>
      </w:r>
      <w:r>
        <w:t xml:space="preserve">45% </w:t>
      </w:r>
      <w:r>
        <w:rPr>
          <w:sz w:val="20"/>
          <w:szCs w:val="20"/>
        </w:rPr>
        <w:t xml:space="preserve">dluhu ve výši </w:t>
      </w:r>
      <w:r>
        <w:t xml:space="preserve">304 930.08 </w:t>
      </w:r>
      <w:r>
        <w:rPr>
          <w:sz w:val="20"/>
          <w:szCs w:val="20"/>
        </w:rPr>
        <w:t>KČ (slovy: tři sta čtyř</w:t>
      </w:r>
      <w:r>
        <w:rPr>
          <w:sz w:val="20"/>
          <w:szCs w:val="20"/>
        </w:rPr>
        <w:t xml:space="preserve">i tisíc devět set </w:t>
      </w:r>
      <w:r>
        <w:t>třicet korun českých nula celá nula osm haléře) uhradit oprávněné nejpozději do třiceti dnů od podpisu této dohody na její účet. Povinná se dále zavazuje 55% dluhu ve výši 372 692.32 Kč (slovy: tři sta sedmdesát dva tisíc šest set devades</w:t>
      </w:r>
      <w:r>
        <w:t>át dva korun českých třicet dva haléřů) uhradit oprávněné nejpozději do 15. 11. 2022 v osmnácti pravidelných splátkách ve výši a termínu splatnosti dle tohoto splátkového kalendáře: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4"/>
        <w:gridCol w:w="2916"/>
        <w:gridCol w:w="2041"/>
      </w:tblGrid>
      <w:tr w:rsidR="005F11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24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lastRenderedPageBreak/>
              <w:t>splátka</w:t>
            </w:r>
          </w:p>
        </w:tc>
        <w:tc>
          <w:tcPr>
            <w:tcW w:w="2916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ind w:left="180"/>
              <w:jc w:val="center"/>
            </w:pPr>
            <w:r>
              <w:t>splatnost</w:t>
            </w:r>
          </w:p>
        </w:tc>
        <w:tc>
          <w:tcPr>
            <w:tcW w:w="2041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výše splátky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624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1.</w:t>
            </w:r>
          </w:p>
        </w:tc>
        <w:tc>
          <w:tcPr>
            <w:tcW w:w="2916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15. 6. 2021</w:t>
            </w:r>
          </w:p>
        </w:tc>
        <w:tc>
          <w:tcPr>
            <w:tcW w:w="2041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20 705,1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24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2.</w:t>
            </w:r>
          </w:p>
        </w:tc>
        <w:tc>
          <w:tcPr>
            <w:tcW w:w="2916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 xml:space="preserve">15. 7. </w:t>
            </w:r>
            <w:r>
              <w:t>2021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20 705,1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24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3.</w:t>
            </w:r>
          </w:p>
        </w:tc>
        <w:tc>
          <w:tcPr>
            <w:tcW w:w="2916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15. 8. 2021</w:t>
            </w:r>
          </w:p>
        </w:tc>
        <w:tc>
          <w:tcPr>
            <w:tcW w:w="2041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20 705.1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24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4.</w:t>
            </w:r>
          </w:p>
        </w:tc>
        <w:tc>
          <w:tcPr>
            <w:tcW w:w="2916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15. 9. 2021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20 705.1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24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5.</w:t>
            </w:r>
          </w:p>
        </w:tc>
        <w:tc>
          <w:tcPr>
            <w:tcW w:w="2916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15. 10. 2021</w:t>
            </w:r>
          </w:p>
        </w:tc>
        <w:tc>
          <w:tcPr>
            <w:tcW w:w="2041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20 705.1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24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6.</w:t>
            </w:r>
          </w:p>
        </w:tc>
        <w:tc>
          <w:tcPr>
            <w:tcW w:w="2916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15. 11. 2021</w:t>
            </w:r>
          </w:p>
        </w:tc>
        <w:tc>
          <w:tcPr>
            <w:tcW w:w="2041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20 705,1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24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7.</w:t>
            </w:r>
          </w:p>
        </w:tc>
        <w:tc>
          <w:tcPr>
            <w:tcW w:w="2916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15. 12. 2021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20 705,1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24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8.</w:t>
            </w:r>
          </w:p>
        </w:tc>
        <w:tc>
          <w:tcPr>
            <w:tcW w:w="2916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15. 1. 2022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20 705.1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624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9.</w:t>
            </w:r>
          </w:p>
        </w:tc>
        <w:tc>
          <w:tcPr>
            <w:tcW w:w="2916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15. 2. 2022</w:t>
            </w:r>
          </w:p>
        </w:tc>
        <w:tc>
          <w:tcPr>
            <w:tcW w:w="2041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20 705.1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624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10.</w:t>
            </w:r>
          </w:p>
        </w:tc>
        <w:tc>
          <w:tcPr>
            <w:tcW w:w="2916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15. 3. 2022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20 705,1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24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11.</w:t>
            </w:r>
          </w:p>
        </w:tc>
        <w:tc>
          <w:tcPr>
            <w:tcW w:w="2916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15. 4.</w:t>
            </w:r>
            <w:r>
              <w:t xml:space="preserve"> 2022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20 705,1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24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12.</w:t>
            </w:r>
          </w:p>
        </w:tc>
        <w:tc>
          <w:tcPr>
            <w:tcW w:w="2916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15. 5. 2022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20 705,1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24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13.</w:t>
            </w:r>
          </w:p>
        </w:tc>
        <w:tc>
          <w:tcPr>
            <w:tcW w:w="2916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15. 6. 2022</w:t>
            </w:r>
          </w:p>
        </w:tc>
        <w:tc>
          <w:tcPr>
            <w:tcW w:w="2041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20 705.1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24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14.</w:t>
            </w:r>
          </w:p>
        </w:tc>
        <w:tc>
          <w:tcPr>
            <w:tcW w:w="2916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15. 7. 2022</w:t>
            </w:r>
          </w:p>
        </w:tc>
        <w:tc>
          <w:tcPr>
            <w:tcW w:w="2041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20 705.1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24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15.</w:t>
            </w:r>
          </w:p>
        </w:tc>
        <w:tc>
          <w:tcPr>
            <w:tcW w:w="2916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15. 8. 2022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20 705.1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24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16.</w:t>
            </w:r>
          </w:p>
        </w:tc>
        <w:tc>
          <w:tcPr>
            <w:tcW w:w="2916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15. 9. 2022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20 705,1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24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17.</w:t>
            </w:r>
          </w:p>
        </w:tc>
        <w:tc>
          <w:tcPr>
            <w:tcW w:w="2916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15. 10. 2022</w:t>
            </w:r>
          </w:p>
        </w:tc>
        <w:tc>
          <w:tcPr>
            <w:tcW w:w="2041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20 705,1 Kč</w:t>
            </w:r>
          </w:p>
        </w:tc>
      </w:tr>
      <w:tr w:rsidR="005F110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624" w:type="dxa"/>
            <w:shd w:val="clear" w:color="auto" w:fill="FFFFFF"/>
            <w:vAlign w:val="bottom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18.</w:t>
            </w:r>
          </w:p>
        </w:tc>
        <w:tc>
          <w:tcPr>
            <w:tcW w:w="2916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15. 11. 2022</w:t>
            </w:r>
          </w:p>
        </w:tc>
        <w:tc>
          <w:tcPr>
            <w:tcW w:w="2041" w:type="dxa"/>
            <w:shd w:val="clear" w:color="auto" w:fill="FFFFFF"/>
          </w:tcPr>
          <w:p w:rsidR="005F1101" w:rsidRDefault="005A36F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20 705.1 Kč</w:t>
            </w:r>
          </w:p>
        </w:tc>
      </w:tr>
    </w:tbl>
    <w:p w:rsidR="005F1101" w:rsidRDefault="005F1101">
      <w:pPr>
        <w:spacing w:after="526" w:line="14" w:lineRule="exact"/>
      </w:pPr>
    </w:p>
    <w:p w:rsidR="005F1101" w:rsidRDefault="005A36F9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ind w:left="340" w:hanging="340"/>
      </w:pPr>
      <w:r>
        <w:t xml:space="preserve">Postupem uvedeným v odst. 1 </w:t>
      </w:r>
      <w:r>
        <w:t>tohoto článku bude dluh povinné zcela a úplně vypořádán.</w:t>
      </w:r>
    </w:p>
    <w:p w:rsidR="005F1101" w:rsidRDefault="005A36F9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after="540"/>
        <w:ind w:left="340" w:hanging="340"/>
      </w:pPr>
      <w:r>
        <w:t>Bude-li povinná v prodlení se splátkou jakékoli částky uvedené v odst. 1 tohoto článku, stává se dnem následujícím po dni splatnosti neuhrazené splátky celý zbytek dluhu splatným a oprávněná má právo</w:t>
      </w:r>
      <w:r>
        <w:t xml:space="preserve"> vymáhat celou zbylou část nezaplaceného dluhu povinné.</w:t>
      </w:r>
    </w:p>
    <w:p w:rsidR="005F1101" w:rsidRDefault="005A36F9">
      <w:pPr>
        <w:pStyle w:val="Zkladntext1"/>
        <w:shd w:val="clear" w:color="auto" w:fill="auto"/>
        <w:spacing w:line="240" w:lineRule="auto"/>
        <w:jc w:val="center"/>
      </w:pPr>
      <w:r>
        <w:t>lil.</w:t>
      </w:r>
    </w:p>
    <w:p w:rsidR="005F1101" w:rsidRDefault="005A36F9">
      <w:pPr>
        <w:pStyle w:val="Zkladntext1"/>
        <w:numPr>
          <w:ilvl w:val="0"/>
          <w:numId w:val="3"/>
        </w:numPr>
        <w:shd w:val="clear" w:color="auto" w:fill="auto"/>
        <w:tabs>
          <w:tab w:val="left" w:pos="330"/>
        </w:tabs>
        <w:ind w:left="340" w:hanging="340"/>
      </w:pPr>
      <w:r>
        <w:t>Tato dohoda nabývá platnosti dnem jejího podpisu oběma stranami a účinnosti dnem uveřejnění v registru smluv dle zákona č. 340/2015 sb. Zákon o registru smluv.</w:t>
      </w:r>
    </w:p>
    <w:p w:rsidR="005F1101" w:rsidRDefault="005A36F9">
      <w:pPr>
        <w:pStyle w:val="Zkladntext1"/>
        <w:numPr>
          <w:ilvl w:val="0"/>
          <w:numId w:val="3"/>
        </w:numPr>
        <w:shd w:val="clear" w:color="auto" w:fill="auto"/>
        <w:tabs>
          <w:tab w:val="left" w:pos="351"/>
        </w:tabs>
        <w:spacing w:after="480"/>
        <w:ind w:left="340" w:hanging="340"/>
      </w:pPr>
      <w:r>
        <w:t xml:space="preserve">Tato dohoda má dvě vyhotovení, z </w:t>
      </w:r>
      <w:r>
        <w:t>nichž každá ze stran obdrží po jednom.</w:t>
      </w:r>
    </w:p>
    <w:p w:rsidR="005F1101" w:rsidRDefault="005A36F9">
      <w:pPr>
        <w:pStyle w:val="Zkladntext1"/>
        <w:shd w:val="clear" w:color="auto" w:fill="auto"/>
        <w:spacing w:after="800" w:line="240" w:lineRule="auto"/>
        <w:ind w:left="340" w:hanging="340"/>
      </w:pPr>
      <w:r>
        <w:t xml:space="preserve">V Praze dne </w:t>
      </w:r>
      <w:r w:rsidR="005072A8">
        <w:rPr>
          <w:color w:val="6856B2"/>
        </w:rPr>
        <w:t>27.4.2021</w:t>
      </w:r>
    </w:p>
    <w:p w:rsidR="005F1101" w:rsidRDefault="005A36F9">
      <w:pPr>
        <w:pStyle w:val="Zkladntext20"/>
        <w:shd w:val="clear" w:color="auto" w:fill="auto"/>
        <w:tabs>
          <w:tab w:val="left" w:pos="2333"/>
        </w:tabs>
      </w:pPr>
      <w:bookmarkStart w:id="3" w:name="_GoBack"/>
      <w:bookmarkEnd w:id="3"/>
      <w:r>
        <w:rPr>
          <w:color w:val="000000"/>
        </w:rPr>
        <w:t>Onrávněnó /</w:t>
      </w:r>
      <w:r>
        <w:rPr>
          <w:color w:val="000000"/>
        </w:rPr>
        <w:tab/>
      </w:r>
      <w:r>
        <w:t>aťrední škola technická</w:t>
      </w:r>
    </w:p>
    <w:p w:rsidR="005F1101" w:rsidRDefault="005A36F9">
      <w:pPr>
        <w:pStyle w:val="Zkladntext20"/>
        <w:shd w:val="clear" w:color="auto" w:fill="auto"/>
        <w:tabs>
          <w:tab w:val="left" w:pos="2333"/>
        </w:tabs>
        <w:spacing w:line="206" w:lineRule="auto"/>
      </w:pPr>
      <w:r>
        <w:rPr>
          <w:rFonts w:ascii="Times New Roman" w:eastAsia="Times New Roman" w:hAnsi="Times New Roman" w:cs="Times New Roman"/>
          <w:smallCaps/>
          <w:color w:val="000000"/>
          <w:sz w:val="22"/>
          <w:szCs w:val="22"/>
        </w:rPr>
        <w:t>av</w:t>
      </w:r>
      <w:r>
        <w:rPr>
          <w:color w:val="000000"/>
        </w:rPr>
        <w:t xml:space="preserve"> t </w:t>
      </w:r>
      <w:r>
        <w:rPr>
          <w:i/>
          <w:iCs/>
          <w:color w:val="000000"/>
          <w:sz w:val="14"/>
          <w:szCs w:val="14"/>
        </w:rPr>
        <w:t>• y</w:t>
      </w:r>
      <w:r>
        <w:rPr>
          <w:color w:val="000000"/>
        </w:rPr>
        <w:tab/>
      </w:r>
      <w:r>
        <w:rPr>
          <w:vertAlign w:val="superscript"/>
        </w:rPr>
        <w:t>Pra</w:t>
      </w:r>
      <w:r>
        <w:t>M4-Kr,č</w:t>
      </w:r>
      <w:r>
        <w:rPr>
          <w:vertAlign w:val="subscript"/>
        </w:rPr>
        <w:t>v</w:t>
      </w:r>
      <w:r>
        <w:t>Ze!ený Druh 1294/52</w:t>
      </w:r>
    </w:p>
    <w:p w:rsidR="005F1101" w:rsidRDefault="005A36F9">
      <w:pPr>
        <w:pStyle w:val="Zkladntext1"/>
        <w:shd w:val="clear" w:color="auto" w:fill="auto"/>
        <w:spacing w:after="1400" w:line="180" w:lineRule="auto"/>
        <w:ind w:left="340" w:hanging="3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2529205</wp:posOffset>
                </wp:positionH>
                <wp:positionV relativeFrom="paragraph">
                  <wp:posOffset>1541145</wp:posOffset>
                </wp:positionV>
                <wp:extent cx="1550035" cy="6902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690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1101" w:rsidRDefault="005A36F9">
                            <w:pPr>
                              <w:pStyle w:val="Titulekobrzku0"/>
                              <w:shd w:val="clear" w:color="auto" w:fill="auto"/>
                              <w:spacing w:line="20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17"/>
                                <w:szCs w:val="17"/>
                              </w:rPr>
                              <w:t>Charly Amusement zařízení školního stravování spol. s r.o.</w:t>
                            </w:r>
                          </w:p>
                          <w:p w:rsidR="005F1101" w:rsidRDefault="005A36F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Zelený pruh 50/1294 147 08 Praha 4 </w:t>
                            </w:r>
                            <w:r>
                              <w:t xml:space="preserve">- Braník IČO:25106805 , IZO 25106805 Tel.: </w:t>
                            </w:r>
                            <w:r w:rsidR="005072A8">
                              <w:t>xxxxxxx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99.15pt;margin-top:121.35pt;width:122.05pt;height:54.3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" filled="f" stroked="f">
                <v:textbox style="mso-fit-shape-to-text:t" inset="0,0,0,0">
                  <w:txbxContent>
                    <w:p w:rsidR="005F1101" w:rsidRDefault="005A36F9">
                      <w:pPr>
                        <w:pStyle w:val="Titulekobrzku0"/>
                        <w:shd w:val="clear" w:color="auto" w:fill="auto"/>
                        <w:spacing w:line="206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sz w:val="17"/>
                          <w:szCs w:val="17"/>
                        </w:rPr>
                        <w:t>Charly Amusement zařízení školního stravování spol. s r.o.</w:t>
                      </w:r>
                    </w:p>
                    <w:p w:rsidR="005F1101" w:rsidRDefault="005A36F9">
                      <w:pPr>
                        <w:pStyle w:val="Titulekobrzku0"/>
                        <w:shd w:val="clear" w:color="auto" w:fill="auto"/>
                      </w:pPr>
                      <w:r>
                        <w:t xml:space="preserve">Zelený pruh 50/1294 147 08 Praha 4 </w:t>
                      </w:r>
                      <w:r>
                        <w:t xml:space="preserve">- Braník IČO:25106805 , IZO 25106805 Tel.: </w:t>
                      </w:r>
                      <w:r w:rsidR="005072A8">
                        <w:t>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Akademie/emesel Praha - Střední škola technická</w:t>
      </w:r>
    </w:p>
    <w:p w:rsidR="005F1101" w:rsidRDefault="005A36F9">
      <w:pPr>
        <w:pStyle w:val="Zkladntext1"/>
        <w:shd w:val="clear" w:color="auto" w:fill="auto"/>
        <w:spacing w:after="0" w:line="240" w:lineRule="auto"/>
        <w:ind w:left="340" w:hanging="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3708400</wp:posOffset>
                </wp:positionH>
                <wp:positionV relativeFrom="paragraph">
                  <wp:posOffset>165100</wp:posOffset>
                </wp:positionV>
                <wp:extent cx="1362710" cy="18986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1101" w:rsidRDefault="005A36F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stravování, spol. s r.o.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92.pt;margin-top:13.pt;width:107.3pt;height:14.949999999999999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stravování, spol. s 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Povinná</w:t>
      </w:r>
    </w:p>
    <w:p w:rsidR="005F1101" w:rsidRDefault="005A36F9">
      <w:pPr>
        <w:pStyle w:val="Zkladntext1"/>
        <w:shd w:val="clear" w:color="auto" w:fill="auto"/>
        <w:spacing w:after="380" w:line="240" w:lineRule="auto"/>
        <w:ind w:left="340" w:hanging="340"/>
      </w:pPr>
      <w:r>
        <w:t>CHARLY AMUSEMENT - zaříz</w:t>
      </w:r>
    </w:p>
    <w:sectPr w:rsidR="005F1101">
      <w:pgSz w:w="11900" w:h="16840"/>
      <w:pgMar w:top="1487" w:right="1488" w:bottom="1411" w:left="1297" w:header="1059" w:footer="9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F9" w:rsidRDefault="005A36F9">
      <w:r>
        <w:separator/>
      </w:r>
    </w:p>
  </w:endnote>
  <w:endnote w:type="continuationSeparator" w:id="0">
    <w:p w:rsidR="005A36F9" w:rsidRDefault="005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F9" w:rsidRDefault="005A36F9"/>
  </w:footnote>
  <w:footnote w:type="continuationSeparator" w:id="0">
    <w:p w:rsidR="005A36F9" w:rsidRDefault="005A36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D1055"/>
    <w:multiLevelType w:val="multilevel"/>
    <w:tmpl w:val="9594B5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B154F4"/>
    <w:multiLevelType w:val="multilevel"/>
    <w:tmpl w:val="C226B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670E2F"/>
    <w:multiLevelType w:val="multilevel"/>
    <w:tmpl w:val="AF84C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01"/>
    <w:rsid w:val="005072A8"/>
    <w:rsid w:val="005A36F9"/>
    <w:rsid w:val="005F1101"/>
    <w:rsid w:val="00C0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BAFB"/>
  <w15:docId w15:val="{2892504B-0A72-47A2-ADBE-E7FB08E7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18DD9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right="460"/>
      <w:jc w:val="righ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80" w:hanging="2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40" w:hanging="340"/>
      <w:jc w:val="both"/>
    </w:pPr>
    <w:rPr>
      <w:rFonts w:ascii="Arial" w:eastAsia="Arial" w:hAnsi="Arial" w:cs="Arial"/>
      <w:color w:val="618D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c364e-20210518093444</dc:title>
  <dc:subject/>
  <dc:creator/>
  <cp:keywords/>
  <cp:lastModifiedBy>Vladimíra Karafiátová Ing.</cp:lastModifiedBy>
  <cp:revision>3</cp:revision>
  <dcterms:created xsi:type="dcterms:W3CDTF">2021-05-18T11:56:00Z</dcterms:created>
  <dcterms:modified xsi:type="dcterms:W3CDTF">2021-05-18T11:58:00Z</dcterms:modified>
</cp:coreProperties>
</file>