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432BDE" w:rsidRDefault="00BA1DCA" w:rsidP="00BA5580">
      <w:pPr>
        <w:pStyle w:val="Bezmezer"/>
        <w:jc w:val="center"/>
        <w:rPr>
          <w:sz w:val="24"/>
          <w:szCs w:val="24"/>
          <w:u w:val="single"/>
          <w:lang w:eastAsia="cs-CZ"/>
        </w:rPr>
      </w:pPr>
      <w:r w:rsidRPr="00432BDE">
        <w:rPr>
          <w:b/>
          <w:bCs/>
          <w:sz w:val="24"/>
          <w:szCs w:val="24"/>
          <w:u w:val="single"/>
          <w:lang w:eastAsia="cs-CZ"/>
        </w:rPr>
        <w:t>Smlouva o bezúplatném převodu majetku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C33C4E" w:rsidP="00BA1DCA">
      <w:pPr>
        <w:pStyle w:val="Bezmezer"/>
        <w:rPr>
          <w:lang w:eastAsia="cs-CZ"/>
        </w:rPr>
      </w:pPr>
      <w:r>
        <w:rPr>
          <w:b/>
          <w:bCs/>
          <w:lang w:eastAsia="cs-CZ"/>
        </w:rPr>
        <w:t>MĚSTO Bílina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se sídl</w:t>
      </w:r>
      <w:r w:rsidR="00C33C4E">
        <w:rPr>
          <w:lang w:eastAsia="cs-CZ"/>
        </w:rPr>
        <w:t>em: Břežánská 50/4, 418 31, Bílina</w:t>
      </w:r>
      <w:r w:rsidR="00C33C4E">
        <w:rPr>
          <w:lang w:eastAsia="cs-CZ"/>
        </w:rPr>
        <w:br/>
        <w:t>IČO: 00 26 62</w:t>
      </w:r>
      <w:r w:rsidR="00827C33">
        <w:rPr>
          <w:lang w:eastAsia="cs-CZ"/>
        </w:rPr>
        <w:t xml:space="preserve"> 30</w:t>
      </w:r>
      <w:r w:rsidR="00827C33">
        <w:rPr>
          <w:lang w:eastAsia="cs-CZ"/>
        </w:rPr>
        <w:br/>
        <w:t xml:space="preserve">zastoupené: </w:t>
      </w:r>
      <w:r w:rsidR="009F4344">
        <w:rPr>
          <w:lang w:eastAsia="cs-CZ"/>
        </w:rPr>
        <w:t>Mgr. Zuzanou Schwarz Bařtipánovou, starostkou</w:t>
      </w:r>
      <w:r w:rsidRPr="00BA1DCA">
        <w:rPr>
          <w:lang w:eastAsia="cs-CZ"/>
        </w:rPr>
        <w:t xml:space="preserve">  </w:t>
      </w:r>
      <w:r w:rsidRPr="00BA1DCA">
        <w:rPr>
          <w:lang w:eastAsia="cs-CZ"/>
        </w:rPr>
        <w:br/>
        <w:t>dále jen „převodce“ na straně jedné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a</w:t>
      </w:r>
    </w:p>
    <w:p w:rsidR="008E5C7A" w:rsidRDefault="00E9313D" w:rsidP="00BA1DCA">
      <w:pPr>
        <w:pStyle w:val="Bezmezer"/>
        <w:rPr>
          <w:lang w:eastAsia="cs-CZ"/>
        </w:rPr>
      </w:pPr>
      <w:r>
        <w:rPr>
          <w:b/>
          <w:bCs/>
          <w:lang w:eastAsia="cs-CZ"/>
        </w:rPr>
        <w:t xml:space="preserve">MĚSTSKÉ TECHNICKÉ SLUŽBY </w:t>
      </w:r>
      <w:r w:rsidR="00117BDB">
        <w:rPr>
          <w:b/>
          <w:bCs/>
          <w:lang w:eastAsia="cs-CZ"/>
        </w:rPr>
        <w:t>Bílina</w:t>
      </w:r>
      <w:r w:rsidR="00827C33">
        <w:rPr>
          <w:b/>
          <w:bCs/>
          <w:lang w:eastAsia="cs-CZ"/>
        </w:rPr>
        <w:t>, příspěvková organizace</w:t>
      </w:r>
      <w:r w:rsidR="00BA1DCA" w:rsidRPr="00BA1DCA">
        <w:rPr>
          <w:lang w:eastAsia="cs-CZ"/>
        </w:rPr>
        <w:br/>
        <w:t>se sídlem</w:t>
      </w:r>
      <w:r w:rsidR="00827C33">
        <w:rPr>
          <w:lang w:eastAsia="cs-CZ"/>
        </w:rPr>
        <w:t xml:space="preserve">: </w:t>
      </w:r>
      <w:r w:rsidR="009F4344">
        <w:rPr>
          <w:lang w:eastAsia="cs-CZ"/>
        </w:rPr>
        <w:t>Teplické předměstí</w:t>
      </w:r>
      <w:r w:rsidR="00827C33">
        <w:rPr>
          <w:lang w:eastAsia="cs-CZ"/>
        </w:rPr>
        <w:t xml:space="preserve">, </w:t>
      </w:r>
      <w:r w:rsidR="00117BDB">
        <w:rPr>
          <w:lang w:eastAsia="cs-CZ"/>
        </w:rPr>
        <w:t>Teplická 899</w:t>
      </w:r>
      <w:r w:rsidR="00827C33">
        <w:rPr>
          <w:lang w:eastAsia="cs-CZ"/>
        </w:rPr>
        <w:t>,</w:t>
      </w:r>
      <w:r w:rsidR="009F4344">
        <w:rPr>
          <w:lang w:eastAsia="cs-CZ"/>
        </w:rPr>
        <w:t xml:space="preserve"> 418 01, Bílina,</w:t>
      </w:r>
      <w:r w:rsidR="00827C33">
        <w:rPr>
          <w:lang w:eastAsia="cs-CZ"/>
        </w:rPr>
        <w:t xml:space="preserve"> okres Teplice</w:t>
      </w:r>
      <w:r w:rsidR="00827C33">
        <w:rPr>
          <w:lang w:eastAsia="cs-CZ"/>
        </w:rPr>
        <w:br/>
        <w:t xml:space="preserve">IČO: </w:t>
      </w:r>
      <w:r w:rsidR="00117BDB">
        <w:rPr>
          <w:lang w:eastAsia="cs-CZ"/>
        </w:rPr>
        <w:t>70 88 52 22</w:t>
      </w:r>
    </w:p>
    <w:p w:rsidR="00BA1DCA" w:rsidRPr="00BA1DCA" w:rsidRDefault="008E5C7A" w:rsidP="00BA1DCA">
      <w:pPr>
        <w:pStyle w:val="Bezmezer"/>
        <w:rPr>
          <w:lang w:eastAsia="cs-CZ"/>
        </w:rPr>
      </w:pPr>
      <w:r>
        <w:rPr>
          <w:lang w:eastAsia="cs-CZ"/>
        </w:rPr>
        <w:t>zastoupená</w:t>
      </w:r>
      <w:r w:rsidR="00C33C4E">
        <w:rPr>
          <w:lang w:eastAsia="cs-CZ"/>
        </w:rPr>
        <w:t>:</w:t>
      </w:r>
      <w:r w:rsidR="00BA1DCA" w:rsidRPr="00BA1DCA">
        <w:rPr>
          <w:lang w:eastAsia="cs-CZ"/>
        </w:rPr>
        <w:t xml:space="preserve"> </w:t>
      </w:r>
      <w:r w:rsidR="00117BDB">
        <w:rPr>
          <w:lang w:eastAsia="cs-CZ"/>
        </w:rPr>
        <w:t>Ing Olgou Roučkovou</w:t>
      </w:r>
      <w:r>
        <w:rPr>
          <w:lang w:eastAsia="cs-CZ"/>
        </w:rPr>
        <w:t>, ředitelkou</w:t>
      </w:r>
      <w:r w:rsidR="00BA1DCA" w:rsidRPr="00BA1DCA">
        <w:rPr>
          <w:lang w:eastAsia="cs-CZ"/>
        </w:rPr>
        <w:br/>
        <w:t>dále jen „nabyvatel“ na straně druhé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 xml:space="preserve">uzavřeli níže uvedeného dne, měsíce a roku ve smyslu ustanovení </w:t>
      </w:r>
      <w:r w:rsidR="00724B55">
        <w:rPr>
          <w:lang w:eastAsia="cs-CZ"/>
        </w:rPr>
        <w:t>§1746 odst. 2 zákona č. 89/2012</w:t>
      </w:r>
      <w:r w:rsidRPr="00BA1DCA">
        <w:rPr>
          <w:lang w:eastAsia="cs-CZ"/>
        </w:rPr>
        <w:t xml:space="preserve"> Sb., občanského zákoníku</w:t>
      </w:r>
    </w:p>
    <w:p w:rsid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>tuto</w:t>
      </w:r>
    </w:p>
    <w:p w:rsidR="00CC6958" w:rsidRPr="00BA1DCA" w:rsidRDefault="00CC6958" w:rsidP="00BA5580">
      <w:pPr>
        <w:pStyle w:val="Bezmezer"/>
        <w:jc w:val="center"/>
        <w:rPr>
          <w:lang w:eastAsia="cs-CZ"/>
        </w:rPr>
      </w:pP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b/>
          <w:bCs/>
          <w:lang w:eastAsia="cs-CZ"/>
        </w:rPr>
        <w:t>SMLOUVU O BEZÚPLATNÉM PŘEVODU MAJETKU</w:t>
      </w:r>
    </w:p>
    <w:p w:rsidR="00BA1DCA" w:rsidRPr="000F347F" w:rsidRDefault="00BA1DCA" w:rsidP="00BA5580">
      <w:pPr>
        <w:pStyle w:val="Bezmezer"/>
        <w:jc w:val="center"/>
        <w:rPr>
          <w:b/>
          <w:lang w:eastAsia="cs-CZ"/>
        </w:rPr>
      </w:pPr>
      <w:r w:rsidRPr="000F347F">
        <w:rPr>
          <w:b/>
          <w:lang w:eastAsia="cs-CZ"/>
        </w:rPr>
        <w:t>I.</w:t>
      </w:r>
    </w:p>
    <w:p w:rsidR="00C7325B" w:rsidRPr="00E9313D" w:rsidRDefault="00827C33" w:rsidP="00C7325B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 xml:space="preserve">Převodce, </w:t>
      </w:r>
      <w:r w:rsidR="00A23680" w:rsidRPr="00E9313D">
        <w:rPr>
          <w:lang w:eastAsia="cs-CZ"/>
        </w:rPr>
        <w:t xml:space="preserve">město Bílina vykonává </w:t>
      </w:r>
      <w:r w:rsidR="00C7325B" w:rsidRPr="00E9313D">
        <w:rPr>
          <w:lang w:eastAsia="cs-CZ"/>
        </w:rPr>
        <w:t xml:space="preserve">podle platných právních předpisů práva a povinnosti vlastníka k  majetku specifikovaného </w:t>
      </w:r>
      <w:r w:rsidR="006E66F4" w:rsidRPr="00E9313D">
        <w:rPr>
          <w:lang w:eastAsia="cs-CZ"/>
        </w:rPr>
        <w:t>v příloze č.</w:t>
      </w:r>
      <w:r w:rsidR="00E9313D" w:rsidRPr="00E9313D">
        <w:rPr>
          <w:lang w:eastAsia="cs-CZ"/>
        </w:rPr>
        <w:t xml:space="preserve"> </w:t>
      </w:r>
      <w:r w:rsidR="006E66F4" w:rsidRPr="00E9313D">
        <w:rPr>
          <w:lang w:eastAsia="cs-CZ"/>
        </w:rPr>
        <w:t>1</w:t>
      </w:r>
      <w:r w:rsidR="00BA1623">
        <w:rPr>
          <w:lang w:eastAsia="cs-CZ"/>
        </w:rPr>
        <w:t xml:space="preserve"> ze dne</w:t>
      </w:r>
      <w:r w:rsidR="00F73F56">
        <w:rPr>
          <w:lang w:eastAsia="cs-CZ"/>
        </w:rPr>
        <w:t xml:space="preserve"> 15.03.2021</w:t>
      </w:r>
      <w:r w:rsidR="00C7325B" w:rsidRPr="00E9313D">
        <w:rPr>
          <w:lang w:eastAsia="cs-CZ"/>
        </w:rPr>
        <w:t>,</w:t>
      </w:r>
      <w:r w:rsidR="00E9313D">
        <w:rPr>
          <w:lang w:eastAsia="cs-CZ"/>
        </w:rPr>
        <w:t xml:space="preserve"> </w:t>
      </w:r>
      <w:r w:rsidR="00D306C1" w:rsidRPr="00E9313D">
        <w:rPr>
          <w:lang w:eastAsia="cs-CZ"/>
        </w:rPr>
        <w:t xml:space="preserve">který tvoří </w:t>
      </w:r>
      <w:r w:rsidR="00C7325B" w:rsidRPr="00E9313D">
        <w:rPr>
          <w:lang w:eastAsia="cs-CZ"/>
        </w:rPr>
        <w:t>nedílnou</w:t>
      </w:r>
      <w:r w:rsidR="003F0F96">
        <w:rPr>
          <w:lang w:eastAsia="cs-CZ"/>
        </w:rPr>
        <w:t xml:space="preserve"> součást této smlouvy (dále jen </w:t>
      </w:r>
      <w:r w:rsidR="00C7325B" w:rsidRPr="00E9313D">
        <w:rPr>
          <w:lang w:eastAsia="cs-CZ"/>
        </w:rPr>
        <w:t xml:space="preserve">,,předmětný majetek“). </w:t>
      </w:r>
    </w:p>
    <w:p w:rsidR="00432BDE" w:rsidRPr="00E9313D" w:rsidRDefault="00432BDE" w:rsidP="004D0535">
      <w:pPr>
        <w:pStyle w:val="Bezmezer"/>
        <w:jc w:val="both"/>
        <w:rPr>
          <w:lang w:eastAsia="cs-CZ"/>
        </w:rPr>
      </w:pPr>
    </w:p>
    <w:p w:rsidR="00BA1DCA" w:rsidRPr="000F347F" w:rsidRDefault="00BA1DCA" w:rsidP="00BA5580">
      <w:pPr>
        <w:pStyle w:val="Bezmezer"/>
        <w:jc w:val="center"/>
        <w:rPr>
          <w:b/>
          <w:lang w:eastAsia="cs-CZ"/>
        </w:rPr>
      </w:pPr>
      <w:r w:rsidRPr="000F347F">
        <w:rPr>
          <w:b/>
          <w:lang w:eastAsia="cs-CZ"/>
        </w:rPr>
        <w:t>II.</w:t>
      </w:r>
    </w:p>
    <w:p w:rsidR="00BA1DCA" w:rsidRPr="00E9313D" w:rsidRDefault="00BA1DCA" w:rsidP="004D0535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>Převodce touto smlouvou převádí bezúplatně na nabyvatele vlastnické právo k předmětnému majetku a ten toto právo přejímá, a zavazuje se k využívání tohoto majetku způsobem odpovídajícím účelu, ke</w:t>
      </w:r>
      <w:r w:rsidR="00D306C1" w:rsidRPr="00E9313D">
        <w:rPr>
          <w:lang w:eastAsia="cs-CZ"/>
        </w:rPr>
        <w:t> </w:t>
      </w:r>
      <w:r w:rsidRPr="00E9313D">
        <w:rPr>
          <w:lang w:eastAsia="cs-CZ"/>
        </w:rPr>
        <w:t xml:space="preserve"> kterému je předmětný majetek svým charakterem určen.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0F347F" w:rsidRDefault="00BA1DCA" w:rsidP="00BA5580">
      <w:pPr>
        <w:pStyle w:val="Bezmezer"/>
        <w:jc w:val="center"/>
        <w:rPr>
          <w:b/>
          <w:lang w:eastAsia="cs-CZ"/>
        </w:rPr>
      </w:pPr>
      <w:r w:rsidRPr="000F347F">
        <w:rPr>
          <w:b/>
          <w:lang w:eastAsia="cs-CZ"/>
        </w:rPr>
        <w:t>III.</w:t>
      </w:r>
    </w:p>
    <w:p w:rsidR="00BA1DCA" w:rsidRPr="009E1E5E" w:rsidRDefault="00BA1DCA" w:rsidP="00E93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9313D">
        <w:rPr>
          <w:rFonts w:eastAsia="Times New Roman" w:cstheme="minorHAnsi"/>
          <w:lang w:eastAsia="cs-CZ"/>
        </w:rPr>
        <w:t>Účetní hodnota předmětného majetku činí v pořizovací ceně, podle účetní evidence ma</w:t>
      </w:r>
      <w:r w:rsidR="008E5C7A" w:rsidRPr="00E9313D">
        <w:rPr>
          <w:rFonts w:eastAsia="Times New Roman" w:cstheme="minorHAnsi"/>
          <w:lang w:eastAsia="cs-CZ"/>
        </w:rPr>
        <w:t>jetku převodce, </w:t>
      </w:r>
      <w:r w:rsidR="004D0535" w:rsidRPr="00E9313D">
        <w:rPr>
          <w:rFonts w:eastAsia="Times New Roman" w:cstheme="minorHAnsi"/>
          <w:lang w:eastAsia="cs-CZ"/>
        </w:rPr>
        <w:t>částku </w:t>
      </w:r>
      <w:r w:rsidR="008E5C7A" w:rsidRPr="00E9313D">
        <w:rPr>
          <w:rFonts w:eastAsia="Times New Roman" w:cstheme="minorHAnsi"/>
          <w:b/>
          <w:lang w:eastAsia="cs-CZ"/>
        </w:rPr>
        <w:t> </w:t>
      </w:r>
      <w:r w:rsidR="009E1E5E">
        <w:rPr>
          <w:rFonts w:eastAsia="Times New Roman" w:cstheme="minorHAnsi"/>
          <w:b/>
          <w:lang w:eastAsia="cs-CZ"/>
        </w:rPr>
        <w:t>2.439.115,34 Kč</w:t>
      </w:r>
      <w:r w:rsidR="00B0513C">
        <w:rPr>
          <w:rFonts w:eastAsia="Times New Roman" w:cstheme="minorHAnsi"/>
          <w:b/>
          <w:lang w:eastAsia="cs-CZ"/>
        </w:rPr>
        <w:t xml:space="preserve"> </w:t>
      </w:r>
      <w:r w:rsidR="00827C33" w:rsidRPr="00E9313D">
        <w:rPr>
          <w:rFonts w:eastAsia="Times New Roman" w:cstheme="minorHAnsi"/>
          <w:lang w:eastAsia="cs-CZ"/>
        </w:rPr>
        <w:t> </w:t>
      </w:r>
      <w:r w:rsidR="008E5C7A" w:rsidRPr="009E1E5E">
        <w:rPr>
          <w:rFonts w:eastAsia="Times New Roman" w:cstheme="minorHAnsi"/>
          <w:sz w:val="18"/>
          <w:szCs w:val="18"/>
          <w:lang w:eastAsia="cs-CZ"/>
        </w:rPr>
        <w:t>slo</w:t>
      </w:r>
      <w:r w:rsidR="00D306C1" w:rsidRPr="009E1E5E">
        <w:rPr>
          <w:rFonts w:eastAsia="Times New Roman" w:cstheme="minorHAnsi"/>
          <w:sz w:val="18"/>
          <w:szCs w:val="18"/>
          <w:lang w:eastAsia="cs-CZ"/>
        </w:rPr>
        <w:t>vy</w:t>
      </w:r>
      <w:r w:rsidR="00D306C1" w:rsidRPr="000F347F">
        <w:rPr>
          <w:rFonts w:ascii="Times New Roman" w:eastAsia="Times New Roman" w:hAnsi="Times New Roman" w:cs="Times New Roman"/>
          <w:sz w:val="16"/>
          <w:szCs w:val="16"/>
          <w:lang w:eastAsia="cs-CZ"/>
        </w:rPr>
        <w:t>:</w:t>
      </w:r>
      <w:r w:rsidR="00A740FF" w:rsidRPr="000F347F">
        <w:rPr>
          <w:rFonts w:ascii="Times New Roman" w:eastAsia="Times New Roman" w:hAnsi="Times New Roman" w:cs="Times New Roman"/>
          <w:sz w:val="16"/>
          <w:szCs w:val="16"/>
          <w:lang w:eastAsia="cs-CZ"/>
        </w:rPr>
        <w:t>(</w:t>
      </w:r>
      <w:r w:rsidR="009E1E5E" w:rsidRPr="009E1E5E">
        <w:rPr>
          <w:rFonts w:ascii="Times New Roman" w:eastAsia="Times New Roman" w:hAnsi="Times New Roman" w:cs="Times New Roman"/>
          <w:sz w:val="18"/>
          <w:szCs w:val="18"/>
          <w:lang w:eastAsia="cs-CZ"/>
        </w:rPr>
        <w:t>dvamilionyčtyřistatřicetdevěttisícstopatnáctkorunčeskýchatřicetčtyři</w:t>
      </w:r>
      <w:r w:rsidR="00B0513C" w:rsidRPr="009E1E5E">
        <w:rPr>
          <w:rFonts w:ascii="Times New Roman" w:eastAsia="Times New Roman" w:hAnsi="Times New Roman" w:cs="Times New Roman"/>
          <w:sz w:val="18"/>
          <w:szCs w:val="18"/>
          <w:lang w:eastAsia="cs-CZ"/>
        </w:rPr>
        <w:t>haléřů</w:t>
      </w:r>
      <w:r w:rsidR="001C0459" w:rsidRPr="009E1E5E">
        <w:rPr>
          <w:rFonts w:ascii="Times New Roman" w:eastAsia="Times New Roman" w:hAnsi="Times New Roman" w:cs="Times New Roman"/>
          <w:sz w:val="18"/>
          <w:szCs w:val="18"/>
          <w:lang w:eastAsia="cs-CZ"/>
        </w:rPr>
        <w:t>)</w:t>
      </w:r>
      <w:r w:rsidR="00BA1623" w:rsidRPr="009E1E5E">
        <w:rPr>
          <w:rFonts w:ascii="Times New Roman" w:eastAsia="Times New Roman" w:hAnsi="Times New Roman" w:cs="Times New Roman"/>
          <w:sz w:val="18"/>
          <w:szCs w:val="18"/>
          <w:lang w:eastAsia="cs-CZ"/>
        </w:rPr>
        <w:t>.</w:t>
      </w:r>
    </w:p>
    <w:p w:rsidR="00BA1DCA" w:rsidRPr="000F347F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F347F">
        <w:rPr>
          <w:rFonts w:ascii="Times New Roman" w:eastAsia="Times New Roman" w:hAnsi="Times New Roman" w:cs="Times New Roman"/>
          <w:b/>
          <w:lang w:eastAsia="cs-CZ"/>
        </w:rPr>
        <w:t> IV.</w:t>
      </w:r>
    </w:p>
    <w:p w:rsidR="00BA1DCA" w:rsidRPr="00E9313D" w:rsidRDefault="00BA1DCA" w:rsidP="004D0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9313D">
        <w:rPr>
          <w:rFonts w:eastAsia="Times New Roman" w:cstheme="minorHAnsi"/>
          <w:lang w:eastAsia="cs-CZ"/>
        </w:rPr>
        <w:t xml:space="preserve">Vlastnické právo k předmětnému majetku přechází na nabyvatele dnem </w:t>
      </w:r>
      <w:r w:rsidR="00DB76F8" w:rsidRPr="00E9313D">
        <w:rPr>
          <w:rFonts w:eastAsia="Times New Roman" w:cstheme="minorHAnsi"/>
          <w:lang w:eastAsia="cs-CZ"/>
        </w:rPr>
        <w:t>nabytí účinnosti</w:t>
      </w:r>
      <w:r w:rsidRPr="00E9313D">
        <w:rPr>
          <w:rFonts w:eastAsia="Times New Roman" w:cstheme="minorHAnsi"/>
          <w:lang w:eastAsia="cs-CZ"/>
        </w:rPr>
        <w:t xml:space="preserve"> této smlouvy, přičemž nabyvatel výslovně prohlašuje, že je mu stav tohoto </w:t>
      </w:r>
      <w:r w:rsidR="00D0507B" w:rsidRPr="00E9313D">
        <w:rPr>
          <w:rFonts w:eastAsia="Times New Roman" w:cstheme="minorHAnsi"/>
          <w:lang w:eastAsia="cs-CZ"/>
        </w:rPr>
        <w:t>ne</w:t>
      </w:r>
      <w:r w:rsidRPr="00E9313D">
        <w:rPr>
          <w:rFonts w:eastAsia="Times New Roman" w:cstheme="minorHAnsi"/>
          <w:lang w:eastAsia="cs-CZ"/>
        </w:rPr>
        <w:t>movitého majetku dobře znám a</w:t>
      </w:r>
      <w:r w:rsidR="000F347F">
        <w:rPr>
          <w:rFonts w:eastAsia="Times New Roman" w:cstheme="minorHAnsi"/>
          <w:lang w:eastAsia="cs-CZ"/>
        </w:rPr>
        <w:t> </w:t>
      </w:r>
      <w:r w:rsidRPr="00E9313D">
        <w:rPr>
          <w:rFonts w:eastAsia="Times New Roman" w:cstheme="minorHAnsi"/>
          <w:lang w:eastAsia="cs-CZ"/>
        </w:rPr>
        <w:t xml:space="preserve"> že jej v tomto stavu přijímá. </w:t>
      </w:r>
    </w:p>
    <w:p w:rsidR="00BA1DCA" w:rsidRPr="000F347F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F347F">
        <w:rPr>
          <w:rFonts w:ascii="Times New Roman" w:eastAsia="Times New Roman" w:hAnsi="Times New Roman" w:cs="Times New Roman"/>
          <w:b/>
          <w:lang w:eastAsia="cs-CZ"/>
        </w:rPr>
        <w:t>V.</w:t>
      </w:r>
    </w:p>
    <w:p w:rsidR="00BA1DCA" w:rsidRPr="00E9313D" w:rsidRDefault="00BA1DCA" w:rsidP="004D0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9313D">
        <w:rPr>
          <w:rFonts w:eastAsia="Times New Roman" w:cstheme="minorHAnsi"/>
          <w:lang w:eastAsia="cs-CZ"/>
        </w:rPr>
        <w:t xml:space="preserve">Nabyvatel je povinen vést o </w:t>
      </w:r>
      <w:r w:rsidR="00DB76F8" w:rsidRPr="00E9313D">
        <w:rPr>
          <w:rFonts w:eastAsia="Times New Roman" w:cstheme="minorHAnsi"/>
          <w:lang w:eastAsia="cs-CZ"/>
        </w:rPr>
        <w:t>předmětném</w:t>
      </w:r>
      <w:r w:rsidRPr="00E9313D">
        <w:rPr>
          <w:rFonts w:eastAsia="Times New Roman" w:cstheme="minorHAnsi"/>
          <w:lang w:eastAsia="cs-CZ"/>
        </w:rPr>
        <w:t xml:space="preserve"> majetku řádnou evidenci podle předpisů o</w:t>
      </w:r>
      <w:r w:rsidR="00D306C1" w:rsidRPr="00E9313D">
        <w:rPr>
          <w:rFonts w:eastAsia="Times New Roman" w:cstheme="minorHAnsi"/>
          <w:lang w:eastAsia="cs-CZ"/>
        </w:rPr>
        <w:t> </w:t>
      </w:r>
      <w:r w:rsidRPr="00E9313D">
        <w:rPr>
          <w:rFonts w:eastAsia="Times New Roman" w:cstheme="minorHAnsi"/>
          <w:lang w:eastAsia="cs-CZ"/>
        </w:rPr>
        <w:t xml:space="preserve"> inventarizaci majetku.</w:t>
      </w:r>
    </w:p>
    <w:p w:rsidR="00BA1DCA" w:rsidRPr="000F347F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F347F">
        <w:rPr>
          <w:rFonts w:ascii="Times New Roman" w:eastAsia="Times New Roman" w:hAnsi="Times New Roman" w:cs="Times New Roman"/>
          <w:b/>
          <w:lang w:eastAsia="cs-CZ"/>
        </w:rPr>
        <w:t>VI.</w:t>
      </w:r>
    </w:p>
    <w:p w:rsidR="00BA1DCA" w:rsidRPr="00E9313D" w:rsidRDefault="00BA1DCA" w:rsidP="004D0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9313D">
        <w:rPr>
          <w:rFonts w:eastAsia="Times New Roman" w:cstheme="minorHAnsi"/>
          <w:lang w:eastAsia="cs-CZ"/>
        </w:rPr>
        <w:t>1.    Nabyvatel prohlašuje, že si před podpisem smlouvy předmětný majetek řádně prohlédl a</w:t>
      </w:r>
      <w:r w:rsidR="004D0535" w:rsidRPr="00E9313D">
        <w:rPr>
          <w:rFonts w:eastAsia="Times New Roman" w:cstheme="minorHAnsi"/>
          <w:lang w:eastAsia="cs-CZ"/>
        </w:rPr>
        <w:t> </w:t>
      </w:r>
      <w:r w:rsidRPr="00E9313D">
        <w:rPr>
          <w:rFonts w:eastAsia="Times New Roman" w:cstheme="minorHAnsi"/>
          <w:lang w:eastAsia="cs-CZ"/>
        </w:rPr>
        <w:t xml:space="preserve">jeho úplnost zkontroloval </w:t>
      </w:r>
      <w:r w:rsidR="006E66F4" w:rsidRPr="00E9313D">
        <w:rPr>
          <w:rFonts w:eastAsia="Times New Roman" w:cstheme="minorHAnsi"/>
          <w:lang w:eastAsia="cs-CZ"/>
        </w:rPr>
        <w:t>dle přílohy č. 1</w:t>
      </w:r>
      <w:r w:rsidR="00D306C1" w:rsidRPr="00E9313D">
        <w:rPr>
          <w:rFonts w:eastAsia="Times New Roman" w:cstheme="minorHAnsi"/>
          <w:lang w:eastAsia="cs-CZ"/>
        </w:rPr>
        <w:t xml:space="preserve"> ze dne</w:t>
      </w:r>
      <w:r w:rsidR="00F73F56">
        <w:rPr>
          <w:rFonts w:eastAsia="Times New Roman" w:cstheme="minorHAnsi"/>
          <w:lang w:eastAsia="cs-CZ"/>
        </w:rPr>
        <w:t xml:space="preserve"> 15.03.2021.</w:t>
      </w:r>
    </w:p>
    <w:p w:rsidR="00BA1DCA" w:rsidRPr="00E9313D" w:rsidRDefault="00BA1DCA" w:rsidP="004D0535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 xml:space="preserve">2.    </w:t>
      </w:r>
      <w:r w:rsidR="00A740FF" w:rsidRPr="00E9313D">
        <w:rPr>
          <w:lang w:eastAsia="cs-CZ"/>
        </w:rPr>
        <w:t>Smlouva je vyhotovena ve dvou</w:t>
      </w:r>
      <w:r w:rsidRPr="00E9313D">
        <w:rPr>
          <w:lang w:eastAsia="cs-CZ"/>
        </w:rPr>
        <w:t xml:space="preserve"> stejnopisech, s </w:t>
      </w:r>
      <w:r w:rsidR="00A740FF" w:rsidRPr="00E9313D">
        <w:rPr>
          <w:lang w:eastAsia="cs-CZ"/>
        </w:rPr>
        <w:t>platností originálu, z nichž jeden</w:t>
      </w:r>
      <w:r w:rsidRPr="00E9313D">
        <w:rPr>
          <w:lang w:eastAsia="cs-CZ"/>
        </w:rPr>
        <w:t xml:space="preserve"> si ponechá převodce a jeden obdrží nabyvatel.</w:t>
      </w:r>
    </w:p>
    <w:p w:rsidR="00E66547" w:rsidRPr="00E9313D" w:rsidRDefault="00E66547" w:rsidP="00E66547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>3.    Smlouva může být měněna pouze formou písemných dodatků podepsaných oběma smluvními stranami.</w:t>
      </w:r>
    </w:p>
    <w:p w:rsidR="00E66547" w:rsidRPr="00E9313D" w:rsidRDefault="00E66547" w:rsidP="00E66547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>4.    Smluvní strany souhlasí s tím, aby tato smlouva byla vedena v evidenci smluv vedené městem Bílina, která bude přístupná dle zákona č. 106/1999 Sb., o svobodném přístupu k informacím, a která obsahuje údaje o smluvních stranách, předmětu smlouvy, číselné označení smlouvy a datum jejího uzavření.</w:t>
      </w:r>
    </w:p>
    <w:p w:rsidR="00E66547" w:rsidRPr="00E9313D" w:rsidRDefault="00E66547" w:rsidP="00E66547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>5.    Smluvní strany prohlašují, že skutečnosti uvedené v této smlouvě nepovažují za obchodní tajemství a udělují svolení k jejich zpřístupnění ve smyslu zákona č. 106/1999 Sb., o svobodném přístupu k informacím.</w:t>
      </w:r>
    </w:p>
    <w:p w:rsidR="00E66547" w:rsidRPr="00E9313D" w:rsidRDefault="00E66547" w:rsidP="00E66547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lastRenderedPageBreak/>
        <w:t>6.    Tato smlouva bude v plném rozsahu uveřejněna v informačním systému registru smluv na Portále veřejné správy dle zákona č. 340/2016 Sb., o registru smluv.</w:t>
      </w:r>
    </w:p>
    <w:p w:rsidR="00E66547" w:rsidRPr="00E9313D" w:rsidRDefault="00E66547" w:rsidP="00E66547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>7.   Tato smlouva nabývá účinnosti dnem, kdy město Bílina uveřejní smlouvu v informačním systému registru na Portále veřejné správy.</w:t>
      </w:r>
    </w:p>
    <w:p w:rsidR="00E66547" w:rsidRPr="00E9313D" w:rsidRDefault="00E66547" w:rsidP="00E66547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 xml:space="preserve">8. </w:t>
      </w:r>
      <w:r w:rsidR="000F347F">
        <w:rPr>
          <w:lang w:eastAsia="cs-CZ"/>
        </w:rPr>
        <w:t xml:space="preserve">   </w:t>
      </w:r>
      <w:r w:rsidRPr="00E9313D">
        <w:rPr>
          <w:lang w:eastAsia="cs-CZ"/>
        </w:rPr>
        <w:t>Souhlas s uzavřením tét</w:t>
      </w:r>
      <w:r w:rsidR="000F69A2">
        <w:rPr>
          <w:lang w:eastAsia="cs-CZ"/>
        </w:rPr>
        <w:t>o smlouvy byl udělen usnesením ZM</w:t>
      </w:r>
      <w:r w:rsidRPr="00E9313D">
        <w:rPr>
          <w:lang w:eastAsia="cs-CZ"/>
        </w:rPr>
        <w:t xml:space="preserve"> Bíliny č</w:t>
      </w:r>
      <w:r w:rsidR="00030FC6">
        <w:rPr>
          <w:lang w:eastAsia="cs-CZ"/>
        </w:rPr>
        <w:t>. 42</w:t>
      </w:r>
      <w:r w:rsidR="00BD3F87" w:rsidRPr="00E9313D">
        <w:rPr>
          <w:lang w:eastAsia="cs-CZ"/>
        </w:rPr>
        <w:t xml:space="preserve"> </w:t>
      </w:r>
      <w:r w:rsidRPr="00E9313D">
        <w:rPr>
          <w:lang w:eastAsia="cs-CZ"/>
        </w:rPr>
        <w:t xml:space="preserve">ze dne </w:t>
      </w:r>
      <w:r w:rsidR="009E1E5E">
        <w:rPr>
          <w:lang w:eastAsia="cs-CZ"/>
        </w:rPr>
        <w:t>14.04.2021.</w:t>
      </w:r>
    </w:p>
    <w:p w:rsidR="00E66547" w:rsidRPr="00E9313D" w:rsidRDefault="00E66547" w:rsidP="00E66547">
      <w:pPr>
        <w:pStyle w:val="Bezmezer"/>
        <w:jc w:val="both"/>
        <w:rPr>
          <w:lang w:eastAsia="cs-CZ"/>
        </w:rPr>
      </w:pPr>
    </w:p>
    <w:p w:rsidR="00BA1DCA" w:rsidRPr="00E9313D" w:rsidRDefault="00BA1DCA" w:rsidP="004D0535">
      <w:pPr>
        <w:pStyle w:val="Bezmezer"/>
        <w:jc w:val="both"/>
        <w:rPr>
          <w:lang w:eastAsia="cs-CZ"/>
        </w:rPr>
      </w:pP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4D0535" w:rsidP="00BA1DCA">
      <w:pPr>
        <w:pStyle w:val="Bezmezer"/>
        <w:rPr>
          <w:lang w:eastAsia="cs-CZ"/>
        </w:rPr>
      </w:pPr>
      <w:r w:rsidRPr="00E9313D">
        <w:rPr>
          <w:lang w:eastAsia="cs-CZ"/>
        </w:rPr>
        <w:t>V</w:t>
      </w:r>
      <w:r w:rsidR="00BA1623">
        <w:rPr>
          <w:lang w:eastAsia="cs-CZ"/>
        </w:rPr>
        <w:t> </w:t>
      </w:r>
      <w:r w:rsidRPr="00E9313D">
        <w:rPr>
          <w:lang w:eastAsia="cs-CZ"/>
        </w:rPr>
        <w:t>Bílině</w:t>
      </w:r>
      <w:r w:rsidR="00BA1623">
        <w:rPr>
          <w:lang w:eastAsia="cs-CZ"/>
        </w:rPr>
        <w:t>,</w:t>
      </w:r>
      <w:r w:rsidRPr="00E9313D">
        <w:rPr>
          <w:lang w:eastAsia="cs-CZ"/>
        </w:rPr>
        <w:t xml:space="preserve"> dne</w:t>
      </w:r>
      <w:r w:rsidR="00BA1623">
        <w:rPr>
          <w:lang w:eastAsia="cs-CZ"/>
        </w:rPr>
        <w:t>: </w:t>
      </w:r>
      <w:r w:rsidR="00E0402B">
        <w:rPr>
          <w:lang w:eastAsia="cs-CZ"/>
        </w:rPr>
        <w:t>26.04.2021</w:t>
      </w:r>
      <w:r w:rsidR="00BA1623">
        <w:rPr>
          <w:lang w:eastAsia="cs-CZ"/>
        </w:rPr>
        <w:t xml:space="preserve">                                       </w:t>
      </w:r>
      <w:r w:rsidR="00BA1DCA" w:rsidRPr="00E9313D">
        <w:rPr>
          <w:lang w:eastAsia="cs-CZ"/>
        </w:rPr>
        <w:t>       </w:t>
      </w:r>
      <w:r w:rsidR="00E0402B">
        <w:rPr>
          <w:lang w:eastAsia="cs-CZ"/>
        </w:rPr>
        <w:t>             </w:t>
      </w:r>
      <w:r w:rsidR="007E4F1A" w:rsidRPr="00E9313D">
        <w:rPr>
          <w:lang w:eastAsia="cs-CZ"/>
        </w:rPr>
        <w:t xml:space="preserve"> </w:t>
      </w:r>
      <w:r w:rsidR="00BA1623">
        <w:rPr>
          <w:lang w:eastAsia="cs-CZ"/>
        </w:rPr>
        <w:t>V Bílině, dne:</w:t>
      </w:r>
      <w:r w:rsidR="00E0402B">
        <w:rPr>
          <w:lang w:eastAsia="cs-CZ"/>
        </w:rPr>
        <w:t xml:space="preserve"> 26.04.2021</w:t>
      </w:r>
      <w:bookmarkStart w:id="0" w:name="_GoBack"/>
      <w:bookmarkEnd w:id="0"/>
    </w:p>
    <w:p w:rsidR="007375D1" w:rsidRPr="00E9313D" w:rsidRDefault="007375D1" w:rsidP="00BA1DCA">
      <w:pPr>
        <w:pStyle w:val="Bezmezer"/>
        <w:rPr>
          <w:lang w:eastAsia="cs-CZ"/>
        </w:rPr>
      </w:pP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  <w:r w:rsidR="007375D1" w:rsidRPr="00E9313D">
        <w:rPr>
          <w:lang w:eastAsia="cs-CZ"/>
        </w:rPr>
        <w:t xml:space="preserve">Město Bílina                                                                                  Městské technické služby Bílina      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 </w:t>
      </w:r>
    </w:p>
    <w:p w:rsidR="00294C4D" w:rsidRPr="00E9313D" w:rsidRDefault="00294C4D" w:rsidP="00BA1DCA">
      <w:pPr>
        <w:pStyle w:val="Bezmezer"/>
        <w:rPr>
          <w:lang w:eastAsia="cs-CZ"/>
        </w:rPr>
      </w:pPr>
    </w:p>
    <w:p w:rsidR="00294C4D" w:rsidRPr="00E9313D" w:rsidRDefault="00294C4D" w:rsidP="00BA1DCA">
      <w:pPr>
        <w:pStyle w:val="Bezmezer"/>
        <w:rPr>
          <w:lang w:eastAsia="cs-CZ"/>
        </w:rPr>
      </w:pPr>
    </w:p>
    <w:p w:rsidR="00294C4D" w:rsidRPr="00E9313D" w:rsidRDefault="00294C4D" w:rsidP="00BA1DCA">
      <w:pPr>
        <w:pStyle w:val="Bezmezer"/>
        <w:rPr>
          <w:lang w:eastAsia="cs-CZ"/>
        </w:rPr>
      </w:pPr>
    </w:p>
    <w:p w:rsidR="00A2545E" w:rsidRPr="00E9313D" w:rsidRDefault="00A2545E" w:rsidP="00A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313D">
        <w:rPr>
          <w:rFonts w:ascii="Times New Roman" w:eastAsia="Times New Roman" w:hAnsi="Times New Roman" w:cs="Times New Roman"/>
          <w:lang w:eastAsia="cs-CZ"/>
        </w:rPr>
        <w:t xml:space="preserve">    </w:t>
      </w:r>
      <w:r w:rsidR="004D0535" w:rsidRPr="00E9313D">
        <w:rPr>
          <w:rFonts w:ascii="Times New Roman" w:eastAsia="Times New Roman" w:hAnsi="Times New Roman" w:cs="Times New Roman"/>
          <w:lang w:eastAsia="cs-CZ"/>
        </w:rPr>
        <w:t>…………</w:t>
      </w:r>
      <w:r w:rsidR="00D306C1" w:rsidRPr="00E9313D">
        <w:rPr>
          <w:rFonts w:ascii="Times New Roman" w:eastAsia="Times New Roman" w:hAnsi="Times New Roman" w:cs="Times New Roman"/>
          <w:lang w:eastAsia="cs-CZ"/>
        </w:rPr>
        <w:t xml:space="preserve">…………………………………..              </w:t>
      </w:r>
      <w:r w:rsidR="00BA1623">
        <w:rPr>
          <w:rFonts w:ascii="Times New Roman" w:eastAsia="Times New Roman" w:hAnsi="Times New Roman" w:cs="Times New Roman"/>
          <w:lang w:eastAsia="cs-CZ"/>
        </w:rPr>
        <w:t xml:space="preserve">         </w:t>
      </w:r>
      <w:r w:rsidR="00D306C1" w:rsidRPr="00E9313D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………………………………………. </w:t>
      </w:r>
      <w:r w:rsidR="004D0535" w:rsidRPr="00E9313D">
        <w:rPr>
          <w:rFonts w:ascii="Times New Roman" w:eastAsia="Times New Roman" w:hAnsi="Times New Roman" w:cs="Times New Roman"/>
          <w:lang w:eastAsia="cs-CZ"/>
        </w:rPr>
        <w:t xml:space="preserve"> </w:t>
      </w:r>
      <w:r w:rsidR="007E4F1A" w:rsidRPr="00E9313D">
        <w:rPr>
          <w:rFonts w:ascii="Times New Roman" w:eastAsia="Times New Roman" w:hAnsi="Times New Roman" w:cs="Times New Roman"/>
          <w:lang w:eastAsia="cs-CZ"/>
        </w:rPr>
        <w:t xml:space="preserve"> </w:t>
      </w:r>
      <w:r w:rsidR="00D306C1" w:rsidRPr="00E9313D">
        <w:rPr>
          <w:rFonts w:ascii="Times New Roman" w:eastAsia="Times New Roman" w:hAnsi="Times New Roman" w:cs="Times New Roman"/>
          <w:lang w:eastAsia="cs-CZ"/>
        </w:rPr>
        <w:t xml:space="preserve">     </w:t>
      </w:r>
    </w:p>
    <w:p w:rsidR="00BA1DCA" w:rsidRPr="00E9313D" w:rsidRDefault="00D306C1" w:rsidP="00A2545E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E9313D">
        <w:rPr>
          <w:lang w:eastAsia="cs-CZ"/>
        </w:rPr>
        <w:t xml:space="preserve">      </w:t>
      </w:r>
      <w:r w:rsidR="00A2545E" w:rsidRPr="00E9313D">
        <w:rPr>
          <w:lang w:eastAsia="cs-CZ"/>
        </w:rPr>
        <w:t xml:space="preserve">Mgr. Zuzana Schwarz Bařtipánová - starostka        </w:t>
      </w:r>
      <w:r w:rsidR="00DB76F8" w:rsidRPr="00E9313D">
        <w:rPr>
          <w:lang w:eastAsia="cs-CZ"/>
        </w:rPr>
        <w:t xml:space="preserve">           </w:t>
      </w:r>
      <w:r w:rsidRPr="00E9313D">
        <w:rPr>
          <w:lang w:eastAsia="cs-CZ"/>
        </w:rPr>
        <w:t xml:space="preserve">           </w:t>
      </w:r>
      <w:r w:rsidR="000437C0" w:rsidRPr="00E9313D">
        <w:rPr>
          <w:lang w:eastAsia="cs-CZ"/>
        </w:rPr>
        <w:t>Ing</w:t>
      </w:r>
      <w:r w:rsidR="00C96EE4">
        <w:rPr>
          <w:lang w:eastAsia="cs-CZ"/>
        </w:rPr>
        <w:t>.</w:t>
      </w:r>
      <w:r w:rsidR="000437C0" w:rsidRPr="00E9313D">
        <w:rPr>
          <w:lang w:eastAsia="cs-CZ"/>
        </w:rPr>
        <w:t xml:space="preserve"> Olga Roučková</w:t>
      </w:r>
      <w:r w:rsidRPr="00E9313D">
        <w:rPr>
          <w:lang w:eastAsia="cs-CZ"/>
        </w:rPr>
        <w:t xml:space="preserve"> - ředitelka  </w:t>
      </w:r>
    </w:p>
    <w:p w:rsidR="00DB76F8" w:rsidRPr="00E9313D" w:rsidRDefault="00DB76F8" w:rsidP="00A2545E">
      <w:pPr>
        <w:pStyle w:val="Bezmezer"/>
        <w:rPr>
          <w:lang w:eastAsia="cs-CZ"/>
        </w:rPr>
      </w:pPr>
      <w:r w:rsidRPr="00E9313D">
        <w:rPr>
          <w:lang w:eastAsia="cs-CZ"/>
        </w:rPr>
        <w:t xml:space="preserve">                       Města Bíliny                                                                   Městských technických služeb Bílina</w:t>
      </w:r>
    </w:p>
    <w:p w:rsidR="00BA1DCA" w:rsidRPr="00E9313D" w:rsidRDefault="004D0535" w:rsidP="00A2545E">
      <w:pPr>
        <w:pStyle w:val="Bezmezer"/>
        <w:rPr>
          <w:lang w:eastAsia="cs-CZ"/>
        </w:rPr>
      </w:pPr>
      <w:r w:rsidRPr="00E9313D">
        <w:rPr>
          <w:lang w:eastAsia="cs-CZ"/>
        </w:rPr>
        <w:t xml:space="preserve">       </w:t>
      </w:r>
      <w:r w:rsidR="00BA1DCA" w:rsidRPr="00E9313D">
        <w:rPr>
          <w:lang w:eastAsia="cs-CZ"/>
        </w:rPr>
        <w:t>           </w:t>
      </w:r>
      <w:r w:rsidR="00DB76F8" w:rsidRPr="00E9313D">
        <w:rPr>
          <w:lang w:eastAsia="cs-CZ"/>
        </w:rPr>
        <w:t xml:space="preserve">  </w:t>
      </w:r>
      <w:r w:rsidR="00BA1DCA" w:rsidRPr="00E9313D">
        <w:rPr>
          <w:lang w:eastAsia="cs-CZ"/>
        </w:rPr>
        <w:t>     </w:t>
      </w:r>
      <w:r w:rsidRPr="00E9313D">
        <w:rPr>
          <w:lang w:eastAsia="cs-CZ"/>
        </w:rPr>
        <w:t>převodce</w:t>
      </w:r>
      <w:r w:rsidR="00BA1DCA" w:rsidRPr="00E9313D">
        <w:rPr>
          <w:lang w:eastAsia="cs-CZ"/>
        </w:rPr>
        <w:t xml:space="preserve">                              </w:t>
      </w:r>
      <w:r w:rsidR="007E4F1A" w:rsidRPr="00E9313D">
        <w:rPr>
          <w:lang w:eastAsia="cs-CZ"/>
        </w:rPr>
        <w:t xml:space="preserve">                                      </w:t>
      </w:r>
      <w:r w:rsidR="00DB76F8" w:rsidRPr="00E9313D">
        <w:rPr>
          <w:lang w:eastAsia="cs-CZ"/>
        </w:rPr>
        <w:t xml:space="preserve">               </w:t>
      </w:r>
      <w:r w:rsidR="007E4F1A" w:rsidRPr="00E9313D">
        <w:rPr>
          <w:lang w:eastAsia="cs-CZ"/>
        </w:rPr>
        <w:t xml:space="preserve">     nabyvatel</w:t>
      </w:r>
    </w:p>
    <w:p w:rsidR="00BA1DCA" w:rsidRPr="00E9313D" w:rsidRDefault="004D0535" w:rsidP="00A2545E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E9313D">
        <w:rPr>
          <w:rFonts w:ascii="Times New Roman" w:eastAsia="Times New Roman" w:hAnsi="Times New Roman" w:cs="Times New Roman"/>
          <w:lang w:eastAsia="cs-CZ"/>
        </w:rPr>
        <w:t xml:space="preserve">    </w:t>
      </w:r>
      <w:r w:rsidR="00BA1DCA" w:rsidRPr="00E9313D">
        <w:rPr>
          <w:rFonts w:ascii="Times New Roman" w:eastAsia="Times New Roman" w:hAnsi="Times New Roman" w:cs="Times New Roman"/>
          <w:lang w:eastAsia="cs-CZ"/>
        </w:rPr>
        <w:t>                  </w:t>
      </w:r>
      <w:r w:rsidRPr="00E9313D">
        <w:rPr>
          <w:rFonts w:ascii="Times New Roman" w:eastAsia="Times New Roman" w:hAnsi="Times New Roman" w:cs="Times New Roman"/>
          <w:lang w:eastAsia="cs-CZ"/>
        </w:rPr>
        <w:t>        </w:t>
      </w:r>
    </w:p>
    <w:p w:rsidR="00BA1DCA" w:rsidRPr="00E9313D" w:rsidRDefault="00BA1DC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313D">
        <w:rPr>
          <w:rFonts w:ascii="Times New Roman" w:eastAsia="Times New Roman" w:hAnsi="Times New Roman" w:cs="Times New Roman"/>
          <w:lang w:eastAsia="cs-CZ"/>
        </w:rPr>
        <w:t> </w:t>
      </w: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648" w:rsidRDefault="007D7648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9313D">
        <w:rPr>
          <w:rFonts w:ascii="Times New Roman" w:eastAsia="Times New Roman" w:hAnsi="Times New Roman" w:cs="Times New Roman"/>
          <w:b/>
          <w:lang w:eastAsia="cs-CZ"/>
        </w:rPr>
        <w:lastRenderedPageBreak/>
        <w:t>Příloha č. 1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967"/>
        <w:gridCol w:w="1703"/>
        <w:gridCol w:w="1603"/>
        <w:gridCol w:w="1270"/>
        <w:gridCol w:w="1695"/>
        <w:gridCol w:w="2105"/>
      </w:tblGrid>
      <w:tr w:rsidR="00557D2A" w:rsidRPr="00E9313D" w:rsidTr="00557D2A">
        <w:tc>
          <w:tcPr>
            <w:tcW w:w="1984" w:type="dxa"/>
          </w:tcPr>
          <w:p w:rsidR="00557D2A" w:rsidRPr="00557D2A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Inventární číslo</w:t>
            </w:r>
          </w:p>
        </w:tc>
        <w:tc>
          <w:tcPr>
            <w:tcW w:w="1745" w:type="dxa"/>
          </w:tcPr>
          <w:p w:rsidR="00557D2A" w:rsidRPr="00557D2A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57D2A">
              <w:rPr>
                <w:rFonts w:ascii="Times New Roman" w:eastAsia="Times New Roman" w:hAnsi="Times New Roman" w:cs="Times New Roman"/>
                <w:b/>
                <w:lang w:eastAsia="cs-CZ"/>
              </w:rPr>
              <w:t>Název</w:t>
            </w:r>
          </w:p>
        </w:tc>
        <w:tc>
          <w:tcPr>
            <w:tcW w:w="1716" w:type="dxa"/>
          </w:tcPr>
          <w:p w:rsidR="00557D2A" w:rsidRPr="00557D2A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57D2A">
              <w:rPr>
                <w:rFonts w:ascii="Times New Roman" w:eastAsia="Times New Roman" w:hAnsi="Times New Roman" w:cs="Times New Roman"/>
                <w:b/>
                <w:lang w:eastAsia="cs-CZ"/>
              </w:rPr>
              <w:t>Místo</w:t>
            </w:r>
          </w:p>
        </w:tc>
        <w:tc>
          <w:tcPr>
            <w:tcW w:w="1282" w:type="dxa"/>
          </w:tcPr>
          <w:p w:rsidR="00557D2A" w:rsidRPr="00557D2A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57D2A">
              <w:rPr>
                <w:rFonts w:ascii="Times New Roman" w:eastAsia="Times New Roman" w:hAnsi="Times New Roman" w:cs="Times New Roman"/>
                <w:b/>
                <w:lang w:eastAsia="cs-CZ"/>
              </w:rPr>
              <w:t>Datum pořízení</w:t>
            </w:r>
          </w:p>
        </w:tc>
        <w:tc>
          <w:tcPr>
            <w:tcW w:w="1681" w:type="dxa"/>
          </w:tcPr>
          <w:p w:rsidR="00557D2A" w:rsidRPr="00557D2A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57D2A">
              <w:rPr>
                <w:rFonts w:ascii="Times New Roman" w:eastAsia="Times New Roman" w:hAnsi="Times New Roman" w:cs="Times New Roman"/>
                <w:b/>
                <w:lang w:eastAsia="cs-CZ"/>
              </w:rPr>
              <w:t>Účetní hodnota</w:t>
            </w:r>
          </w:p>
        </w:tc>
        <w:tc>
          <w:tcPr>
            <w:tcW w:w="1935" w:type="dxa"/>
          </w:tcPr>
          <w:p w:rsidR="00557D2A" w:rsidRPr="00557D2A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57D2A">
              <w:rPr>
                <w:rFonts w:ascii="Times New Roman" w:eastAsia="Times New Roman" w:hAnsi="Times New Roman" w:cs="Times New Roman"/>
                <w:b/>
                <w:lang w:eastAsia="cs-CZ"/>
              </w:rPr>
              <w:t>Poznámka</w:t>
            </w:r>
          </w:p>
        </w:tc>
      </w:tr>
      <w:tr w:rsidR="00557D2A" w:rsidRPr="00E9313D" w:rsidTr="00557D2A">
        <w:trPr>
          <w:trHeight w:val="1061"/>
        </w:trPr>
        <w:tc>
          <w:tcPr>
            <w:tcW w:w="1984" w:type="dxa"/>
          </w:tcPr>
          <w:p w:rsidR="00557D2A" w:rsidRPr="00E9313D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MUBIH000RE3G, RE2L, RE4B</w:t>
            </w:r>
          </w:p>
        </w:tc>
        <w:tc>
          <w:tcPr>
            <w:tcW w:w="1745" w:type="dxa"/>
          </w:tcPr>
          <w:p w:rsidR="00557D2A" w:rsidRPr="00E9313D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Dětské hřiště víceúčelové vč. mobiliáře, oplocení</w:t>
            </w:r>
          </w:p>
        </w:tc>
        <w:tc>
          <w:tcPr>
            <w:tcW w:w="1716" w:type="dxa"/>
          </w:tcPr>
          <w:p w:rsidR="00557D2A" w:rsidRPr="00E9313D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Panelové sídliště naproti MTSB</w:t>
            </w:r>
          </w:p>
        </w:tc>
        <w:tc>
          <w:tcPr>
            <w:tcW w:w="1282" w:type="dxa"/>
          </w:tcPr>
          <w:p w:rsidR="00557D2A" w:rsidRPr="00E9313D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25.06.2015</w:t>
            </w:r>
          </w:p>
        </w:tc>
        <w:tc>
          <w:tcPr>
            <w:tcW w:w="1681" w:type="dxa"/>
          </w:tcPr>
          <w:p w:rsidR="00557D2A" w:rsidRPr="00E9313D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2.189.115,34 Kč</w:t>
            </w:r>
          </w:p>
        </w:tc>
        <w:tc>
          <w:tcPr>
            <w:tcW w:w="1935" w:type="dxa"/>
          </w:tcPr>
          <w:p w:rsidR="00557D2A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Dotace od Ministerstva pro mí</w:t>
            </w:r>
            <w:r w:rsidR="003A46F0">
              <w:rPr>
                <w:rFonts w:ascii="Times New Roman" w:eastAsia="Times New Roman" w:hAnsi="Times New Roman" w:cs="Times New Roman"/>
                <w:lang w:eastAsia="cs-CZ"/>
              </w:rPr>
              <w:t>stní rozvoj ve výši 1.423.890,00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 Kč</w:t>
            </w:r>
          </w:p>
        </w:tc>
      </w:tr>
      <w:tr w:rsidR="00557D2A" w:rsidRPr="00E9313D" w:rsidTr="00557D2A">
        <w:tc>
          <w:tcPr>
            <w:tcW w:w="1984" w:type="dxa"/>
          </w:tcPr>
          <w:p w:rsidR="00557D2A" w:rsidRPr="00E9313D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MUBIH000S8C0</w:t>
            </w:r>
          </w:p>
        </w:tc>
        <w:tc>
          <w:tcPr>
            <w:tcW w:w="1745" w:type="dxa"/>
          </w:tcPr>
          <w:p w:rsidR="00557D2A" w:rsidRPr="00E9313D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Street workoutová sestava v areálu dětského víceúčelového hřiště</w:t>
            </w:r>
          </w:p>
        </w:tc>
        <w:tc>
          <w:tcPr>
            <w:tcW w:w="1716" w:type="dxa"/>
          </w:tcPr>
          <w:p w:rsidR="00557D2A" w:rsidRPr="00E9313D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Panelové sídliště naproti MTSB</w:t>
            </w:r>
          </w:p>
        </w:tc>
        <w:tc>
          <w:tcPr>
            <w:tcW w:w="1282" w:type="dxa"/>
          </w:tcPr>
          <w:p w:rsidR="00557D2A" w:rsidRPr="00E9313D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30.11.2017</w:t>
            </w:r>
          </w:p>
        </w:tc>
        <w:tc>
          <w:tcPr>
            <w:tcW w:w="1681" w:type="dxa"/>
          </w:tcPr>
          <w:p w:rsidR="00557D2A" w:rsidRPr="00E9313D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250.000,00 Kč</w:t>
            </w:r>
          </w:p>
        </w:tc>
        <w:tc>
          <w:tcPr>
            <w:tcW w:w="1935" w:type="dxa"/>
          </w:tcPr>
          <w:p w:rsidR="00557D2A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Dar od Severočeských dolů a.s., ve výši 250.000,00 Kč</w:t>
            </w:r>
          </w:p>
        </w:tc>
      </w:tr>
      <w:tr w:rsidR="00557D2A" w:rsidRPr="00E9313D" w:rsidTr="00557D2A">
        <w:tc>
          <w:tcPr>
            <w:tcW w:w="1984" w:type="dxa"/>
          </w:tcPr>
          <w:p w:rsidR="00557D2A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Celkem</w:t>
            </w:r>
          </w:p>
        </w:tc>
        <w:tc>
          <w:tcPr>
            <w:tcW w:w="1745" w:type="dxa"/>
          </w:tcPr>
          <w:p w:rsidR="00557D2A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16" w:type="dxa"/>
          </w:tcPr>
          <w:p w:rsidR="00557D2A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82" w:type="dxa"/>
          </w:tcPr>
          <w:p w:rsidR="00557D2A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81" w:type="dxa"/>
          </w:tcPr>
          <w:p w:rsidR="00557D2A" w:rsidRPr="009E1E5E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2.439.115,34 </w:t>
            </w:r>
            <w:r w:rsidRPr="009E1E5E">
              <w:rPr>
                <w:rFonts w:ascii="Times New Roman" w:eastAsia="Times New Roman" w:hAnsi="Times New Roman" w:cs="Times New Roman"/>
                <w:b/>
                <w:lang w:eastAsia="cs-CZ"/>
              </w:rPr>
              <w:t>Kč</w:t>
            </w:r>
          </w:p>
        </w:tc>
        <w:tc>
          <w:tcPr>
            <w:tcW w:w="1935" w:type="dxa"/>
          </w:tcPr>
          <w:p w:rsidR="00557D2A" w:rsidRDefault="00557D2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63702E" w:rsidRPr="00E9313D" w:rsidRDefault="0063702E" w:rsidP="0063702E">
      <w:pPr>
        <w:pStyle w:val="Bezmezer"/>
        <w:rPr>
          <w:lang w:eastAsia="cs-CZ"/>
        </w:rPr>
      </w:pPr>
    </w:p>
    <w:p w:rsidR="005F5734" w:rsidRPr="00E9313D" w:rsidRDefault="005F5734" w:rsidP="0063702E">
      <w:pPr>
        <w:pStyle w:val="Bezmezer"/>
        <w:rPr>
          <w:lang w:eastAsia="cs-CZ"/>
        </w:rPr>
      </w:pPr>
    </w:p>
    <w:p w:rsidR="0063702E" w:rsidRPr="00E9313D" w:rsidRDefault="0063702E" w:rsidP="0063702E">
      <w:pPr>
        <w:pStyle w:val="Bezmezer"/>
        <w:rPr>
          <w:lang w:eastAsia="cs-CZ"/>
        </w:rPr>
      </w:pPr>
      <w:r w:rsidRPr="00E9313D">
        <w:rPr>
          <w:lang w:eastAsia="cs-CZ"/>
        </w:rPr>
        <w:t>Vypra</w:t>
      </w:r>
      <w:r w:rsidR="00E9313D" w:rsidRPr="00E9313D">
        <w:rPr>
          <w:lang w:eastAsia="cs-CZ"/>
        </w:rPr>
        <w:t>covala: Martínková Kateřina</w:t>
      </w:r>
    </w:p>
    <w:p w:rsidR="007053C0" w:rsidRPr="00E9313D" w:rsidRDefault="00CD4A7F" w:rsidP="0063702E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</w:t>
      </w:r>
      <w:r w:rsidR="007053C0" w:rsidRPr="00E9313D">
        <w:rPr>
          <w:lang w:eastAsia="cs-CZ"/>
        </w:rPr>
        <w:t>Evidence majetku</w:t>
      </w:r>
    </w:p>
    <w:p w:rsidR="00BA1DCA" w:rsidRPr="00E9313D" w:rsidRDefault="00BA1DC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313D">
        <w:rPr>
          <w:rFonts w:ascii="Times New Roman" w:eastAsia="Times New Roman" w:hAnsi="Times New Roman" w:cs="Times New Roman"/>
          <w:lang w:eastAsia="cs-CZ"/>
        </w:rPr>
        <w:t> </w:t>
      </w:r>
    </w:p>
    <w:sectPr w:rsidR="00BA1DCA" w:rsidRPr="00E9313D" w:rsidSect="00557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CA"/>
    <w:rsid w:val="00001F6F"/>
    <w:rsid w:val="00030FC6"/>
    <w:rsid w:val="000437C0"/>
    <w:rsid w:val="000F11CE"/>
    <w:rsid w:val="000F347F"/>
    <w:rsid w:val="000F69A2"/>
    <w:rsid w:val="00117BDB"/>
    <w:rsid w:val="001205C1"/>
    <w:rsid w:val="00130EF1"/>
    <w:rsid w:val="00142116"/>
    <w:rsid w:val="001C0459"/>
    <w:rsid w:val="001D6EFD"/>
    <w:rsid w:val="00201EB1"/>
    <w:rsid w:val="00294C4D"/>
    <w:rsid w:val="003A46F0"/>
    <w:rsid w:val="003F0F96"/>
    <w:rsid w:val="00403712"/>
    <w:rsid w:val="00430598"/>
    <w:rsid w:val="00432BDE"/>
    <w:rsid w:val="00485901"/>
    <w:rsid w:val="00490531"/>
    <w:rsid w:val="004D0535"/>
    <w:rsid w:val="004D762E"/>
    <w:rsid w:val="004F794B"/>
    <w:rsid w:val="00557D2A"/>
    <w:rsid w:val="00585176"/>
    <w:rsid w:val="005E1430"/>
    <w:rsid w:val="005F5734"/>
    <w:rsid w:val="00604F56"/>
    <w:rsid w:val="0063563D"/>
    <w:rsid w:val="0063702E"/>
    <w:rsid w:val="006E66F4"/>
    <w:rsid w:val="00704BBA"/>
    <w:rsid w:val="007053C0"/>
    <w:rsid w:val="00724B55"/>
    <w:rsid w:val="007375D1"/>
    <w:rsid w:val="0074144B"/>
    <w:rsid w:val="007D7648"/>
    <w:rsid w:val="007E4F1A"/>
    <w:rsid w:val="00827C33"/>
    <w:rsid w:val="00832C66"/>
    <w:rsid w:val="00855FAD"/>
    <w:rsid w:val="00866C32"/>
    <w:rsid w:val="00875641"/>
    <w:rsid w:val="008B5E86"/>
    <w:rsid w:val="008E5C7A"/>
    <w:rsid w:val="00917BF7"/>
    <w:rsid w:val="00930B62"/>
    <w:rsid w:val="00991E00"/>
    <w:rsid w:val="009B5ACF"/>
    <w:rsid w:val="009E1E5E"/>
    <w:rsid w:val="009F4344"/>
    <w:rsid w:val="00A13702"/>
    <w:rsid w:val="00A23680"/>
    <w:rsid w:val="00A2545E"/>
    <w:rsid w:val="00A5549B"/>
    <w:rsid w:val="00A740FF"/>
    <w:rsid w:val="00A94699"/>
    <w:rsid w:val="00B0513C"/>
    <w:rsid w:val="00B74D70"/>
    <w:rsid w:val="00BA1623"/>
    <w:rsid w:val="00BA1DCA"/>
    <w:rsid w:val="00BA5580"/>
    <w:rsid w:val="00BD3F87"/>
    <w:rsid w:val="00C33C4E"/>
    <w:rsid w:val="00C7325B"/>
    <w:rsid w:val="00C96EE4"/>
    <w:rsid w:val="00CB4B03"/>
    <w:rsid w:val="00CC6958"/>
    <w:rsid w:val="00CD4A7F"/>
    <w:rsid w:val="00CD7ED4"/>
    <w:rsid w:val="00D0507B"/>
    <w:rsid w:val="00D10062"/>
    <w:rsid w:val="00D306C1"/>
    <w:rsid w:val="00DB76F8"/>
    <w:rsid w:val="00DB7A1F"/>
    <w:rsid w:val="00E0402B"/>
    <w:rsid w:val="00E36F41"/>
    <w:rsid w:val="00E66547"/>
    <w:rsid w:val="00E66C32"/>
    <w:rsid w:val="00E9313D"/>
    <w:rsid w:val="00F73F56"/>
    <w:rsid w:val="00FE2F6D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D21C"/>
  <w15:docId w15:val="{4AABE62C-6951-4145-AD1D-867F4041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CF2"/>
  </w:style>
  <w:style w:type="paragraph" w:styleId="Nadpis2">
    <w:name w:val="heading 2"/>
    <w:basedOn w:val="Normln"/>
    <w:link w:val="Nadpis2Char"/>
    <w:uiPriority w:val="9"/>
    <w:qFormat/>
    <w:rsid w:val="00BA1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1D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1DCA"/>
    <w:rPr>
      <w:b/>
      <w:bCs/>
    </w:rPr>
  </w:style>
  <w:style w:type="character" w:styleId="Zdraznn">
    <w:name w:val="Emphasis"/>
    <w:basedOn w:val="Standardnpsmoodstavce"/>
    <w:uiPriority w:val="20"/>
    <w:qFormat/>
    <w:rsid w:val="00BA1DC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1DCA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A1D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A1D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BA1D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A1DC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email">
    <w:name w:val="email"/>
    <w:basedOn w:val="Standardnpsmoodstavce"/>
    <w:rsid w:val="00BA1DCA"/>
  </w:style>
  <w:style w:type="paragraph" w:styleId="Bezmezer">
    <w:name w:val="No Spacing"/>
    <w:uiPriority w:val="1"/>
    <w:qFormat/>
    <w:rsid w:val="00BA1D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59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3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F8D7-F5C0-410E-9616-E52F7605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rogulova</dc:creator>
  <cp:lastModifiedBy>Starková Petra</cp:lastModifiedBy>
  <cp:revision>32</cp:revision>
  <cp:lastPrinted>2021-04-22T05:15:00Z</cp:lastPrinted>
  <dcterms:created xsi:type="dcterms:W3CDTF">2019-01-22T07:29:00Z</dcterms:created>
  <dcterms:modified xsi:type="dcterms:W3CDTF">2021-05-18T10:38:00Z</dcterms:modified>
</cp:coreProperties>
</file>