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EB446" w14:textId="5A154EEF" w:rsidR="007A5997" w:rsidRPr="004870F2" w:rsidRDefault="007A5997">
      <w:pPr>
        <w:pStyle w:val="Nzev"/>
        <w:tabs>
          <w:tab w:val="clear" w:pos="5835"/>
          <w:tab w:val="left" w:pos="2175"/>
        </w:tabs>
        <w:outlineLvl w:val="0"/>
        <w:rPr>
          <w:rFonts w:ascii="Arial" w:hAnsi="Arial" w:cs="Arial"/>
          <w:sz w:val="22"/>
          <w:szCs w:val="22"/>
          <w:u w:val="single"/>
          <w:lang w:val="cs-CZ"/>
        </w:rPr>
      </w:pPr>
      <w:r w:rsidRPr="004870F2">
        <w:rPr>
          <w:rFonts w:ascii="Arial" w:hAnsi="Arial" w:cs="Arial"/>
          <w:sz w:val="22"/>
          <w:szCs w:val="22"/>
          <w:u w:val="single"/>
          <w:lang w:val="cs-CZ"/>
        </w:rPr>
        <w:t>DODATEK č.</w:t>
      </w:r>
      <w:r w:rsidR="00FC54DA" w:rsidRPr="004870F2">
        <w:rPr>
          <w:rFonts w:ascii="Arial" w:hAnsi="Arial" w:cs="Arial"/>
          <w:sz w:val="22"/>
          <w:szCs w:val="22"/>
          <w:u w:val="single"/>
          <w:lang w:val="cs-CZ"/>
        </w:rPr>
        <w:t xml:space="preserve"> </w:t>
      </w:r>
      <w:r w:rsidRPr="004870F2">
        <w:rPr>
          <w:rFonts w:ascii="Arial" w:hAnsi="Arial" w:cs="Arial"/>
          <w:sz w:val="22"/>
          <w:szCs w:val="22"/>
          <w:u w:val="single"/>
          <w:lang w:val="cs-CZ"/>
        </w:rPr>
        <w:t xml:space="preserve"> </w:t>
      </w:r>
      <w:r w:rsidR="004870F2" w:rsidRPr="004870F2">
        <w:rPr>
          <w:rFonts w:ascii="Arial" w:hAnsi="Arial" w:cs="Arial"/>
          <w:sz w:val="22"/>
          <w:szCs w:val="22"/>
          <w:u w:val="single"/>
          <w:lang w:val="cs-CZ"/>
        </w:rPr>
        <w:t>19</w:t>
      </w:r>
    </w:p>
    <w:p w14:paraId="613693C8" w14:textId="28F0A9A0" w:rsidR="007A5997" w:rsidRPr="004870F2" w:rsidRDefault="00B014A0">
      <w:pPr>
        <w:tabs>
          <w:tab w:val="center" w:pos="4536"/>
          <w:tab w:val="left" w:pos="7470"/>
        </w:tabs>
        <w:jc w:val="center"/>
        <w:outlineLvl w:val="0"/>
        <w:rPr>
          <w:rFonts w:ascii="Arial" w:hAnsi="Arial" w:cs="Arial"/>
          <w:sz w:val="22"/>
          <w:szCs w:val="22"/>
          <w:u w:val="single"/>
          <w:lang w:val="cs-CZ"/>
        </w:rPr>
      </w:pPr>
      <w:r w:rsidRPr="004870F2">
        <w:rPr>
          <w:rFonts w:ascii="Arial" w:hAnsi="Arial" w:cs="Arial"/>
          <w:sz w:val="22"/>
          <w:szCs w:val="22"/>
          <w:u w:val="single"/>
          <w:lang w:val="cs-CZ"/>
        </w:rPr>
        <w:t>k nájemní</w:t>
      </w:r>
      <w:r w:rsidR="00372EFB" w:rsidRPr="004870F2">
        <w:rPr>
          <w:rFonts w:ascii="Arial" w:hAnsi="Arial" w:cs="Arial"/>
          <w:sz w:val="22"/>
          <w:szCs w:val="22"/>
          <w:u w:val="single"/>
          <w:lang w:val="cs-CZ"/>
        </w:rPr>
        <w:t xml:space="preserve"> smlouvě uzavřené dne</w:t>
      </w:r>
      <w:r w:rsidR="00150E7C" w:rsidRPr="004870F2">
        <w:rPr>
          <w:rFonts w:ascii="Arial" w:hAnsi="Arial" w:cs="Arial"/>
          <w:sz w:val="22"/>
          <w:szCs w:val="22"/>
          <w:u w:val="single"/>
          <w:lang w:val="cs-CZ"/>
        </w:rPr>
        <w:t xml:space="preserve"> 12.</w:t>
      </w:r>
      <w:r w:rsidR="000E4B79" w:rsidRPr="004870F2">
        <w:rPr>
          <w:rFonts w:ascii="Arial" w:hAnsi="Arial" w:cs="Arial"/>
          <w:sz w:val="22"/>
          <w:szCs w:val="22"/>
          <w:u w:val="single"/>
          <w:lang w:val="cs-CZ"/>
        </w:rPr>
        <w:t xml:space="preserve"> </w:t>
      </w:r>
      <w:r w:rsidR="00150E7C" w:rsidRPr="004870F2">
        <w:rPr>
          <w:rFonts w:ascii="Arial" w:hAnsi="Arial" w:cs="Arial"/>
          <w:sz w:val="22"/>
          <w:szCs w:val="22"/>
          <w:u w:val="single"/>
          <w:lang w:val="cs-CZ"/>
        </w:rPr>
        <w:t>2.</w:t>
      </w:r>
      <w:r w:rsidR="000E4B79" w:rsidRPr="004870F2">
        <w:rPr>
          <w:rFonts w:ascii="Arial" w:hAnsi="Arial" w:cs="Arial"/>
          <w:sz w:val="22"/>
          <w:szCs w:val="22"/>
          <w:u w:val="single"/>
          <w:lang w:val="cs-CZ"/>
        </w:rPr>
        <w:t xml:space="preserve"> </w:t>
      </w:r>
      <w:r w:rsidR="00150E7C" w:rsidRPr="004870F2">
        <w:rPr>
          <w:rFonts w:ascii="Arial" w:hAnsi="Arial" w:cs="Arial"/>
          <w:sz w:val="22"/>
          <w:szCs w:val="22"/>
          <w:u w:val="single"/>
          <w:lang w:val="cs-CZ"/>
        </w:rPr>
        <w:t xml:space="preserve">2003, ve znění dodatků č. 1 </w:t>
      </w:r>
      <w:r w:rsidR="004870F2" w:rsidRPr="004870F2">
        <w:rPr>
          <w:rFonts w:ascii="Arial" w:hAnsi="Arial" w:cs="Arial"/>
          <w:sz w:val="22"/>
          <w:szCs w:val="22"/>
          <w:u w:val="single"/>
          <w:lang w:val="cs-CZ"/>
        </w:rPr>
        <w:t>až č.</w:t>
      </w:r>
      <w:r w:rsidR="009F167C">
        <w:rPr>
          <w:rFonts w:ascii="Arial" w:hAnsi="Arial" w:cs="Arial"/>
          <w:sz w:val="22"/>
          <w:szCs w:val="22"/>
          <w:u w:val="single"/>
          <w:lang w:val="cs-CZ"/>
        </w:rPr>
        <w:t xml:space="preserve"> </w:t>
      </w:r>
      <w:r w:rsidR="004870F2" w:rsidRPr="004870F2">
        <w:rPr>
          <w:rFonts w:ascii="Arial" w:hAnsi="Arial" w:cs="Arial"/>
          <w:sz w:val="22"/>
          <w:szCs w:val="22"/>
          <w:u w:val="single"/>
          <w:lang w:val="cs-CZ"/>
        </w:rPr>
        <w:t>18</w:t>
      </w:r>
    </w:p>
    <w:p w14:paraId="05D03BE6" w14:textId="7E8207EE" w:rsidR="007A5997" w:rsidRPr="004870F2" w:rsidRDefault="000E4B79" w:rsidP="00D31121">
      <w:pPr>
        <w:tabs>
          <w:tab w:val="center" w:pos="4536"/>
          <w:tab w:val="left" w:pos="7470"/>
        </w:tabs>
        <w:jc w:val="center"/>
        <w:outlineLvl w:val="0"/>
        <w:rPr>
          <w:rFonts w:ascii="Arial" w:hAnsi="Arial" w:cs="Arial"/>
          <w:sz w:val="22"/>
          <w:szCs w:val="22"/>
          <w:lang w:val="cs-CZ"/>
        </w:rPr>
      </w:pPr>
      <w:r w:rsidRPr="004870F2">
        <w:rPr>
          <w:rFonts w:ascii="Arial" w:hAnsi="Arial" w:cs="Arial"/>
          <w:sz w:val="22"/>
          <w:szCs w:val="22"/>
          <w:u w:val="single"/>
          <w:lang w:val="cs-CZ"/>
        </w:rPr>
        <w:t>(dále jen „</w:t>
      </w:r>
      <w:r w:rsidR="00282880" w:rsidRPr="004870F2">
        <w:rPr>
          <w:rFonts w:ascii="Arial" w:hAnsi="Arial" w:cs="Arial"/>
          <w:b/>
          <w:sz w:val="22"/>
          <w:szCs w:val="22"/>
          <w:u w:val="single"/>
          <w:lang w:val="cs-CZ"/>
        </w:rPr>
        <w:t>S</w:t>
      </w:r>
      <w:r w:rsidRPr="004870F2">
        <w:rPr>
          <w:rFonts w:ascii="Arial" w:hAnsi="Arial" w:cs="Arial"/>
          <w:b/>
          <w:sz w:val="22"/>
          <w:szCs w:val="22"/>
          <w:u w:val="single"/>
          <w:lang w:val="cs-CZ"/>
        </w:rPr>
        <w:t>mlouva</w:t>
      </w:r>
      <w:r w:rsidRPr="004870F2">
        <w:rPr>
          <w:rFonts w:ascii="Arial" w:hAnsi="Arial" w:cs="Arial"/>
          <w:sz w:val="22"/>
          <w:szCs w:val="22"/>
          <w:u w:val="single"/>
          <w:lang w:val="cs-CZ"/>
        </w:rPr>
        <w:t>“)</w:t>
      </w:r>
    </w:p>
    <w:p w14:paraId="20968AAC" w14:textId="77777777" w:rsidR="007C7BD7" w:rsidRPr="004870F2" w:rsidRDefault="007C7BD7">
      <w:pPr>
        <w:rPr>
          <w:rFonts w:ascii="Arial" w:hAnsi="Arial" w:cs="Arial"/>
          <w:sz w:val="22"/>
          <w:szCs w:val="22"/>
          <w:lang w:val="cs-CZ"/>
        </w:rPr>
      </w:pPr>
    </w:p>
    <w:p w14:paraId="4A52B117" w14:textId="77777777" w:rsidR="007A5997" w:rsidRPr="004870F2" w:rsidRDefault="00150E7C">
      <w:pPr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  <w:r w:rsidRPr="004870F2">
        <w:rPr>
          <w:rFonts w:ascii="Arial" w:hAnsi="Arial" w:cs="Arial"/>
          <w:b/>
          <w:bCs/>
          <w:sz w:val="22"/>
          <w:szCs w:val="22"/>
          <w:lang w:val="cs-CZ"/>
        </w:rPr>
        <w:t>Statutární město Liberec</w:t>
      </w:r>
    </w:p>
    <w:p w14:paraId="61609991" w14:textId="77777777" w:rsidR="00C831E3" w:rsidRPr="004870F2" w:rsidRDefault="00177598">
      <w:pPr>
        <w:jc w:val="both"/>
        <w:rPr>
          <w:rFonts w:ascii="Arial" w:hAnsi="Arial" w:cs="Arial"/>
          <w:sz w:val="22"/>
          <w:szCs w:val="22"/>
          <w:lang w:val="cs-CZ"/>
        </w:rPr>
      </w:pPr>
      <w:r w:rsidRPr="004870F2">
        <w:rPr>
          <w:rFonts w:ascii="Arial" w:hAnsi="Arial" w:cs="Arial"/>
          <w:sz w:val="22"/>
          <w:szCs w:val="22"/>
          <w:lang w:val="cs-CZ"/>
        </w:rPr>
        <w:t>se sídlem</w:t>
      </w:r>
      <w:r w:rsidR="00150E7C" w:rsidRPr="004870F2">
        <w:rPr>
          <w:rFonts w:ascii="Arial" w:hAnsi="Arial" w:cs="Arial"/>
          <w:sz w:val="22"/>
          <w:szCs w:val="22"/>
          <w:lang w:val="cs-CZ"/>
        </w:rPr>
        <w:t xml:space="preserve"> nám. Dr. E. Beneše 1/1, 460 01 Liberec I – Staré Město</w:t>
      </w:r>
    </w:p>
    <w:p w14:paraId="51F04430" w14:textId="77777777" w:rsidR="00177598" w:rsidRPr="004870F2" w:rsidRDefault="00150E7C">
      <w:pPr>
        <w:jc w:val="both"/>
        <w:rPr>
          <w:rFonts w:ascii="Arial" w:hAnsi="Arial" w:cs="Arial"/>
          <w:sz w:val="22"/>
          <w:szCs w:val="22"/>
          <w:lang w:val="cs-CZ"/>
        </w:rPr>
      </w:pPr>
      <w:r w:rsidRPr="004870F2">
        <w:rPr>
          <w:rFonts w:ascii="Arial" w:hAnsi="Arial" w:cs="Arial"/>
          <w:sz w:val="22"/>
          <w:szCs w:val="22"/>
          <w:lang w:val="cs-CZ"/>
        </w:rPr>
        <w:t>IČ</w:t>
      </w:r>
      <w:r w:rsidR="000E4B79" w:rsidRPr="004870F2">
        <w:rPr>
          <w:rFonts w:ascii="Arial" w:hAnsi="Arial" w:cs="Arial"/>
          <w:sz w:val="22"/>
          <w:szCs w:val="22"/>
          <w:lang w:val="cs-CZ"/>
        </w:rPr>
        <w:t>O</w:t>
      </w:r>
      <w:r w:rsidRPr="004870F2">
        <w:rPr>
          <w:rFonts w:ascii="Arial" w:hAnsi="Arial" w:cs="Arial"/>
          <w:sz w:val="22"/>
          <w:szCs w:val="22"/>
          <w:lang w:val="cs-CZ"/>
        </w:rPr>
        <w:t>: 00262978</w:t>
      </w:r>
    </w:p>
    <w:p w14:paraId="0974D097" w14:textId="723FFB02" w:rsidR="00F3173B" w:rsidRPr="004870F2" w:rsidRDefault="0096645F">
      <w:pPr>
        <w:jc w:val="both"/>
        <w:rPr>
          <w:rFonts w:ascii="Arial" w:hAnsi="Arial" w:cs="Arial"/>
          <w:sz w:val="22"/>
          <w:szCs w:val="22"/>
          <w:lang w:val="cs-CZ"/>
        </w:rPr>
      </w:pPr>
      <w:r w:rsidRPr="004870F2">
        <w:rPr>
          <w:rFonts w:ascii="Arial" w:hAnsi="Arial" w:cs="Arial"/>
          <w:sz w:val="22"/>
          <w:szCs w:val="22"/>
          <w:lang w:val="cs-CZ"/>
        </w:rPr>
        <w:t>zast</w:t>
      </w:r>
      <w:r>
        <w:rPr>
          <w:rFonts w:ascii="Arial" w:hAnsi="Arial" w:cs="Arial"/>
          <w:sz w:val="22"/>
          <w:szCs w:val="22"/>
          <w:lang w:val="cs-CZ"/>
        </w:rPr>
        <w:t xml:space="preserve">oupeno </w:t>
      </w:r>
      <w:r w:rsidR="00F3173B" w:rsidRPr="004870F2">
        <w:rPr>
          <w:rFonts w:ascii="Arial" w:hAnsi="Arial" w:cs="Arial"/>
          <w:sz w:val="22"/>
          <w:szCs w:val="22"/>
          <w:lang w:val="cs-CZ"/>
        </w:rPr>
        <w:t xml:space="preserve">na základě zřizovací listy ze dne </w:t>
      </w:r>
      <w:r w:rsidR="00062C51" w:rsidRPr="004870F2">
        <w:rPr>
          <w:rFonts w:ascii="Arial" w:hAnsi="Arial" w:cs="Arial"/>
          <w:sz w:val="22"/>
          <w:szCs w:val="22"/>
          <w:lang w:val="cs-CZ"/>
        </w:rPr>
        <w:t>11.</w:t>
      </w:r>
      <w:r>
        <w:rPr>
          <w:rFonts w:ascii="Arial" w:hAnsi="Arial" w:cs="Arial"/>
          <w:sz w:val="22"/>
          <w:szCs w:val="22"/>
          <w:lang w:val="cs-CZ"/>
        </w:rPr>
        <w:t xml:space="preserve"> </w:t>
      </w:r>
      <w:r w:rsidR="00062C51" w:rsidRPr="004870F2">
        <w:rPr>
          <w:rFonts w:ascii="Arial" w:hAnsi="Arial" w:cs="Arial"/>
          <w:sz w:val="22"/>
          <w:szCs w:val="22"/>
          <w:lang w:val="cs-CZ"/>
        </w:rPr>
        <w:t>11.</w:t>
      </w:r>
      <w:r>
        <w:rPr>
          <w:rFonts w:ascii="Arial" w:hAnsi="Arial" w:cs="Arial"/>
          <w:sz w:val="22"/>
          <w:szCs w:val="22"/>
          <w:lang w:val="cs-CZ"/>
        </w:rPr>
        <w:t xml:space="preserve"> </w:t>
      </w:r>
      <w:r w:rsidR="00062C51" w:rsidRPr="004870F2">
        <w:rPr>
          <w:rFonts w:ascii="Arial" w:hAnsi="Arial" w:cs="Arial"/>
          <w:sz w:val="22"/>
          <w:szCs w:val="22"/>
          <w:lang w:val="cs-CZ"/>
        </w:rPr>
        <w:t>2009</w:t>
      </w:r>
    </w:p>
    <w:p w14:paraId="6172DA97" w14:textId="627E7128" w:rsidR="00150E7C" w:rsidRPr="004870F2" w:rsidRDefault="00150E7C">
      <w:pPr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4870F2">
        <w:rPr>
          <w:rFonts w:ascii="Arial" w:hAnsi="Arial" w:cs="Arial"/>
          <w:b/>
          <w:sz w:val="22"/>
          <w:szCs w:val="22"/>
          <w:lang w:val="cs-CZ"/>
        </w:rPr>
        <w:t>Základní škol</w:t>
      </w:r>
      <w:r w:rsidR="0096645F">
        <w:rPr>
          <w:rFonts w:ascii="Arial" w:hAnsi="Arial" w:cs="Arial"/>
          <w:b/>
          <w:sz w:val="22"/>
          <w:szCs w:val="22"/>
          <w:lang w:val="cs-CZ"/>
        </w:rPr>
        <w:t>ou</w:t>
      </w:r>
      <w:r w:rsidRPr="004870F2">
        <w:rPr>
          <w:rFonts w:ascii="Arial" w:hAnsi="Arial" w:cs="Arial"/>
          <w:b/>
          <w:sz w:val="22"/>
          <w:szCs w:val="22"/>
          <w:lang w:val="cs-CZ"/>
        </w:rPr>
        <w:t>, Liberec, Kaplického 384, příspěvková organizace</w:t>
      </w:r>
    </w:p>
    <w:p w14:paraId="0E38B35E" w14:textId="77777777" w:rsidR="00150E7C" w:rsidRPr="004870F2" w:rsidRDefault="00150E7C">
      <w:pPr>
        <w:jc w:val="both"/>
        <w:rPr>
          <w:rFonts w:ascii="Arial" w:hAnsi="Arial" w:cs="Arial"/>
          <w:sz w:val="22"/>
          <w:szCs w:val="22"/>
          <w:lang w:val="cs-CZ"/>
        </w:rPr>
      </w:pPr>
      <w:r w:rsidRPr="004870F2">
        <w:rPr>
          <w:rFonts w:ascii="Arial" w:hAnsi="Arial" w:cs="Arial"/>
          <w:sz w:val="22"/>
          <w:szCs w:val="22"/>
          <w:lang w:val="cs-CZ"/>
        </w:rPr>
        <w:t>se sídlem Liberec 23, Kaplického 384, PSČ 463 12</w:t>
      </w:r>
    </w:p>
    <w:p w14:paraId="3045CED4" w14:textId="77777777" w:rsidR="00177598" w:rsidRPr="004870F2" w:rsidRDefault="00150E7C">
      <w:pPr>
        <w:jc w:val="both"/>
        <w:rPr>
          <w:rFonts w:ascii="Arial" w:hAnsi="Arial" w:cs="Arial"/>
          <w:sz w:val="22"/>
          <w:szCs w:val="22"/>
          <w:lang w:val="cs-CZ"/>
        </w:rPr>
      </w:pPr>
      <w:r w:rsidRPr="004870F2">
        <w:rPr>
          <w:rFonts w:ascii="Arial" w:hAnsi="Arial" w:cs="Arial"/>
          <w:sz w:val="22"/>
          <w:szCs w:val="22"/>
          <w:lang w:val="cs-CZ"/>
        </w:rPr>
        <w:t>IČ</w:t>
      </w:r>
      <w:r w:rsidR="000E4B79" w:rsidRPr="004870F2">
        <w:rPr>
          <w:rFonts w:ascii="Arial" w:hAnsi="Arial" w:cs="Arial"/>
          <w:sz w:val="22"/>
          <w:szCs w:val="22"/>
          <w:lang w:val="cs-CZ"/>
        </w:rPr>
        <w:t>O</w:t>
      </w:r>
      <w:r w:rsidRPr="004870F2">
        <w:rPr>
          <w:rFonts w:ascii="Arial" w:hAnsi="Arial" w:cs="Arial"/>
          <w:sz w:val="22"/>
          <w:szCs w:val="22"/>
          <w:lang w:val="cs-CZ"/>
        </w:rPr>
        <w:t>: 72743379</w:t>
      </w:r>
    </w:p>
    <w:p w14:paraId="011C5EE8" w14:textId="4964A69C" w:rsidR="00150E7C" w:rsidRPr="004870F2" w:rsidRDefault="00150E7C">
      <w:pPr>
        <w:jc w:val="both"/>
        <w:rPr>
          <w:rFonts w:ascii="Arial" w:hAnsi="Arial" w:cs="Arial"/>
          <w:sz w:val="22"/>
          <w:szCs w:val="22"/>
          <w:lang w:val="cs-CZ"/>
        </w:rPr>
      </w:pPr>
      <w:r w:rsidRPr="004870F2">
        <w:rPr>
          <w:rFonts w:ascii="Arial" w:hAnsi="Arial" w:cs="Arial"/>
          <w:sz w:val="22"/>
          <w:szCs w:val="22"/>
          <w:lang w:val="cs-CZ"/>
        </w:rPr>
        <w:t xml:space="preserve">zapsána v obchodním rejstříku vedeném Krajským soudem v Ústí nad Labem, </w:t>
      </w:r>
      <w:r w:rsidR="004870F2" w:rsidRPr="004870F2">
        <w:rPr>
          <w:rFonts w:ascii="Arial" w:hAnsi="Arial" w:cs="Arial"/>
          <w:sz w:val="22"/>
          <w:szCs w:val="22"/>
          <w:lang w:val="cs-CZ"/>
        </w:rPr>
        <w:t>sp. zn. Pr. 535</w:t>
      </w:r>
    </w:p>
    <w:p w14:paraId="38718D20" w14:textId="19CD59C5" w:rsidR="00177598" w:rsidRPr="004870F2" w:rsidRDefault="00177598">
      <w:pPr>
        <w:jc w:val="both"/>
        <w:rPr>
          <w:rFonts w:ascii="Arial" w:hAnsi="Arial" w:cs="Arial"/>
          <w:sz w:val="22"/>
          <w:szCs w:val="22"/>
          <w:lang w:val="cs-CZ"/>
        </w:rPr>
      </w:pPr>
      <w:r w:rsidRPr="004870F2">
        <w:rPr>
          <w:rFonts w:ascii="Arial" w:hAnsi="Arial" w:cs="Arial"/>
          <w:sz w:val="22"/>
          <w:szCs w:val="22"/>
          <w:lang w:val="cs-CZ"/>
        </w:rPr>
        <w:t>zast</w:t>
      </w:r>
      <w:r w:rsidR="00935A8E">
        <w:rPr>
          <w:rFonts w:ascii="Arial" w:hAnsi="Arial" w:cs="Arial"/>
          <w:sz w:val="22"/>
          <w:szCs w:val="22"/>
          <w:lang w:val="cs-CZ"/>
        </w:rPr>
        <w:t>o</w:t>
      </w:r>
      <w:r w:rsidRPr="004870F2">
        <w:rPr>
          <w:rFonts w:ascii="Arial" w:hAnsi="Arial" w:cs="Arial"/>
          <w:sz w:val="22"/>
          <w:szCs w:val="22"/>
          <w:lang w:val="cs-CZ"/>
        </w:rPr>
        <w:t>up</w:t>
      </w:r>
      <w:r w:rsidR="00935A8E">
        <w:rPr>
          <w:rFonts w:ascii="Arial" w:hAnsi="Arial" w:cs="Arial"/>
          <w:sz w:val="22"/>
          <w:szCs w:val="22"/>
          <w:lang w:val="cs-CZ"/>
        </w:rPr>
        <w:t>enou</w:t>
      </w:r>
      <w:r w:rsidR="00150E7C" w:rsidRPr="004870F2">
        <w:rPr>
          <w:rFonts w:ascii="Arial" w:hAnsi="Arial" w:cs="Arial"/>
          <w:sz w:val="22"/>
          <w:szCs w:val="22"/>
          <w:lang w:val="cs-CZ"/>
        </w:rPr>
        <w:t xml:space="preserve"> Mgr. </w:t>
      </w:r>
      <w:r w:rsidR="00935A8E" w:rsidRPr="004870F2">
        <w:rPr>
          <w:rFonts w:ascii="Arial" w:hAnsi="Arial" w:cs="Arial"/>
          <w:sz w:val="22"/>
          <w:szCs w:val="22"/>
          <w:lang w:val="cs-CZ"/>
        </w:rPr>
        <w:t>Pav</w:t>
      </w:r>
      <w:r w:rsidR="00935A8E">
        <w:rPr>
          <w:rFonts w:ascii="Arial" w:hAnsi="Arial" w:cs="Arial"/>
          <w:sz w:val="22"/>
          <w:szCs w:val="22"/>
          <w:lang w:val="cs-CZ"/>
        </w:rPr>
        <w:t>lem</w:t>
      </w:r>
      <w:r w:rsidR="00150E7C" w:rsidRPr="004870F2">
        <w:rPr>
          <w:rFonts w:ascii="Arial" w:hAnsi="Arial" w:cs="Arial"/>
          <w:sz w:val="22"/>
          <w:szCs w:val="22"/>
          <w:lang w:val="cs-CZ"/>
        </w:rPr>
        <w:t xml:space="preserve"> Zeronik</w:t>
      </w:r>
      <w:r w:rsidR="00935A8E">
        <w:rPr>
          <w:rFonts w:ascii="Arial" w:hAnsi="Arial" w:cs="Arial"/>
          <w:sz w:val="22"/>
          <w:szCs w:val="22"/>
          <w:lang w:val="cs-CZ"/>
        </w:rPr>
        <w:t>em</w:t>
      </w:r>
      <w:r w:rsidR="00150E7C" w:rsidRPr="004870F2">
        <w:rPr>
          <w:rFonts w:ascii="Arial" w:hAnsi="Arial" w:cs="Arial"/>
          <w:sz w:val="22"/>
          <w:szCs w:val="22"/>
          <w:lang w:val="cs-CZ"/>
        </w:rPr>
        <w:t>, ředitel</w:t>
      </w:r>
      <w:r w:rsidR="00935A8E">
        <w:rPr>
          <w:rFonts w:ascii="Arial" w:hAnsi="Arial" w:cs="Arial"/>
          <w:sz w:val="22"/>
          <w:szCs w:val="22"/>
          <w:lang w:val="cs-CZ"/>
        </w:rPr>
        <w:t>em</w:t>
      </w:r>
      <w:r w:rsidR="00150E7C" w:rsidRPr="004870F2">
        <w:rPr>
          <w:rFonts w:ascii="Arial" w:hAnsi="Arial" w:cs="Arial"/>
          <w:sz w:val="22"/>
          <w:szCs w:val="22"/>
          <w:lang w:val="cs-CZ"/>
        </w:rPr>
        <w:t xml:space="preserve"> školy</w:t>
      </w:r>
    </w:p>
    <w:p w14:paraId="773FC9DB" w14:textId="77777777" w:rsidR="007A5997" w:rsidRPr="004870F2" w:rsidRDefault="007A5997">
      <w:pPr>
        <w:jc w:val="both"/>
        <w:rPr>
          <w:rFonts w:ascii="Arial" w:hAnsi="Arial" w:cs="Arial"/>
          <w:sz w:val="22"/>
          <w:szCs w:val="22"/>
          <w:lang w:val="cs-CZ"/>
        </w:rPr>
      </w:pPr>
      <w:r w:rsidRPr="004870F2">
        <w:rPr>
          <w:rFonts w:ascii="Arial" w:hAnsi="Arial" w:cs="Arial"/>
          <w:sz w:val="22"/>
          <w:szCs w:val="22"/>
          <w:lang w:val="cs-CZ"/>
        </w:rPr>
        <w:t xml:space="preserve">bankovní spojení: </w:t>
      </w:r>
      <w:r w:rsidR="00150E7C" w:rsidRPr="004870F2">
        <w:rPr>
          <w:rFonts w:ascii="Arial" w:hAnsi="Arial" w:cs="Arial"/>
          <w:sz w:val="22"/>
          <w:szCs w:val="22"/>
          <w:lang w:val="cs-CZ"/>
        </w:rPr>
        <w:t>Česká spořitelna, a.s.</w:t>
      </w:r>
    </w:p>
    <w:p w14:paraId="652FDBEE" w14:textId="77777777" w:rsidR="007A5997" w:rsidRPr="004870F2" w:rsidRDefault="007A5997" w:rsidP="00935A8E">
      <w:pPr>
        <w:spacing w:after="120"/>
        <w:jc w:val="both"/>
        <w:rPr>
          <w:rFonts w:ascii="Arial" w:hAnsi="Arial" w:cs="Arial"/>
          <w:sz w:val="22"/>
          <w:szCs w:val="22"/>
          <w:lang w:val="cs-CZ"/>
        </w:rPr>
      </w:pPr>
      <w:r w:rsidRPr="004870F2">
        <w:rPr>
          <w:rFonts w:ascii="Arial" w:hAnsi="Arial" w:cs="Arial"/>
          <w:sz w:val="22"/>
          <w:szCs w:val="22"/>
          <w:lang w:val="cs-CZ"/>
        </w:rPr>
        <w:t xml:space="preserve">číslo účtu: </w:t>
      </w:r>
      <w:r w:rsidR="00150E7C" w:rsidRPr="004870F2">
        <w:rPr>
          <w:rFonts w:ascii="Arial" w:hAnsi="Arial" w:cs="Arial"/>
          <w:sz w:val="22"/>
          <w:szCs w:val="22"/>
          <w:lang w:val="cs-CZ"/>
        </w:rPr>
        <w:t>5470132/0800</w:t>
      </w:r>
    </w:p>
    <w:p w14:paraId="78151F96" w14:textId="77777777" w:rsidR="007A5997" w:rsidRPr="004870F2" w:rsidRDefault="007A5997">
      <w:pPr>
        <w:jc w:val="both"/>
        <w:rPr>
          <w:rFonts w:ascii="Arial" w:hAnsi="Arial" w:cs="Arial"/>
          <w:sz w:val="22"/>
          <w:szCs w:val="22"/>
          <w:lang w:val="cs-CZ"/>
        </w:rPr>
      </w:pPr>
      <w:r w:rsidRPr="004870F2">
        <w:rPr>
          <w:rFonts w:ascii="Arial" w:hAnsi="Arial" w:cs="Arial"/>
          <w:sz w:val="22"/>
          <w:szCs w:val="22"/>
          <w:lang w:val="cs-CZ"/>
        </w:rPr>
        <w:t>(dále jen „</w:t>
      </w:r>
      <w:r w:rsidR="00177598" w:rsidRPr="004870F2">
        <w:rPr>
          <w:rFonts w:ascii="Arial" w:hAnsi="Arial" w:cs="Arial"/>
          <w:b/>
          <w:sz w:val="22"/>
          <w:szCs w:val="22"/>
          <w:lang w:val="cs-CZ"/>
        </w:rPr>
        <w:t>p</w:t>
      </w:r>
      <w:r w:rsidR="00372EFB" w:rsidRPr="004870F2">
        <w:rPr>
          <w:rFonts w:ascii="Arial" w:hAnsi="Arial" w:cs="Arial"/>
          <w:b/>
          <w:sz w:val="22"/>
          <w:szCs w:val="22"/>
          <w:lang w:val="cs-CZ"/>
        </w:rPr>
        <w:t>ronajímatel</w:t>
      </w:r>
      <w:r w:rsidRPr="004870F2">
        <w:rPr>
          <w:rFonts w:ascii="Arial" w:hAnsi="Arial" w:cs="Arial"/>
          <w:sz w:val="22"/>
          <w:szCs w:val="22"/>
          <w:lang w:val="cs-CZ"/>
        </w:rPr>
        <w:t xml:space="preserve">“) </w:t>
      </w:r>
    </w:p>
    <w:p w14:paraId="5D69AD6F" w14:textId="77777777" w:rsidR="007A5997" w:rsidRDefault="007A5997">
      <w:pPr>
        <w:jc w:val="both"/>
        <w:rPr>
          <w:lang w:val="cs-CZ"/>
        </w:rPr>
      </w:pPr>
    </w:p>
    <w:p w14:paraId="3A2F638D" w14:textId="77777777" w:rsidR="007A5997" w:rsidRPr="004870F2" w:rsidRDefault="007A5997">
      <w:pPr>
        <w:jc w:val="both"/>
        <w:rPr>
          <w:rFonts w:ascii="Arial" w:hAnsi="Arial" w:cs="Arial"/>
          <w:sz w:val="22"/>
          <w:szCs w:val="22"/>
          <w:lang w:val="cs-CZ"/>
        </w:rPr>
      </w:pPr>
      <w:r w:rsidRPr="004870F2">
        <w:rPr>
          <w:rFonts w:ascii="Arial" w:hAnsi="Arial" w:cs="Arial"/>
          <w:sz w:val="22"/>
          <w:szCs w:val="22"/>
          <w:lang w:val="cs-CZ"/>
        </w:rPr>
        <w:t>a</w:t>
      </w:r>
    </w:p>
    <w:p w14:paraId="470AE519" w14:textId="77777777" w:rsidR="007A5997" w:rsidRPr="004870F2" w:rsidRDefault="007A5997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0803D7DD" w14:textId="77777777" w:rsidR="00C85595" w:rsidRPr="004870F2" w:rsidRDefault="00745C8A" w:rsidP="00C85595">
      <w:pPr>
        <w:ind w:right="1"/>
        <w:outlineLvl w:val="0"/>
        <w:rPr>
          <w:rFonts w:ascii="Arial" w:hAnsi="Arial" w:cs="Arial"/>
          <w:sz w:val="22"/>
          <w:szCs w:val="22"/>
          <w:lang w:val="cs-CZ"/>
        </w:rPr>
      </w:pPr>
      <w:r w:rsidRPr="004870F2">
        <w:rPr>
          <w:rFonts w:ascii="Arial" w:hAnsi="Arial" w:cs="Arial"/>
          <w:b/>
          <w:sz w:val="22"/>
          <w:szCs w:val="22"/>
          <w:lang w:val="cs-CZ"/>
        </w:rPr>
        <w:t>CETIN, a.s.</w:t>
      </w:r>
      <w:r w:rsidR="00C85595" w:rsidRPr="004870F2">
        <w:rPr>
          <w:rFonts w:ascii="Arial" w:hAnsi="Arial" w:cs="Arial"/>
          <w:sz w:val="22"/>
          <w:szCs w:val="22"/>
          <w:lang w:val="cs-CZ"/>
        </w:rPr>
        <w:t xml:space="preserve">  </w:t>
      </w:r>
    </w:p>
    <w:p w14:paraId="167CDC5B" w14:textId="77777777" w:rsidR="00C85595" w:rsidRPr="004870F2" w:rsidRDefault="00C85595" w:rsidP="00C85595">
      <w:pPr>
        <w:ind w:right="1"/>
        <w:rPr>
          <w:rFonts w:ascii="Arial" w:hAnsi="Arial" w:cs="Arial"/>
          <w:sz w:val="22"/>
          <w:szCs w:val="22"/>
          <w:lang w:val="cs-CZ"/>
        </w:rPr>
      </w:pPr>
      <w:r w:rsidRPr="004870F2">
        <w:rPr>
          <w:rFonts w:ascii="Arial" w:hAnsi="Arial" w:cs="Arial"/>
          <w:sz w:val="22"/>
          <w:szCs w:val="22"/>
          <w:lang w:val="cs-CZ"/>
        </w:rPr>
        <w:t xml:space="preserve">se sídlem </w:t>
      </w:r>
      <w:r w:rsidR="00745C8A" w:rsidRPr="004870F2">
        <w:rPr>
          <w:rFonts w:ascii="Arial" w:hAnsi="Arial" w:cs="Arial"/>
          <w:sz w:val="22"/>
          <w:szCs w:val="22"/>
          <w:lang w:val="cs-CZ"/>
        </w:rPr>
        <w:t>Českomoravská 2510/19, Libeň, 190 00 Praha 9</w:t>
      </w:r>
      <w:r w:rsidRPr="004870F2">
        <w:rPr>
          <w:rFonts w:ascii="Arial" w:hAnsi="Arial" w:cs="Arial"/>
          <w:snapToGrid w:val="0"/>
          <w:sz w:val="22"/>
          <w:szCs w:val="22"/>
          <w:lang w:val="pl-PL" w:eastAsia="cs-CZ"/>
        </w:rPr>
        <w:t xml:space="preserve"> </w:t>
      </w:r>
      <w:r w:rsidRPr="004870F2">
        <w:rPr>
          <w:rFonts w:ascii="Arial" w:hAnsi="Arial" w:cs="Arial"/>
          <w:sz w:val="22"/>
          <w:szCs w:val="22"/>
          <w:lang w:val="pl-PL"/>
        </w:rPr>
        <w:t xml:space="preserve"> </w:t>
      </w:r>
    </w:p>
    <w:p w14:paraId="56F6D2EC" w14:textId="77777777" w:rsidR="00C85595" w:rsidRPr="004870F2" w:rsidRDefault="00C85595" w:rsidP="00C85595">
      <w:pPr>
        <w:ind w:right="1"/>
        <w:rPr>
          <w:rFonts w:ascii="Arial" w:hAnsi="Arial" w:cs="Arial"/>
          <w:sz w:val="22"/>
          <w:szCs w:val="22"/>
          <w:lang w:val="cs-CZ"/>
        </w:rPr>
      </w:pPr>
      <w:r w:rsidRPr="004870F2">
        <w:rPr>
          <w:rFonts w:ascii="Arial" w:hAnsi="Arial" w:cs="Arial"/>
          <w:sz w:val="22"/>
          <w:szCs w:val="22"/>
          <w:lang w:val="cs-CZ"/>
        </w:rPr>
        <w:t>IČ</w:t>
      </w:r>
      <w:r w:rsidR="000E4B79" w:rsidRPr="004870F2">
        <w:rPr>
          <w:rFonts w:ascii="Arial" w:hAnsi="Arial" w:cs="Arial"/>
          <w:sz w:val="22"/>
          <w:szCs w:val="22"/>
          <w:lang w:val="cs-CZ"/>
        </w:rPr>
        <w:t>O</w:t>
      </w:r>
      <w:r w:rsidRPr="004870F2">
        <w:rPr>
          <w:rFonts w:ascii="Arial" w:hAnsi="Arial" w:cs="Arial"/>
          <w:sz w:val="22"/>
          <w:szCs w:val="22"/>
          <w:lang w:val="cs-CZ"/>
        </w:rPr>
        <w:t>: 04084063</w:t>
      </w:r>
    </w:p>
    <w:p w14:paraId="56069700" w14:textId="55204EE1" w:rsidR="00C85595" w:rsidRPr="004870F2" w:rsidRDefault="00C85595" w:rsidP="00C85595">
      <w:pPr>
        <w:ind w:right="1"/>
        <w:rPr>
          <w:rFonts w:ascii="Arial" w:hAnsi="Arial" w:cs="Arial"/>
          <w:sz w:val="22"/>
          <w:szCs w:val="22"/>
          <w:lang w:val="cs-CZ"/>
        </w:rPr>
      </w:pPr>
      <w:r w:rsidRPr="004870F2">
        <w:rPr>
          <w:rFonts w:ascii="Arial" w:hAnsi="Arial" w:cs="Arial"/>
          <w:sz w:val="22"/>
          <w:szCs w:val="22"/>
          <w:lang w:val="cs-CZ"/>
        </w:rPr>
        <w:t>DIČ: CZ04084063</w:t>
      </w:r>
    </w:p>
    <w:p w14:paraId="4592956E" w14:textId="2F1607A2" w:rsidR="004870F2" w:rsidRPr="004870F2" w:rsidRDefault="004870F2" w:rsidP="004870F2">
      <w:pPr>
        <w:ind w:right="1"/>
        <w:rPr>
          <w:rFonts w:ascii="Arial" w:hAnsi="Arial" w:cs="Arial"/>
          <w:sz w:val="22"/>
          <w:szCs w:val="22"/>
          <w:lang w:val="cs-CZ"/>
        </w:rPr>
      </w:pPr>
      <w:r w:rsidRPr="004870F2">
        <w:rPr>
          <w:rFonts w:ascii="Arial" w:hAnsi="Arial" w:cs="Arial"/>
          <w:sz w:val="22"/>
          <w:szCs w:val="22"/>
          <w:lang w:val="cs-CZ"/>
        </w:rPr>
        <w:t>zapsána v obchodním rejstříku vedeném Městským soudem v Praze, sp. zn. B 20623</w:t>
      </w:r>
    </w:p>
    <w:p w14:paraId="55DBD116" w14:textId="644423EA" w:rsidR="00C85595" w:rsidRPr="004870F2" w:rsidRDefault="00C85595" w:rsidP="00C85595">
      <w:pPr>
        <w:rPr>
          <w:rFonts w:ascii="Arial" w:hAnsi="Arial" w:cs="Arial"/>
          <w:sz w:val="22"/>
          <w:szCs w:val="22"/>
          <w:lang w:val="cs-CZ"/>
        </w:rPr>
      </w:pPr>
      <w:r w:rsidRPr="004870F2">
        <w:rPr>
          <w:rFonts w:ascii="Arial" w:hAnsi="Arial" w:cs="Arial"/>
          <w:sz w:val="22"/>
          <w:szCs w:val="22"/>
          <w:lang w:val="cs-CZ"/>
        </w:rPr>
        <w:t>zastoupená Ing. Pavlem Prokešem</w:t>
      </w:r>
      <w:r w:rsidR="000E4B79" w:rsidRPr="004870F2">
        <w:rPr>
          <w:rFonts w:ascii="Arial" w:hAnsi="Arial" w:cs="Arial"/>
          <w:sz w:val="22"/>
          <w:szCs w:val="22"/>
          <w:lang w:val="cs-CZ"/>
        </w:rPr>
        <w:t xml:space="preserve">, </w:t>
      </w:r>
      <w:r w:rsidR="0096645F">
        <w:rPr>
          <w:rFonts w:ascii="Arial" w:hAnsi="Arial" w:cs="Arial"/>
          <w:sz w:val="22"/>
          <w:szCs w:val="22"/>
          <w:lang w:val="cs-CZ"/>
        </w:rPr>
        <w:t>m</w:t>
      </w:r>
      <w:r w:rsidR="000E4B79" w:rsidRPr="004870F2">
        <w:rPr>
          <w:rFonts w:ascii="Arial" w:hAnsi="Arial" w:cs="Arial"/>
          <w:sz w:val="22"/>
          <w:szCs w:val="22"/>
          <w:lang w:val="cs-CZ"/>
        </w:rPr>
        <w:t xml:space="preserve">anažerem realitních služeb, na základě pověření </w:t>
      </w:r>
    </w:p>
    <w:p w14:paraId="6CF11D05" w14:textId="77777777" w:rsidR="007A5997" w:rsidRPr="009F167C" w:rsidRDefault="007A5997" w:rsidP="00935A8E">
      <w:pPr>
        <w:spacing w:after="120"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  <w:r w:rsidRPr="004870F2">
        <w:rPr>
          <w:rFonts w:ascii="Arial" w:hAnsi="Arial" w:cs="Arial"/>
          <w:sz w:val="22"/>
          <w:szCs w:val="22"/>
          <w:lang w:val="cs-CZ"/>
        </w:rPr>
        <w:t>identifikační kód:</w:t>
      </w:r>
      <w:r w:rsidR="00DD22E8" w:rsidRPr="004870F2">
        <w:rPr>
          <w:rFonts w:ascii="Arial" w:hAnsi="Arial" w:cs="Arial"/>
          <w:sz w:val="22"/>
          <w:szCs w:val="22"/>
          <w:lang w:val="cs-CZ"/>
        </w:rPr>
        <w:t xml:space="preserve"> </w:t>
      </w:r>
      <w:r w:rsidR="00150E7C" w:rsidRPr="004870F2">
        <w:rPr>
          <w:rFonts w:ascii="Arial" w:hAnsi="Arial" w:cs="Arial"/>
          <w:b/>
          <w:sz w:val="22"/>
          <w:szCs w:val="22"/>
          <w:lang w:val="cs-CZ"/>
        </w:rPr>
        <w:t>LIKAP</w:t>
      </w:r>
      <w:r w:rsidRPr="004870F2">
        <w:rPr>
          <w:rFonts w:ascii="Arial" w:hAnsi="Arial" w:cs="Arial"/>
          <w:sz w:val="22"/>
          <w:szCs w:val="22"/>
          <w:lang w:val="cs-CZ"/>
        </w:rPr>
        <w:t xml:space="preserve">; finanční kód: </w:t>
      </w:r>
      <w:r w:rsidR="00150E7C" w:rsidRPr="009F167C">
        <w:rPr>
          <w:rFonts w:ascii="Arial" w:hAnsi="Arial" w:cs="Arial"/>
          <w:b/>
          <w:bCs/>
          <w:sz w:val="22"/>
          <w:szCs w:val="22"/>
          <w:lang w:val="cs-CZ"/>
        </w:rPr>
        <w:t>25177</w:t>
      </w:r>
    </w:p>
    <w:p w14:paraId="78F33576" w14:textId="77777777" w:rsidR="007A5997" w:rsidRPr="004870F2" w:rsidRDefault="007A5997" w:rsidP="00062C51">
      <w:pPr>
        <w:jc w:val="both"/>
        <w:rPr>
          <w:rFonts w:ascii="Arial" w:hAnsi="Arial" w:cs="Arial"/>
          <w:sz w:val="22"/>
          <w:szCs w:val="22"/>
          <w:lang w:val="cs-CZ"/>
        </w:rPr>
      </w:pPr>
      <w:r w:rsidRPr="004870F2">
        <w:rPr>
          <w:rFonts w:ascii="Arial" w:hAnsi="Arial" w:cs="Arial"/>
          <w:sz w:val="22"/>
          <w:szCs w:val="22"/>
          <w:lang w:val="cs-CZ"/>
        </w:rPr>
        <w:t>(dále jen „</w:t>
      </w:r>
      <w:r w:rsidR="00177598" w:rsidRPr="004870F2">
        <w:rPr>
          <w:rFonts w:ascii="Arial" w:hAnsi="Arial" w:cs="Arial"/>
          <w:b/>
          <w:sz w:val="22"/>
          <w:szCs w:val="22"/>
          <w:lang w:val="cs-CZ"/>
        </w:rPr>
        <w:t>n</w:t>
      </w:r>
      <w:r w:rsidR="00372EFB" w:rsidRPr="004870F2">
        <w:rPr>
          <w:rFonts w:ascii="Arial" w:hAnsi="Arial" w:cs="Arial"/>
          <w:b/>
          <w:sz w:val="22"/>
          <w:szCs w:val="22"/>
          <w:lang w:val="cs-CZ"/>
        </w:rPr>
        <w:t>ájemce</w:t>
      </w:r>
      <w:r w:rsidRPr="004870F2">
        <w:rPr>
          <w:rFonts w:ascii="Arial" w:hAnsi="Arial" w:cs="Arial"/>
          <w:sz w:val="22"/>
          <w:szCs w:val="22"/>
          <w:lang w:val="cs-CZ"/>
        </w:rPr>
        <w:t>“)</w:t>
      </w:r>
    </w:p>
    <w:p w14:paraId="2556D865" w14:textId="77777777" w:rsidR="00436D18" w:rsidRPr="004870F2" w:rsidRDefault="00436D18">
      <w:pPr>
        <w:rPr>
          <w:rFonts w:ascii="Arial" w:hAnsi="Arial" w:cs="Arial"/>
          <w:sz w:val="22"/>
          <w:szCs w:val="22"/>
          <w:lang w:val="cs-CZ"/>
        </w:rPr>
      </w:pPr>
    </w:p>
    <w:p w14:paraId="0FB85D28" w14:textId="77777777" w:rsidR="00973396" w:rsidRPr="004870F2" w:rsidRDefault="00973396" w:rsidP="00973396">
      <w:pPr>
        <w:jc w:val="both"/>
        <w:rPr>
          <w:rFonts w:ascii="Arial" w:hAnsi="Arial" w:cs="Arial"/>
          <w:sz w:val="22"/>
          <w:szCs w:val="22"/>
          <w:lang w:val="cs-CZ"/>
        </w:rPr>
      </w:pPr>
      <w:r w:rsidRPr="004870F2">
        <w:rPr>
          <w:rFonts w:ascii="Arial" w:hAnsi="Arial" w:cs="Arial"/>
          <w:sz w:val="22"/>
          <w:szCs w:val="22"/>
          <w:lang w:val="cs-CZ"/>
        </w:rPr>
        <w:t>(pronajímatel a nájemce dále společně jako „</w:t>
      </w:r>
      <w:r w:rsidRPr="004870F2">
        <w:rPr>
          <w:rFonts w:ascii="Arial" w:hAnsi="Arial" w:cs="Arial"/>
          <w:b/>
          <w:sz w:val="22"/>
          <w:szCs w:val="22"/>
          <w:lang w:val="cs-CZ"/>
        </w:rPr>
        <w:t>smluvní strany</w:t>
      </w:r>
      <w:r w:rsidRPr="004870F2">
        <w:rPr>
          <w:rFonts w:ascii="Arial" w:hAnsi="Arial" w:cs="Arial"/>
          <w:sz w:val="22"/>
          <w:szCs w:val="22"/>
          <w:lang w:val="cs-CZ"/>
        </w:rPr>
        <w:t>“ a jednotlivě jako „</w:t>
      </w:r>
      <w:r w:rsidRPr="004870F2">
        <w:rPr>
          <w:rFonts w:ascii="Arial" w:hAnsi="Arial" w:cs="Arial"/>
          <w:b/>
          <w:sz w:val="22"/>
          <w:szCs w:val="22"/>
          <w:lang w:val="cs-CZ"/>
        </w:rPr>
        <w:t>smluvní strana“</w:t>
      </w:r>
      <w:r w:rsidRPr="004870F2">
        <w:rPr>
          <w:rFonts w:ascii="Arial" w:hAnsi="Arial" w:cs="Arial"/>
          <w:sz w:val="22"/>
          <w:szCs w:val="22"/>
          <w:lang w:val="cs-CZ"/>
        </w:rPr>
        <w:t>).</w:t>
      </w:r>
    </w:p>
    <w:p w14:paraId="2EDA7F6E" w14:textId="77777777" w:rsidR="00973396" w:rsidRPr="004870F2" w:rsidRDefault="00973396" w:rsidP="00973396">
      <w:pPr>
        <w:rPr>
          <w:rFonts w:ascii="Arial" w:hAnsi="Arial" w:cs="Arial"/>
          <w:sz w:val="22"/>
          <w:szCs w:val="22"/>
          <w:lang w:val="cs-CZ"/>
        </w:rPr>
      </w:pPr>
    </w:p>
    <w:p w14:paraId="26E802FF" w14:textId="00E23826" w:rsidR="00973396" w:rsidRPr="004870F2" w:rsidRDefault="00973396" w:rsidP="0096645F">
      <w:pPr>
        <w:jc w:val="center"/>
        <w:rPr>
          <w:rFonts w:ascii="Arial" w:hAnsi="Arial" w:cs="Arial"/>
          <w:sz w:val="22"/>
          <w:szCs w:val="22"/>
          <w:lang w:val="cs-CZ"/>
        </w:rPr>
      </w:pPr>
      <w:r w:rsidRPr="004870F2">
        <w:rPr>
          <w:rFonts w:ascii="Arial" w:hAnsi="Arial" w:cs="Arial"/>
          <w:sz w:val="22"/>
          <w:szCs w:val="22"/>
          <w:lang w:val="cs-CZ"/>
        </w:rPr>
        <w:t>Smluvní strany uzavřely níže uvedeného dne, měsíce a roku tento Dodatek č. 1</w:t>
      </w:r>
      <w:r w:rsidR="004870F2">
        <w:rPr>
          <w:rFonts w:ascii="Arial" w:hAnsi="Arial" w:cs="Arial"/>
          <w:sz w:val="22"/>
          <w:szCs w:val="22"/>
          <w:lang w:val="cs-CZ"/>
        </w:rPr>
        <w:t>9</w:t>
      </w:r>
      <w:r w:rsidRPr="004870F2">
        <w:rPr>
          <w:rFonts w:ascii="Arial" w:hAnsi="Arial" w:cs="Arial"/>
          <w:sz w:val="22"/>
          <w:szCs w:val="22"/>
          <w:lang w:val="cs-CZ"/>
        </w:rPr>
        <w:t xml:space="preserve"> ke </w:t>
      </w:r>
      <w:r w:rsidR="005B7BC9">
        <w:rPr>
          <w:rFonts w:ascii="Arial" w:hAnsi="Arial" w:cs="Arial"/>
          <w:sz w:val="22"/>
          <w:szCs w:val="22"/>
          <w:lang w:val="cs-CZ"/>
        </w:rPr>
        <w:t>S</w:t>
      </w:r>
      <w:r w:rsidR="005B7BC9" w:rsidRPr="004870F2">
        <w:rPr>
          <w:rFonts w:ascii="Arial" w:hAnsi="Arial" w:cs="Arial"/>
          <w:sz w:val="22"/>
          <w:szCs w:val="22"/>
          <w:lang w:val="cs-CZ"/>
        </w:rPr>
        <w:t>mlouvě</w:t>
      </w:r>
      <w:r w:rsidR="005B7BC9">
        <w:rPr>
          <w:rFonts w:ascii="Arial" w:hAnsi="Arial" w:cs="Arial"/>
          <w:sz w:val="22"/>
          <w:szCs w:val="22"/>
          <w:lang w:val="cs-CZ"/>
        </w:rPr>
        <w:t xml:space="preserve"> </w:t>
      </w:r>
      <w:r w:rsidRPr="004870F2">
        <w:rPr>
          <w:rFonts w:ascii="Arial" w:hAnsi="Arial" w:cs="Arial"/>
          <w:sz w:val="22"/>
          <w:szCs w:val="22"/>
          <w:lang w:val="cs-CZ"/>
        </w:rPr>
        <w:t>(dále jen „</w:t>
      </w:r>
      <w:r w:rsidRPr="004870F2">
        <w:rPr>
          <w:rFonts w:ascii="Arial" w:hAnsi="Arial" w:cs="Arial"/>
          <w:b/>
          <w:sz w:val="22"/>
          <w:szCs w:val="22"/>
          <w:lang w:val="cs-CZ"/>
        </w:rPr>
        <w:t>Dodatek</w:t>
      </w:r>
      <w:r w:rsidRPr="004870F2">
        <w:rPr>
          <w:rFonts w:ascii="Arial" w:hAnsi="Arial" w:cs="Arial"/>
          <w:sz w:val="22"/>
          <w:szCs w:val="22"/>
          <w:lang w:val="cs-CZ"/>
        </w:rPr>
        <w:t>“):</w:t>
      </w:r>
    </w:p>
    <w:p w14:paraId="2DC7AE9B" w14:textId="77777777" w:rsidR="00973396" w:rsidRPr="004870F2" w:rsidRDefault="00973396">
      <w:pPr>
        <w:rPr>
          <w:rFonts w:ascii="Arial" w:hAnsi="Arial" w:cs="Arial"/>
          <w:sz w:val="22"/>
          <w:szCs w:val="22"/>
          <w:lang w:val="cs-CZ"/>
        </w:rPr>
      </w:pPr>
    </w:p>
    <w:p w14:paraId="6DBFA830" w14:textId="1D4C78F9" w:rsidR="00FE00CD" w:rsidRPr="00FE00CD" w:rsidRDefault="00FE00CD" w:rsidP="00FE00CD">
      <w:pPr>
        <w:pStyle w:val="Odstavecseseznamem"/>
        <w:spacing w:after="120"/>
        <w:ind w:left="0"/>
        <w:jc w:val="center"/>
        <w:outlineLvl w:val="0"/>
        <w:rPr>
          <w:rFonts w:ascii="Arial" w:hAnsi="Arial" w:cs="Arial"/>
          <w:b/>
          <w:sz w:val="22"/>
          <w:szCs w:val="22"/>
          <w:lang w:val="cs-CZ"/>
        </w:rPr>
      </w:pPr>
      <w:r w:rsidRPr="00FE00CD">
        <w:rPr>
          <w:rFonts w:ascii="Arial" w:hAnsi="Arial" w:cs="Arial"/>
          <w:b/>
          <w:sz w:val="22"/>
          <w:szCs w:val="22"/>
          <w:lang w:val="cs-CZ"/>
        </w:rPr>
        <w:t>I.</w:t>
      </w:r>
    </w:p>
    <w:p w14:paraId="7CE2B955" w14:textId="3527E836" w:rsidR="00C0176C" w:rsidRPr="00935A8E" w:rsidRDefault="0096645F" w:rsidP="00935A8E">
      <w:pPr>
        <w:pStyle w:val="Odstavecseseznamem"/>
        <w:numPr>
          <w:ilvl w:val="0"/>
          <w:numId w:val="10"/>
        </w:numPr>
        <w:spacing w:after="120"/>
        <w:ind w:left="709"/>
        <w:jc w:val="both"/>
        <w:outlineLvl w:val="0"/>
        <w:rPr>
          <w:rFonts w:ascii="Arial" w:hAnsi="Arial" w:cs="Arial"/>
          <w:sz w:val="22"/>
          <w:szCs w:val="22"/>
          <w:lang w:val="cs-CZ"/>
        </w:rPr>
      </w:pPr>
      <w:r w:rsidRPr="00935A8E">
        <w:rPr>
          <w:rFonts w:ascii="Arial" w:hAnsi="Arial" w:cs="Arial"/>
          <w:b/>
          <w:sz w:val="22"/>
          <w:szCs w:val="22"/>
          <w:lang w:val="cs-CZ"/>
        </w:rPr>
        <w:t>Č</w:t>
      </w:r>
      <w:r w:rsidR="0055035A" w:rsidRPr="00935A8E">
        <w:rPr>
          <w:rFonts w:ascii="Arial" w:hAnsi="Arial" w:cs="Arial"/>
          <w:b/>
          <w:sz w:val="22"/>
          <w:szCs w:val="22"/>
          <w:lang w:val="cs-CZ"/>
        </w:rPr>
        <w:t>l. 4 Doba nájmu</w:t>
      </w:r>
      <w:r w:rsidR="00C0176C" w:rsidRPr="00935A8E">
        <w:rPr>
          <w:rFonts w:ascii="Arial" w:hAnsi="Arial" w:cs="Arial"/>
          <w:sz w:val="22"/>
          <w:szCs w:val="22"/>
          <w:lang w:val="cs-CZ"/>
        </w:rPr>
        <w:t xml:space="preserve"> </w:t>
      </w:r>
      <w:r w:rsidR="00282880" w:rsidRPr="00935A8E">
        <w:rPr>
          <w:rFonts w:ascii="Arial" w:hAnsi="Arial" w:cs="Arial"/>
          <w:sz w:val="22"/>
          <w:szCs w:val="22"/>
          <w:lang w:val="cs-CZ"/>
        </w:rPr>
        <w:t xml:space="preserve">Smlouvy </w:t>
      </w:r>
      <w:r w:rsidR="0055035A" w:rsidRPr="00935A8E">
        <w:rPr>
          <w:rFonts w:ascii="Arial" w:hAnsi="Arial" w:cs="Arial"/>
          <w:sz w:val="22"/>
          <w:szCs w:val="22"/>
          <w:lang w:val="cs-CZ"/>
        </w:rPr>
        <w:t xml:space="preserve">se </w:t>
      </w:r>
      <w:r w:rsidRPr="00935A8E">
        <w:rPr>
          <w:rFonts w:ascii="Arial" w:hAnsi="Arial" w:cs="Arial"/>
          <w:sz w:val="22"/>
          <w:szCs w:val="22"/>
          <w:lang w:val="cs-CZ"/>
        </w:rPr>
        <w:t>zcela ruší</w:t>
      </w:r>
      <w:r w:rsidR="0055035A" w:rsidRPr="00935A8E">
        <w:rPr>
          <w:rFonts w:ascii="Arial" w:hAnsi="Arial" w:cs="Arial"/>
          <w:sz w:val="22"/>
          <w:szCs w:val="22"/>
          <w:lang w:val="cs-CZ"/>
        </w:rPr>
        <w:t xml:space="preserve"> a </w:t>
      </w:r>
      <w:r w:rsidR="00C0176C" w:rsidRPr="00935A8E">
        <w:rPr>
          <w:rFonts w:ascii="Arial" w:hAnsi="Arial" w:cs="Arial"/>
          <w:sz w:val="22"/>
          <w:szCs w:val="22"/>
          <w:lang w:val="cs-CZ"/>
        </w:rPr>
        <w:t xml:space="preserve">nahrazuje se </w:t>
      </w:r>
      <w:r w:rsidR="0055035A" w:rsidRPr="00935A8E">
        <w:rPr>
          <w:rFonts w:ascii="Arial" w:hAnsi="Arial" w:cs="Arial"/>
          <w:sz w:val="22"/>
          <w:szCs w:val="22"/>
          <w:lang w:val="cs-CZ"/>
        </w:rPr>
        <w:t>nov</w:t>
      </w:r>
      <w:r w:rsidR="00C0176C" w:rsidRPr="00935A8E">
        <w:rPr>
          <w:rFonts w:ascii="Arial" w:hAnsi="Arial" w:cs="Arial"/>
          <w:sz w:val="22"/>
          <w:szCs w:val="22"/>
          <w:lang w:val="cs-CZ"/>
        </w:rPr>
        <w:t>ým</w:t>
      </w:r>
      <w:r w:rsidRPr="00935A8E">
        <w:rPr>
          <w:rFonts w:ascii="Arial" w:hAnsi="Arial" w:cs="Arial"/>
          <w:sz w:val="22"/>
          <w:szCs w:val="22"/>
          <w:lang w:val="cs-CZ"/>
        </w:rPr>
        <w:t xml:space="preserve"> čl. 4</w:t>
      </w:r>
      <w:r w:rsidR="00C0176C" w:rsidRPr="00935A8E">
        <w:rPr>
          <w:rFonts w:ascii="Arial" w:hAnsi="Arial" w:cs="Arial"/>
          <w:sz w:val="22"/>
          <w:szCs w:val="22"/>
          <w:lang w:val="cs-CZ"/>
        </w:rPr>
        <w:t xml:space="preserve"> </w:t>
      </w:r>
      <w:r w:rsidRPr="00935A8E">
        <w:rPr>
          <w:rFonts w:ascii="Arial" w:hAnsi="Arial" w:cs="Arial"/>
          <w:sz w:val="22"/>
          <w:szCs w:val="22"/>
          <w:lang w:val="cs-CZ"/>
        </w:rPr>
        <w:t>následujícího znění</w:t>
      </w:r>
      <w:r w:rsidR="0055035A" w:rsidRPr="00935A8E">
        <w:rPr>
          <w:rFonts w:ascii="Arial" w:hAnsi="Arial" w:cs="Arial"/>
          <w:sz w:val="22"/>
          <w:szCs w:val="22"/>
          <w:lang w:val="cs-CZ"/>
        </w:rPr>
        <w:t>:</w:t>
      </w:r>
    </w:p>
    <w:p w14:paraId="5BD7BDE6" w14:textId="3CF96C2E" w:rsidR="004870F2" w:rsidRPr="009F167C" w:rsidRDefault="009F167C" w:rsidP="009F167C">
      <w:pPr>
        <w:jc w:val="center"/>
        <w:outlineLvl w:val="0"/>
        <w:rPr>
          <w:rFonts w:ascii="Arial" w:hAnsi="Arial" w:cs="Arial"/>
          <w:b/>
          <w:bCs/>
          <w:i/>
          <w:iCs/>
          <w:sz w:val="22"/>
          <w:szCs w:val="22"/>
          <w:lang w:val="cs-CZ"/>
        </w:rPr>
      </w:pPr>
      <w:r w:rsidRPr="009F167C">
        <w:rPr>
          <w:rFonts w:ascii="Arial" w:hAnsi="Arial" w:cs="Arial"/>
          <w:b/>
          <w:bCs/>
          <w:i/>
          <w:iCs/>
          <w:sz w:val="22"/>
          <w:szCs w:val="22"/>
          <w:lang w:val="cs-CZ"/>
        </w:rPr>
        <w:t>„Čl. 4</w:t>
      </w:r>
    </w:p>
    <w:p w14:paraId="47B80065" w14:textId="3559B112" w:rsidR="009F167C" w:rsidRPr="00F93D71" w:rsidRDefault="009F167C" w:rsidP="007F6E93">
      <w:pPr>
        <w:spacing w:after="120"/>
        <w:jc w:val="center"/>
        <w:outlineLvl w:val="0"/>
        <w:rPr>
          <w:rFonts w:ascii="Arial" w:hAnsi="Arial" w:cs="Arial"/>
          <w:b/>
          <w:bCs/>
          <w:i/>
          <w:iCs/>
          <w:sz w:val="22"/>
          <w:szCs w:val="22"/>
          <w:lang w:val="cs-CZ"/>
        </w:rPr>
      </w:pPr>
      <w:r w:rsidRPr="009F167C">
        <w:rPr>
          <w:rFonts w:ascii="Arial" w:hAnsi="Arial" w:cs="Arial"/>
          <w:b/>
          <w:bCs/>
          <w:i/>
          <w:iCs/>
          <w:sz w:val="22"/>
          <w:szCs w:val="22"/>
          <w:lang w:val="cs-CZ"/>
        </w:rPr>
        <w:t>Doba nájmu</w:t>
      </w:r>
    </w:p>
    <w:p w14:paraId="3D6EBD09" w14:textId="2CE84855" w:rsidR="007C7BD7" w:rsidRDefault="0055035A" w:rsidP="00935A8E">
      <w:pPr>
        <w:spacing w:after="120"/>
        <w:ind w:left="709"/>
        <w:jc w:val="both"/>
        <w:outlineLvl w:val="0"/>
        <w:rPr>
          <w:rFonts w:ascii="Arial" w:hAnsi="Arial" w:cs="Arial"/>
          <w:b/>
          <w:sz w:val="22"/>
          <w:szCs w:val="22"/>
          <w:lang w:val="cs-CZ"/>
        </w:rPr>
      </w:pPr>
      <w:r w:rsidRPr="00FF18B7">
        <w:rPr>
          <w:rFonts w:ascii="Arial" w:hAnsi="Arial" w:cs="Arial"/>
          <w:i/>
          <w:sz w:val="22"/>
          <w:szCs w:val="22"/>
          <w:lang w:val="cs-CZ"/>
        </w:rPr>
        <w:t>Nájem se sjednává na dobu určitou, a to do 30.</w:t>
      </w:r>
      <w:r w:rsidR="00C0176C" w:rsidRPr="00FF18B7">
        <w:rPr>
          <w:rFonts w:ascii="Arial" w:hAnsi="Arial" w:cs="Arial"/>
          <w:i/>
          <w:sz w:val="22"/>
          <w:szCs w:val="22"/>
          <w:lang w:val="cs-CZ"/>
        </w:rPr>
        <w:t xml:space="preserve"> </w:t>
      </w:r>
      <w:r w:rsidRPr="00FF18B7">
        <w:rPr>
          <w:rFonts w:ascii="Arial" w:hAnsi="Arial" w:cs="Arial"/>
          <w:i/>
          <w:sz w:val="22"/>
          <w:szCs w:val="22"/>
          <w:lang w:val="cs-CZ"/>
        </w:rPr>
        <w:t>6.</w:t>
      </w:r>
      <w:r w:rsidR="00C0176C" w:rsidRPr="00FF18B7">
        <w:rPr>
          <w:rFonts w:ascii="Arial" w:hAnsi="Arial" w:cs="Arial"/>
          <w:i/>
          <w:sz w:val="22"/>
          <w:szCs w:val="22"/>
          <w:lang w:val="cs-CZ"/>
        </w:rPr>
        <w:t xml:space="preserve"> </w:t>
      </w:r>
      <w:r w:rsidRPr="00FF18B7">
        <w:rPr>
          <w:rFonts w:ascii="Arial" w:hAnsi="Arial" w:cs="Arial"/>
          <w:i/>
          <w:sz w:val="22"/>
          <w:szCs w:val="22"/>
          <w:lang w:val="cs-CZ"/>
        </w:rPr>
        <w:t>20</w:t>
      </w:r>
      <w:r w:rsidR="000E4B79" w:rsidRPr="00FF18B7">
        <w:rPr>
          <w:rFonts w:ascii="Arial" w:hAnsi="Arial" w:cs="Arial"/>
          <w:i/>
          <w:sz w:val="22"/>
          <w:szCs w:val="22"/>
          <w:lang w:val="cs-CZ"/>
        </w:rPr>
        <w:t>2</w:t>
      </w:r>
      <w:r w:rsidR="009F167C" w:rsidRPr="00FF18B7">
        <w:rPr>
          <w:rFonts w:ascii="Arial" w:hAnsi="Arial" w:cs="Arial"/>
          <w:i/>
          <w:sz w:val="22"/>
          <w:szCs w:val="22"/>
          <w:lang w:val="cs-CZ"/>
        </w:rPr>
        <w:t>2</w:t>
      </w:r>
      <w:r w:rsidRPr="00FF18B7">
        <w:rPr>
          <w:rFonts w:ascii="Arial" w:hAnsi="Arial" w:cs="Arial"/>
          <w:sz w:val="22"/>
          <w:szCs w:val="22"/>
          <w:lang w:val="cs-CZ"/>
        </w:rPr>
        <w:t>.</w:t>
      </w:r>
      <w:r w:rsidR="000E4B79" w:rsidRPr="00FF18B7">
        <w:rPr>
          <w:rFonts w:ascii="Arial" w:hAnsi="Arial" w:cs="Arial"/>
          <w:sz w:val="22"/>
          <w:szCs w:val="22"/>
          <w:lang w:val="cs-CZ"/>
        </w:rPr>
        <w:t>“</w:t>
      </w:r>
    </w:p>
    <w:p w14:paraId="662BAF5B" w14:textId="77777777" w:rsidR="00F93D71" w:rsidRPr="00F93D71" w:rsidRDefault="00F93D71" w:rsidP="00873E58">
      <w:pPr>
        <w:outlineLvl w:val="0"/>
        <w:rPr>
          <w:rFonts w:ascii="Arial" w:hAnsi="Arial" w:cs="Arial"/>
          <w:b/>
          <w:sz w:val="22"/>
          <w:szCs w:val="22"/>
          <w:lang w:val="cs-CZ"/>
        </w:rPr>
      </w:pPr>
    </w:p>
    <w:p w14:paraId="3D26C74E" w14:textId="346E634F" w:rsidR="00C93747" w:rsidRDefault="00C93747" w:rsidP="007F4A63">
      <w:pPr>
        <w:pStyle w:val="Odstavecseseznamem"/>
        <w:numPr>
          <w:ilvl w:val="0"/>
          <w:numId w:val="10"/>
        </w:numPr>
        <w:spacing w:after="120"/>
        <w:ind w:left="709"/>
        <w:jc w:val="both"/>
        <w:outlineLvl w:val="0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V </w:t>
      </w:r>
      <w:r w:rsidRPr="00935A8E">
        <w:rPr>
          <w:rFonts w:ascii="Arial" w:hAnsi="Arial" w:cs="Arial"/>
          <w:b/>
          <w:bCs/>
          <w:sz w:val="22"/>
          <w:szCs w:val="22"/>
          <w:lang w:val="cs-CZ"/>
        </w:rPr>
        <w:t>čl.</w:t>
      </w:r>
      <w:r>
        <w:rPr>
          <w:rFonts w:ascii="Arial" w:hAnsi="Arial" w:cs="Arial"/>
          <w:sz w:val="22"/>
          <w:szCs w:val="22"/>
          <w:lang w:val="cs-CZ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cs-CZ"/>
        </w:rPr>
        <w:t xml:space="preserve">5 Výše a splatnost nájemného a náklady za služby </w:t>
      </w:r>
      <w:r>
        <w:rPr>
          <w:rFonts w:ascii="Arial" w:hAnsi="Arial" w:cs="Arial"/>
          <w:sz w:val="22"/>
          <w:szCs w:val="22"/>
          <w:lang w:val="cs-CZ"/>
        </w:rPr>
        <w:t xml:space="preserve">Smlouvy se </w:t>
      </w:r>
      <w:r w:rsidR="005D01BC">
        <w:rPr>
          <w:rFonts w:ascii="Arial" w:hAnsi="Arial" w:cs="Arial"/>
          <w:sz w:val="22"/>
          <w:szCs w:val="22"/>
          <w:lang w:val="cs-CZ"/>
        </w:rPr>
        <w:t xml:space="preserve">s účinností od 1. 7. 2021 </w:t>
      </w:r>
      <w:r>
        <w:rPr>
          <w:rFonts w:ascii="Arial" w:hAnsi="Arial" w:cs="Arial"/>
          <w:sz w:val="22"/>
          <w:szCs w:val="22"/>
          <w:lang w:val="cs-CZ"/>
        </w:rPr>
        <w:t xml:space="preserve">zcela ruší odst. </w:t>
      </w:r>
      <w:r w:rsidR="005D01BC">
        <w:rPr>
          <w:rFonts w:ascii="Arial" w:hAnsi="Arial" w:cs="Arial"/>
          <w:sz w:val="22"/>
          <w:szCs w:val="22"/>
          <w:lang w:val="cs-CZ"/>
        </w:rPr>
        <w:t>1 a nahrazuje se novým odst. 1 následujícího znění:</w:t>
      </w:r>
    </w:p>
    <w:p w14:paraId="061423E5" w14:textId="023CC362" w:rsidR="005D01BC" w:rsidRPr="007F5691" w:rsidRDefault="005D01BC" w:rsidP="005D01BC">
      <w:pPr>
        <w:pStyle w:val="Odstavecseseznamem"/>
        <w:spacing w:after="120"/>
        <w:ind w:left="709"/>
        <w:jc w:val="both"/>
        <w:outlineLvl w:val="0"/>
        <w:rPr>
          <w:rFonts w:ascii="Arial" w:hAnsi="Arial" w:cs="Arial"/>
          <w:i/>
          <w:iCs/>
          <w:sz w:val="22"/>
          <w:szCs w:val="22"/>
          <w:u w:val="single"/>
          <w:lang w:val="cs-CZ"/>
        </w:rPr>
      </w:pPr>
      <w:r w:rsidRPr="007F5691">
        <w:rPr>
          <w:rFonts w:ascii="Arial" w:hAnsi="Arial" w:cs="Arial"/>
          <w:sz w:val="22"/>
          <w:szCs w:val="22"/>
          <w:lang w:val="cs-CZ"/>
        </w:rPr>
        <w:t>„</w:t>
      </w:r>
      <w:r w:rsidRPr="00935A8E">
        <w:rPr>
          <w:rFonts w:ascii="Arial" w:hAnsi="Arial" w:cs="Arial"/>
          <w:i/>
          <w:iCs/>
          <w:sz w:val="22"/>
          <w:szCs w:val="22"/>
          <w:lang w:val="cs-CZ"/>
        </w:rPr>
        <w:t>1</w:t>
      </w:r>
      <w:r w:rsidRPr="007F5691">
        <w:rPr>
          <w:rFonts w:ascii="Arial" w:hAnsi="Arial" w:cs="Arial"/>
          <w:i/>
          <w:iCs/>
          <w:sz w:val="22"/>
          <w:szCs w:val="22"/>
          <w:lang w:val="cs-CZ"/>
        </w:rPr>
        <w:t xml:space="preserve">. </w:t>
      </w:r>
      <w:r w:rsidR="00165F8F" w:rsidRPr="007F5691">
        <w:rPr>
          <w:rFonts w:ascii="Arial" w:hAnsi="Arial" w:cs="Arial"/>
          <w:i/>
          <w:iCs/>
          <w:sz w:val="22"/>
          <w:szCs w:val="22"/>
          <w:u w:val="single"/>
          <w:lang w:val="cs-CZ"/>
        </w:rPr>
        <w:t xml:space="preserve">Výše nájemného a nákladů </w:t>
      </w:r>
      <w:r w:rsidR="007F5691" w:rsidRPr="00935A8E">
        <w:rPr>
          <w:rFonts w:ascii="Arial" w:hAnsi="Arial" w:cs="Arial"/>
          <w:i/>
          <w:iCs/>
          <w:sz w:val="22"/>
          <w:szCs w:val="22"/>
          <w:u w:val="single"/>
          <w:lang w:val="cs-CZ"/>
        </w:rPr>
        <w:t>z</w:t>
      </w:r>
      <w:r w:rsidR="00165F8F" w:rsidRPr="007F5691">
        <w:rPr>
          <w:rFonts w:ascii="Arial" w:hAnsi="Arial" w:cs="Arial"/>
          <w:i/>
          <w:iCs/>
          <w:sz w:val="22"/>
          <w:szCs w:val="22"/>
          <w:u w:val="single"/>
          <w:lang w:val="cs-CZ"/>
        </w:rPr>
        <w:t xml:space="preserve">a poskytované </w:t>
      </w:r>
      <w:r w:rsidR="007F5691" w:rsidRPr="00935A8E">
        <w:rPr>
          <w:rFonts w:ascii="Arial" w:hAnsi="Arial" w:cs="Arial"/>
          <w:i/>
          <w:iCs/>
          <w:sz w:val="22"/>
          <w:szCs w:val="22"/>
          <w:u w:val="single"/>
          <w:lang w:val="cs-CZ"/>
        </w:rPr>
        <w:t>služby</w:t>
      </w:r>
    </w:p>
    <w:p w14:paraId="2C65BCC0" w14:textId="327D2D28" w:rsidR="00165F8F" w:rsidRPr="005B7BC9" w:rsidRDefault="00165F8F" w:rsidP="005D01BC">
      <w:pPr>
        <w:pStyle w:val="Odstavecseseznamem"/>
        <w:spacing w:after="120"/>
        <w:ind w:left="709"/>
        <w:jc w:val="both"/>
        <w:outlineLvl w:val="0"/>
        <w:rPr>
          <w:rFonts w:ascii="Arial" w:hAnsi="Arial" w:cs="Arial"/>
          <w:i/>
          <w:iCs/>
          <w:sz w:val="22"/>
          <w:szCs w:val="22"/>
          <w:lang w:val="cs-CZ"/>
        </w:rPr>
      </w:pPr>
      <w:r w:rsidRPr="007F5691">
        <w:rPr>
          <w:rFonts w:ascii="Arial" w:hAnsi="Arial" w:cs="Arial"/>
          <w:i/>
          <w:iCs/>
          <w:sz w:val="22"/>
          <w:szCs w:val="22"/>
          <w:u w:val="single"/>
          <w:lang w:val="cs-CZ"/>
        </w:rPr>
        <w:tab/>
      </w:r>
      <w:r w:rsidRPr="00935A8E">
        <w:rPr>
          <w:rFonts w:ascii="Arial" w:hAnsi="Arial" w:cs="Arial"/>
          <w:i/>
          <w:iCs/>
          <w:sz w:val="22"/>
          <w:szCs w:val="22"/>
          <w:lang w:val="cs-CZ"/>
        </w:rPr>
        <w:tab/>
      </w:r>
      <w:r w:rsidRPr="007F5691">
        <w:rPr>
          <w:rFonts w:ascii="Arial" w:hAnsi="Arial" w:cs="Arial"/>
          <w:i/>
          <w:iCs/>
          <w:sz w:val="22"/>
          <w:szCs w:val="22"/>
          <w:lang w:val="cs-CZ"/>
        </w:rPr>
        <w:t xml:space="preserve">Nájemce se zavazuje platit pronajímateli za předmět nájmu roční nájemné stanovené dohodou smluvních stran ve výši </w:t>
      </w:r>
      <w:r w:rsidRPr="00935A8E">
        <w:rPr>
          <w:rFonts w:ascii="Arial" w:hAnsi="Arial" w:cs="Arial"/>
          <w:b/>
          <w:bCs/>
          <w:i/>
          <w:iCs/>
          <w:sz w:val="22"/>
          <w:szCs w:val="22"/>
          <w:lang w:val="cs-CZ"/>
        </w:rPr>
        <w:t>132.400,- Kč</w:t>
      </w:r>
      <w:r w:rsidRPr="007F5691">
        <w:rPr>
          <w:rFonts w:ascii="Arial" w:hAnsi="Arial" w:cs="Arial"/>
          <w:i/>
          <w:iCs/>
          <w:sz w:val="22"/>
          <w:szCs w:val="22"/>
          <w:lang w:val="cs-CZ"/>
        </w:rPr>
        <w:t xml:space="preserve"> (slovy jedno sto třicet dva tisíc čtyři sta korun českých).</w:t>
      </w:r>
    </w:p>
    <w:p w14:paraId="073A241D" w14:textId="45EE211B" w:rsidR="00165F8F" w:rsidRPr="00935A8E" w:rsidRDefault="00165F8F" w:rsidP="00935A8E">
      <w:pPr>
        <w:pStyle w:val="Odstavecseseznamem"/>
        <w:spacing w:after="120"/>
        <w:ind w:left="709"/>
        <w:jc w:val="both"/>
        <w:outlineLvl w:val="0"/>
        <w:rPr>
          <w:rFonts w:ascii="Arial" w:hAnsi="Arial" w:cs="Arial"/>
          <w:sz w:val="22"/>
          <w:szCs w:val="22"/>
          <w:lang w:val="cs-CZ"/>
        </w:rPr>
      </w:pPr>
      <w:r w:rsidRPr="005B7BC9">
        <w:rPr>
          <w:rFonts w:ascii="Arial" w:hAnsi="Arial" w:cs="Arial"/>
          <w:i/>
          <w:iCs/>
          <w:sz w:val="22"/>
          <w:szCs w:val="22"/>
          <w:lang w:val="cs-CZ"/>
        </w:rPr>
        <w:t xml:space="preserve">V nájemném není zahrnuta úhrada za </w:t>
      </w:r>
      <w:r w:rsidRPr="007F5691">
        <w:rPr>
          <w:rFonts w:ascii="Arial" w:hAnsi="Arial" w:cs="Arial"/>
          <w:i/>
          <w:iCs/>
          <w:sz w:val="22"/>
          <w:szCs w:val="22"/>
          <w:lang w:val="cs-CZ"/>
        </w:rPr>
        <w:t xml:space="preserve">poskytování </w:t>
      </w:r>
      <w:r w:rsidR="004A4F91" w:rsidRPr="00935A8E">
        <w:rPr>
          <w:rFonts w:ascii="Arial" w:hAnsi="Arial" w:cs="Arial"/>
          <w:i/>
          <w:iCs/>
          <w:sz w:val="22"/>
          <w:szCs w:val="22"/>
          <w:lang w:val="cs-CZ"/>
        </w:rPr>
        <w:t>této služby – elektrická</w:t>
      </w:r>
      <w:r w:rsidRPr="007F5691">
        <w:rPr>
          <w:rFonts w:ascii="Arial" w:hAnsi="Arial" w:cs="Arial"/>
          <w:i/>
          <w:iCs/>
          <w:sz w:val="22"/>
          <w:szCs w:val="22"/>
          <w:lang w:val="cs-CZ"/>
        </w:rPr>
        <w:t xml:space="preserve"> energie. Smluvní strany si sjednávají</w:t>
      </w:r>
      <w:r w:rsidR="004A4F91" w:rsidRPr="00935A8E">
        <w:rPr>
          <w:rFonts w:ascii="Arial" w:hAnsi="Arial" w:cs="Arial"/>
          <w:i/>
          <w:iCs/>
          <w:sz w:val="22"/>
          <w:szCs w:val="22"/>
          <w:lang w:val="cs-CZ"/>
        </w:rPr>
        <w:t xml:space="preserve"> a nájemce se zavazuje platit pronajímateli</w:t>
      </w:r>
      <w:r w:rsidRPr="007F5691">
        <w:rPr>
          <w:rFonts w:ascii="Arial" w:hAnsi="Arial" w:cs="Arial"/>
          <w:i/>
          <w:iCs/>
          <w:sz w:val="22"/>
          <w:szCs w:val="22"/>
          <w:lang w:val="cs-CZ"/>
        </w:rPr>
        <w:t xml:space="preserve"> roční paušální </w:t>
      </w:r>
      <w:r w:rsidRPr="007F5691">
        <w:rPr>
          <w:rFonts w:ascii="Arial" w:hAnsi="Arial" w:cs="Arial"/>
          <w:i/>
          <w:iCs/>
          <w:sz w:val="22"/>
          <w:szCs w:val="22"/>
          <w:lang w:val="cs-CZ"/>
        </w:rPr>
        <w:lastRenderedPageBreak/>
        <w:t>částku</w:t>
      </w:r>
      <w:r w:rsidR="004A4F91" w:rsidRPr="00935A8E">
        <w:rPr>
          <w:rFonts w:ascii="Arial" w:hAnsi="Arial" w:cs="Arial"/>
          <w:i/>
          <w:iCs/>
          <w:sz w:val="22"/>
          <w:szCs w:val="22"/>
          <w:lang w:val="cs-CZ"/>
        </w:rPr>
        <w:t xml:space="preserve"> za poskytovanou službu ve výši </w:t>
      </w:r>
      <w:r w:rsidR="009E556C" w:rsidRPr="009E556C">
        <w:rPr>
          <w:rFonts w:ascii="Arial" w:hAnsi="Arial" w:cs="Arial"/>
          <w:b/>
          <w:bCs/>
          <w:i/>
          <w:iCs/>
          <w:sz w:val="22"/>
          <w:szCs w:val="22"/>
          <w:lang w:val="cs-CZ"/>
        </w:rPr>
        <w:t>45.000,- Kč</w:t>
      </w:r>
      <w:r w:rsidR="009E556C">
        <w:rPr>
          <w:rFonts w:ascii="Arial" w:hAnsi="Arial" w:cs="Arial"/>
          <w:i/>
          <w:iCs/>
          <w:sz w:val="22"/>
          <w:szCs w:val="22"/>
          <w:lang w:val="cs-CZ"/>
        </w:rPr>
        <w:t xml:space="preserve"> </w:t>
      </w:r>
      <w:r w:rsidRPr="007F5691">
        <w:rPr>
          <w:rFonts w:ascii="Arial" w:hAnsi="Arial" w:cs="Arial"/>
          <w:i/>
          <w:iCs/>
          <w:sz w:val="22"/>
          <w:szCs w:val="22"/>
          <w:lang w:val="cs-CZ"/>
        </w:rPr>
        <w:t xml:space="preserve"> </w:t>
      </w:r>
      <w:r w:rsidR="004A4F91" w:rsidRPr="00935A8E">
        <w:rPr>
          <w:rFonts w:ascii="Arial" w:hAnsi="Arial" w:cs="Arial"/>
          <w:i/>
          <w:iCs/>
          <w:sz w:val="22"/>
          <w:szCs w:val="22"/>
          <w:lang w:val="cs-CZ"/>
        </w:rPr>
        <w:t xml:space="preserve">(slovy </w:t>
      </w:r>
      <w:r w:rsidR="009E556C">
        <w:rPr>
          <w:rFonts w:ascii="Arial" w:hAnsi="Arial" w:cs="Arial"/>
          <w:i/>
          <w:iCs/>
          <w:sz w:val="22"/>
          <w:szCs w:val="22"/>
          <w:lang w:val="cs-CZ"/>
        </w:rPr>
        <w:t>čtyřicet pět tisíc korun českých</w:t>
      </w:r>
      <w:r w:rsidR="004A4F91" w:rsidRPr="00935A8E">
        <w:rPr>
          <w:rFonts w:ascii="Arial" w:hAnsi="Arial" w:cs="Arial"/>
          <w:i/>
          <w:iCs/>
          <w:sz w:val="22"/>
          <w:szCs w:val="22"/>
          <w:lang w:val="cs-CZ"/>
        </w:rPr>
        <w:t>)</w:t>
      </w:r>
      <w:r w:rsidRPr="007F5691">
        <w:rPr>
          <w:rFonts w:ascii="Arial" w:hAnsi="Arial" w:cs="Arial"/>
          <w:i/>
          <w:iCs/>
          <w:sz w:val="22"/>
          <w:szCs w:val="22"/>
          <w:lang w:val="cs-CZ"/>
        </w:rPr>
        <w:t>.“</w:t>
      </w:r>
    </w:p>
    <w:p w14:paraId="0EF41E5D" w14:textId="77777777" w:rsidR="007C7BD7" w:rsidRDefault="007C7BD7" w:rsidP="00074974">
      <w:pPr>
        <w:outlineLvl w:val="0"/>
        <w:rPr>
          <w:lang w:val="cs-CZ"/>
        </w:rPr>
      </w:pPr>
    </w:p>
    <w:p w14:paraId="463D8178" w14:textId="485C073E" w:rsidR="0055035A" w:rsidRPr="009F167C" w:rsidRDefault="00062C51" w:rsidP="00E91245">
      <w:pPr>
        <w:jc w:val="center"/>
        <w:outlineLvl w:val="0"/>
        <w:rPr>
          <w:rFonts w:ascii="Arial" w:hAnsi="Arial" w:cs="Arial"/>
          <w:b/>
          <w:sz w:val="22"/>
          <w:szCs w:val="22"/>
          <w:lang w:val="cs-CZ"/>
        </w:rPr>
      </w:pPr>
      <w:r w:rsidRPr="009F167C">
        <w:rPr>
          <w:rFonts w:ascii="Arial" w:hAnsi="Arial" w:cs="Arial"/>
          <w:b/>
          <w:sz w:val="22"/>
          <w:szCs w:val="22"/>
          <w:lang w:val="cs-CZ"/>
        </w:rPr>
        <w:t>II</w:t>
      </w:r>
      <w:r w:rsidR="0055035A" w:rsidRPr="009F167C">
        <w:rPr>
          <w:rFonts w:ascii="Arial" w:hAnsi="Arial" w:cs="Arial"/>
          <w:b/>
          <w:sz w:val="22"/>
          <w:szCs w:val="22"/>
          <w:lang w:val="cs-CZ"/>
        </w:rPr>
        <w:t>.</w:t>
      </w:r>
    </w:p>
    <w:p w14:paraId="409CAE76" w14:textId="77777777" w:rsidR="007C7BD7" w:rsidRPr="009F167C" w:rsidRDefault="007C7BD7" w:rsidP="00E91245">
      <w:pPr>
        <w:jc w:val="center"/>
        <w:outlineLvl w:val="0"/>
        <w:rPr>
          <w:rFonts w:ascii="Arial" w:hAnsi="Arial" w:cs="Arial"/>
          <w:b/>
          <w:sz w:val="22"/>
          <w:szCs w:val="22"/>
          <w:lang w:val="cs-CZ"/>
        </w:rPr>
      </w:pPr>
    </w:p>
    <w:p w14:paraId="55DDC4D9" w14:textId="0D8EA51A" w:rsidR="00436D18" w:rsidRPr="009F167C" w:rsidRDefault="00973396" w:rsidP="00D31121">
      <w:pPr>
        <w:pStyle w:val="Zkladntext31"/>
        <w:numPr>
          <w:ilvl w:val="0"/>
          <w:numId w:val="2"/>
        </w:numPr>
        <w:tabs>
          <w:tab w:val="left" w:pos="0"/>
        </w:tabs>
        <w:spacing w:after="120"/>
        <w:ind w:hanging="720"/>
        <w:rPr>
          <w:rFonts w:cs="Arial"/>
          <w:szCs w:val="22"/>
        </w:rPr>
      </w:pPr>
      <w:r w:rsidRPr="009F167C">
        <w:rPr>
          <w:rFonts w:cs="Arial"/>
          <w:szCs w:val="22"/>
        </w:rPr>
        <w:t xml:space="preserve">Ostatní ustanovení </w:t>
      </w:r>
      <w:r w:rsidR="005B7BC9">
        <w:rPr>
          <w:rFonts w:cs="Arial"/>
          <w:szCs w:val="22"/>
        </w:rPr>
        <w:t>S</w:t>
      </w:r>
      <w:r w:rsidR="005B7BC9" w:rsidRPr="009F167C">
        <w:rPr>
          <w:rFonts w:cs="Arial"/>
          <w:szCs w:val="22"/>
        </w:rPr>
        <w:t xml:space="preserve">mlouvy </w:t>
      </w:r>
      <w:r w:rsidRPr="009F167C">
        <w:rPr>
          <w:rFonts w:cs="Arial"/>
          <w:szCs w:val="22"/>
        </w:rPr>
        <w:t>nedotčená Dodatkem zůstávají beze změny</w:t>
      </w:r>
      <w:r w:rsidR="005923E0" w:rsidRPr="009F167C">
        <w:rPr>
          <w:rFonts w:cs="Arial"/>
          <w:szCs w:val="22"/>
        </w:rPr>
        <w:t>.</w:t>
      </w:r>
    </w:p>
    <w:p w14:paraId="37D5ACD2" w14:textId="3460862D" w:rsidR="00C0176C" w:rsidRPr="009F167C" w:rsidRDefault="00C0176C" w:rsidP="00D31121">
      <w:pPr>
        <w:pStyle w:val="Zkladntext31"/>
        <w:numPr>
          <w:ilvl w:val="0"/>
          <w:numId w:val="2"/>
        </w:numPr>
        <w:tabs>
          <w:tab w:val="left" w:pos="0"/>
        </w:tabs>
        <w:spacing w:after="120"/>
        <w:ind w:hanging="720"/>
        <w:rPr>
          <w:rFonts w:cs="Arial"/>
          <w:szCs w:val="22"/>
        </w:rPr>
      </w:pPr>
      <w:r w:rsidRPr="009F167C">
        <w:rPr>
          <w:rFonts w:cs="Arial"/>
          <w:szCs w:val="22"/>
        </w:rPr>
        <w:t>Dodatek nabývá platnosti dnem jeho podpisu oběma smluvními stranami a účinnosti dnem následujícím po dni jeho uveřejnění dle zákona č. 340/2015 Sb., o zvláštních podmínkách účinnosti některých smluv, uveřejňování těchto smluv a o registru smluv (zákon o registru smluv), v platném znění („</w:t>
      </w:r>
      <w:r w:rsidRPr="009F167C">
        <w:rPr>
          <w:rFonts w:cs="Arial"/>
          <w:b/>
          <w:szCs w:val="22"/>
        </w:rPr>
        <w:t>Zákon o registru smluv</w:t>
      </w:r>
      <w:r w:rsidRPr="009F167C">
        <w:rPr>
          <w:rFonts w:cs="Arial"/>
          <w:szCs w:val="22"/>
        </w:rPr>
        <w:t>“), avšak s výjimkou ujednání dle tohoto odstavce, který nabývá účinnosti dnem uzavření Dodatku.</w:t>
      </w:r>
    </w:p>
    <w:p w14:paraId="1B53D506" w14:textId="281BF667" w:rsidR="00C0176C" w:rsidRPr="009F167C" w:rsidRDefault="00C0176C" w:rsidP="00D31121">
      <w:pPr>
        <w:pStyle w:val="Zkladntextodsazen"/>
        <w:spacing w:after="120"/>
        <w:ind w:left="709" w:firstLine="0"/>
        <w:jc w:val="both"/>
        <w:rPr>
          <w:rFonts w:cs="Arial"/>
          <w:sz w:val="22"/>
          <w:szCs w:val="22"/>
        </w:rPr>
      </w:pPr>
      <w:r w:rsidRPr="009F167C">
        <w:rPr>
          <w:rFonts w:cs="Arial"/>
          <w:sz w:val="22"/>
          <w:szCs w:val="22"/>
        </w:rPr>
        <w:tab/>
        <w:t>Pronajímatel se zavazuje nejpozději do 24</w:t>
      </w:r>
      <w:r w:rsidR="009F167C">
        <w:rPr>
          <w:rFonts w:cs="Arial"/>
          <w:sz w:val="22"/>
          <w:szCs w:val="22"/>
        </w:rPr>
        <w:t xml:space="preserve"> (dvacet</w:t>
      </w:r>
      <w:r w:rsidR="00577BC7">
        <w:rPr>
          <w:rFonts w:cs="Arial"/>
          <w:sz w:val="22"/>
          <w:szCs w:val="22"/>
        </w:rPr>
        <w:t>i</w:t>
      </w:r>
      <w:r w:rsidR="009F167C">
        <w:rPr>
          <w:rFonts w:cs="Arial"/>
          <w:sz w:val="22"/>
          <w:szCs w:val="22"/>
        </w:rPr>
        <w:t xml:space="preserve"> čtyř)</w:t>
      </w:r>
      <w:r w:rsidRPr="009F167C">
        <w:rPr>
          <w:rFonts w:cs="Arial"/>
          <w:sz w:val="22"/>
          <w:szCs w:val="22"/>
        </w:rPr>
        <w:t xml:space="preserve"> kalendářních dnů po uzavření Dodatku uveřejnit jeho obsah a tzv. metadata a splnit další povinnosti v souladu se Zákonem o registru smluv. </w:t>
      </w:r>
    </w:p>
    <w:p w14:paraId="7A200DC2" w14:textId="77777777" w:rsidR="00C0176C" w:rsidRPr="009F167C" w:rsidRDefault="00C0176C" w:rsidP="00D31121">
      <w:pPr>
        <w:pStyle w:val="Zkladntextodsazen"/>
        <w:spacing w:after="120"/>
        <w:ind w:left="709" w:firstLine="0"/>
        <w:jc w:val="both"/>
        <w:rPr>
          <w:rFonts w:cs="Arial"/>
          <w:sz w:val="22"/>
          <w:szCs w:val="22"/>
        </w:rPr>
      </w:pPr>
      <w:r w:rsidRPr="009F167C">
        <w:rPr>
          <w:rFonts w:cs="Arial"/>
          <w:sz w:val="22"/>
          <w:szCs w:val="22"/>
        </w:rPr>
        <w:t xml:space="preserve">Pronajímatel se zavazuje doručit </w:t>
      </w:r>
      <w:r w:rsidR="005923E0" w:rsidRPr="009F167C">
        <w:rPr>
          <w:rFonts w:cs="Arial"/>
          <w:sz w:val="22"/>
          <w:szCs w:val="22"/>
        </w:rPr>
        <w:t>n</w:t>
      </w:r>
      <w:r w:rsidRPr="009F167C">
        <w:rPr>
          <w:rFonts w:cs="Arial"/>
          <w:sz w:val="22"/>
          <w:szCs w:val="22"/>
        </w:rPr>
        <w:t>ájemci potvrzení o uveřejnění Dodatku dle Zákona o registru smluv vydané správcem registru smluv nejpozději následující den po jeho obdržení.</w:t>
      </w:r>
    </w:p>
    <w:p w14:paraId="3ABCCFBA" w14:textId="77777777" w:rsidR="00FB3C0E" w:rsidRPr="009F167C" w:rsidRDefault="00C0176C" w:rsidP="00D31121">
      <w:pPr>
        <w:pStyle w:val="Zkladntextodsazen"/>
        <w:spacing w:after="120"/>
        <w:ind w:left="709" w:firstLine="0"/>
        <w:jc w:val="both"/>
        <w:rPr>
          <w:rFonts w:cs="Arial"/>
          <w:sz w:val="22"/>
          <w:szCs w:val="22"/>
        </w:rPr>
      </w:pPr>
      <w:r w:rsidRPr="009F167C">
        <w:rPr>
          <w:rFonts w:cs="Arial"/>
          <w:sz w:val="22"/>
          <w:szCs w:val="22"/>
        </w:rPr>
        <w:t xml:space="preserve">Nebude-li Dodatek uveřejněn v souladu se Zákonem o registru smluv do tří měsíců po jeho uzavření, zavazuje se </w:t>
      </w:r>
      <w:r w:rsidR="005923E0" w:rsidRPr="009F167C">
        <w:rPr>
          <w:rFonts w:cs="Arial"/>
          <w:sz w:val="22"/>
          <w:szCs w:val="22"/>
        </w:rPr>
        <w:t>p</w:t>
      </w:r>
      <w:r w:rsidRPr="009F167C">
        <w:rPr>
          <w:rFonts w:cs="Arial"/>
          <w:sz w:val="22"/>
          <w:szCs w:val="22"/>
        </w:rPr>
        <w:t xml:space="preserve">ronajímatel uzavřít s </w:t>
      </w:r>
      <w:r w:rsidR="005923E0" w:rsidRPr="009F167C">
        <w:rPr>
          <w:rFonts w:cs="Arial"/>
          <w:sz w:val="22"/>
          <w:szCs w:val="22"/>
        </w:rPr>
        <w:t>n</w:t>
      </w:r>
      <w:r w:rsidRPr="009F167C">
        <w:rPr>
          <w:rFonts w:cs="Arial"/>
          <w:sz w:val="22"/>
          <w:szCs w:val="22"/>
        </w:rPr>
        <w:t xml:space="preserve">ájemcem nový </w:t>
      </w:r>
      <w:r w:rsidR="005923E0" w:rsidRPr="009F167C">
        <w:rPr>
          <w:rFonts w:cs="Arial"/>
          <w:sz w:val="22"/>
          <w:szCs w:val="22"/>
        </w:rPr>
        <w:t>d</w:t>
      </w:r>
      <w:r w:rsidRPr="009F167C">
        <w:rPr>
          <w:rFonts w:cs="Arial"/>
          <w:sz w:val="22"/>
          <w:szCs w:val="22"/>
        </w:rPr>
        <w:t xml:space="preserve">odatek, který svým obsahem bude hospodářsky odpovídat znění Dodatku (přičemž určení lhůt, dob a termínů bude odpovídat tomuto principu a časovému posunu), a to do sedmi kalendářních dnů od doručení výzvy </w:t>
      </w:r>
      <w:r w:rsidR="005923E0" w:rsidRPr="009F167C">
        <w:rPr>
          <w:rFonts w:cs="Arial"/>
          <w:sz w:val="22"/>
          <w:szCs w:val="22"/>
        </w:rPr>
        <w:t>n</w:t>
      </w:r>
      <w:r w:rsidRPr="009F167C">
        <w:rPr>
          <w:rFonts w:cs="Arial"/>
          <w:sz w:val="22"/>
          <w:szCs w:val="22"/>
        </w:rPr>
        <w:t xml:space="preserve">ájemce druhé </w:t>
      </w:r>
      <w:r w:rsidR="005923E0" w:rsidRPr="009F167C">
        <w:rPr>
          <w:rFonts w:cs="Arial"/>
          <w:sz w:val="22"/>
          <w:szCs w:val="22"/>
        </w:rPr>
        <w:t>s</w:t>
      </w:r>
      <w:r w:rsidRPr="009F167C">
        <w:rPr>
          <w:rFonts w:cs="Arial"/>
          <w:sz w:val="22"/>
          <w:szCs w:val="22"/>
        </w:rPr>
        <w:t>mluvní straně.</w:t>
      </w:r>
    </w:p>
    <w:p w14:paraId="7879DCF9" w14:textId="77777777" w:rsidR="007C7BD7" w:rsidRPr="009F167C" w:rsidRDefault="00745C8A" w:rsidP="009F167C">
      <w:pPr>
        <w:pStyle w:val="Zkladntext31"/>
        <w:numPr>
          <w:ilvl w:val="0"/>
          <w:numId w:val="2"/>
        </w:numPr>
        <w:spacing w:after="120"/>
        <w:ind w:hanging="720"/>
        <w:rPr>
          <w:rFonts w:cs="Arial"/>
          <w:szCs w:val="22"/>
        </w:rPr>
      </w:pPr>
      <w:r w:rsidRPr="009F167C">
        <w:rPr>
          <w:rFonts w:cs="Arial"/>
          <w:szCs w:val="22"/>
        </w:rPr>
        <w:t>S</w:t>
      </w:r>
      <w:r w:rsidR="007A5997" w:rsidRPr="009F167C">
        <w:rPr>
          <w:rFonts w:cs="Arial"/>
          <w:szCs w:val="22"/>
        </w:rPr>
        <w:t xml:space="preserve">mluvní strany prohlašují, že </w:t>
      </w:r>
      <w:r w:rsidR="00223A77" w:rsidRPr="009F167C">
        <w:rPr>
          <w:rFonts w:cs="Arial"/>
          <w:szCs w:val="22"/>
        </w:rPr>
        <w:t>D</w:t>
      </w:r>
      <w:r w:rsidR="007A5997" w:rsidRPr="009F167C">
        <w:rPr>
          <w:rFonts w:cs="Arial"/>
          <w:szCs w:val="22"/>
        </w:rPr>
        <w:t>odatek byl sjednán na základě jejich pravé a svobodné vůle, že si jeho obsah přečetly a bezvýhradně s ním souhlasí, což stvrzují svými vlastnoručními podpisy.</w:t>
      </w:r>
    </w:p>
    <w:p w14:paraId="761F2474" w14:textId="77777777" w:rsidR="007A5997" w:rsidRPr="009F167C" w:rsidRDefault="00745C8A" w:rsidP="00745C8A">
      <w:pPr>
        <w:pStyle w:val="Zkladntext31"/>
        <w:numPr>
          <w:ilvl w:val="0"/>
          <w:numId w:val="2"/>
        </w:numPr>
        <w:tabs>
          <w:tab w:val="left" w:pos="0"/>
        </w:tabs>
        <w:spacing w:after="120"/>
        <w:ind w:hanging="720"/>
        <w:rPr>
          <w:rFonts w:cs="Arial"/>
          <w:szCs w:val="22"/>
        </w:rPr>
      </w:pPr>
      <w:r w:rsidRPr="009F167C">
        <w:rPr>
          <w:rFonts w:cs="Arial"/>
          <w:szCs w:val="22"/>
        </w:rPr>
        <w:t>D</w:t>
      </w:r>
      <w:r w:rsidR="007A5997" w:rsidRPr="009F167C">
        <w:rPr>
          <w:rFonts w:cs="Arial"/>
          <w:szCs w:val="22"/>
        </w:rPr>
        <w:t>odatek</w:t>
      </w:r>
      <w:r w:rsidR="00770DF2" w:rsidRPr="009F167C">
        <w:rPr>
          <w:rFonts w:cs="Arial"/>
          <w:szCs w:val="22"/>
        </w:rPr>
        <w:t xml:space="preserve"> </w:t>
      </w:r>
      <w:r w:rsidR="007A5997" w:rsidRPr="009F167C">
        <w:rPr>
          <w:rFonts w:cs="Arial"/>
          <w:szCs w:val="22"/>
        </w:rPr>
        <w:t xml:space="preserve">je vyhotoven ve </w:t>
      </w:r>
      <w:r w:rsidR="009D2C92" w:rsidRPr="009F167C">
        <w:rPr>
          <w:rFonts w:cs="Arial"/>
          <w:szCs w:val="22"/>
        </w:rPr>
        <w:t>dvou</w:t>
      </w:r>
      <w:r w:rsidR="00C45578" w:rsidRPr="009F167C">
        <w:rPr>
          <w:rFonts w:cs="Arial"/>
          <w:szCs w:val="22"/>
        </w:rPr>
        <w:t xml:space="preserve"> (2)</w:t>
      </w:r>
      <w:r w:rsidR="007A5997" w:rsidRPr="009F167C">
        <w:rPr>
          <w:rFonts w:cs="Arial"/>
          <w:szCs w:val="22"/>
        </w:rPr>
        <w:t xml:space="preserve"> vyhotoveních, z nichž </w:t>
      </w:r>
      <w:r w:rsidR="009D2C92" w:rsidRPr="009F167C">
        <w:rPr>
          <w:rFonts w:cs="Arial"/>
          <w:szCs w:val="22"/>
        </w:rPr>
        <w:t>každá smluvní strana obdrží</w:t>
      </w:r>
      <w:r w:rsidR="007A5997" w:rsidRPr="009F167C">
        <w:rPr>
          <w:rFonts w:cs="Arial"/>
          <w:szCs w:val="22"/>
        </w:rPr>
        <w:t xml:space="preserve"> jeden</w:t>
      </w:r>
      <w:r w:rsidR="00C45578" w:rsidRPr="009F167C">
        <w:rPr>
          <w:rFonts w:cs="Arial"/>
          <w:szCs w:val="22"/>
        </w:rPr>
        <w:t xml:space="preserve"> (1)</w:t>
      </w:r>
      <w:r w:rsidR="007A5997" w:rsidRPr="009F167C">
        <w:rPr>
          <w:rFonts w:cs="Arial"/>
          <w:szCs w:val="22"/>
        </w:rPr>
        <w:t xml:space="preserve"> výtisk.</w:t>
      </w:r>
    </w:p>
    <w:p w14:paraId="23C67AD7" w14:textId="77777777" w:rsidR="007A5997" w:rsidRDefault="007A5997">
      <w:pPr>
        <w:tabs>
          <w:tab w:val="num" w:pos="720"/>
        </w:tabs>
        <w:ind w:left="705" w:hanging="720"/>
        <w:jc w:val="both"/>
        <w:rPr>
          <w:lang w:val="cs-CZ"/>
        </w:rPr>
      </w:pPr>
    </w:p>
    <w:p w14:paraId="106357F6" w14:textId="77777777" w:rsidR="00436D18" w:rsidRDefault="00436D18" w:rsidP="007638DE">
      <w:pPr>
        <w:ind w:left="4536" w:hanging="4551"/>
        <w:jc w:val="both"/>
        <w:rPr>
          <w:lang w:val="cs-CZ"/>
        </w:rPr>
      </w:pPr>
    </w:p>
    <w:p w14:paraId="4E322147" w14:textId="11F29C4B" w:rsidR="007A5997" w:rsidRPr="009F167C" w:rsidRDefault="00770DF2" w:rsidP="007638DE">
      <w:pPr>
        <w:pStyle w:val="Zkladntext"/>
        <w:autoSpaceDE w:val="0"/>
        <w:autoSpaceDN w:val="0"/>
        <w:ind w:left="4536" w:hanging="4551"/>
        <w:outlineLvl w:val="0"/>
        <w:rPr>
          <w:rFonts w:cs="Arial"/>
          <w:sz w:val="22"/>
          <w:szCs w:val="22"/>
        </w:rPr>
      </w:pPr>
      <w:r w:rsidRPr="009F167C">
        <w:rPr>
          <w:rFonts w:cs="Arial"/>
          <w:sz w:val="22"/>
          <w:szCs w:val="22"/>
        </w:rPr>
        <w:t xml:space="preserve">V Liberci dne </w:t>
      </w:r>
      <w:r w:rsidRPr="009F167C">
        <w:rPr>
          <w:rFonts w:cs="Arial"/>
          <w:sz w:val="22"/>
          <w:szCs w:val="22"/>
        </w:rPr>
        <w:tab/>
      </w:r>
      <w:r w:rsidR="007A5997" w:rsidRPr="009F167C">
        <w:rPr>
          <w:rFonts w:cs="Arial"/>
          <w:sz w:val="22"/>
          <w:szCs w:val="22"/>
        </w:rPr>
        <w:t>V</w:t>
      </w:r>
      <w:r w:rsidR="006076C8" w:rsidRPr="009F167C">
        <w:rPr>
          <w:rFonts w:cs="Arial"/>
          <w:sz w:val="22"/>
          <w:szCs w:val="22"/>
        </w:rPr>
        <w:t xml:space="preserve"> Praze </w:t>
      </w:r>
      <w:r w:rsidR="007A5997" w:rsidRPr="009F167C">
        <w:rPr>
          <w:rFonts w:cs="Arial"/>
          <w:sz w:val="22"/>
          <w:szCs w:val="22"/>
        </w:rPr>
        <w:t xml:space="preserve">dne </w:t>
      </w:r>
    </w:p>
    <w:p w14:paraId="0168AA3C" w14:textId="77777777" w:rsidR="00436D18" w:rsidRPr="009F167C" w:rsidRDefault="00436D18" w:rsidP="007638DE">
      <w:pPr>
        <w:pStyle w:val="Zkladntext"/>
        <w:autoSpaceDE w:val="0"/>
        <w:autoSpaceDN w:val="0"/>
        <w:ind w:left="4536" w:hanging="4551"/>
        <w:rPr>
          <w:rFonts w:cs="Arial"/>
          <w:sz w:val="22"/>
          <w:szCs w:val="22"/>
        </w:rPr>
      </w:pPr>
    </w:p>
    <w:p w14:paraId="27576317" w14:textId="71184F37" w:rsidR="007A5997" w:rsidRPr="009F167C" w:rsidRDefault="00177598" w:rsidP="007638DE">
      <w:pPr>
        <w:pStyle w:val="Zkladntext"/>
        <w:autoSpaceDE w:val="0"/>
        <w:autoSpaceDN w:val="0"/>
        <w:ind w:left="4536" w:hanging="4551"/>
        <w:rPr>
          <w:rFonts w:cs="Arial"/>
          <w:sz w:val="22"/>
          <w:szCs w:val="22"/>
        </w:rPr>
      </w:pPr>
      <w:r w:rsidRPr="009F167C">
        <w:rPr>
          <w:rFonts w:cs="Arial"/>
          <w:sz w:val="22"/>
          <w:szCs w:val="22"/>
        </w:rPr>
        <w:t>Za p</w:t>
      </w:r>
      <w:r w:rsidR="007A5997" w:rsidRPr="009F167C">
        <w:rPr>
          <w:rFonts w:cs="Arial"/>
          <w:sz w:val="22"/>
          <w:szCs w:val="22"/>
        </w:rPr>
        <w:t>ronajímatel</w:t>
      </w:r>
      <w:r w:rsidRPr="009F167C">
        <w:rPr>
          <w:rFonts w:cs="Arial"/>
          <w:sz w:val="22"/>
          <w:szCs w:val="22"/>
        </w:rPr>
        <w:t>e</w:t>
      </w:r>
      <w:r w:rsidR="007A5997" w:rsidRPr="009F167C">
        <w:rPr>
          <w:rFonts w:cs="Arial"/>
          <w:sz w:val="22"/>
          <w:szCs w:val="22"/>
        </w:rPr>
        <w:t xml:space="preserve">:        </w:t>
      </w:r>
      <w:r w:rsidR="006076C8" w:rsidRPr="009F167C">
        <w:rPr>
          <w:rFonts w:cs="Arial"/>
          <w:sz w:val="22"/>
          <w:szCs w:val="22"/>
        </w:rPr>
        <w:t xml:space="preserve">            </w:t>
      </w:r>
      <w:r w:rsidR="007F6E93">
        <w:rPr>
          <w:rFonts w:cs="Arial"/>
          <w:sz w:val="22"/>
          <w:szCs w:val="22"/>
        </w:rPr>
        <w:tab/>
      </w:r>
      <w:r w:rsidRPr="009F167C">
        <w:rPr>
          <w:rFonts w:cs="Arial"/>
          <w:sz w:val="22"/>
          <w:szCs w:val="22"/>
        </w:rPr>
        <w:t>Za n</w:t>
      </w:r>
      <w:r w:rsidR="007A5997" w:rsidRPr="009F167C">
        <w:rPr>
          <w:rFonts w:cs="Arial"/>
          <w:sz w:val="22"/>
          <w:szCs w:val="22"/>
        </w:rPr>
        <w:t xml:space="preserve">ájemce: </w:t>
      </w:r>
    </w:p>
    <w:p w14:paraId="1D696FF5" w14:textId="1C846FF4" w:rsidR="002F0996" w:rsidRPr="009F167C" w:rsidRDefault="00770DF2" w:rsidP="007638DE">
      <w:pPr>
        <w:ind w:left="4536" w:right="1" w:hanging="4551"/>
        <w:outlineLvl w:val="0"/>
        <w:rPr>
          <w:rFonts w:ascii="Arial" w:hAnsi="Arial" w:cs="Arial"/>
          <w:sz w:val="22"/>
          <w:szCs w:val="22"/>
          <w:lang w:val="cs-CZ"/>
        </w:rPr>
      </w:pPr>
      <w:r w:rsidRPr="009F167C">
        <w:rPr>
          <w:rFonts w:ascii="Arial" w:hAnsi="Arial" w:cs="Arial"/>
          <w:b/>
          <w:sz w:val="22"/>
          <w:szCs w:val="22"/>
          <w:lang w:val="cs-CZ"/>
        </w:rPr>
        <w:t>Základní škola, Liberec,</w:t>
      </w:r>
      <w:r w:rsidR="002F0996" w:rsidRPr="009F167C">
        <w:rPr>
          <w:rFonts w:ascii="Arial" w:hAnsi="Arial" w:cs="Arial"/>
          <w:b/>
          <w:sz w:val="22"/>
          <w:szCs w:val="22"/>
          <w:lang w:val="cs-CZ"/>
        </w:rPr>
        <w:tab/>
      </w:r>
      <w:r w:rsidR="00745C8A" w:rsidRPr="009F167C">
        <w:rPr>
          <w:rFonts w:ascii="Arial" w:hAnsi="Arial" w:cs="Arial"/>
          <w:b/>
          <w:sz w:val="22"/>
          <w:szCs w:val="22"/>
          <w:lang w:val="cs-CZ"/>
        </w:rPr>
        <w:t>CETIN, a.s.</w:t>
      </w:r>
      <w:r w:rsidR="002F0996" w:rsidRPr="009F167C">
        <w:rPr>
          <w:rFonts w:ascii="Arial" w:hAnsi="Arial" w:cs="Arial"/>
          <w:sz w:val="22"/>
          <w:szCs w:val="22"/>
          <w:lang w:val="cs-CZ"/>
        </w:rPr>
        <w:t xml:space="preserve">  </w:t>
      </w:r>
    </w:p>
    <w:p w14:paraId="70F8BC5A" w14:textId="77777777" w:rsidR="00770DF2" w:rsidRPr="009F167C" w:rsidRDefault="00770DF2" w:rsidP="007638DE">
      <w:pPr>
        <w:ind w:left="4536" w:hanging="4551"/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9F167C">
        <w:rPr>
          <w:rFonts w:ascii="Arial" w:hAnsi="Arial" w:cs="Arial"/>
          <w:b/>
          <w:sz w:val="22"/>
          <w:szCs w:val="22"/>
          <w:lang w:val="cs-CZ"/>
        </w:rPr>
        <w:t>Kaplického 384, příspěvková organizace</w:t>
      </w:r>
    </w:p>
    <w:p w14:paraId="115ECB4C" w14:textId="274359A8" w:rsidR="007A5997" w:rsidRPr="009F167C" w:rsidRDefault="007A5997" w:rsidP="007638DE">
      <w:pPr>
        <w:pStyle w:val="Zkladntext"/>
        <w:autoSpaceDE w:val="0"/>
        <w:autoSpaceDN w:val="0"/>
        <w:ind w:left="4536" w:hanging="4551"/>
        <w:rPr>
          <w:rFonts w:cs="Arial"/>
          <w:b/>
          <w:sz w:val="22"/>
          <w:szCs w:val="22"/>
        </w:rPr>
      </w:pPr>
    </w:p>
    <w:p w14:paraId="7CA9ED29" w14:textId="70B26A5B" w:rsidR="00436D18" w:rsidRDefault="00436D18" w:rsidP="007638DE">
      <w:pPr>
        <w:pStyle w:val="Zkladntext"/>
        <w:autoSpaceDE w:val="0"/>
        <w:autoSpaceDN w:val="0"/>
        <w:ind w:left="4536" w:hanging="4551"/>
        <w:rPr>
          <w:rFonts w:cs="Arial"/>
          <w:b/>
          <w:sz w:val="22"/>
          <w:szCs w:val="22"/>
        </w:rPr>
      </w:pPr>
    </w:p>
    <w:p w14:paraId="07A71B4D" w14:textId="77777777" w:rsidR="00577BC7" w:rsidRPr="009F167C" w:rsidRDefault="00577BC7" w:rsidP="007638DE">
      <w:pPr>
        <w:pStyle w:val="Zkladntext"/>
        <w:autoSpaceDE w:val="0"/>
        <w:autoSpaceDN w:val="0"/>
        <w:ind w:left="4536" w:hanging="4551"/>
        <w:rPr>
          <w:rFonts w:cs="Arial"/>
          <w:b/>
          <w:sz w:val="22"/>
          <w:szCs w:val="22"/>
        </w:rPr>
      </w:pPr>
    </w:p>
    <w:p w14:paraId="1DFC33D6" w14:textId="77777777" w:rsidR="007A5997" w:rsidRPr="009F167C" w:rsidRDefault="007A5997" w:rsidP="007638DE">
      <w:pPr>
        <w:pStyle w:val="Zkladntext"/>
        <w:autoSpaceDE w:val="0"/>
        <w:autoSpaceDN w:val="0"/>
        <w:ind w:left="4536" w:hanging="4551"/>
        <w:rPr>
          <w:rFonts w:cs="Arial"/>
          <w:sz w:val="22"/>
          <w:szCs w:val="22"/>
        </w:rPr>
      </w:pPr>
    </w:p>
    <w:p w14:paraId="6F5D489E" w14:textId="6E52716F" w:rsidR="007A5997" w:rsidRPr="009F167C" w:rsidRDefault="007A5997" w:rsidP="007638DE">
      <w:pPr>
        <w:pStyle w:val="Zkladntext"/>
        <w:autoSpaceDE w:val="0"/>
        <w:autoSpaceDN w:val="0"/>
        <w:ind w:left="4536" w:hanging="4551"/>
        <w:rPr>
          <w:rFonts w:cs="Arial"/>
          <w:sz w:val="22"/>
          <w:szCs w:val="22"/>
        </w:rPr>
      </w:pPr>
      <w:r w:rsidRPr="009F167C">
        <w:rPr>
          <w:rFonts w:cs="Arial"/>
          <w:sz w:val="22"/>
          <w:szCs w:val="22"/>
        </w:rPr>
        <w:t>…………………………….</w:t>
      </w:r>
      <w:r w:rsidRPr="009F167C">
        <w:rPr>
          <w:rFonts w:cs="Arial"/>
          <w:sz w:val="22"/>
          <w:szCs w:val="22"/>
        </w:rPr>
        <w:tab/>
        <w:t>……………………………………..</w:t>
      </w:r>
    </w:p>
    <w:p w14:paraId="68B7D839" w14:textId="23BA6176" w:rsidR="007A5997" w:rsidRPr="009F167C" w:rsidRDefault="00F573AC" w:rsidP="007638DE">
      <w:pPr>
        <w:pStyle w:val="Zkladntext"/>
        <w:autoSpaceDE w:val="0"/>
        <w:autoSpaceDN w:val="0"/>
        <w:ind w:left="4536" w:hanging="4551"/>
        <w:rPr>
          <w:rFonts w:cs="Arial"/>
          <w:sz w:val="22"/>
          <w:szCs w:val="22"/>
        </w:rPr>
      </w:pPr>
      <w:r w:rsidRPr="009F167C">
        <w:rPr>
          <w:rFonts w:cs="Arial"/>
          <w:sz w:val="22"/>
          <w:szCs w:val="22"/>
        </w:rPr>
        <w:t>Mgr. Pavel Zeronik</w:t>
      </w:r>
      <w:r w:rsidR="003254C3" w:rsidRPr="009F167C">
        <w:rPr>
          <w:rFonts w:cs="Arial"/>
          <w:sz w:val="22"/>
          <w:szCs w:val="22"/>
        </w:rPr>
        <w:tab/>
      </w:r>
      <w:r w:rsidR="0030233E" w:rsidRPr="009F167C">
        <w:rPr>
          <w:rFonts w:cs="Arial"/>
          <w:sz w:val="22"/>
          <w:szCs w:val="22"/>
        </w:rPr>
        <w:t>I</w:t>
      </w:r>
      <w:r w:rsidR="003254C3" w:rsidRPr="009F167C">
        <w:rPr>
          <w:rFonts w:cs="Arial"/>
          <w:sz w:val="22"/>
          <w:szCs w:val="22"/>
        </w:rPr>
        <w:t>ng. Pavel Prokeš</w:t>
      </w:r>
    </w:p>
    <w:p w14:paraId="6FEEE23D" w14:textId="60E8BDEF" w:rsidR="00D51493" w:rsidRPr="009F167C" w:rsidRDefault="00F573AC" w:rsidP="007638DE">
      <w:pPr>
        <w:pStyle w:val="Zkladntext"/>
        <w:autoSpaceDE w:val="0"/>
        <w:autoSpaceDN w:val="0"/>
        <w:ind w:left="4536" w:hanging="4551"/>
        <w:rPr>
          <w:rFonts w:cs="Arial"/>
          <w:sz w:val="22"/>
          <w:szCs w:val="22"/>
        </w:rPr>
      </w:pPr>
      <w:r w:rsidRPr="009F167C">
        <w:rPr>
          <w:rFonts w:cs="Arial"/>
          <w:sz w:val="22"/>
          <w:szCs w:val="22"/>
        </w:rPr>
        <w:t xml:space="preserve">ředitel školy  </w:t>
      </w:r>
      <w:r w:rsidR="00D51493" w:rsidRPr="009F167C">
        <w:rPr>
          <w:rFonts w:cs="Arial"/>
          <w:sz w:val="22"/>
          <w:szCs w:val="22"/>
        </w:rPr>
        <w:tab/>
      </w:r>
      <w:r w:rsidR="00577BC7">
        <w:rPr>
          <w:rFonts w:cs="Arial"/>
          <w:sz w:val="22"/>
          <w:szCs w:val="22"/>
        </w:rPr>
        <w:t>m</w:t>
      </w:r>
      <w:r w:rsidR="00577BC7" w:rsidRPr="009F167C">
        <w:rPr>
          <w:rFonts w:cs="Arial"/>
          <w:sz w:val="22"/>
          <w:szCs w:val="22"/>
        </w:rPr>
        <w:t xml:space="preserve">anažer </w:t>
      </w:r>
      <w:r w:rsidR="00350036" w:rsidRPr="009F167C">
        <w:rPr>
          <w:rFonts w:cs="Arial"/>
          <w:sz w:val="22"/>
          <w:szCs w:val="22"/>
        </w:rPr>
        <w:t>realitních služeb</w:t>
      </w:r>
    </w:p>
    <w:p w14:paraId="3A6A2EB4" w14:textId="77709D4B" w:rsidR="00991507" w:rsidRPr="009F167C" w:rsidRDefault="009F167C" w:rsidP="007638DE">
      <w:pPr>
        <w:pStyle w:val="Zkladntext"/>
        <w:autoSpaceDE w:val="0"/>
        <w:autoSpaceDN w:val="0"/>
        <w:ind w:left="4536" w:hanging="4536"/>
        <w:rPr>
          <w:rFonts w:cs="Arial"/>
          <w:sz w:val="22"/>
          <w:szCs w:val="22"/>
        </w:rPr>
      </w:pPr>
      <w:r>
        <w:rPr>
          <w:rFonts w:cs="Arial"/>
          <w:bCs/>
          <w:sz w:val="22"/>
          <w:szCs w:val="22"/>
        </w:rPr>
        <w:tab/>
      </w:r>
      <w:r w:rsidR="003254C3" w:rsidRPr="009F167C">
        <w:rPr>
          <w:rFonts w:cs="Arial"/>
          <w:sz w:val="22"/>
          <w:szCs w:val="22"/>
        </w:rPr>
        <w:t xml:space="preserve">na </w:t>
      </w:r>
      <w:r w:rsidR="00991507" w:rsidRPr="009F167C">
        <w:rPr>
          <w:rFonts w:cs="Arial"/>
          <w:sz w:val="22"/>
          <w:szCs w:val="22"/>
        </w:rPr>
        <w:t>základě pověření</w:t>
      </w:r>
    </w:p>
    <w:sectPr w:rsidR="00991507" w:rsidRPr="009F16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068E81" w14:textId="77777777" w:rsidR="00F57371" w:rsidRDefault="00F57371">
      <w:r>
        <w:separator/>
      </w:r>
    </w:p>
  </w:endnote>
  <w:endnote w:type="continuationSeparator" w:id="0">
    <w:p w14:paraId="5D4AFE24" w14:textId="77777777" w:rsidR="00F57371" w:rsidRDefault="00F57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 Arial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731F3B" w14:textId="77777777" w:rsidR="00557C63" w:rsidRDefault="00557C6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F81D4CD" w14:textId="77777777" w:rsidR="00557C63" w:rsidRDefault="00557C6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E94BE9" w14:textId="77777777" w:rsidR="00557C63" w:rsidRDefault="00557C6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94AB1">
      <w:rPr>
        <w:rStyle w:val="slostrnky"/>
        <w:noProof/>
      </w:rPr>
      <w:t>1</w:t>
    </w:r>
    <w:r>
      <w:rPr>
        <w:rStyle w:val="slostrnky"/>
      </w:rPr>
      <w:fldChar w:fldCharType="end"/>
    </w:r>
  </w:p>
  <w:p w14:paraId="3F11DB8C" w14:textId="77777777" w:rsidR="00557C63" w:rsidRDefault="00557C63" w:rsidP="00DE6E82">
    <w:pPr>
      <w:pStyle w:val="Zpat"/>
      <w:ind w:right="360"/>
      <w:jc w:val="center"/>
      <w:rPr>
        <w:b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09E367" w14:textId="77777777" w:rsidR="009E556C" w:rsidRDefault="009E556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CD3CF3" w14:textId="77777777" w:rsidR="00F57371" w:rsidRDefault="00F57371">
      <w:r>
        <w:separator/>
      </w:r>
    </w:p>
  </w:footnote>
  <w:footnote w:type="continuationSeparator" w:id="0">
    <w:p w14:paraId="30FB3D8A" w14:textId="77777777" w:rsidR="00F57371" w:rsidRDefault="00F57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ED0867" w14:textId="77777777" w:rsidR="009E556C" w:rsidRDefault="009E556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3264D4" w14:textId="5C566DFB" w:rsidR="009F167C" w:rsidRDefault="009F167C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AC6194F" wp14:editId="26BEB48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14dd42ea817608fb4fe4ec4d" descr="{&quot;HashCode&quot;:-141056154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2AEF349" w14:textId="216F7757" w:rsidR="009F167C" w:rsidRPr="00873E58" w:rsidRDefault="00873E58" w:rsidP="00873E58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873E58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Company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C6194F" id="_x0000_t202" coordsize="21600,21600" o:spt="202" path="m,l,21600r21600,l21600,xe">
              <v:stroke joinstyle="miter"/>
              <v:path gradientshapeok="t" o:connecttype="rect"/>
            </v:shapetype>
            <v:shape id="MSIPCM14dd42ea817608fb4fe4ec4d" o:spid="_x0000_s1026" type="#_x0000_t202" alt="{&quot;HashCode&quot;:-1410561543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" o:allowincell="f" filled="f" stroked="f" strokeweight=".5pt">
              <v:textbox inset=",0,20pt,0">
                <w:txbxContent>
                  <w:p w14:paraId="32AEF349" w14:textId="216F7757" w:rsidR="009F167C" w:rsidRPr="00873E58" w:rsidRDefault="00873E58" w:rsidP="00873E58">
                    <w:pPr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873E58">
                      <w:rPr>
                        <w:rFonts w:ascii="Calibri" w:hAnsi="Calibri" w:cs="Calibri"/>
                        <w:color w:val="000000"/>
                        <w:sz w:val="20"/>
                      </w:rPr>
                      <w:t>Company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309766" w14:textId="77777777" w:rsidR="009E556C" w:rsidRDefault="009E556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1EE4230"/>
    <w:multiLevelType w:val="hybridMultilevel"/>
    <w:tmpl w:val="A4584970"/>
    <w:lvl w:ilvl="0" w:tplc="746CC81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D65DE5"/>
    <w:multiLevelType w:val="hybridMultilevel"/>
    <w:tmpl w:val="83D045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C5A08"/>
    <w:multiLevelType w:val="hybridMultilevel"/>
    <w:tmpl w:val="EB3622BC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0E70DE"/>
    <w:multiLevelType w:val="hybridMultilevel"/>
    <w:tmpl w:val="08D644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AB7E21"/>
    <w:multiLevelType w:val="hybridMultilevel"/>
    <w:tmpl w:val="165889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2F20AA"/>
    <w:multiLevelType w:val="hybridMultilevel"/>
    <w:tmpl w:val="5B2AD734"/>
    <w:lvl w:ilvl="0" w:tplc="930CDC4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803563"/>
    <w:multiLevelType w:val="hybridMultilevel"/>
    <w:tmpl w:val="B7D63D00"/>
    <w:lvl w:ilvl="0" w:tplc="AA3C550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AB0F84"/>
    <w:multiLevelType w:val="hybridMultilevel"/>
    <w:tmpl w:val="9832229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C822D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2"/>
  </w:num>
  <w:num w:numId="5">
    <w:abstractNumId w:val="0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051"/>
    <w:rsid w:val="00012585"/>
    <w:rsid w:val="00033477"/>
    <w:rsid w:val="00034C65"/>
    <w:rsid w:val="00045319"/>
    <w:rsid w:val="00062C51"/>
    <w:rsid w:val="00074974"/>
    <w:rsid w:val="000C7C72"/>
    <w:rsid w:val="000E4B79"/>
    <w:rsid w:val="000F0BB1"/>
    <w:rsid w:val="0012172E"/>
    <w:rsid w:val="00123F7F"/>
    <w:rsid w:val="001256F5"/>
    <w:rsid w:val="0013518E"/>
    <w:rsid w:val="00141CBA"/>
    <w:rsid w:val="00143AA1"/>
    <w:rsid w:val="00150E7C"/>
    <w:rsid w:val="00156AED"/>
    <w:rsid w:val="00165F8F"/>
    <w:rsid w:val="00166343"/>
    <w:rsid w:val="00177598"/>
    <w:rsid w:val="001A7DD8"/>
    <w:rsid w:val="001E23D1"/>
    <w:rsid w:val="001F4D2D"/>
    <w:rsid w:val="00217AA3"/>
    <w:rsid w:val="00223A77"/>
    <w:rsid w:val="00245C99"/>
    <w:rsid w:val="00281E6A"/>
    <w:rsid w:val="00282880"/>
    <w:rsid w:val="00291710"/>
    <w:rsid w:val="002A4609"/>
    <w:rsid w:val="002B3856"/>
    <w:rsid w:val="002F0996"/>
    <w:rsid w:val="002F5531"/>
    <w:rsid w:val="002F7688"/>
    <w:rsid w:val="0030233E"/>
    <w:rsid w:val="00312E8F"/>
    <w:rsid w:val="003254C3"/>
    <w:rsid w:val="00327572"/>
    <w:rsid w:val="0034100E"/>
    <w:rsid w:val="00350036"/>
    <w:rsid w:val="00362817"/>
    <w:rsid w:val="00364CE5"/>
    <w:rsid w:val="00372EFB"/>
    <w:rsid w:val="003733F8"/>
    <w:rsid w:val="003D1F30"/>
    <w:rsid w:val="003E619D"/>
    <w:rsid w:val="00403199"/>
    <w:rsid w:val="00403A49"/>
    <w:rsid w:val="004113F4"/>
    <w:rsid w:val="0043252B"/>
    <w:rsid w:val="00436D18"/>
    <w:rsid w:val="00481A14"/>
    <w:rsid w:val="004870F2"/>
    <w:rsid w:val="004A4F91"/>
    <w:rsid w:val="004A7EF4"/>
    <w:rsid w:val="004B1F67"/>
    <w:rsid w:val="004C036B"/>
    <w:rsid w:val="004D501F"/>
    <w:rsid w:val="004E045B"/>
    <w:rsid w:val="00526AE7"/>
    <w:rsid w:val="00534A36"/>
    <w:rsid w:val="0055035A"/>
    <w:rsid w:val="00557C63"/>
    <w:rsid w:val="00561EC4"/>
    <w:rsid w:val="00564400"/>
    <w:rsid w:val="00577BC7"/>
    <w:rsid w:val="00590073"/>
    <w:rsid w:val="005923E0"/>
    <w:rsid w:val="005B7BC9"/>
    <w:rsid w:val="005D01BC"/>
    <w:rsid w:val="005E3DDC"/>
    <w:rsid w:val="005F1E18"/>
    <w:rsid w:val="005F6D21"/>
    <w:rsid w:val="0060677A"/>
    <w:rsid w:val="006076C8"/>
    <w:rsid w:val="00640051"/>
    <w:rsid w:val="006422D0"/>
    <w:rsid w:val="00661DC4"/>
    <w:rsid w:val="006A26D0"/>
    <w:rsid w:val="006A2BAD"/>
    <w:rsid w:val="006A448C"/>
    <w:rsid w:val="006B5091"/>
    <w:rsid w:val="006F20EB"/>
    <w:rsid w:val="006F31DB"/>
    <w:rsid w:val="006F6226"/>
    <w:rsid w:val="00703BA8"/>
    <w:rsid w:val="00707E56"/>
    <w:rsid w:val="00712F80"/>
    <w:rsid w:val="00745C8A"/>
    <w:rsid w:val="00754817"/>
    <w:rsid w:val="007638DE"/>
    <w:rsid w:val="00770DF2"/>
    <w:rsid w:val="00776745"/>
    <w:rsid w:val="007863DD"/>
    <w:rsid w:val="007A5997"/>
    <w:rsid w:val="007B2EDA"/>
    <w:rsid w:val="007C006A"/>
    <w:rsid w:val="007C7BD7"/>
    <w:rsid w:val="007F4A63"/>
    <w:rsid w:val="007F5691"/>
    <w:rsid w:val="007F6E93"/>
    <w:rsid w:val="00851303"/>
    <w:rsid w:val="00854525"/>
    <w:rsid w:val="00855F06"/>
    <w:rsid w:val="00873E58"/>
    <w:rsid w:val="00885ECB"/>
    <w:rsid w:val="008C12F0"/>
    <w:rsid w:val="008D5AD3"/>
    <w:rsid w:val="0092065C"/>
    <w:rsid w:val="00935A8E"/>
    <w:rsid w:val="00940049"/>
    <w:rsid w:val="0096645F"/>
    <w:rsid w:val="00973396"/>
    <w:rsid w:val="009777A2"/>
    <w:rsid w:val="00991507"/>
    <w:rsid w:val="00994AB1"/>
    <w:rsid w:val="009D2C92"/>
    <w:rsid w:val="009E280A"/>
    <w:rsid w:val="009E5276"/>
    <w:rsid w:val="009E556C"/>
    <w:rsid w:val="009F167C"/>
    <w:rsid w:val="00A20F9C"/>
    <w:rsid w:val="00A311D3"/>
    <w:rsid w:val="00A33495"/>
    <w:rsid w:val="00A3405F"/>
    <w:rsid w:val="00A41348"/>
    <w:rsid w:val="00A42D4F"/>
    <w:rsid w:val="00A84747"/>
    <w:rsid w:val="00A87251"/>
    <w:rsid w:val="00A939A8"/>
    <w:rsid w:val="00AA6533"/>
    <w:rsid w:val="00AB0BE4"/>
    <w:rsid w:val="00AD3863"/>
    <w:rsid w:val="00AE2AF2"/>
    <w:rsid w:val="00AE37B0"/>
    <w:rsid w:val="00AF26A4"/>
    <w:rsid w:val="00AF724E"/>
    <w:rsid w:val="00B014A0"/>
    <w:rsid w:val="00B04F79"/>
    <w:rsid w:val="00B27461"/>
    <w:rsid w:val="00B31C62"/>
    <w:rsid w:val="00B34D88"/>
    <w:rsid w:val="00B715E8"/>
    <w:rsid w:val="00BC4F95"/>
    <w:rsid w:val="00BE14EF"/>
    <w:rsid w:val="00C0176C"/>
    <w:rsid w:val="00C45578"/>
    <w:rsid w:val="00C550E6"/>
    <w:rsid w:val="00C57B57"/>
    <w:rsid w:val="00C74D65"/>
    <w:rsid w:val="00C831E3"/>
    <w:rsid w:val="00C85595"/>
    <w:rsid w:val="00C93747"/>
    <w:rsid w:val="00CC1535"/>
    <w:rsid w:val="00CC7250"/>
    <w:rsid w:val="00CD280F"/>
    <w:rsid w:val="00CD55EC"/>
    <w:rsid w:val="00D049DE"/>
    <w:rsid w:val="00D17991"/>
    <w:rsid w:val="00D31121"/>
    <w:rsid w:val="00D347E9"/>
    <w:rsid w:val="00D41F9E"/>
    <w:rsid w:val="00D51493"/>
    <w:rsid w:val="00D62710"/>
    <w:rsid w:val="00D70587"/>
    <w:rsid w:val="00DA38C7"/>
    <w:rsid w:val="00DC10F9"/>
    <w:rsid w:val="00DD22E8"/>
    <w:rsid w:val="00DD3D7C"/>
    <w:rsid w:val="00DE6E82"/>
    <w:rsid w:val="00E06671"/>
    <w:rsid w:val="00E45D57"/>
    <w:rsid w:val="00E91245"/>
    <w:rsid w:val="00E967A8"/>
    <w:rsid w:val="00EB1DE5"/>
    <w:rsid w:val="00ED5949"/>
    <w:rsid w:val="00EE1E6C"/>
    <w:rsid w:val="00EE6D33"/>
    <w:rsid w:val="00F051F0"/>
    <w:rsid w:val="00F207E0"/>
    <w:rsid w:val="00F3173B"/>
    <w:rsid w:val="00F43EAE"/>
    <w:rsid w:val="00F45511"/>
    <w:rsid w:val="00F551B6"/>
    <w:rsid w:val="00F57371"/>
    <w:rsid w:val="00F573AC"/>
    <w:rsid w:val="00F7445E"/>
    <w:rsid w:val="00F85F3D"/>
    <w:rsid w:val="00F93D71"/>
    <w:rsid w:val="00F94322"/>
    <w:rsid w:val="00FB3C0E"/>
    <w:rsid w:val="00FB4166"/>
    <w:rsid w:val="00FC54DA"/>
    <w:rsid w:val="00FD6B41"/>
    <w:rsid w:val="00FE00CD"/>
    <w:rsid w:val="00FE52F5"/>
    <w:rsid w:val="00FF18B7"/>
    <w:rsid w:val="00FF595B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E0FA342"/>
  <w15:chartTrackingRefBased/>
  <w15:docId w15:val="{C9455A7D-E47D-4AB7-8930-310F38742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qFormat/>
    <w:pPr>
      <w:keepNext/>
      <w:ind w:left="-284" w:right="-284"/>
      <w:jc w:val="both"/>
      <w:outlineLvl w:val="0"/>
    </w:pPr>
    <w:rPr>
      <w:rFonts w:ascii="Arial" w:hAnsi="Arial"/>
      <w:szCs w:val="20"/>
      <w:lang w:val="cs-CZ"/>
    </w:rPr>
  </w:style>
  <w:style w:type="paragraph" w:styleId="Nadpis4">
    <w:name w:val="heading 4"/>
    <w:basedOn w:val="Normln"/>
    <w:next w:val="Normln"/>
    <w:qFormat/>
    <w:pPr>
      <w:keepNext/>
      <w:ind w:left="-284" w:right="-284"/>
      <w:jc w:val="center"/>
      <w:outlineLvl w:val="3"/>
    </w:pPr>
    <w:rPr>
      <w:rFonts w:ascii="Arial" w:hAnsi="Arial"/>
      <w:b/>
      <w:sz w:val="32"/>
      <w:szCs w:val="20"/>
      <w:lang w:val="cs-CZ"/>
    </w:rPr>
  </w:style>
  <w:style w:type="paragraph" w:styleId="Nadpis6">
    <w:name w:val="heading 6"/>
    <w:basedOn w:val="Normln"/>
    <w:next w:val="Normln"/>
    <w:qFormat/>
    <w:pPr>
      <w:keepNext/>
      <w:ind w:right="-1"/>
      <w:outlineLvl w:val="5"/>
    </w:pPr>
    <w:rPr>
      <w:rFonts w:ascii="Arial" w:hAnsi="Arial"/>
      <w:szCs w:val="20"/>
      <w:lang w:val="cs-CZ"/>
    </w:rPr>
  </w:style>
  <w:style w:type="paragraph" w:styleId="Nadpis7">
    <w:name w:val="heading 7"/>
    <w:basedOn w:val="Normln"/>
    <w:next w:val="Normln"/>
    <w:qFormat/>
    <w:pPr>
      <w:keepNext/>
      <w:jc w:val="both"/>
      <w:outlineLvl w:val="6"/>
    </w:pPr>
    <w:rPr>
      <w:rFonts w:ascii="Arial" w:hAnsi="Arial"/>
      <w:szCs w:val="20"/>
      <w:lang w:val="cs-CZ"/>
    </w:rPr>
  </w:style>
  <w:style w:type="paragraph" w:styleId="Nadpis8">
    <w:name w:val="heading 8"/>
    <w:basedOn w:val="Normln"/>
    <w:next w:val="Normln"/>
    <w:qFormat/>
    <w:pPr>
      <w:keepNext/>
      <w:ind w:right="-426"/>
      <w:jc w:val="both"/>
      <w:outlineLvl w:val="7"/>
    </w:pPr>
    <w:rPr>
      <w:rFonts w:ascii="Arial" w:hAnsi="Arial"/>
      <w:szCs w:val="20"/>
      <w:lang w:val="cs-CZ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rFonts w:ascii="Arial" w:hAnsi="Arial"/>
      <w:b/>
      <w:szCs w:val="20"/>
      <w:u w:val="single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pPr>
      <w:ind w:right="-1"/>
    </w:pPr>
    <w:rPr>
      <w:rFonts w:ascii="Arial" w:hAnsi="Arial"/>
      <w:szCs w:val="20"/>
      <w:lang w:val="cs-CZ"/>
    </w:rPr>
  </w:style>
  <w:style w:type="paragraph" w:styleId="Textvbloku">
    <w:name w:val="Block Text"/>
    <w:basedOn w:val="Normln"/>
    <w:uiPriority w:val="99"/>
    <w:pPr>
      <w:ind w:left="-284" w:right="-284"/>
      <w:jc w:val="both"/>
    </w:pPr>
    <w:rPr>
      <w:rFonts w:ascii="Arial" w:hAnsi="Arial"/>
      <w:szCs w:val="20"/>
      <w:lang w:val="cs-CZ"/>
    </w:rPr>
  </w:style>
  <w:style w:type="paragraph" w:styleId="Zkladntext">
    <w:name w:val="Body Text"/>
    <w:basedOn w:val="Normln"/>
    <w:pPr>
      <w:ind w:right="-1"/>
      <w:jc w:val="both"/>
    </w:pPr>
    <w:rPr>
      <w:rFonts w:ascii="Arial" w:hAnsi="Arial"/>
      <w:szCs w:val="20"/>
      <w:lang w:val="cs-CZ"/>
    </w:rPr>
  </w:style>
  <w:style w:type="paragraph" w:styleId="Zkladntextodsazen">
    <w:name w:val="Body Text Indent"/>
    <w:basedOn w:val="Normln"/>
    <w:link w:val="ZkladntextodsazenChar"/>
    <w:pPr>
      <w:ind w:left="284" w:hanging="284"/>
    </w:pPr>
    <w:rPr>
      <w:rFonts w:ascii="Arial" w:hAnsi="Arial"/>
      <w:szCs w:val="20"/>
      <w:lang w:val="cs-CZ"/>
    </w:rPr>
  </w:style>
  <w:style w:type="paragraph" w:styleId="Zkladntext3">
    <w:name w:val="Body Text 3"/>
    <w:basedOn w:val="Normln"/>
    <w:pPr>
      <w:jc w:val="center"/>
    </w:pPr>
    <w:rPr>
      <w:rFonts w:ascii="Arial" w:hAnsi="Arial"/>
      <w:szCs w:val="20"/>
      <w:lang w:val="cs-CZ"/>
    </w:rPr>
  </w:style>
  <w:style w:type="paragraph" w:styleId="Zkladntextodsazen2">
    <w:name w:val="Body Text Indent 2"/>
    <w:basedOn w:val="Normln"/>
    <w:pPr>
      <w:ind w:left="284" w:hanging="284"/>
      <w:jc w:val="both"/>
    </w:pPr>
    <w:rPr>
      <w:rFonts w:ascii="Arial" w:hAnsi="Arial"/>
      <w:bCs/>
      <w:szCs w:val="20"/>
      <w:lang w:val="cs-CZ"/>
    </w:rPr>
  </w:style>
  <w:style w:type="paragraph" w:styleId="Zkladntextodsazen3">
    <w:name w:val="Body Text Indent 3"/>
    <w:basedOn w:val="Normln"/>
    <w:pPr>
      <w:ind w:left="851" w:hanging="491"/>
      <w:jc w:val="both"/>
    </w:pPr>
    <w:rPr>
      <w:rFonts w:ascii="Arial" w:hAnsi="Arial"/>
      <w:szCs w:val="20"/>
      <w:lang w:val="cs-CZ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  <w:lang w:val="cs-CZ"/>
    </w:rPr>
  </w:style>
  <w:style w:type="paragraph" w:customStyle="1" w:styleId="Zkladntext31">
    <w:name w:val="Základní text 31"/>
    <w:basedOn w:val="Normln"/>
    <w:pPr>
      <w:jc w:val="both"/>
    </w:pPr>
    <w:rPr>
      <w:rFonts w:ascii="Arial" w:hAnsi="Arial"/>
      <w:color w:val="000000"/>
      <w:sz w:val="22"/>
      <w:szCs w:val="20"/>
      <w:lang w:val="cs-CZ" w:eastAsia="cs-CZ"/>
    </w:rPr>
  </w:style>
  <w:style w:type="paragraph" w:styleId="Nzev">
    <w:name w:val="Title"/>
    <w:basedOn w:val="Normln"/>
    <w:qFormat/>
    <w:pPr>
      <w:tabs>
        <w:tab w:val="center" w:pos="4536"/>
        <w:tab w:val="left" w:pos="5835"/>
      </w:tabs>
      <w:jc w:val="center"/>
    </w:pPr>
    <w:rPr>
      <w:b/>
      <w:sz w:val="28"/>
      <w:szCs w:val="28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rsid w:val="007B2EDA"/>
    <w:rPr>
      <w:color w:val="0000FF"/>
      <w:u w:val="single"/>
    </w:rPr>
  </w:style>
  <w:style w:type="character" w:customStyle="1" w:styleId="platne1">
    <w:name w:val="platne1"/>
    <w:rsid w:val="002F0996"/>
  </w:style>
  <w:style w:type="paragraph" w:customStyle="1" w:styleId="Odstavecseseznamem1">
    <w:name w:val="Odstavec se seznamem1"/>
    <w:basedOn w:val="Normln"/>
    <w:rsid w:val="00AA6533"/>
    <w:pPr>
      <w:suppressAutoHyphens/>
      <w:ind w:left="720"/>
    </w:pPr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150E7C"/>
    <w:rPr>
      <w:b/>
      <w:bCs/>
      <w:lang w:val="en-US"/>
    </w:rPr>
  </w:style>
  <w:style w:type="character" w:customStyle="1" w:styleId="TextkomenteChar">
    <w:name w:val="Text komentáře Char"/>
    <w:link w:val="Textkomente"/>
    <w:semiHidden/>
    <w:rsid w:val="00150E7C"/>
    <w:rPr>
      <w:lang w:eastAsia="en-US"/>
    </w:rPr>
  </w:style>
  <w:style w:type="character" w:customStyle="1" w:styleId="PedmtkomenteChar">
    <w:name w:val="Předmět komentáře Char"/>
    <w:link w:val="Pedmtkomente"/>
    <w:rsid w:val="00150E7C"/>
    <w:rPr>
      <w:b/>
      <w:bCs/>
      <w:lang w:val="en-US" w:eastAsia="en-US"/>
    </w:rPr>
  </w:style>
  <w:style w:type="paragraph" w:styleId="Textbubliny">
    <w:name w:val="Balloon Text"/>
    <w:basedOn w:val="Normln"/>
    <w:link w:val="TextbublinyChar"/>
    <w:rsid w:val="00150E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50E7C"/>
    <w:rPr>
      <w:rFonts w:ascii="Segoe UI" w:hAnsi="Segoe UI" w:cs="Segoe UI"/>
      <w:sz w:val="18"/>
      <w:szCs w:val="18"/>
      <w:lang w:val="en-US" w:eastAsia="en-US"/>
    </w:rPr>
  </w:style>
  <w:style w:type="character" w:customStyle="1" w:styleId="ZkladntextodsazenChar">
    <w:name w:val="Základní text odsazený Char"/>
    <w:link w:val="Zkladntextodsazen"/>
    <w:rsid w:val="00712F80"/>
    <w:rPr>
      <w:rFonts w:ascii="Arial" w:hAnsi="Arial"/>
      <w:sz w:val="24"/>
      <w:lang w:eastAsia="en-US"/>
    </w:rPr>
  </w:style>
  <w:style w:type="paragraph" w:styleId="Odstavecseseznamem">
    <w:name w:val="List Paragraph"/>
    <w:basedOn w:val="Normln"/>
    <w:uiPriority w:val="34"/>
    <w:qFormat/>
    <w:rsid w:val="00712F8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31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13B19-D7D5-4846-81CD-41058DF2F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582</Words>
  <Characters>3249</Characters>
  <Application>Microsoft Office Word</Application>
  <DocSecurity>4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ČESKÝ TELECOM, a.s.</Company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ev054381</dc:creator>
  <cp:keywords/>
  <dc:description/>
  <cp:lastModifiedBy>Slámová Ivana</cp:lastModifiedBy>
  <cp:revision>2</cp:revision>
  <dcterms:created xsi:type="dcterms:W3CDTF">2021-04-26T09:04:00Z</dcterms:created>
  <dcterms:modified xsi:type="dcterms:W3CDTF">2021-04-26T09:04:00Z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a81b7f3-76d5-4bc1-abe7-45a9e5906009_Enabled">
    <vt:lpwstr>true</vt:lpwstr>
  </property>
  <property fmtid="{D5CDD505-2E9C-101B-9397-08002B2CF9AE}" pid="3" name="MSIP_Label_ba81b7f3-76d5-4bc1-abe7-45a9e5906009_SetDate">
    <vt:lpwstr>2021-04-26T09:04:37Z</vt:lpwstr>
  </property>
  <property fmtid="{D5CDD505-2E9C-101B-9397-08002B2CF9AE}" pid="4" name="MSIP_Label_ba81b7f3-76d5-4bc1-abe7-45a9e5906009_Method">
    <vt:lpwstr>Standard</vt:lpwstr>
  </property>
  <property fmtid="{D5CDD505-2E9C-101B-9397-08002B2CF9AE}" pid="5" name="MSIP_Label_ba81b7f3-76d5-4bc1-abe7-45a9e5906009_Name">
    <vt:lpwstr>Company INTERNAL</vt:lpwstr>
  </property>
  <property fmtid="{D5CDD505-2E9C-101B-9397-08002B2CF9AE}" pid="6" name="MSIP_Label_ba81b7f3-76d5-4bc1-abe7-45a9e5906009_SiteId">
    <vt:lpwstr>5d1297a0-4793-467b-b782-9ddf79faa41f</vt:lpwstr>
  </property>
  <property fmtid="{D5CDD505-2E9C-101B-9397-08002B2CF9AE}" pid="7" name="MSIP_Label_ba81b7f3-76d5-4bc1-abe7-45a9e5906009_ActionId">
    <vt:lpwstr>6cff68d5-73bc-4bcf-8208-694e428a6ae6</vt:lpwstr>
  </property>
  <property fmtid="{D5CDD505-2E9C-101B-9397-08002B2CF9AE}" pid="8" name="MSIP_Label_ba81b7f3-76d5-4bc1-abe7-45a9e5906009_ContentBits">
    <vt:lpwstr>1</vt:lpwstr>
  </property>
</Properties>
</file>