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840271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IČO: 75032333, DIČ: CZ75032333,</w:t>
      </w: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se sídlem: Valdštejnské nám. 162/3, PSČ 118 01 Praha 1 – Malá Strana,</w:t>
      </w:r>
    </w:p>
    <w:p w:rsidR="00841F66" w:rsidRPr="00E65043" w:rsidRDefault="00841F66" w:rsidP="00841F66">
      <w:pPr>
        <w:jc w:val="both"/>
        <w:rPr>
          <w:rFonts w:ascii="Calibri" w:hAnsi="Calibri"/>
          <w:bCs/>
          <w:sz w:val="22"/>
          <w:szCs w:val="22"/>
        </w:rPr>
      </w:pPr>
      <w:r w:rsidRPr="00E65043">
        <w:rPr>
          <w:rFonts w:ascii="Calibri" w:hAnsi="Calibri"/>
          <w:bCs/>
          <w:sz w:val="22"/>
          <w:szCs w:val="22"/>
        </w:rPr>
        <w:t>zastoupen Mgr. Petrem Pavelcem, Ph.D., ředitelem územní památkové správy v</w:t>
      </w:r>
      <w:r>
        <w:rPr>
          <w:rFonts w:ascii="Calibri" w:hAnsi="Calibri"/>
          <w:bCs/>
          <w:sz w:val="22"/>
          <w:szCs w:val="22"/>
        </w:rPr>
        <w:t> </w:t>
      </w:r>
      <w:r w:rsidRPr="00E65043">
        <w:rPr>
          <w:rFonts w:ascii="Calibri" w:hAnsi="Calibri"/>
          <w:bCs/>
          <w:sz w:val="22"/>
          <w:szCs w:val="22"/>
        </w:rPr>
        <w:t>Č</w:t>
      </w:r>
      <w:r>
        <w:rPr>
          <w:rFonts w:ascii="Calibri" w:hAnsi="Calibri"/>
          <w:bCs/>
          <w:sz w:val="22"/>
          <w:szCs w:val="22"/>
        </w:rPr>
        <w:t xml:space="preserve">. </w:t>
      </w:r>
      <w:r w:rsidRPr="00E65043">
        <w:rPr>
          <w:rFonts w:ascii="Calibri" w:hAnsi="Calibri"/>
          <w:bCs/>
          <w:sz w:val="22"/>
          <w:szCs w:val="22"/>
        </w:rPr>
        <w:t>Budějovicích</w:t>
      </w:r>
    </w:p>
    <w:p w:rsidR="00841F66" w:rsidRPr="003C26FC" w:rsidRDefault="00841F66" w:rsidP="00841F66">
      <w:pPr>
        <w:rPr>
          <w:rFonts w:ascii="Calibri" w:hAnsi="Calibri"/>
          <w:bCs/>
          <w:sz w:val="22"/>
          <w:szCs w:val="22"/>
        </w:rPr>
      </w:pPr>
      <w:r w:rsidRPr="003C26FC">
        <w:rPr>
          <w:rFonts w:ascii="Calibri" w:hAnsi="Calibri"/>
          <w:bCs/>
          <w:sz w:val="22"/>
          <w:szCs w:val="22"/>
        </w:rPr>
        <w:t xml:space="preserve">bankovní spojení:  ČNB, č. </w:t>
      </w:r>
      <w:proofErr w:type="spellStart"/>
      <w:r w:rsidRPr="003C26FC">
        <w:rPr>
          <w:rFonts w:ascii="Calibri" w:hAnsi="Calibri"/>
          <w:bCs/>
          <w:sz w:val="22"/>
          <w:szCs w:val="22"/>
        </w:rPr>
        <w:t>ú.</w:t>
      </w:r>
      <w:proofErr w:type="spellEnd"/>
      <w:r w:rsidRPr="003C26FC">
        <w:rPr>
          <w:rFonts w:ascii="Calibri" w:hAnsi="Calibri"/>
          <w:bCs/>
          <w:sz w:val="22"/>
          <w:szCs w:val="22"/>
        </w:rPr>
        <w:t>: 300003-60039011/0710</w:t>
      </w:r>
    </w:p>
    <w:p w:rsidR="00841F66" w:rsidRPr="003C26FC" w:rsidRDefault="00841F66" w:rsidP="00841F66">
      <w:pPr>
        <w:rPr>
          <w:rFonts w:ascii="Calibri" w:hAnsi="Calibri"/>
          <w:sz w:val="22"/>
          <w:szCs w:val="22"/>
        </w:rPr>
      </w:pPr>
      <w:r w:rsidRPr="003C26FC">
        <w:rPr>
          <w:rFonts w:ascii="Calibri" w:hAnsi="Calibri"/>
          <w:b/>
          <w:bCs/>
          <w:sz w:val="22"/>
          <w:szCs w:val="22"/>
        </w:rPr>
        <w:t>Doručovací adresa:</w:t>
      </w:r>
    </w:p>
    <w:p w:rsidR="00841F66" w:rsidRPr="003C26FC" w:rsidRDefault="00841F66" w:rsidP="00841F66">
      <w:pPr>
        <w:rPr>
          <w:rFonts w:ascii="Calibri" w:hAnsi="Calibri"/>
          <w:b/>
          <w:bCs/>
          <w:sz w:val="22"/>
          <w:szCs w:val="22"/>
        </w:rPr>
      </w:pPr>
      <w:r w:rsidRPr="003C26FC">
        <w:rPr>
          <w:rFonts w:ascii="Calibri" w:hAnsi="Calibri"/>
          <w:b/>
          <w:bCs/>
          <w:sz w:val="22"/>
          <w:szCs w:val="22"/>
        </w:rPr>
        <w:t xml:space="preserve">Národní památkový ústav, územní památková správa v Českých Budějovicích </w:t>
      </w:r>
    </w:p>
    <w:p w:rsidR="00841F66" w:rsidRPr="003C26FC" w:rsidRDefault="00841F66" w:rsidP="00841F66">
      <w:pPr>
        <w:rPr>
          <w:rFonts w:ascii="Calibri" w:hAnsi="Calibri"/>
          <w:bCs/>
          <w:sz w:val="22"/>
          <w:szCs w:val="22"/>
        </w:rPr>
      </w:pPr>
      <w:r w:rsidRPr="003C26FC">
        <w:rPr>
          <w:rFonts w:ascii="Calibri" w:hAnsi="Calibri"/>
          <w:bCs/>
          <w:sz w:val="22"/>
          <w:szCs w:val="22"/>
        </w:rPr>
        <w:t>adresa: nám. Přemysla Otakara II. 34, 370 21 České Budějovice</w:t>
      </w:r>
    </w:p>
    <w:p w:rsidR="00841F66" w:rsidRPr="003C26FC" w:rsidRDefault="00841F66" w:rsidP="00841F66">
      <w:pPr>
        <w:rPr>
          <w:rFonts w:ascii="Calibri" w:hAnsi="Calibri"/>
          <w:bCs/>
          <w:sz w:val="22"/>
          <w:szCs w:val="22"/>
        </w:rPr>
      </w:pPr>
      <w:r w:rsidRPr="003C26FC">
        <w:rPr>
          <w:rFonts w:ascii="Calibri" w:hAnsi="Calibri"/>
          <w:bCs/>
          <w:sz w:val="22"/>
          <w:szCs w:val="22"/>
        </w:rPr>
        <w:t>kontaktn</w:t>
      </w:r>
      <w:r w:rsidR="003C26FC">
        <w:rPr>
          <w:rFonts w:ascii="Calibri" w:hAnsi="Calibri"/>
          <w:bCs/>
          <w:sz w:val="22"/>
          <w:szCs w:val="22"/>
        </w:rPr>
        <w:t>í osoba: XXXXXXXXXXXXXX</w:t>
      </w:r>
      <w:r w:rsidRPr="003C26FC">
        <w:rPr>
          <w:rFonts w:ascii="Calibri" w:hAnsi="Calibri"/>
          <w:bCs/>
          <w:sz w:val="22"/>
          <w:szCs w:val="22"/>
        </w:rPr>
        <w:t>, oddělení správy mobiliáře a zámeckých knihoven</w:t>
      </w:r>
    </w:p>
    <w:p w:rsidR="00841F66" w:rsidRPr="003C26FC" w:rsidRDefault="003C26FC" w:rsidP="00841F6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telefon: XXXXXXXXX</w:t>
      </w:r>
    </w:p>
    <w:p w:rsidR="00841F66" w:rsidRPr="00E65043" w:rsidRDefault="00841F66" w:rsidP="00841F66">
      <w:pPr>
        <w:rPr>
          <w:rFonts w:ascii="Calibri" w:hAnsi="Calibri"/>
          <w:bCs/>
          <w:sz w:val="22"/>
          <w:szCs w:val="22"/>
        </w:rPr>
      </w:pPr>
      <w:r w:rsidRPr="003C26FC">
        <w:rPr>
          <w:rFonts w:ascii="Calibri" w:hAnsi="Calibri"/>
          <w:bCs/>
          <w:sz w:val="22"/>
          <w:szCs w:val="22"/>
        </w:rPr>
        <w:t>e</w:t>
      </w:r>
      <w:r w:rsidR="003C26FC">
        <w:rPr>
          <w:rFonts w:ascii="Calibri" w:hAnsi="Calibri"/>
          <w:bCs/>
          <w:sz w:val="22"/>
          <w:szCs w:val="22"/>
        </w:rPr>
        <w:t>-mail: XXXXXXXXXXXXXX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 w:rsidDel="00105102">
        <w:rPr>
          <w:rStyle w:val="Siln"/>
          <w:rFonts w:asciiTheme="minorHAnsi" w:hAnsiTheme="minorHAnsi" w:cs="Arial"/>
          <w:sz w:val="22"/>
          <w:szCs w:val="22"/>
        </w:rPr>
        <w:t xml:space="preserve"> </w:t>
      </w: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objednatel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a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015372" w:rsidRPr="004D1B34" w:rsidRDefault="00015372" w:rsidP="004D1B3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1B34">
        <w:rPr>
          <w:rFonts w:asciiTheme="minorHAnsi" w:hAnsiTheme="minorHAnsi" w:cs="Arial"/>
          <w:b/>
          <w:sz w:val="22"/>
          <w:szCs w:val="22"/>
        </w:rPr>
        <w:t>Středočeské muzeum v Roztokách u Prahy, p. o.</w:t>
      </w:r>
    </w:p>
    <w:p w:rsidR="00015372" w:rsidRPr="004D1B34" w:rsidRDefault="00015372" w:rsidP="004D1B34">
      <w:pPr>
        <w:jc w:val="both"/>
        <w:rPr>
          <w:rFonts w:asciiTheme="minorHAnsi" w:hAnsiTheme="minorHAnsi" w:cs="Arial"/>
          <w:sz w:val="22"/>
          <w:szCs w:val="22"/>
        </w:rPr>
      </w:pPr>
      <w:r w:rsidRPr="004D1B34">
        <w:rPr>
          <w:rFonts w:asciiTheme="minorHAnsi" w:hAnsiTheme="minorHAnsi" w:cs="Arial"/>
          <w:sz w:val="22"/>
          <w:szCs w:val="22"/>
        </w:rPr>
        <w:t>Adresa: Zámek č. p. 1, Roztoky, 252 63</w:t>
      </w:r>
    </w:p>
    <w:p w:rsidR="00015372" w:rsidRPr="004D1B34" w:rsidRDefault="00015372" w:rsidP="00015372">
      <w:pPr>
        <w:jc w:val="both"/>
        <w:rPr>
          <w:rFonts w:asciiTheme="minorHAnsi" w:hAnsiTheme="minorHAnsi" w:cs="Arial"/>
          <w:sz w:val="22"/>
          <w:szCs w:val="22"/>
        </w:rPr>
      </w:pPr>
      <w:r w:rsidRPr="004D1B34">
        <w:rPr>
          <w:rFonts w:asciiTheme="minorHAnsi" w:hAnsiTheme="minorHAnsi" w:cs="Arial"/>
          <w:sz w:val="22"/>
          <w:szCs w:val="22"/>
        </w:rPr>
        <w:t>zastoupený PhDr. Zitou Suchánkovou, ředitelkou</w:t>
      </w:r>
    </w:p>
    <w:p w:rsidR="00015372" w:rsidRPr="003C26FC" w:rsidRDefault="00015372" w:rsidP="00015372">
      <w:pPr>
        <w:jc w:val="both"/>
        <w:rPr>
          <w:rFonts w:asciiTheme="minorHAnsi" w:hAnsiTheme="minorHAnsi" w:cs="Arial"/>
          <w:sz w:val="22"/>
          <w:szCs w:val="22"/>
        </w:rPr>
      </w:pPr>
      <w:r w:rsidRPr="003C26FC">
        <w:rPr>
          <w:rFonts w:asciiTheme="minorHAnsi" w:hAnsiTheme="minorHAnsi" w:cs="Arial"/>
          <w:sz w:val="22"/>
          <w:szCs w:val="22"/>
        </w:rPr>
        <w:t xml:space="preserve">zastoupený ve věcech technických: </w:t>
      </w:r>
      <w:r w:rsidR="003C26FC">
        <w:rPr>
          <w:rFonts w:asciiTheme="minorHAnsi" w:hAnsiTheme="minorHAnsi" w:cs="Arial"/>
          <w:sz w:val="22"/>
          <w:szCs w:val="22"/>
        </w:rPr>
        <w:t>XXXXXXXXXXXXXXXXXXXXX</w:t>
      </w:r>
      <w:r w:rsidRPr="003C26FC">
        <w:rPr>
          <w:rFonts w:asciiTheme="minorHAnsi" w:hAnsiTheme="minorHAnsi" w:cs="Arial"/>
          <w:sz w:val="22"/>
          <w:szCs w:val="22"/>
        </w:rPr>
        <w:t xml:space="preserve">, technik KOP </w:t>
      </w:r>
    </w:p>
    <w:p w:rsidR="00015372" w:rsidRPr="003C26FC" w:rsidRDefault="00015372" w:rsidP="00015372">
      <w:pPr>
        <w:jc w:val="both"/>
        <w:rPr>
          <w:rFonts w:asciiTheme="minorHAnsi" w:hAnsiTheme="minorHAnsi" w:cs="Arial"/>
          <w:sz w:val="22"/>
          <w:szCs w:val="22"/>
        </w:rPr>
      </w:pPr>
      <w:r w:rsidRPr="003C26FC">
        <w:rPr>
          <w:rFonts w:asciiTheme="minorHAnsi" w:hAnsiTheme="minorHAnsi" w:cs="Arial"/>
          <w:sz w:val="22"/>
          <w:szCs w:val="22"/>
        </w:rPr>
        <w:t xml:space="preserve">IČO: </w:t>
      </w:r>
      <w:proofErr w:type="gramStart"/>
      <w:r w:rsidRPr="003C26FC">
        <w:rPr>
          <w:rFonts w:asciiTheme="minorHAnsi" w:hAnsiTheme="minorHAnsi" w:cs="Arial"/>
          <w:sz w:val="22"/>
          <w:szCs w:val="22"/>
        </w:rPr>
        <w:t>00069850      DIČ</w:t>
      </w:r>
      <w:proofErr w:type="gramEnd"/>
      <w:r w:rsidRPr="003C26FC">
        <w:rPr>
          <w:rFonts w:asciiTheme="minorHAnsi" w:hAnsiTheme="minorHAnsi" w:cs="Arial"/>
          <w:sz w:val="22"/>
          <w:szCs w:val="22"/>
        </w:rPr>
        <w:t xml:space="preserve">: CZ00069850  </w:t>
      </w:r>
    </w:p>
    <w:p w:rsidR="00015372" w:rsidRPr="003C26FC" w:rsidRDefault="00015372" w:rsidP="00015372">
      <w:pPr>
        <w:jc w:val="both"/>
        <w:rPr>
          <w:rFonts w:asciiTheme="minorHAnsi" w:hAnsiTheme="minorHAnsi" w:cs="Arial"/>
          <w:sz w:val="22"/>
          <w:szCs w:val="22"/>
        </w:rPr>
      </w:pPr>
      <w:r w:rsidRPr="003C26FC">
        <w:rPr>
          <w:rFonts w:asciiTheme="minorHAnsi" w:hAnsiTheme="minorHAnsi" w:cs="Arial"/>
          <w:sz w:val="22"/>
          <w:szCs w:val="22"/>
        </w:rPr>
        <w:t xml:space="preserve">Bankovní spojení: KB Roztoky, </w:t>
      </w:r>
      <w:proofErr w:type="spellStart"/>
      <w:proofErr w:type="gramStart"/>
      <w:r w:rsidRPr="003C26FC">
        <w:rPr>
          <w:rFonts w:asciiTheme="minorHAnsi" w:hAnsiTheme="minorHAnsi" w:cs="Arial"/>
          <w:sz w:val="22"/>
          <w:szCs w:val="22"/>
        </w:rPr>
        <w:t>č.ú</w:t>
      </w:r>
      <w:proofErr w:type="spellEnd"/>
      <w:r w:rsidRPr="003C26FC">
        <w:rPr>
          <w:rFonts w:asciiTheme="minorHAnsi" w:hAnsiTheme="minorHAnsi" w:cs="Arial"/>
          <w:sz w:val="22"/>
          <w:szCs w:val="22"/>
        </w:rPr>
        <w:t>. 2335111/0100</w:t>
      </w:r>
      <w:proofErr w:type="gramEnd"/>
    </w:p>
    <w:p w:rsidR="00015372" w:rsidRPr="004D1B34" w:rsidRDefault="003C26FC" w:rsidP="0001537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Telefon: XXXXXXXXXXX</w:t>
      </w:r>
      <w:r w:rsidR="006537F7" w:rsidRPr="003C26FC">
        <w:rPr>
          <w:rFonts w:asciiTheme="minorHAnsi" w:hAnsiTheme="minorHAnsi" w:cs="Arial"/>
          <w:sz w:val="22"/>
          <w:szCs w:val="22"/>
        </w:rPr>
        <w:t>, e</w:t>
      </w:r>
      <w:r>
        <w:rPr>
          <w:rFonts w:asciiTheme="minorHAnsi" w:hAnsiTheme="minorHAnsi" w:cs="Arial"/>
          <w:sz w:val="22"/>
          <w:szCs w:val="22"/>
        </w:rPr>
        <w:t>-mail: XXXXXXXXXXXXXXXXXXX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zhotovitel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015372" w:rsidRDefault="00C56250" w:rsidP="00BD2D62">
      <w:pPr>
        <w:pStyle w:val="Normln0"/>
        <w:jc w:val="center"/>
        <w:rPr>
          <w:rFonts w:asciiTheme="minorHAnsi" w:hAnsiTheme="minorHAnsi"/>
          <w:b/>
          <w:sz w:val="32"/>
          <w:szCs w:val="22"/>
        </w:rPr>
      </w:pPr>
      <w:r w:rsidRPr="00A1057C">
        <w:rPr>
          <w:rFonts w:asciiTheme="minorHAnsi" w:hAnsiTheme="minorHAnsi"/>
          <w:b/>
          <w:sz w:val="32"/>
          <w:szCs w:val="22"/>
        </w:rPr>
        <w:t>smlouvu o dílo</w:t>
      </w:r>
      <w:r w:rsidR="00FA5C10" w:rsidRPr="00A1057C">
        <w:rPr>
          <w:rFonts w:asciiTheme="minorHAnsi" w:hAnsiTheme="minorHAnsi"/>
          <w:b/>
          <w:sz w:val="32"/>
          <w:szCs w:val="22"/>
        </w:rPr>
        <w:t xml:space="preserve"> </w:t>
      </w:r>
    </w:p>
    <w:p w:rsidR="00DD623A" w:rsidRPr="00774C94" w:rsidRDefault="00015372" w:rsidP="004D1B34">
      <w:pPr>
        <w:pStyle w:val="Normln0"/>
        <w:jc w:val="center"/>
        <w:rPr>
          <w:rFonts w:asciiTheme="minorHAnsi" w:hAnsiTheme="minorHAnsi"/>
          <w:b/>
          <w:szCs w:val="22"/>
        </w:rPr>
      </w:pPr>
      <w:r w:rsidRPr="004D1B34">
        <w:rPr>
          <w:rFonts w:asciiTheme="minorHAnsi" w:hAnsiTheme="minorHAnsi"/>
          <w:szCs w:val="22"/>
        </w:rPr>
        <w:t xml:space="preserve">Číslo smlouvy objednatele: </w:t>
      </w:r>
      <w:r w:rsidR="00FA5C10" w:rsidRPr="00774C94">
        <w:rPr>
          <w:rFonts w:asciiTheme="minorHAnsi" w:hAnsiTheme="minorHAnsi"/>
          <w:b/>
          <w:szCs w:val="22"/>
        </w:rPr>
        <w:t xml:space="preserve">NPU </w:t>
      </w:r>
      <w:r w:rsidR="00D17BB0">
        <w:rPr>
          <w:rFonts w:asciiTheme="minorHAnsi" w:hAnsiTheme="minorHAnsi"/>
          <w:b/>
          <w:szCs w:val="22"/>
        </w:rPr>
        <w:t>3000H12</w:t>
      </w:r>
      <w:r w:rsidR="00BA03AC">
        <w:rPr>
          <w:rFonts w:asciiTheme="minorHAnsi" w:hAnsiTheme="minorHAnsi"/>
          <w:b/>
          <w:szCs w:val="22"/>
        </w:rPr>
        <w:t>1</w:t>
      </w:r>
      <w:r w:rsidR="00D17BB0">
        <w:rPr>
          <w:rFonts w:asciiTheme="minorHAnsi" w:hAnsiTheme="minorHAnsi"/>
          <w:b/>
          <w:szCs w:val="22"/>
        </w:rPr>
        <w:t>00</w:t>
      </w:r>
      <w:r w:rsidR="00BA03AC">
        <w:rPr>
          <w:rFonts w:asciiTheme="minorHAnsi" w:hAnsiTheme="minorHAnsi"/>
          <w:b/>
          <w:szCs w:val="22"/>
        </w:rPr>
        <w:t>09</w:t>
      </w:r>
    </w:p>
    <w:p w:rsidR="00774C94" w:rsidRDefault="00774C94" w:rsidP="004D1B34">
      <w:pPr>
        <w:pStyle w:val="Normln0"/>
        <w:jc w:val="center"/>
        <w:rPr>
          <w:rFonts w:asciiTheme="minorHAnsi" w:hAnsiTheme="minorHAnsi"/>
          <w:szCs w:val="22"/>
        </w:rPr>
      </w:pPr>
    </w:p>
    <w:p w:rsidR="00BD2D62" w:rsidRPr="004D1B34" w:rsidRDefault="00015372" w:rsidP="004D1B34">
      <w:pPr>
        <w:pStyle w:val="Normln0"/>
        <w:jc w:val="center"/>
        <w:rPr>
          <w:rFonts w:asciiTheme="minorHAnsi" w:hAnsiTheme="minorHAnsi"/>
          <w:szCs w:val="22"/>
        </w:rPr>
      </w:pPr>
      <w:r w:rsidRPr="004D1B34">
        <w:rPr>
          <w:rFonts w:asciiTheme="minorHAnsi" w:hAnsiTheme="minorHAnsi"/>
          <w:szCs w:val="22"/>
        </w:rPr>
        <w:t>Číslo smlouvy zhotovitele:</w:t>
      </w:r>
      <w:r w:rsidR="005C2B27">
        <w:rPr>
          <w:rFonts w:asciiTheme="minorHAnsi" w:hAnsiTheme="minorHAnsi"/>
          <w:szCs w:val="22"/>
        </w:rPr>
        <w:t xml:space="preserve"> 167/00069850/2021</w:t>
      </w:r>
    </w:p>
    <w:p w:rsidR="00015372" w:rsidRPr="00BD2D62" w:rsidRDefault="00015372" w:rsidP="004D1B34">
      <w:pPr>
        <w:pStyle w:val="Normln0"/>
        <w:ind w:left="720"/>
        <w:jc w:val="center"/>
        <w:rPr>
          <w:rFonts w:asciiTheme="minorHAnsi" w:hAnsiTheme="minorHAnsi"/>
          <w:b/>
          <w:szCs w:val="22"/>
        </w:rPr>
      </w:pPr>
    </w:p>
    <w:p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:rsidR="00822AFC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560D18" w:rsidRPr="00A1057C">
        <w:rPr>
          <w:rFonts w:asciiTheme="minorHAnsi" w:hAnsiTheme="minorHAnsi"/>
          <w:sz w:val="22"/>
        </w:rPr>
        <w:t xml:space="preserve">: </w:t>
      </w:r>
      <w:r w:rsidR="00EA0076">
        <w:rPr>
          <w:rFonts w:asciiTheme="minorHAnsi" w:hAnsiTheme="minorHAnsi"/>
          <w:b/>
          <w:i/>
          <w:color w:val="000000"/>
          <w:sz w:val="22"/>
        </w:rPr>
        <w:t>ošetření mobiliáře</w:t>
      </w:r>
      <w:r w:rsidR="00774C94">
        <w:rPr>
          <w:rFonts w:asciiTheme="minorHAnsi" w:hAnsiTheme="minorHAnsi"/>
          <w:b/>
          <w:i/>
          <w:color w:val="000000"/>
          <w:sz w:val="22"/>
        </w:rPr>
        <w:t xml:space="preserve"> </w:t>
      </w:r>
      <w:r w:rsidR="00D17BB0">
        <w:rPr>
          <w:rFonts w:asciiTheme="minorHAnsi" w:hAnsiTheme="minorHAnsi"/>
          <w:b/>
          <w:i/>
          <w:color w:val="000000"/>
          <w:sz w:val="22"/>
        </w:rPr>
        <w:t>proti dřevokaznému hmyzu v radiační komoře</w:t>
      </w:r>
      <w:r w:rsidR="00D17BB0" w:rsidRPr="00840271">
        <w:rPr>
          <w:rFonts w:asciiTheme="minorHAnsi" w:hAnsiTheme="minorHAnsi"/>
          <w:sz w:val="22"/>
        </w:rPr>
        <w:t xml:space="preserve"> </w:t>
      </w:r>
      <w:r w:rsidR="00774C94">
        <w:rPr>
          <w:rFonts w:asciiTheme="minorHAnsi" w:hAnsiTheme="minorHAnsi"/>
          <w:b/>
          <w:i/>
          <w:color w:val="000000"/>
          <w:sz w:val="22"/>
        </w:rPr>
        <w:t>z</w:t>
      </w:r>
      <w:r w:rsidR="00D17BB0">
        <w:rPr>
          <w:rFonts w:asciiTheme="minorHAnsi" w:hAnsiTheme="minorHAnsi"/>
          <w:b/>
          <w:i/>
          <w:color w:val="000000"/>
          <w:sz w:val="22"/>
        </w:rPr>
        <w:t> památkových objektů NPÚ ÚPS ČB dle přílohy č. 1</w:t>
      </w:r>
      <w:r w:rsidR="00EA0076">
        <w:rPr>
          <w:rFonts w:asciiTheme="minorHAnsi" w:hAnsiTheme="minorHAnsi"/>
          <w:b/>
          <w:i/>
          <w:color w:val="000000"/>
          <w:sz w:val="22"/>
        </w:rPr>
        <w:t xml:space="preserve"> </w:t>
      </w:r>
      <w:r w:rsidRPr="00840271">
        <w:rPr>
          <w:rFonts w:asciiTheme="minorHAnsi" w:hAnsiTheme="minorHAnsi"/>
          <w:sz w:val="22"/>
        </w:rPr>
        <w:t>(dále jen „dílo“).</w:t>
      </w:r>
    </w:p>
    <w:p w:rsidR="0007084B" w:rsidRPr="00A1057C" w:rsidRDefault="00560D18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A1057C">
        <w:rPr>
          <w:rFonts w:asciiTheme="minorHAnsi" w:hAnsiTheme="minorHAnsi"/>
          <w:sz w:val="22"/>
        </w:rPr>
        <w:t xml:space="preserve">Tuto smlouvu uzavírá objednatel se zhotovitelem na základě veřejné zakázky </w:t>
      </w:r>
      <w:r w:rsidR="00774C94">
        <w:rPr>
          <w:rFonts w:asciiTheme="minorHAnsi" w:hAnsiTheme="minorHAnsi"/>
          <w:sz w:val="22"/>
        </w:rPr>
        <w:t xml:space="preserve">cenové nabídky ze dne </w:t>
      </w:r>
      <w:r w:rsidR="00D17BB0">
        <w:rPr>
          <w:rFonts w:asciiTheme="minorHAnsi" w:hAnsiTheme="minorHAnsi"/>
          <w:sz w:val="22"/>
        </w:rPr>
        <w:t>17</w:t>
      </w:r>
      <w:r w:rsidR="00774C94">
        <w:rPr>
          <w:rFonts w:asciiTheme="minorHAnsi" w:hAnsiTheme="minorHAnsi"/>
          <w:sz w:val="22"/>
        </w:rPr>
        <w:t xml:space="preserve">. </w:t>
      </w:r>
      <w:r w:rsidR="00BA03AC">
        <w:rPr>
          <w:rFonts w:asciiTheme="minorHAnsi" w:hAnsiTheme="minorHAnsi"/>
          <w:sz w:val="22"/>
        </w:rPr>
        <w:t>4</w:t>
      </w:r>
      <w:r w:rsidR="00774C94">
        <w:rPr>
          <w:rFonts w:asciiTheme="minorHAnsi" w:hAnsiTheme="minorHAnsi"/>
          <w:sz w:val="22"/>
        </w:rPr>
        <w:t>. 20</w:t>
      </w:r>
      <w:r w:rsidR="00D17BB0">
        <w:rPr>
          <w:rFonts w:asciiTheme="minorHAnsi" w:hAnsiTheme="minorHAnsi"/>
          <w:sz w:val="22"/>
        </w:rPr>
        <w:t>2</w:t>
      </w:r>
      <w:r w:rsidR="00BA03AC">
        <w:rPr>
          <w:rFonts w:asciiTheme="minorHAnsi" w:hAnsiTheme="minorHAnsi"/>
          <w:sz w:val="22"/>
        </w:rPr>
        <w:t>1</w:t>
      </w:r>
      <w:r w:rsidR="00774C94">
        <w:rPr>
          <w:rFonts w:asciiTheme="minorHAnsi" w:hAnsiTheme="minorHAnsi"/>
          <w:sz w:val="22"/>
        </w:rPr>
        <w:t xml:space="preserve">. </w:t>
      </w:r>
      <w:r w:rsidRPr="00A1057C">
        <w:rPr>
          <w:rFonts w:asciiTheme="minorHAnsi" w:hAnsiTheme="minorHAnsi"/>
          <w:sz w:val="22"/>
        </w:rPr>
        <w:t>Smluvní strany se dohodly, že závaznou část jejich smluvních ujednání tvoří rovněž nabídka zhotovitele a zadávací dokumentace objednatele.</w:t>
      </w:r>
    </w:p>
    <w:p w:rsidR="00F716A1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2A0EB4" w:rsidRPr="00A1057C" w:rsidRDefault="00560D18" w:rsidP="006537F7">
      <w:pPr>
        <w:pStyle w:val="Odstavecseseznamem"/>
        <w:numPr>
          <w:ilvl w:val="0"/>
          <w:numId w:val="5"/>
        </w:numPr>
        <w:spacing w:after="0"/>
        <w:ind w:left="426"/>
        <w:contextualSpacing/>
        <w:rPr>
          <w:rFonts w:asciiTheme="minorHAnsi" w:hAnsiTheme="minorHAnsi"/>
          <w:sz w:val="22"/>
        </w:rPr>
      </w:pPr>
      <w:r w:rsidRPr="00A1057C">
        <w:rPr>
          <w:rFonts w:asciiTheme="minorHAnsi" w:hAnsiTheme="minorHAnsi"/>
          <w:sz w:val="22"/>
        </w:rPr>
        <w:t>Je-li dílo či jeho část autorským dílem ve smyslu autorského zákona, poskytuje zhotovitel objednateli licenci v rozsahu nezbytném pro řádné užívání díla</w:t>
      </w:r>
      <w:r w:rsidR="00ED6874">
        <w:rPr>
          <w:rFonts w:asciiTheme="minorHAnsi" w:hAnsiTheme="minorHAnsi"/>
          <w:sz w:val="22"/>
        </w:rPr>
        <w:t>.</w:t>
      </w:r>
    </w:p>
    <w:p w:rsidR="006537F7" w:rsidRDefault="006537F7" w:rsidP="006537F7">
      <w:pPr>
        <w:pStyle w:val="Odstavecseseznamem"/>
        <w:numPr>
          <w:ilvl w:val="0"/>
          <w:numId w:val="0"/>
        </w:numPr>
        <w:ind w:left="720"/>
        <w:jc w:val="center"/>
        <w:rPr>
          <w:rFonts w:asciiTheme="minorHAnsi" w:hAnsiTheme="minorHAnsi"/>
          <w:b/>
          <w:sz w:val="22"/>
        </w:rPr>
      </w:pPr>
    </w:p>
    <w:p w:rsidR="00215A79" w:rsidRPr="00840271" w:rsidRDefault="003F2CCA" w:rsidP="006537F7">
      <w:pPr>
        <w:pStyle w:val="Odstavecseseznamem"/>
        <w:numPr>
          <w:ilvl w:val="0"/>
          <w:numId w:val="3"/>
        </w:numPr>
        <w:spacing w:after="0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:rsidR="00822AFC" w:rsidRPr="005C647D" w:rsidRDefault="0024001E" w:rsidP="006537F7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/>
          <w:sz w:val="22"/>
        </w:rPr>
      </w:pPr>
      <w:r w:rsidRPr="00342108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560D18" w:rsidRPr="005C647D">
        <w:rPr>
          <w:rFonts w:asciiTheme="minorHAnsi" w:hAnsiTheme="minorHAnsi"/>
          <w:sz w:val="22"/>
        </w:rPr>
        <w:t xml:space="preserve">nejpozději </w:t>
      </w:r>
      <w:r w:rsidR="00560D18" w:rsidRPr="005C647D">
        <w:rPr>
          <w:rFonts w:asciiTheme="minorHAnsi" w:hAnsiTheme="minorHAnsi"/>
          <w:b/>
          <w:sz w:val="22"/>
        </w:rPr>
        <w:t xml:space="preserve">do </w:t>
      </w:r>
      <w:r w:rsidR="005C647D">
        <w:rPr>
          <w:rFonts w:asciiTheme="minorHAnsi" w:hAnsiTheme="minorHAnsi"/>
          <w:b/>
          <w:sz w:val="22"/>
        </w:rPr>
        <w:t>XX</w:t>
      </w:r>
      <w:r w:rsidR="00774C94" w:rsidRPr="005C647D">
        <w:rPr>
          <w:rFonts w:asciiTheme="minorHAnsi" w:hAnsiTheme="minorHAnsi"/>
          <w:b/>
          <w:sz w:val="22"/>
        </w:rPr>
        <w:t xml:space="preserve">. </w:t>
      </w:r>
      <w:r w:rsidR="005C647D">
        <w:rPr>
          <w:rFonts w:asciiTheme="minorHAnsi" w:hAnsiTheme="minorHAnsi"/>
          <w:b/>
          <w:sz w:val="22"/>
        </w:rPr>
        <w:t>XXXXX</w:t>
      </w:r>
      <w:r w:rsidR="00BA03AC" w:rsidRPr="005C647D">
        <w:rPr>
          <w:rFonts w:asciiTheme="minorHAnsi" w:hAnsiTheme="minorHAnsi"/>
          <w:b/>
          <w:sz w:val="22"/>
        </w:rPr>
        <w:t xml:space="preserve"> </w:t>
      </w:r>
      <w:r w:rsidR="005C647D">
        <w:rPr>
          <w:rFonts w:asciiTheme="minorHAnsi" w:hAnsiTheme="minorHAnsi"/>
          <w:b/>
          <w:sz w:val="22"/>
        </w:rPr>
        <w:t>XXXX</w:t>
      </w:r>
      <w:r w:rsidR="00342108" w:rsidRPr="005C647D">
        <w:rPr>
          <w:rFonts w:asciiTheme="minorHAnsi" w:hAnsiTheme="minorHAnsi"/>
          <w:sz w:val="22"/>
        </w:rPr>
        <w:t xml:space="preserve"> </w:t>
      </w:r>
      <w:r w:rsidR="00560D18" w:rsidRPr="005C647D">
        <w:rPr>
          <w:rFonts w:asciiTheme="minorHAnsi" w:hAnsiTheme="minorHAnsi"/>
          <w:sz w:val="22"/>
        </w:rPr>
        <w:t xml:space="preserve">na adrese </w:t>
      </w:r>
      <w:r w:rsidR="005C647D">
        <w:rPr>
          <w:rFonts w:asciiTheme="minorHAnsi" w:hAnsiTheme="minorHAnsi"/>
          <w:sz w:val="22"/>
        </w:rPr>
        <w:t>XXXXXXXXX</w:t>
      </w:r>
      <w:r w:rsidR="00EA0076" w:rsidRPr="005C647D">
        <w:rPr>
          <w:rFonts w:asciiTheme="minorHAnsi" w:hAnsiTheme="minorHAnsi"/>
          <w:b/>
          <w:sz w:val="22"/>
        </w:rPr>
        <w:t xml:space="preserve"> </w:t>
      </w:r>
      <w:r w:rsidR="005C647D">
        <w:rPr>
          <w:rFonts w:asciiTheme="minorHAnsi" w:hAnsiTheme="minorHAnsi"/>
          <w:sz w:val="22"/>
        </w:rPr>
        <w:t>XXXXXXXX</w:t>
      </w:r>
      <w:r w:rsidR="00EA0076" w:rsidRPr="005C647D">
        <w:rPr>
          <w:rFonts w:asciiTheme="minorHAnsi" w:hAnsiTheme="minorHAnsi"/>
          <w:b/>
          <w:sz w:val="22"/>
        </w:rPr>
        <w:t xml:space="preserve"> </w:t>
      </w:r>
      <w:proofErr w:type="gramStart"/>
      <w:r w:rsidR="005C647D">
        <w:rPr>
          <w:rFonts w:asciiTheme="minorHAnsi" w:hAnsiTheme="minorHAnsi"/>
          <w:sz w:val="22"/>
        </w:rPr>
        <w:t>XXXXX</w:t>
      </w:r>
      <w:r w:rsidR="005C647D">
        <w:rPr>
          <w:rFonts w:asciiTheme="minorHAnsi" w:hAnsiTheme="minorHAnsi"/>
          <w:sz w:val="22"/>
        </w:rPr>
        <w:t>XX</w:t>
      </w:r>
      <w:r w:rsidR="005C647D">
        <w:rPr>
          <w:rFonts w:asciiTheme="minorHAnsi" w:hAnsiTheme="minorHAnsi"/>
          <w:sz w:val="22"/>
        </w:rPr>
        <w:t>XXX</w:t>
      </w:r>
      <w:r w:rsidR="005C647D">
        <w:rPr>
          <w:rFonts w:asciiTheme="minorHAnsi" w:hAnsiTheme="minorHAnsi"/>
          <w:sz w:val="22"/>
        </w:rPr>
        <w:t xml:space="preserve">, </w:t>
      </w:r>
      <w:r w:rsidR="00015372" w:rsidRPr="005C647D">
        <w:rPr>
          <w:rFonts w:asciiTheme="minorHAnsi" w:hAnsiTheme="minorHAnsi"/>
          <w:b/>
          <w:sz w:val="22"/>
        </w:rPr>
        <w:t xml:space="preserve"> </w:t>
      </w:r>
      <w:r w:rsidR="005C647D">
        <w:rPr>
          <w:rFonts w:asciiTheme="minorHAnsi" w:hAnsiTheme="minorHAnsi"/>
          <w:sz w:val="22"/>
        </w:rPr>
        <w:t>XXXXX</w:t>
      </w:r>
      <w:r w:rsidR="005C647D">
        <w:rPr>
          <w:rFonts w:asciiTheme="minorHAnsi" w:hAnsiTheme="minorHAnsi"/>
          <w:sz w:val="22"/>
        </w:rPr>
        <w:t>X</w:t>
      </w:r>
      <w:r w:rsidR="005C647D">
        <w:rPr>
          <w:rFonts w:asciiTheme="minorHAnsi" w:hAnsiTheme="minorHAnsi"/>
          <w:sz w:val="22"/>
        </w:rPr>
        <w:t>XXX</w:t>
      </w:r>
      <w:proofErr w:type="gramEnd"/>
      <w:r w:rsidR="005C647D">
        <w:rPr>
          <w:rFonts w:asciiTheme="minorHAnsi" w:hAnsiTheme="minorHAnsi"/>
          <w:sz w:val="22"/>
        </w:rPr>
        <w:t xml:space="preserve">, </w:t>
      </w:r>
      <w:r w:rsidR="00EA0076" w:rsidRPr="005C647D">
        <w:rPr>
          <w:rFonts w:asciiTheme="minorHAnsi" w:hAnsiTheme="minorHAnsi"/>
          <w:b/>
          <w:sz w:val="22"/>
        </w:rPr>
        <w:t xml:space="preserve"> </w:t>
      </w:r>
      <w:r w:rsidR="005C647D">
        <w:rPr>
          <w:rFonts w:asciiTheme="minorHAnsi" w:hAnsiTheme="minorHAnsi"/>
          <w:sz w:val="22"/>
        </w:rPr>
        <w:t>XXXX</w:t>
      </w:r>
      <w:r w:rsidR="005C647D">
        <w:rPr>
          <w:rFonts w:asciiTheme="minorHAnsi" w:hAnsiTheme="minorHAnsi"/>
          <w:sz w:val="22"/>
        </w:rPr>
        <w:t>XX</w:t>
      </w:r>
      <w:r w:rsidR="005C647D">
        <w:rPr>
          <w:rFonts w:asciiTheme="minorHAnsi" w:hAnsiTheme="minorHAnsi"/>
          <w:sz w:val="22"/>
        </w:rPr>
        <w:t>XXXX</w:t>
      </w:r>
      <w:r w:rsidR="005C647D">
        <w:rPr>
          <w:rFonts w:asciiTheme="minorHAnsi" w:hAnsiTheme="minorHAnsi"/>
          <w:sz w:val="22"/>
        </w:rPr>
        <w:t>.</w:t>
      </w:r>
    </w:p>
    <w:p w:rsidR="00215A79" w:rsidRPr="00840271" w:rsidRDefault="0024001E" w:rsidP="006537F7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Objednatel dílo </w:t>
      </w:r>
      <w:r w:rsidR="00DC3F88" w:rsidRPr="00840271">
        <w:rPr>
          <w:rFonts w:asciiTheme="minorHAnsi" w:hAnsiTheme="minorHAnsi"/>
          <w:sz w:val="22"/>
        </w:rPr>
        <w:t>není povinen převzít</w:t>
      </w:r>
      <w:r w:rsidRPr="00840271">
        <w:rPr>
          <w:rFonts w:asciiTheme="minorHAnsi" w:hAnsiTheme="minorHAnsi"/>
          <w:sz w:val="22"/>
        </w:rPr>
        <w:t>, nebude-li dodáno v požadovaném množství, jakosti či druhu provedení.</w:t>
      </w:r>
    </w:p>
    <w:p w:rsidR="0052278A" w:rsidRPr="00840271" w:rsidRDefault="0052278A" w:rsidP="006537F7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:rsidR="002F160D" w:rsidRPr="00840271" w:rsidRDefault="0052278A" w:rsidP="006537F7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lastRenderedPageBreak/>
        <w:t xml:space="preserve">Zhotovitel odpovídá, že si dílo zachová užitné vlastnosti i po jeho převzetí a poskytuje objednateli záruku za jakost díla v délce </w:t>
      </w:r>
      <w:r w:rsidRPr="00A1057C">
        <w:rPr>
          <w:rFonts w:asciiTheme="minorHAnsi" w:hAnsiTheme="minorHAnsi"/>
          <w:sz w:val="22"/>
        </w:rPr>
        <w:t>24 měsíců</w:t>
      </w:r>
      <w:r w:rsidRPr="00840271">
        <w:rPr>
          <w:rFonts w:asciiTheme="minorHAnsi" w:hAnsiTheme="minorHAnsi"/>
          <w:sz w:val="22"/>
        </w:rPr>
        <w:t xml:space="preserve"> ode dne předání díla.</w:t>
      </w:r>
      <w:r w:rsidR="003F2CCA" w:rsidRPr="00840271">
        <w:rPr>
          <w:rFonts w:asciiTheme="minorHAnsi" w:hAnsiTheme="minorHAnsi"/>
          <w:sz w:val="22"/>
        </w:rPr>
        <w:t xml:space="preserve"> </w:t>
      </w:r>
      <w:r w:rsidR="003F2CCA"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2F160D" w:rsidRPr="00342108" w:rsidRDefault="00560D18" w:rsidP="006537F7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je povinen odstranit bez prodlení a bezplatně zjištěné vady svých prací nebo dodávek </w:t>
      </w:r>
      <w:r w:rsidRPr="00A1057C">
        <w:rPr>
          <w:rFonts w:asciiTheme="minorHAnsi" w:hAnsiTheme="minorHAnsi"/>
          <w:sz w:val="22"/>
        </w:rPr>
        <w:t xml:space="preserve">(nedohodnou-li se strany jinak, musí vady odstranit do 5 pracovních dnů). </w:t>
      </w:r>
    </w:p>
    <w:p w:rsidR="003F2CCA" w:rsidRPr="00840271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V případě prodlení zhotovitele s provedením díla</w:t>
      </w:r>
      <w:r w:rsidR="006D7E95" w:rsidRPr="00840271">
        <w:rPr>
          <w:rFonts w:asciiTheme="minorHAnsi" w:hAnsiTheme="minorHAnsi"/>
          <w:sz w:val="22"/>
        </w:rPr>
        <w:t>,</w:t>
      </w:r>
      <w:r w:rsidRPr="00840271">
        <w:rPr>
          <w:rFonts w:asciiTheme="minorHAnsi" w:hAnsiTheme="minorHAnsi"/>
          <w:sz w:val="22"/>
        </w:rPr>
        <w:t xml:space="preserve"> anebo s odstraněním vady díla, je zhotovitel povinen uhradit objednateli smluvní pokutu ve výši </w:t>
      </w:r>
      <w:r w:rsidRPr="00A1057C">
        <w:rPr>
          <w:rFonts w:asciiTheme="minorHAnsi" w:hAnsiTheme="minorHAnsi"/>
          <w:sz w:val="22"/>
        </w:rPr>
        <w:t>100 Kč</w:t>
      </w:r>
      <w:r w:rsidRPr="00840271">
        <w:rPr>
          <w:rFonts w:asciiTheme="minorHAnsi" w:hAnsiTheme="minorHAnsi"/>
          <w:sz w:val="22"/>
        </w:rPr>
        <w:t xml:space="preserve">, a to za každý byť i jen započatý den prodlení. </w:t>
      </w:r>
    </w:p>
    <w:p w:rsidR="00215A79" w:rsidRPr="00840271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:rsidR="002F160D" w:rsidRPr="00840271" w:rsidRDefault="00EA0076" w:rsidP="006537F7">
      <w:pPr>
        <w:pStyle w:val="Odstavecseseznamem"/>
        <w:numPr>
          <w:ilvl w:val="0"/>
          <w:numId w:val="7"/>
        </w:numPr>
        <w:spacing w:after="0"/>
        <w:ind w:left="426"/>
        <w:rPr>
          <w:rFonts w:asciiTheme="minorHAnsi" w:hAnsiTheme="minorHAnsi" w:cs="Arial"/>
          <w:sz w:val="22"/>
        </w:rPr>
      </w:pPr>
      <w:r>
        <w:rPr>
          <w:rFonts w:asciiTheme="minorHAnsi" w:hAnsiTheme="minorHAnsi"/>
          <w:sz w:val="22"/>
        </w:rPr>
        <w:t>Maximální c</w:t>
      </w:r>
      <w:r w:rsidR="00560D18" w:rsidRPr="00A1057C">
        <w:rPr>
          <w:rFonts w:asciiTheme="minorHAnsi" w:hAnsiTheme="minorHAnsi"/>
          <w:sz w:val="22"/>
        </w:rPr>
        <w:t xml:space="preserve">elková cena díla je </w:t>
      </w:r>
      <w:r w:rsidR="00BA03AC">
        <w:rPr>
          <w:rFonts w:asciiTheme="minorHAnsi" w:hAnsiTheme="minorHAnsi"/>
          <w:b/>
        </w:rPr>
        <w:t>150</w:t>
      </w:r>
      <w:r w:rsidR="00CA1174" w:rsidRPr="00774C94">
        <w:rPr>
          <w:rFonts w:asciiTheme="minorHAnsi" w:hAnsiTheme="minorHAnsi"/>
          <w:b/>
        </w:rPr>
        <w:t>.</w:t>
      </w:r>
      <w:r w:rsidRPr="00774C94">
        <w:rPr>
          <w:rFonts w:asciiTheme="minorHAnsi" w:hAnsiTheme="minorHAnsi"/>
          <w:b/>
        </w:rPr>
        <w:t>000</w:t>
      </w:r>
      <w:r w:rsidR="00560D18" w:rsidRPr="00774C94">
        <w:rPr>
          <w:rFonts w:asciiTheme="minorHAnsi" w:hAnsiTheme="minorHAnsi"/>
          <w:b/>
        </w:rPr>
        <w:t>,-</w:t>
      </w:r>
      <w:r w:rsidR="00342108" w:rsidRPr="00774C94">
        <w:rPr>
          <w:rFonts w:asciiTheme="minorHAnsi" w:hAnsiTheme="minorHAnsi"/>
          <w:b/>
        </w:rPr>
        <w:t xml:space="preserve"> </w:t>
      </w:r>
      <w:r w:rsidR="00560D18" w:rsidRPr="00774C94">
        <w:rPr>
          <w:rFonts w:asciiTheme="minorHAnsi" w:hAnsiTheme="minorHAnsi"/>
          <w:b/>
        </w:rPr>
        <w:t>Kč</w:t>
      </w:r>
      <w:r w:rsidR="00560D18" w:rsidRPr="00774C9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22"/>
        </w:rPr>
        <w:t>včetně 21 % DPH.</w:t>
      </w:r>
      <w:r w:rsidR="0024001E" w:rsidRPr="00342108">
        <w:rPr>
          <w:rFonts w:asciiTheme="minorHAnsi" w:hAnsiTheme="minorHAnsi"/>
          <w:sz w:val="22"/>
        </w:rPr>
        <w:t xml:space="preserve"> Sjednaná cena díla je konečná a nepřekročitelná a zahrnuje provedení a dodání díla,</w:t>
      </w:r>
      <w:r w:rsidR="0024001E" w:rsidRPr="00840271">
        <w:rPr>
          <w:rFonts w:asciiTheme="minorHAnsi" w:hAnsiTheme="minorHAnsi"/>
          <w:sz w:val="22"/>
        </w:rPr>
        <w:t xml:space="preserve"> jakož i veškeré výlohy, výdaje a náklady vzniklé zhotoviteli v souvislosti se zhotovením a předáním díla. Změna ceny je možná pouze na základě </w:t>
      </w:r>
      <w:r w:rsidR="00847E69" w:rsidRPr="00840271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="0024001E" w:rsidRPr="00840271">
        <w:rPr>
          <w:rFonts w:asciiTheme="minorHAnsi" w:hAnsiTheme="minorHAnsi"/>
          <w:sz w:val="22"/>
        </w:rPr>
        <w:t>.</w:t>
      </w:r>
      <w:r w:rsidR="0052278A" w:rsidRPr="00840271">
        <w:rPr>
          <w:rFonts w:asciiTheme="minorHAnsi" w:hAnsiTheme="minorHAnsi"/>
          <w:sz w:val="22"/>
        </w:rPr>
        <w:t xml:space="preserve"> </w:t>
      </w:r>
      <w:r w:rsidR="0052278A" w:rsidRPr="00840271">
        <w:rPr>
          <w:rFonts w:asciiTheme="minorHAnsi" w:hAnsiTheme="minorHAnsi" w:cs="Arial"/>
          <w:sz w:val="22"/>
        </w:rPr>
        <w:t>Objednatel neposkytuje zhotoviteli žádné zálohy.</w:t>
      </w:r>
    </w:p>
    <w:p w:rsidR="00560D18" w:rsidRPr="00A1057C" w:rsidRDefault="00560D18" w:rsidP="006537F7">
      <w:pPr>
        <w:pStyle w:val="Odstavecseseznamem"/>
        <w:numPr>
          <w:ilvl w:val="0"/>
          <w:numId w:val="37"/>
        </w:numPr>
        <w:spacing w:after="0"/>
        <w:ind w:left="426"/>
        <w:rPr>
          <w:rFonts w:asciiTheme="minorHAnsi" w:hAnsiTheme="minorHAnsi"/>
          <w:b/>
          <w:sz w:val="22"/>
        </w:rPr>
      </w:pPr>
      <w:r w:rsidRPr="00A1057C">
        <w:rPr>
          <w:rFonts w:asciiTheme="minorHAnsi" w:hAnsiTheme="minorHAnsi"/>
          <w:sz w:val="22"/>
        </w:rPr>
        <w:t>Po řádném předání díla objednateli vystaví zhotovitel na úhradu díla bez zbytečného odkladu daňový doklad (fakturu) se splatností 21 dní ode dne jejího doručení objednateli.</w:t>
      </w:r>
    </w:p>
    <w:p w:rsidR="001738DB" w:rsidRPr="00A1057C" w:rsidRDefault="00560D18" w:rsidP="006537F7">
      <w:pPr>
        <w:pStyle w:val="Odstavecseseznamem"/>
        <w:numPr>
          <w:ilvl w:val="0"/>
          <w:numId w:val="37"/>
        </w:numPr>
        <w:spacing w:after="0"/>
        <w:ind w:left="426"/>
        <w:rPr>
          <w:rFonts w:asciiTheme="minorHAnsi" w:hAnsiTheme="minorHAnsi"/>
          <w:sz w:val="22"/>
        </w:rPr>
      </w:pPr>
      <w:r w:rsidRPr="00A1057C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A1057C" w:rsidRDefault="00560D18" w:rsidP="006537F7">
      <w:pPr>
        <w:pStyle w:val="Odstavecseseznamem"/>
        <w:numPr>
          <w:ilvl w:val="0"/>
          <w:numId w:val="37"/>
        </w:numPr>
        <w:spacing w:after="0"/>
        <w:ind w:left="426"/>
        <w:rPr>
          <w:rFonts w:asciiTheme="minorHAnsi" w:hAnsiTheme="minorHAnsi"/>
          <w:sz w:val="22"/>
        </w:rPr>
      </w:pPr>
      <w:r w:rsidRPr="00A1057C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738DB" w:rsidRPr="00A1057C" w:rsidRDefault="00560D18" w:rsidP="006537F7">
      <w:pPr>
        <w:pStyle w:val="Odstavecseseznamem"/>
        <w:numPr>
          <w:ilvl w:val="0"/>
          <w:numId w:val="37"/>
        </w:numPr>
        <w:spacing w:after="0"/>
        <w:ind w:left="426"/>
        <w:rPr>
          <w:rFonts w:asciiTheme="minorHAnsi" w:hAnsiTheme="minorHAnsi"/>
          <w:sz w:val="22"/>
        </w:rPr>
      </w:pPr>
      <w:r w:rsidRPr="00A1057C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 </w:t>
      </w:r>
    </w:p>
    <w:p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DD623A" w:rsidRPr="00BD2D62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174D6" w:rsidRPr="0084027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C56250" w:rsidRPr="00840271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Tato smlouva byla sepsána </w:t>
      </w:r>
      <w:r w:rsidRPr="00A1057C">
        <w:rPr>
          <w:rFonts w:asciiTheme="minorHAnsi" w:hAnsiTheme="minorHAnsi"/>
          <w:sz w:val="22"/>
        </w:rPr>
        <w:t xml:space="preserve">ve </w:t>
      </w:r>
      <w:r w:rsidR="00342108">
        <w:rPr>
          <w:rFonts w:asciiTheme="minorHAnsi" w:hAnsiTheme="minorHAnsi"/>
          <w:sz w:val="22"/>
        </w:rPr>
        <w:t>třech</w:t>
      </w:r>
      <w:r w:rsidR="00342108" w:rsidRPr="00840271">
        <w:rPr>
          <w:rFonts w:asciiTheme="minorHAnsi" w:hAnsiTheme="minorHAnsi"/>
          <w:sz w:val="22"/>
        </w:rPr>
        <w:t xml:space="preserve"> </w:t>
      </w:r>
      <w:r w:rsidRPr="00840271">
        <w:rPr>
          <w:rFonts w:asciiTheme="minorHAnsi" w:hAnsiTheme="minorHAnsi"/>
          <w:sz w:val="22"/>
        </w:rPr>
        <w:t xml:space="preserve">vyhotoveních. </w:t>
      </w:r>
      <w:r w:rsidR="00342108">
        <w:rPr>
          <w:rFonts w:asciiTheme="minorHAnsi" w:hAnsiTheme="minorHAnsi"/>
          <w:sz w:val="22"/>
        </w:rPr>
        <w:t>Objednatel obdrží dvě vyhotovení, zhotovitel jedno.</w:t>
      </w:r>
    </w:p>
    <w:p w:rsidR="00DC3F88" w:rsidRPr="00840271" w:rsidRDefault="00560D18" w:rsidP="00DC3F8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1057C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A1057C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A1057C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A1057C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A1057C">
        <w:rPr>
          <w:rFonts w:asciiTheme="minorHAnsi" w:hAnsiTheme="minorHAnsi" w:cs="Calibri"/>
          <w:color w:val="000000"/>
          <w:sz w:val="22"/>
          <w:szCs w:val="22"/>
        </w:rPr>
        <w:t>.</w:t>
      </w:r>
      <w:r w:rsidRPr="00342108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</w:t>
      </w:r>
      <w:r w:rsidRPr="00840271">
        <w:rPr>
          <w:rFonts w:asciiTheme="minorHAnsi" w:hAnsiTheme="minorHAnsi"/>
          <w:snapToGrid w:val="0"/>
          <w:sz w:val="22"/>
          <w:szCs w:val="22"/>
        </w:rPr>
        <w:t xml:space="preserve"> smlouva může být předmětem zveřejnění i dle jiných právních předpisů.</w:t>
      </w:r>
    </w:p>
    <w:p w:rsidR="00C56250" w:rsidRPr="00342108" w:rsidRDefault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342108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Smluvní strany prohlašují, že tuto smlouvu uzavřely podle své pravé a svobodné vůle prosté omylů, </w:t>
      </w:r>
      <w:r w:rsidRPr="00840271">
        <w:rPr>
          <w:rFonts w:asciiTheme="minorHAnsi" w:hAnsiTheme="minorHAnsi"/>
          <w:color w:val="000000"/>
          <w:sz w:val="22"/>
        </w:rPr>
        <w:lastRenderedPageBreak/>
        <w:t>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4" w:history="1">
        <w:r w:rsidRPr="0084027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840271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176D01" w:rsidRPr="00840271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D17BB0" w:rsidRDefault="00774C94" w:rsidP="00774C94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Příloha č. 1: S</w:t>
      </w:r>
      <w:r w:rsidRPr="00FE7AEA">
        <w:rPr>
          <w:rFonts w:asciiTheme="minorHAnsi" w:hAnsiTheme="minorHAnsi"/>
          <w:color w:val="000000"/>
          <w:sz w:val="22"/>
          <w:szCs w:val="22"/>
        </w:rPr>
        <w:t xml:space="preserve">eznam předmětů s rozměry </w:t>
      </w:r>
    </w:p>
    <w:p w:rsidR="00DD6CBD" w:rsidRPr="00840271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:rsidTr="00C233EE">
        <w:trPr>
          <w:jc w:val="center"/>
        </w:trPr>
        <w:tc>
          <w:tcPr>
            <w:tcW w:w="4606" w:type="dxa"/>
          </w:tcPr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342108">
              <w:rPr>
                <w:rFonts w:asciiTheme="minorHAnsi" w:hAnsiTheme="minorHAnsi"/>
                <w:sz w:val="22"/>
                <w:szCs w:val="22"/>
              </w:rPr>
              <w:t> Českých Budějovicích</w:t>
            </w:r>
            <w:r w:rsidR="00342108" w:rsidRPr="0084027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BA03AC">
              <w:rPr>
                <w:rFonts w:asciiTheme="minorHAnsi" w:hAnsiTheme="minorHAnsi"/>
                <w:sz w:val="22"/>
                <w:szCs w:val="22"/>
              </w:rPr>
              <w:t>28. 4. 2021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537F7" w:rsidRDefault="006537F7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537F7" w:rsidRDefault="006537F7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537F7" w:rsidRPr="00840271" w:rsidRDefault="006537F7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Default="00774C94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Mgr. Petr Pavelec, Ph.D.</w:t>
            </w:r>
          </w:p>
          <w:p w:rsidR="00774C94" w:rsidRPr="00840271" w:rsidRDefault="00774C94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ředitel NPÚ ÚPS ČB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015372">
              <w:rPr>
                <w:rFonts w:asciiTheme="minorHAnsi" w:hAnsiTheme="minorHAnsi"/>
                <w:sz w:val="22"/>
                <w:szCs w:val="22"/>
              </w:rPr>
              <w:t>Roztokách</w:t>
            </w:r>
            <w:r w:rsidR="00015372" w:rsidRPr="0084027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D45A26">
              <w:rPr>
                <w:rFonts w:asciiTheme="minorHAnsi" w:hAnsiTheme="minorHAnsi"/>
                <w:sz w:val="22"/>
                <w:szCs w:val="22"/>
              </w:rPr>
              <w:t>6. 5. 2021</w:t>
            </w:r>
            <w:bookmarkStart w:id="0" w:name="_GoBack"/>
            <w:bookmarkEnd w:id="0"/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537F7" w:rsidRDefault="006537F7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537F7" w:rsidRDefault="006537F7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537F7" w:rsidRPr="00840271" w:rsidRDefault="006537F7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Default="00774C94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PhDr. Zita Suchánková</w:t>
            </w:r>
          </w:p>
          <w:p w:rsidR="00774C94" w:rsidRPr="00840271" w:rsidRDefault="00774C94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ředitelka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</w:tr>
    </w:tbl>
    <w:p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BD2D62">
      <w:footerReference w:type="default" r:id="rId15"/>
      <w:headerReference w:type="first" r:id="rId16"/>
      <w:footerReference w:type="first" r:id="rId17"/>
      <w:pgSz w:w="11906" w:h="16838" w:code="9"/>
      <w:pgMar w:top="1418" w:right="1134" w:bottom="720" w:left="1134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6C" w:rsidRDefault="00C0046C">
      <w:r>
        <w:separator/>
      </w:r>
    </w:p>
  </w:endnote>
  <w:endnote w:type="continuationSeparator" w:id="0">
    <w:p w:rsidR="00C0046C" w:rsidRDefault="00C0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D2" w:rsidRDefault="00F87B43">
    <w:pPr>
      <w:pStyle w:val="Zpat"/>
    </w:pPr>
    <w:r>
      <w:rPr>
        <w:rFonts w:ascii="Calibri" w:hAnsi="Calibri"/>
      </w:rPr>
      <w:tab/>
      <w:t xml:space="preserve">strana </w:t>
    </w:r>
    <w:r w:rsidR="00423AF8"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 w:rsidR="00423AF8">
      <w:rPr>
        <w:rFonts w:ascii="Calibri" w:hAnsi="Calibri"/>
      </w:rPr>
      <w:fldChar w:fldCharType="separate"/>
    </w:r>
    <w:r w:rsidR="00D45A26">
      <w:rPr>
        <w:rFonts w:ascii="Calibri" w:hAnsi="Calibri"/>
        <w:noProof/>
      </w:rPr>
      <w:t>3</w:t>
    </w:r>
    <w:r w:rsidR="00423AF8"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 w:rsidR="00371506">
      <w:rPr>
        <w:rFonts w:ascii="Calibri" w:hAnsi="Calibri"/>
        <w:noProof/>
      </w:rPr>
      <w:fldChar w:fldCharType="begin"/>
    </w:r>
    <w:r w:rsidR="00371506">
      <w:rPr>
        <w:rFonts w:ascii="Calibri" w:hAnsi="Calibri"/>
        <w:noProof/>
      </w:rPr>
      <w:instrText xml:space="preserve"> SECTIONPAGES   \* MERGEFORMAT </w:instrText>
    </w:r>
    <w:r w:rsidR="00371506">
      <w:rPr>
        <w:rFonts w:ascii="Calibri" w:hAnsi="Calibri"/>
        <w:noProof/>
      </w:rPr>
      <w:fldChar w:fldCharType="separate"/>
    </w:r>
    <w:r w:rsidR="00D45A26">
      <w:rPr>
        <w:rFonts w:ascii="Calibri" w:hAnsi="Calibri"/>
        <w:noProof/>
      </w:rPr>
      <w:t>3</w:t>
    </w:r>
    <w:r w:rsidR="00371506">
      <w:rPr>
        <w:rFonts w:ascii="Calibri" w:hAnsi="Calibri"/>
        <w:noProof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D2" w:rsidRDefault="008F1CB8">
    <w:pPr>
      <w:pStyle w:val="Zpat"/>
    </w:pPr>
    <w:r>
      <w:rPr>
        <w:rFonts w:ascii="Calibri" w:hAnsi="Calibri"/>
      </w:rPr>
      <w:tab/>
      <w:t xml:space="preserve">strana </w:t>
    </w:r>
    <w:r w:rsidR="00423AF8"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 w:rsidR="00423AF8">
      <w:rPr>
        <w:rFonts w:ascii="Calibri" w:hAnsi="Calibri"/>
      </w:rPr>
      <w:fldChar w:fldCharType="separate"/>
    </w:r>
    <w:r w:rsidR="00D45A26">
      <w:rPr>
        <w:rFonts w:ascii="Calibri" w:hAnsi="Calibri"/>
        <w:noProof/>
      </w:rPr>
      <w:t>1</w:t>
    </w:r>
    <w:r w:rsidR="00423AF8"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 w:rsidR="00371506">
      <w:rPr>
        <w:rFonts w:ascii="Calibri" w:hAnsi="Calibri"/>
        <w:noProof/>
      </w:rPr>
      <w:fldChar w:fldCharType="begin"/>
    </w:r>
    <w:r w:rsidR="00371506">
      <w:rPr>
        <w:rFonts w:ascii="Calibri" w:hAnsi="Calibri"/>
        <w:noProof/>
      </w:rPr>
      <w:instrText xml:space="preserve"> SECTIONPAGES   \* MERGEFORMAT </w:instrText>
    </w:r>
    <w:r w:rsidR="00371506">
      <w:rPr>
        <w:rFonts w:ascii="Calibri" w:hAnsi="Calibri"/>
        <w:noProof/>
      </w:rPr>
      <w:fldChar w:fldCharType="separate"/>
    </w:r>
    <w:r w:rsidR="00D45A26">
      <w:rPr>
        <w:rFonts w:ascii="Calibri" w:hAnsi="Calibri"/>
        <w:noProof/>
      </w:rPr>
      <w:t>3</w:t>
    </w:r>
    <w:r w:rsidR="00371506">
      <w:rPr>
        <w:rFonts w:ascii="Calibri" w:hAnsi="Calibri"/>
        <w:noProof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6C" w:rsidRDefault="00C0046C">
      <w:r>
        <w:separator/>
      </w:r>
    </w:p>
  </w:footnote>
  <w:footnote w:type="continuationSeparator" w:id="0">
    <w:p w:rsidR="00C0046C" w:rsidRDefault="00C00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C94" w:rsidRDefault="00774C94" w:rsidP="00774C94">
    <w:pPr>
      <w:pStyle w:val="Zhlav"/>
      <w:tabs>
        <w:tab w:val="clear" w:pos="4536"/>
        <w:tab w:val="clear" w:pos="9072"/>
        <w:tab w:val="left" w:pos="2385"/>
      </w:tabs>
      <w:jc w:val="both"/>
      <w:rPr>
        <w:rFonts w:asciiTheme="minorHAnsi" w:hAnsiTheme="minorHAnsi"/>
        <w:bCs/>
        <w:i/>
      </w:rPr>
    </w:pPr>
    <w:r>
      <w:rPr>
        <w:rFonts w:asciiTheme="minorHAnsi" w:hAnsiTheme="minorHAnsi"/>
        <w:bCs/>
        <w:i/>
      </w:rPr>
      <w:tab/>
    </w:r>
    <w:r>
      <w:rPr>
        <w:rFonts w:asciiTheme="minorHAnsi" w:hAnsiTheme="minorHAnsi"/>
        <w:bCs/>
        <w:i/>
      </w:rPr>
      <w:tab/>
    </w:r>
    <w:r>
      <w:rPr>
        <w:rFonts w:asciiTheme="minorHAnsi" w:hAnsiTheme="minorHAnsi"/>
        <w:bCs/>
        <w:i/>
      </w:rPr>
      <w:tab/>
    </w:r>
    <w:r>
      <w:rPr>
        <w:rFonts w:asciiTheme="minorHAnsi" w:hAnsiTheme="minorHAnsi"/>
        <w:bCs/>
        <w:i/>
      </w:rPr>
      <w:tab/>
    </w:r>
    <w:r>
      <w:rPr>
        <w:rFonts w:asciiTheme="minorHAnsi" w:hAnsiTheme="minorHAnsi"/>
        <w:bCs/>
        <w:i/>
      </w:rPr>
      <w:tab/>
    </w:r>
    <w:r>
      <w:rPr>
        <w:rFonts w:asciiTheme="minorHAnsi" w:hAnsiTheme="minorHAnsi"/>
        <w:bCs/>
        <w:i/>
      </w:rPr>
      <w:tab/>
    </w:r>
    <w:r>
      <w:rPr>
        <w:rFonts w:asciiTheme="minorHAnsi" w:hAnsiTheme="minorHAnsi"/>
        <w:bCs/>
        <w:i/>
      </w:rPr>
      <w:tab/>
    </w:r>
    <w:r w:rsidR="00FA5C10" w:rsidRPr="00A1057C">
      <w:rPr>
        <w:rFonts w:asciiTheme="minorHAnsi" w:hAnsiTheme="minorHAnsi"/>
        <w:bCs/>
        <w:i/>
      </w:rPr>
      <w:t>čj. NPU-430/</w:t>
    </w:r>
    <w:r w:rsidR="00BA03AC">
      <w:rPr>
        <w:rFonts w:asciiTheme="minorHAnsi" w:hAnsiTheme="minorHAnsi"/>
        <w:bCs/>
        <w:i/>
      </w:rPr>
      <w:t>33494</w:t>
    </w:r>
    <w:r w:rsidR="00FA5C10" w:rsidRPr="00A1057C">
      <w:rPr>
        <w:rFonts w:asciiTheme="minorHAnsi" w:hAnsiTheme="minorHAnsi"/>
        <w:bCs/>
        <w:i/>
      </w:rPr>
      <w:t>/20</w:t>
    </w:r>
    <w:r w:rsidR="00D17BB0">
      <w:rPr>
        <w:rFonts w:asciiTheme="minorHAnsi" w:hAnsiTheme="minorHAnsi"/>
        <w:bCs/>
        <w:i/>
      </w:rPr>
      <w:t>2</w:t>
    </w:r>
    <w:r w:rsidR="00BA03AC">
      <w:rPr>
        <w:rFonts w:asciiTheme="minorHAnsi" w:hAnsiTheme="minorHAnsi"/>
        <w:bCs/>
        <w:i/>
      </w:rPr>
      <w:t>1</w:t>
    </w:r>
  </w:p>
  <w:p w:rsidR="00774C94" w:rsidRDefault="00774C94" w:rsidP="00774C94">
    <w:pPr>
      <w:pStyle w:val="Zhlav"/>
      <w:tabs>
        <w:tab w:val="clear" w:pos="4536"/>
        <w:tab w:val="clear" w:pos="9072"/>
        <w:tab w:val="left" w:pos="2385"/>
      </w:tabs>
      <w:rPr>
        <w:rFonts w:asciiTheme="minorHAnsi" w:hAnsiTheme="minorHAnsi"/>
        <w:bCs/>
        <w:i/>
      </w:rPr>
    </w:pPr>
    <w:r>
      <w:rPr>
        <w:rFonts w:asciiTheme="minorHAnsi" w:hAnsiTheme="minorHAnsi"/>
        <w:bCs/>
        <w:i/>
      </w:rPr>
      <w:tab/>
    </w:r>
    <w:r>
      <w:rPr>
        <w:rFonts w:asciiTheme="minorHAnsi" w:hAnsiTheme="minorHAnsi"/>
        <w:bCs/>
        <w:i/>
      </w:rPr>
      <w:tab/>
    </w:r>
    <w:r>
      <w:rPr>
        <w:rFonts w:asciiTheme="minorHAnsi" w:hAnsiTheme="minorHAnsi"/>
        <w:bCs/>
        <w:i/>
      </w:rPr>
      <w:tab/>
    </w:r>
    <w:r>
      <w:rPr>
        <w:rFonts w:asciiTheme="minorHAnsi" w:hAnsiTheme="minorHAnsi"/>
        <w:bCs/>
        <w:i/>
      </w:rPr>
      <w:tab/>
    </w:r>
    <w:r>
      <w:rPr>
        <w:rFonts w:asciiTheme="minorHAnsi" w:hAnsiTheme="minorHAnsi"/>
        <w:bCs/>
        <w:i/>
      </w:rPr>
      <w:tab/>
    </w:r>
    <w:r>
      <w:rPr>
        <w:rFonts w:asciiTheme="minorHAnsi" w:hAnsiTheme="minorHAnsi"/>
        <w:bCs/>
        <w:i/>
      </w:rPr>
      <w:tab/>
      <w:t xml:space="preserve">     </w:t>
    </w:r>
    <w:r>
      <w:rPr>
        <w:rFonts w:asciiTheme="minorHAnsi" w:hAnsiTheme="minorHAnsi"/>
        <w:bCs/>
        <w:i/>
      </w:rPr>
      <w:tab/>
    </w:r>
    <w:r w:rsidR="00BA03AC">
      <w:rPr>
        <w:rFonts w:asciiTheme="minorHAnsi" w:hAnsiTheme="minorHAnsi"/>
        <w:bCs/>
        <w:i/>
      </w:rPr>
      <w:t>26</w:t>
    </w:r>
    <w:r w:rsidR="00D17BB0">
      <w:rPr>
        <w:rFonts w:asciiTheme="minorHAnsi" w:hAnsiTheme="minorHAnsi"/>
        <w:bCs/>
        <w:i/>
      </w:rPr>
      <w:t>/202</w:t>
    </w:r>
    <w:r w:rsidR="00BA03AC">
      <w:rPr>
        <w:rFonts w:asciiTheme="minorHAnsi" w:hAnsiTheme="minorHAnsi"/>
        <w:bCs/>
        <w:i/>
      </w:rPr>
      <w:t>1</w:t>
    </w:r>
  </w:p>
  <w:p w:rsidR="00725E30" w:rsidRPr="00774C94" w:rsidRDefault="00774C94" w:rsidP="00774C94">
    <w:pPr>
      <w:pStyle w:val="Zhlav"/>
      <w:tabs>
        <w:tab w:val="clear" w:pos="4536"/>
        <w:tab w:val="clear" w:pos="9072"/>
        <w:tab w:val="left" w:pos="2385"/>
      </w:tabs>
      <w:rPr>
        <w:rFonts w:asciiTheme="minorHAnsi" w:hAnsiTheme="minorHAnsi"/>
        <w:bCs/>
        <w:i/>
      </w:rPr>
    </w:pPr>
    <w:r>
      <w:rPr>
        <w:rFonts w:asciiTheme="minorHAnsi" w:hAnsiTheme="minorHAnsi"/>
        <w:bCs/>
        <w:i/>
      </w:rPr>
      <w:tab/>
    </w:r>
    <w:r>
      <w:rPr>
        <w:rFonts w:asciiTheme="minorHAnsi" w:hAnsiTheme="minorHAnsi"/>
        <w:bCs/>
        <w:i/>
      </w:rPr>
      <w:tab/>
    </w:r>
    <w:r>
      <w:rPr>
        <w:rFonts w:asciiTheme="minorHAnsi" w:hAnsiTheme="minorHAnsi"/>
        <w:bCs/>
        <w:i/>
      </w:rPr>
      <w:tab/>
    </w:r>
    <w:r>
      <w:rPr>
        <w:rFonts w:asciiTheme="minorHAnsi" w:hAnsiTheme="minorHAnsi"/>
        <w:bCs/>
        <w:i/>
      </w:rPr>
      <w:tab/>
    </w:r>
    <w:r>
      <w:rPr>
        <w:rFonts w:asciiTheme="minorHAnsi" w:hAnsiTheme="minorHAnsi"/>
        <w:bCs/>
        <w:i/>
      </w:rPr>
      <w:tab/>
    </w:r>
    <w:r>
      <w:rPr>
        <w:rFonts w:asciiTheme="minorHAnsi" w:hAnsiTheme="minorHAnsi"/>
        <w:bCs/>
        <w:i/>
      </w:rPr>
      <w:tab/>
    </w:r>
    <w:r>
      <w:rPr>
        <w:rFonts w:asciiTheme="minorHAnsi" w:hAnsiTheme="minorHAnsi"/>
        <w:bCs/>
        <w:i/>
      </w:rPr>
      <w:tab/>
    </w:r>
    <w:r w:rsidR="006B1BDB">
      <w:rPr>
        <w:rFonts w:asciiTheme="minorHAnsi" w:hAnsiTheme="minorHAnsi"/>
        <w:i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CDF7E4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E30" w:rsidRDefault="00725E30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:rsidR="00725E30" w:rsidRDefault="00725E3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    <v:textbox inset="0,0,0,0">
                <w:txbxContent>
                  <w:p w:rsidR="00725E30" w:rsidRDefault="00725E30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:rsidR="00725E30" w:rsidRDefault="00725E30"/>
                </w:txbxContent>
              </v:textbox>
            </v:shape>
          </w:pict>
        </mc:Fallback>
      </mc:AlternateContent>
    </w:r>
    <w:proofErr w:type="spellStart"/>
    <w:r w:rsidR="00D17BB0">
      <w:rPr>
        <w:rFonts w:asciiTheme="minorHAnsi" w:hAnsiTheme="minorHAnsi"/>
        <w:bCs/>
        <w:i/>
      </w:rPr>
      <w:t>Castis</w:t>
    </w:r>
    <w:proofErr w:type="spellEnd"/>
    <w:r w:rsidR="00D17BB0">
      <w:rPr>
        <w:rFonts w:asciiTheme="minorHAnsi" w:hAnsiTheme="minorHAnsi"/>
        <w:bCs/>
        <w:i/>
      </w:rPr>
      <w:t>: řada R příslušné objekty</w:t>
    </w:r>
  </w:p>
  <w:p w:rsidR="00FA5C10" w:rsidRPr="00A1057C" w:rsidRDefault="00774C94" w:rsidP="00774C94">
    <w:pPr>
      <w:pStyle w:val="Zhlav"/>
      <w:tabs>
        <w:tab w:val="clear" w:pos="4536"/>
        <w:tab w:val="clear" w:pos="9072"/>
        <w:tab w:val="left" w:pos="2385"/>
      </w:tabs>
      <w:rPr>
        <w:rFonts w:asciiTheme="minorHAnsi" w:hAnsiTheme="minorHAnsi"/>
        <w:i/>
      </w:rPr>
    </w:pPr>
    <w:r>
      <w:rPr>
        <w:rFonts w:asciiTheme="minorHAnsi" w:hAnsiTheme="minorHAnsi"/>
        <w:i/>
      </w:rPr>
      <w:tab/>
    </w:r>
    <w:r>
      <w:rPr>
        <w:rFonts w:asciiTheme="minorHAnsi" w:hAnsiTheme="minorHAnsi"/>
        <w:i/>
      </w:rPr>
      <w:tab/>
      <w:t xml:space="preserve">  </w:t>
    </w:r>
    <w:r>
      <w:rPr>
        <w:rFonts w:asciiTheme="minorHAnsi" w:hAnsiTheme="minorHAnsi"/>
        <w:i/>
      </w:rPr>
      <w:tab/>
    </w:r>
    <w:r>
      <w:rPr>
        <w:rFonts w:asciiTheme="minorHAnsi" w:hAnsiTheme="minorHAnsi"/>
        <w:i/>
      </w:rPr>
      <w:tab/>
    </w:r>
    <w:r>
      <w:rPr>
        <w:rFonts w:asciiTheme="minorHAnsi" w:hAnsiTheme="minorHAnsi"/>
        <w:i/>
      </w:rPr>
      <w:tab/>
    </w:r>
    <w:r>
      <w:rPr>
        <w:rFonts w:asciiTheme="minorHAnsi" w:hAnsiTheme="minorHAnsi"/>
        <w:i/>
      </w:rPr>
      <w:tab/>
    </w:r>
    <w:r>
      <w:rPr>
        <w:rFonts w:asciiTheme="minorHAnsi" w:hAnsiTheme="minorHAnsi"/>
        <w:i/>
      </w:rPr>
      <w:tab/>
    </w:r>
    <w:r w:rsidR="00FA5C10" w:rsidRPr="00A1057C">
      <w:rPr>
        <w:rFonts w:asciiTheme="minorHAnsi" w:hAnsiTheme="minorHAnsi"/>
        <w:i/>
      </w:rPr>
      <w:t xml:space="preserve">NEN: </w:t>
    </w:r>
    <w:r w:rsidR="00FA5C10" w:rsidRPr="00EA0076">
      <w:rPr>
        <w:rFonts w:asciiTheme="minorHAnsi" w:hAnsiTheme="minorHAnsi"/>
        <w:i/>
      </w:rPr>
      <w:t>N006/</w:t>
    </w:r>
    <w:r w:rsidR="00D17BB0">
      <w:rPr>
        <w:rFonts w:asciiTheme="minorHAnsi" w:hAnsiTheme="minorHAnsi"/>
        <w:i/>
      </w:rPr>
      <w:t>2</w:t>
    </w:r>
    <w:r w:rsidR="00BA03AC">
      <w:rPr>
        <w:rFonts w:asciiTheme="minorHAnsi" w:hAnsiTheme="minorHAnsi"/>
        <w:i/>
      </w:rPr>
      <w:t>1</w:t>
    </w:r>
    <w:r w:rsidR="00FA5C10" w:rsidRPr="00EA0076">
      <w:rPr>
        <w:rFonts w:asciiTheme="minorHAnsi" w:hAnsiTheme="minorHAnsi"/>
        <w:i/>
      </w:rPr>
      <w:t>/</w:t>
    </w:r>
    <w:r w:rsidR="00EA0076" w:rsidRPr="00EA0076">
      <w:rPr>
        <w:rFonts w:asciiTheme="minorHAnsi" w:hAnsiTheme="minorHAnsi"/>
        <w:i/>
      </w:rPr>
      <w:t>V000</w:t>
    </w:r>
    <w:r w:rsidR="00BA03AC">
      <w:rPr>
        <w:rFonts w:asciiTheme="minorHAnsi" w:hAnsiTheme="minorHAnsi"/>
        <w:i/>
      </w:rPr>
      <w:t>10311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A8"/>
    <w:rsid w:val="00000D53"/>
    <w:rsid w:val="00003FA7"/>
    <w:rsid w:val="00015372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0657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B43E4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46A31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0A3F"/>
    <w:rsid w:val="0022461A"/>
    <w:rsid w:val="002326E1"/>
    <w:rsid w:val="0024001E"/>
    <w:rsid w:val="00244EF7"/>
    <w:rsid w:val="00247746"/>
    <w:rsid w:val="00252B24"/>
    <w:rsid w:val="00255E36"/>
    <w:rsid w:val="00290CB9"/>
    <w:rsid w:val="002A0EB4"/>
    <w:rsid w:val="002B01F2"/>
    <w:rsid w:val="002B2562"/>
    <w:rsid w:val="002B3749"/>
    <w:rsid w:val="002B7144"/>
    <w:rsid w:val="002D3B6D"/>
    <w:rsid w:val="002E35D5"/>
    <w:rsid w:val="002F160D"/>
    <w:rsid w:val="002F67D4"/>
    <w:rsid w:val="00302E1E"/>
    <w:rsid w:val="00313693"/>
    <w:rsid w:val="003268F0"/>
    <w:rsid w:val="00342108"/>
    <w:rsid w:val="003432EF"/>
    <w:rsid w:val="00343AD0"/>
    <w:rsid w:val="003460AA"/>
    <w:rsid w:val="00371506"/>
    <w:rsid w:val="003775CE"/>
    <w:rsid w:val="003831DD"/>
    <w:rsid w:val="00395D54"/>
    <w:rsid w:val="003A1D34"/>
    <w:rsid w:val="003B2738"/>
    <w:rsid w:val="003B6EB8"/>
    <w:rsid w:val="003C04A9"/>
    <w:rsid w:val="003C26FC"/>
    <w:rsid w:val="003D0B4A"/>
    <w:rsid w:val="003D5EED"/>
    <w:rsid w:val="003E19BB"/>
    <w:rsid w:val="003E63FA"/>
    <w:rsid w:val="003F276D"/>
    <w:rsid w:val="003F2CCA"/>
    <w:rsid w:val="004005C7"/>
    <w:rsid w:val="00400D7F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1B34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1371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93CDD"/>
    <w:rsid w:val="005958D3"/>
    <w:rsid w:val="005A0AC6"/>
    <w:rsid w:val="005B0651"/>
    <w:rsid w:val="005B1754"/>
    <w:rsid w:val="005B551D"/>
    <w:rsid w:val="005C2B27"/>
    <w:rsid w:val="005C5C64"/>
    <w:rsid w:val="005C60DD"/>
    <w:rsid w:val="005C647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537F7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1BDB"/>
    <w:rsid w:val="006B388A"/>
    <w:rsid w:val="006B7F59"/>
    <w:rsid w:val="006C7019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74C94"/>
    <w:rsid w:val="00780102"/>
    <w:rsid w:val="00782707"/>
    <w:rsid w:val="00783ACF"/>
    <w:rsid w:val="00784F79"/>
    <w:rsid w:val="007A76CF"/>
    <w:rsid w:val="007B0BAF"/>
    <w:rsid w:val="007B79CE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AB7"/>
    <w:rsid w:val="00833B6F"/>
    <w:rsid w:val="00840271"/>
    <w:rsid w:val="00841F66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61B96"/>
    <w:rsid w:val="00967A84"/>
    <w:rsid w:val="00991579"/>
    <w:rsid w:val="009923DD"/>
    <w:rsid w:val="00992955"/>
    <w:rsid w:val="009A05F6"/>
    <w:rsid w:val="009A1284"/>
    <w:rsid w:val="009A57DF"/>
    <w:rsid w:val="009B0B1A"/>
    <w:rsid w:val="009B5503"/>
    <w:rsid w:val="009B6AC2"/>
    <w:rsid w:val="009C26D5"/>
    <w:rsid w:val="009C4CFE"/>
    <w:rsid w:val="009C608C"/>
    <w:rsid w:val="009E5C95"/>
    <w:rsid w:val="009E6CFF"/>
    <w:rsid w:val="009F089A"/>
    <w:rsid w:val="00A017E1"/>
    <w:rsid w:val="00A1057C"/>
    <w:rsid w:val="00A12FF5"/>
    <w:rsid w:val="00A174AD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5B5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A03AC"/>
    <w:rsid w:val="00BC1D4B"/>
    <w:rsid w:val="00BD0809"/>
    <w:rsid w:val="00BD1FE5"/>
    <w:rsid w:val="00BD2A43"/>
    <w:rsid w:val="00BD2D62"/>
    <w:rsid w:val="00BD37AB"/>
    <w:rsid w:val="00BD7BB7"/>
    <w:rsid w:val="00BE07A8"/>
    <w:rsid w:val="00BE3FBC"/>
    <w:rsid w:val="00BE7BF3"/>
    <w:rsid w:val="00BF44F3"/>
    <w:rsid w:val="00BF5840"/>
    <w:rsid w:val="00BF6273"/>
    <w:rsid w:val="00C0046C"/>
    <w:rsid w:val="00C01B66"/>
    <w:rsid w:val="00C07872"/>
    <w:rsid w:val="00C10CF4"/>
    <w:rsid w:val="00C24EA2"/>
    <w:rsid w:val="00C409FB"/>
    <w:rsid w:val="00C41B8B"/>
    <w:rsid w:val="00C50BEC"/>
    <w:rsid w:val="00C56250"/>
    <w:rsid w:val="00C73FF7"/>
    <w:rsid w:val="00C81043"/>
    <w:rsid w:val="00C833B5"/>
    <w:rsid w:val="00C84025"/>
    <w:rsid w:val="00C87B3B"/>
    <w:rsid w:val="00C922CA"/>
    <w:rsid w:val="00C95339"/>
    <w:rsid w:val="00CA1174"/>
    <w:rsid w:val="00CB6497"/>
    <w:rsid w:val="00CC194E"/>
    <w:rsid w:val="00CE4798"/>
    <w:rsid w:val="00CF1C5A"/>
    <w:rsid w:val="00CF4993"/>
    <w:rsid w:val="00D04BC7"/>
    <w:rsid w:val="00D15902"/>
    <w:rsid w:val="00D17BB0"/>
    <w:rsid w:val="00D2180B"/>
    <w:rsid w:val="00D24BA9"/>
    <w:rsid w:val="00D2734F"/>
    <w:rsid w:val="00D30B3A"/>
    <w:rsid w:val="00D31B37"/>
    <w:rsid w:val="00D35EC7"/>
    <w:rsid w:val="00D363C0"/>
    <w:rsid w:val="00D45A26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48A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74B14"/>
    <w:rsid w:val="00E767E6"/>
    <w:rsid w:val="00EA0076"/>
    <w:rsid w:val="00EA1463"/>
    <w:rsid w:val="00EB044F"/>
    <w:rsid w:val="00ED0317"/>
    <w:rsid w:val="00ED569B"/>
    <w:rsid w:val="00ED6874"/>
    <w:rsid w:val="00ED7898"/>
    <w:rsid w:val="00EE2BCD"/>
    <w:rsid w:val="00EE665F"/>
    <w:rsid w:val="00EE672F"/>
    <w:rsid w:val="00EE6892"/>
    <w:rsid w:val="00EF14AE"/>
    <w:rsid w:val="00EF659E"/>
    <w:rsid w:val="00EF6E23"/>
    <w:rsid w:val="00EF7EFA"/>
    <w:rsid w:val="00F06B5D"/>
    <w:rsid w:val="00F20A8C"/>
    <w:rsid w:val="00F25383"/>
    <w:rsid w:val="00F30BCF"/>
    <w:rsid w:val="00F473E5"/>
    <w:rsid w:val="00F53BFE"/>
    <w:rsid w:val="00F6172C"/>
    <w:rsid w:val="00F62999"/>
    <w:rsid w:val="00F716A1"/>
    <w:rsid w:val="00F73030"/>
    <w:rsid w:val="00F87B43"/>
    <w:rsid w:val="00F90972"/>
    <w:rsid w:val="00F9799B"/>
    <w:rsid w:val="00FA3A99"/>
    <w:rsid w:val="00FA5C10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806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vraznn">
    <w:name w:val="Emphasis"/>
    <w:basedOn w:val="Standardnpsmoodstavce"/>
    <w:qFormat/>
    <w:rsid w:val="00C5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v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npu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purl.org/dc/elements/1.1/"/>
    <ds:schemaRef ds:uri="http://purl.org/dc/dcmitype/"/>
    <ds:schemaRef ds:uri="1291e2ac-3401-40d6-975d-b1d4a9b29c99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097E7C9-2B44-4B82-BC5C-7391C1F5369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73B7204-158A-4BC3-B320-E18868F0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14</TotalTime>
  <Pages>3</Pages>
  <Words>1091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7414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frankova</cp:lastModifiedBy>
  <cp:revision>6</cp:revision>
  <cp:lastPrinted>2021-04-27T22:45:00Z</cp:lastPrinted>
  <dcterms:created xsi:type="dcterms:W3CDTF">2021-05-18T07:46:00Z</dcterms:created>
  <dcterms:modified xsi:type="dcterms:W3CDTF">2021-05-18T08:04:00Z</dcterms:modified>
</cp:coreProperties>
</file>