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F5C" w:rsidRPr="00BE14AD" w:rsidRDefault="00E40F5C">
      <w:pPr>
        <w:pStyle w:val="Nadpis1tun14"/>
        <w:spacing w:before="0" w:line="240" w:lineRule="auto"/>
        <w:ind w:right="-241"/>
        <w:jc w:val="center"/>
        <w:outlineLvl w:val="0"/>
        <w:rPr>
          <w:rFonts w:ascii="Times New Roman" w:hAnsi="Times New Roman"/>
          <w:b w:val="0"/>
          <w:bCs w:val="0"/>
          <w:szCs w:val="32"/>
          <w:u w:val="single"/>
        </w:rPr>
      </w:pPr>
    </w:p>
    <w:p w:rsidR="00E40F5C" w:rsidRPr="00BE14AD" w:rsidRDefault="00E40F5C" w:rsidP="00136E60"/>
    <w:p w:rsidR="00E315D2" w:rsidRPr="00BE14AD" w:rsidRDefault="00E33B36" w:rsidP="000A3B64">
      <w:pPr>
        <w:pStyle w:val="Nadpis1tun14"/>
        <w:spacing w:before="0" w:line="240" w:lineRule="auto"/>
        <w:ind w:right="-241"/>
        <w:jc w:val="center"/>
        <w:outlineLvl w:val="0"/>
        <w:rPr>
          <w:rFonts w:ascii="Times New Roman" w:hAnsi="Times New Roman"/>
          <w:b w:val="0"/>
          <w:bCs w:val="0"/>
          <w:szCs w:val="32"/>
          <w:u w:val="single"/>
        </w:rPr>
      </w:pPr>
      <w:r w:rsidRPr="00BE14AD">
        <w:rPr>
          <w:rFonts w:ascii="Times New Roman" w:hAnsi="Times New Roman"/>
          <w:b w:val="0"/>
          <w:bCs w:val="0"/>
          <w:szCs w:val="32"/>
          <w:u w:val="single"/>
        </w:rPr>
        <w:t>Smlouva</w:t>
      </w:r>
      <w:r w:rsidR="00AA20A5" w:rsidRPr="00BE14AD">
        <w:rPr>
          <w:rFonts w:ascii="Times New Roman" w:hAnsi="Times New Roman"/>
          <w:b w:val="0"/>
          <w:bCs w:val="0"/>
          <w:szCs w:val="32"/>
          <w:u w:val="single"/>
        </w:rPr>
        <w:t xml:space="preserve"> o řešení část</w:t>
      </w:r>
      <w:r w:rsidRPr="00BE14AD">
        <w:rPr>
          <w:rFonts w:ascii="Times New Roman" w:hAnsi="Times New Roman"/>
          <w:b w:val="0"/>
          <w:bCs w:val="0"/>
          <w:szCs w:val="32"/>
          <w:u w:val="single"/>
        </w:rPr>
        <w:t>i grantového projektu</w:t>
      </w:r>
      <w:r w:rsidR="00AA20A5" w:rsidRPr="00BE14AD">
        <w:rPr>
          <w:rFonts w:ascii="Times New Roman" w:hAnsi="Times New Roman"/>
          <w:b w:val="0"/>
          <w:bCs w:val="0"/>
          <w:szCs w:val="32"/>
          <w:u w:val="single"/>
        </w:rPr>
        <w:t xml:space="preserve"> a poskytnutí</w:t>
      </w:r>
      <w:r w:rsidRPr="00BE14AD">
        <w:rPr>
          <w:rFonts w:ascii="Times New Roman" w:hAnsi="Times New Roman"/>
          <w:b w:val="0"/>
          <w:bCs w:val="0"/>
          <w:szCs w:val="32"/>
          <w:u w:val="single"/>
        </w:rPr>
        <w:t xml:space="preserve"> dotace na p</w:t>
      </w:r>
      <w:r w:rsidR="000A3B64" w:rsidRPr="00BE14AD">
        <w:rPr>
          <w:rFonts w:ascii="Times New Roman" w:hAnsi="Times New Roman"/>
          <w:b w:val="0"/>
          <w:bCs w:val="0"/>
          <w:szCs w:val="32"/>
          <w:u w:val="single"/>
        </w:rPr>
        <w:t xml:space="preserve">odporu grantového projektu </w:t>
      </w:r>
      <w:r w:rsidR="002E1F32" w:rsidRPr="00BE14AD">
        <w:rPr>
          <w:rFonts w:ascii="Times New Roman" w:hAnsi="Times New Roman"/>
          <w:b w:val="0"/>
          <w:bCs w:val="0"/>
          <w:u w:val="single"/>
        </w:rPr>
        <w:t>č. 17-07822</w:t>
      </w:r>
      <w:r w:rsidR="000A3B64" w:rsidRPr="00BE14AD">
        <w:rPr>
          <w:rFonts w:ascii="Times New Roman" w:hAnsi="Times New Roman"/>
          <w:b w:val="0"/>
          <w:bCs w:val="0"/>
          <w:u w:val="single"/>
        </w:rPr>
        <w:t>S</w:t>
      </w:r>
      <w:r w:rsidRPr="00BE14AD">
        <w:rPr>
          <w:rFonts w:ascii="Times New Roman" w:hAnsi="Times New Roman"/>
          <w:b w:val="0"/>
          <w:bCs w:val="0"/>
          <w:szCs w:val="32"/>
          <w:u w:val="single"/>
        </w:rPr>
        <w:t xml:space="preserve"> panelu č. P30</w:t>
      </w:r>
      <w:r w:rsidR="002E1F32" w:rsidRPr="00BE14AD">
        <w:rPr>
          <w:rFonts w:ascii="Times New Roman" w:hAnsi="Times New Roman"/>
          <w:b w:val="0"/>
          <w:bCs w:val="0"/>
          <w:szCs w:val="32"/>
          <w:u w:val="single"/>
        </w:rPr>
        <w:t>1</w:t>
      </w:r>
    </w:p>
    <w:p w:rsidR="000A3B64" w:rsidRPr="00BE14AD" w:rsidRDefault="000A3B64" w:rsidP="000A3B64"/>
    <w:p w:rsidR="00E40F5C" w:rsidRPr="00BE14AD" w:rsidRDefault="00E40F5C" w:rsidP="005D1719"/>
    <w:p w:rsidR="00EE6AF9" w:rsidRPr="00BE14AD" w:rsidRDefault="000A3B64" w:rsidP="00EE6AF9">
      <w:pPr>
        <w:pStyle w:val="Nadpis4"/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BE14AD">
        <w:rPr>
          <w:rFonts w:ascii="Times New Roman" w:hAnsi="Times New Roman"/>
          <w:b/>
          <w:bCs/>
          <w:sz w:val="22"/>
          <w:szCs w:val="22"/>
        </w:rPr>
        <w:t>Univerzita Karlova</w:t>
      </w:r>
    </w:p>
    <w:p w:rsidR="00EE6AF9" w:rsidRPr="00BE14AD" w:rsidRDefault="00EE6AF9" w:rsidP="00EE6AF9">
      <w:pPr>
        <w:jc w:val="center"/>
        <w:rPr>
          <w:sz w:val="22"/>
          <w:szCs w:val="22"/>
        </w:rPr>
      </w:pPr>
      <w:r w:rsidRPr="00BE14AD">
        <w:rPr>
          <w:sz w:val="22"/>
          <w:szCs w:val="22"/>
        </w:rPr>
        <w:t>IČ: 00216208; Ovocný trh 560/5, 116 36 Praha 1</w:t>
      </w:r>
    </w:p>
    <w:p w:rsidR="00EE6AF9" w:rsidRPr="00BE14AD" w:rsidRDefault="00EE6AF9" w:rsidP="00EE6AF9">
      <w:pPr>
        <w:jc w:val="center"/>
        <w:rPr>
          <w:b/>
          <w:bCs/>
          <w:sz w:val="22"/>
          <w:szCs w:val="22"/>
        </w:rPr>
      </w:pPr>
      <w:r w:rsidRPr="00BE14AD">
        <w:rPr>
          <w:sz w:val="22"/>
          <w:szCs w:val="22"/>
        </w:rPr>
        <w:t xml:space="preserve">týká se součásti </w:t>
      </w:r>
      <w:r w:rsidRPr="00BE14AD">
        <w:rPr>
          <w:b/>
          <w:sz w:val="22"/>
          <w:szCs w:val="22"/>
        </w:rPr>
        <w:t>1. lékařská fakulta,</w:t>
      </w:r>
      <w:r w:rsidRPr="00BE14AD">
        <w:rPr>
          <w:sz w:val="22"/>
          <w:szCs w:val="22"/>
        </w:rPr>
        <w:t xml:space="preserve"> Kateřinská 32, 121 08 Praha 2 </w:t>
      </w:r>
    </w:p>
    <w:p w:rsidR="00E33B36" w:rsidRPr="00BE14AD" w:rsidRDefault="00E33B36" w:rsidP="00E33B36">
      <w:pPr>
        <w:jc w:val="center"/>
        <w:rPr>
          <w:sz w:val="22"/>
          <w:szCs w:val="22"/>
        </w:rPr>
      </w:pPr>
      <w:r w:rsidRPr="00BE14AD">
        <w:rPr>
          <w:sz w:val="22"/>
          <w:szCs w:val="22"/>
        </w:rPr>
        <w:t>zastoupená děkanem</w:t>
      </w:r>
    </w:p>
    <w:p w:rsidR="00E33B36" w:rsidRPr="00BE14AD" w:rsidRDefault="001423DC" w:rsidP="00E33B36">
      <w:pPr>
        <w:jc w:val="center"/>
        <w:rPr>
          <w:b/>
          <w:bCs/>
          <w:sz w:val="22"/>
          <w:szCs w:val="22"/>
        </w:rPr>
      </w:pPr>
      <w:r w:rsidRPr="00BE14AD">
        <w:rPr>
          <w:b/>
          <w:bCs/>
          <w:sz w:val="22"/>
          <w:szCs w:val="22"/>
        </w:rPr>
        <w:t xml:space="preserve">prof. MUDr. </w:t>
      </w:r>
      <w:r w:rsidR="002146DF" w:rsidRPr="00BE14AD">
        <w:rPr>
          <w:b/>
          <w:bCs/>
          <w:sz w:val="22"/>
          <w:szCs w:val="22"/>
        </w:rPr>
        <w:t xml:space="preserve">Aleksim </w:t>
      </w:r>
      <w:r w:rsidRPr="00BE14AD">
        <w:rPr>
          <w:b/>
          <w:bCs/>
          <w:sz w:val="22"/>
          <w:szCs w:val="22"/>
        </w:rPr>
        <w:t>Šedem, DrSc.</w:t>
      </w:r>
    </w:p>
    <w:p w:rsidR="00E33B36" w:rsidRPr="00BE14AD" w:rsidRDefault="00E33B36" w:rsidP="00E33B36">
      <w:pPr>
        <w:jc w:val="center"/>
        <w:rPr>
          <w:sz w:val="22"/>
          <w:szCs w:val="22"/>
        </w:rPr>
      </w:pPr>
      <w:r w:rsidRPr="00BE14AD">
        <w:rPr>
          <w:b/>
          <w:bCs/>
          <w:sz w:val="22"/>
          <w:szCs w:val="22"/>
        </w:rPr>
        <w:t xml:space="preserve"> </w:t>
      </w:r>
      <w:r w:rsidRPr="00BE14AD">
        <w:rPr>
          <w:sz w:val="22"/>
          <w:szCs w:val="22"/>
        </w:rPr>
        <w:t>Komerční banka, a.s. Praha 1, č. účtu: 37434-021/0100</w:t>
      </w:r>
    </w:p>
    <w:p w:rsidR="003264C8" w:rsidRPr="00BE14AD" w:rsidRDefault="003533F0" w:rsidP="00E33B36">
      <w:pPr>
        <w:jc w:val="center"/>
        <w:rPr>
          <w:b/>
          <w:sz w:val="22"/>
          <w:szCs w:val="22"/>
        </w:rPr>
      </w:pPr>
      <w:r w:rsidRPr="00BE14AD">
        <w:rPr>
          <w:b/>
          <w:sz w:val="22"/>
          <w:szCs w:val="22"/>
        </w:rPr>
        <w:t>(dále jen „příjemce“)</w:t>
      </w:r>
    </w:p>
    <w:p w:rsidR="00BE14AD" w:rsidRPr="00BE14AD" w:rsidRDefault="00BE14AD" w:rsidP="00E33B36">
      <w:pPr>
        <w:jc w:val="center"/>
        <w:rPr>
          <w:b/>
          <w:sz w:val="22"/>
          <w:szCs w:val="22"/>
        </w:rPr>
      </w:pPr>
    </w:p>
    <w:p w:rsidR="008964EE" w:rsidRPr="00BE14AD" w:rsidRDefault="00BE14AD" w:rsidP="00E33B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AA20A5" w:rsidRPr="00BE14AD" w:rsidRDefault="00AA20A5">
      <w:pPr>
        <w:jc w:val="center"/>
        <w:rPr>
          <w:b/>
          <w:bCs/>
          <w:sz w:val="22"/>
          <w:szCs w:val="22"/>
        </w:rPr>
      </w:pPr>
    </w:p>
    <w:p w:rsidR="00AA20A5" w:rsidRPr="00BE14AD" w:rsidRDefault="002E1F32">
      <w:pPr>
        <w:jc w:val="center"/>
        <w:rPr>
          <w:b/>
          <w:bCs/>
          <w:sz w:val="22"/>
          <w:szCs w:val="22"/>
        </w:rPr>
      </w:pPr>
      <w:r w:rsidRPr="00BE14AD">
        <w:rPr>
          <w:b/>
          <w:bCs/>
          <w:sz w:val="22"/>
          <w:szCs w:val="22"/>
        </w:rPr>
        <w:t>Masarykův onkologický ústav</w:t>
      </w:r>
    </w:p>
    <w:p w:rsidR="004370EC" w:rsidRPr="00BE14AD" w:rsidRDefault="00AA20A5" w:rsidP="002E1F32">
      <w:pPr>
        <w:tabs>
          <w:tab w:val="center" w:pos="4649"/>
          <w:tab w:val="left" w:pos="6663"/>
        </w:tabs>
        <w:rPr>
          <w:sz w:val="22"/>
          <w:szCs w:val="22"/>
          <w:lang w:val="en-US"/>
        </w:rPr>
      </w:pPr>
      <w:r w:rsidRPr="00BE14AD">
        <w:rPr>
          <w:sz w:val="22"/>
          <w:szCs w:val="22"/>
        </w:rPr>
        <w:tab/>
        <w:t>IČ: </w:t>
      </w:r>
      <w:r w:rsidR="002E1F32" w:rsidRPr="00BE14AD">
        <w:rPr>
          <w:sz w:val="22"/>
          <w:szCs w:val="22"/>
        </w:rPr>
        <w:t>00209805</w:t>
      </w:r>
      <w:r w:rsidR="00E33B36" w:rsidRPr="00BE14AD">
        <w:rPr>
          <w:sz w:val="22"/>
          <w:szCs w:val="22"/>
          <w:lang w:val="en-US"/>
        </w:rPr>
        <w:t xml:space="preserve">; </w:t>
      </w:r>
      <w:r w:rsidR="002E1F32" w:rsidRPr="00BE14AD">
        <w:rPr>
          <w:sz w:val="22"/>
          <w:szCs w:val="22"/>
          <w:lang w:val="en-US"/>
        </w:rPr>
        <w:t>Žlutý kopec 543/7</w:t>
      </w:r>
      <w:r w:rsidR="00E33B36" w:rsidRPr="00BE14AD">
        <w:rPr>
          <w:sz w:val="22"/>
          <w:szCs w:val="22"/>
          <w:lang w:val="en-US"/>
        </w:rPr>
        <w:t xml:space="preserve">, </w:t>
      </w:r>
      <w:r w:rsidR="002E1F32" w:rsidRPr="00BE14AD">
        <w:rPr>
          <w:sz w:val="22"/>
          <w:szCs w:val="22"/>
          <w:lang w:val="en-US"/>
        </w:rPr>
        <w:t>656 53</w:t>
      </w:r>
      <w:r w:rsidR="00E40F5C" w:rsidRPr="00BE14AD">
        <w:rPr>
          <w:sz w:val="22"/>
          <w:szCs w:val="22"/>
          <w:lang w:val="en-US"/>
        </w:rPr>
        <w:t xml:space="preserve"> </w:t>
      </w:r>
      <w:r w:rsidR="002E1F32" w:rsidRPr="00BE14AD">
        <w:rPr>
          <w:sz w:val="22"/>
          <w:szCs w:val="22"/>
          <w:lang w:val="en-US"/>
        </w:rPr>
        <w:t>Brno</w:t>
      </w:r>
    </w:p>
    <w:p w:rsidR="00AA20A5" w:rsidRPr="00BE14AD" w:rsidRDefault="00AA20A5">
      <w:pPr>
        <w:tabs>
          <w:tab w:val="center" w:pos="4649"/>
          <w:tab w:val="left" w:pos="6663"/>
        </w:tabs>
        <w:jc w:val="center"/>
        <w:rPr>
          <w:sz w:val="22"/>
          <w:szCs w:val="22"/>
        </w:rPr>
      </w:pPr>
      <w:r w:rsidRPr="00BE14AD">
        <w:rPr>
          <w:sz w:val="22"/>
          <w:szCs w:val="22"/>
        </w:rPr>
        <w:t>zastoupen</w:t>
      </w:r>
      <w:r w:rsidR="002E1F32" w:rsidRPr="00BE14AD">
        <w:rPr>
          <w:sz w:val="22"/>
          <w:szCs w:val="22"/>
        </w:rPr>
        <w:t>ý ředitelem</w:t>
      </w:r>
    </w:p>
    <w:p w:rsidR="009E483C" w:rsidRPr="00BE14AD" w:rsidRDefault="008C5B57">
      <w:pPr>
        <w:tabs>
          <w:tab w:val="center" w:pos="4649"/>
          <w:tab w:val="left" w:pos="6663"/>
        </w:tabs>
        <w:jc w:val="center"/>
        <w:rPr>
          <w:b/>
          <w:sz w:val="22"/>
          <w:szCs w:val="22"/>
        </w:rPr>
      </w:pPr>
      <w:hyperlink r:id="rId7" w:history="1">
        <w:r w:rsidR="002E1F32" w:rsidRPr="00BE14AD">
          <w:rPr>
            <w:rStyle w:val="text-important"/>
            <w:b/>
            <w:bCs/>
            <w:sz w:val="22"/>
            <w:szCs w:val="22"/>
            <w:shd w:val="clear" w:color="auto" w:fill="FFFFFF"/>
          </w:rPr>
          <w:t>prof. MUDr. Janem Žaloudíkem, CSc.</w:t>
        </w:r>
      </w:hyperlink>
    </w:p>
    <w:p w:rsidR="00AA20A5" w:rsidRPr="00BE14AD" w:rsidRDefault="00BE14AD">
      <w:pPr>
        <w:jc w:val="center"/>
        <w:rPr>
          <w:sz w:val="22"/>
          <w:szCs w:val="22"/>
        </w:rPr>
      </w:pPr>
      <w:r>
        <w:rPr>
          <w:bCs/>
          <w:sz w:val="22"/>
          <w:szCs w:val="22"/>
          <w:shd w:val="clear" w:color="auto" w:fill="FFFFFF"/>
        </w:rPr>
        <w:t>Česká národní banka</w:t>
      </w:r>
      <w:r w:rsidR="002E1F32" w:rsidRPr="00BE14AD">
        <w:rPr>
          <w:bCs/>
          <w:sz w:val="22"/>
          <w:szCs w:val="22"/>
          <w:shd w:val="clear" w:color="auto" w:fill="FFFFFF"/>
        </w:rPr>
        <w:t>, číslo účtu: 87535621/0710</w:t>
      </w:r>
    </w:p>
    <w:p w:rsidR="002146DF" w:rsidRPr="00BE14AD" w:rsidRDefault="002146DF">
      <w:pPr>
        <w:jc w:val="center"/>
        <w:rPr>
          <w:b/>
          <w:sz w:val="22"/>
          <w:szCs w:val="22"/>
        </w:rPr>
      </w:pPr>
      <w:r w:rsidRPr="00BE14AD">
        <w:rPr>
          <w:b/>
          <w:sz w:val="22"/>
          <w:szCs w:val="22"/>
        </w:rPr>
        <w:t>(dále jen „další účastník“)</w:t>
      </w:r>
    </w:p>
    <w:p w:rsidR="00AA20A5" w:rsidRPr="00BE14AD" w:rsidRDefault="00AA20A5">
      <w:pPr>
        <w:pStyle w:val="Nadpis2tunitalic12"/>
        <w:spacing w:before="0" w:after="0" w:line="240" w:lineRule="auto"/>
        <w:jc w:val="center"/>
        <w:outlineLvl w:val="1"/>
        <w:rPr>
          <w:rFonts w:ascii="Times New Roman" w:hAnsi="Times New Roman"/>
          <w:b w:val="0"/>
          <w:bCs w:val="0"/>
          <w:i w:val="0"/>
          <w:iCs w:val="0"/>
          <w:sz w:val="20"/>
          <w:szCs w:val="22"/>
        </w:rPr>
      </w:pPr>
      <w:r w:rsidRPr="00BE14AD">
        <w:rPr>
          <w:rFonts w:ascii="Times New Roman" w:hAnsi="Times New Roman"/>
          <w:b w:val="0"/>
          <w:bCs w:val="0"/>
          <w:i w:val="0"/>
          <w:iCs w:val="0"/>
          <w:sz w:val="20"/>
          <w:szCs w:val="22"/>
        </w:rPr>
        <w:t xml:space="preserve">     </w:t>
      </w:r>
    </w:p>
    <w:p w:rsidR="00BE14AD" w:rsidRDefault="00BE14AD" w:rsidP="00E33B36">
      <w:pPr>
        <w:jc w:val="center"/>
        <w:rPr>
          <w:b/>
          <w:bCs/>
          <w:i/>
          <w:iCs/>
          <w:sz w:val="20"/>
        </w:rPr>
      </w:pPr>
    </w:p>
    <w:p w:rsidR="00AA20A5" w:rsidRPr="00BE14AD" w:rsidRDefault="00AA20A5" w:rsidP="00E33B36">
      <w:pPr>
        <w:jc w:val="center"/>
        <w:rPr>
          <w:b/>
          <w:bCs/>
          <w:i/>
          <w:iCs/>
          <w:sz w:val="20"/>
        </w:rPr>
      </w:pPr>
      <w:r w:rsidRPr="00BE14AD">
        <w:rPr>
          <w:b/>
          <w:bCs/>
          <w:i/>
          <w:iCs/>
          <w:sz w:val="20"/>
        </w:rPr>
        <w:t>uz</w:t>
      </w:r>
      <w:r w:rsidR="00E33B36" w:rsidRPr="00BE14AD">
        <w:rPr>
          <w:b/>
          <w:bCs/>
          <w:i/>
          <w:iCs/>
          <w:sz w:val="20"/>
        </w:rPr>
        <w:t>avírají tuto smlouvu</w:t>
      </w:r>
      <w:r w:rsidRPr="00BE14AD">
        <w:rPr>
          <w:b/>
          <w:bCs/>
          <w:i/>
          <w:iCs/>
          <w:sz w:val="20"/>
        </w:rPr>
        <w:t xml:space="preserve"> o řešení části grantového projektu GA ČR</w:t>
      </w:r>
    </w:p>
    <w:p w:rsidR="00AA20A5" w:rsidRPr="00BE14AD" w:rsidRDefault="00AA20A5">
      <w:pPr>
        <w:rPr>
          <w:sz w:val="20"/>
        </w:rPr>
      </w:pPr>
    </w:p>
    <w:p w:rsidR="00AA20A5" w:rsidRPr="00BE14AD" w:rsidRDefault="00E33B36" w:rsidP="002E1F32">
      <w:r w:rsidRPr="00BE14AD">
        <w:rPr>
          <w:sz w:val="20"/>
        </w:rPr>
        <w:t>1. Předmětem této smlouvy</w:t>
      </w:r>
      <w:r w:rsidR="00AA20A5" w:rsidRPr="00BE14AD">
        <w:rPr>
          <w:sz w:val="20"/>
        </w:rPr>
        <w:t xml:space="preserve"> je stanovení podmínek při řešení části níže specifikovaného grantového projektu</w:t>
      </w:r>
      <w:r w:rsidRPr="00BE14AD">
        <w:rPr>
          <w:b/>
          <w:bCs/>
          <w:sz w:val="20"/>
        </w:rPr>
        <w:t xml:space="preserve">: </w:t>
      </w:r>
      <w:r w:rsidR="00606315" w:rsidRPr="00BE14AD">
        <w:rPr>
          <w:b/>
          <w:sz w:val="20"/>
          <w:szCs w:val="20"/>
        </w:rPr>
        <w:t xml:space="preserve"> </w:t>
      </w:r>
      <w:r w:rsidR="002E1F32" w:rsidRPr="00BE14AD">
        <w:rPr>
          <w:b/>
          <w:sz w:val="20"/>
          <w:szCs w:val="20"/>
        </w:rPr>
        <w:t>Studium molekulárního a funkčního mechanismu nových cytostatik (cyklické polymethiniové soli) za použití lidského celogenomového skreeningu</w:t>
      </w:r>
      <w:r w:rsidR="002E1F32" w:rsidRPr="00BE14AD">
        <w:t xml:space="preserve"> </w:t>
      </w:r>
      <w:r w:rsidR="00AA20A5" w:rsidRPr="00BE14AD">
        <w:rPr>
          <w:sz w:val="20"/>
        </w:rPr>
        <w:t>registrovaného pod číslem GA ČR: </w:t>
      </w:r>
      <w:r w:rsidR="00E00E99" w:rsidRPr="00BE14AD">
        <w:rPr>
          <w:b/>
          <w:bCs/>
          <w:sz w:val="20"/>
        </w:rPr>
        <w:t>1</w:t>
      </w:r>
      <w:r w:rsidR="002E1F32" w:rsidRPr="00BE14AD">
        <w:rPr>
          <w:b/>
          <w:bCs/>
          <w:sz w:val="20"/>
        </w:rPr>
        <w:t>7-07822</w:t>
      </w:r>
      <w:r w:rsidR="007A6F24" w:rsidRPr="00BE14AD">
        <w:rPr>
          <w:b/>
          <w:bCs/>
          <w:sz w:val="20"/>
        </w:rPr>
        <w:t>S</w:t>
      </w:r>
    </w:p>
    <w:p w:rsidR="008964EE" w:rsidRPr="00BE14AD" w:rsidRDefault="008964EE">
      <w:pPr>
        <w:jc w:val="center"/>
        <w:rPr>
          <w:sz w:val="20"/>
        </w:rPr>
      </w:pPr>
    </w:p>
    <w:p w:rsidR="00AA20A5" w:rsidRPr="00BE14AD" w:rsidRDefault="00AA20A5">
      <w:pPr>
        <w:rPr>
          <w:sz w:val="20"/>
        </w:rPr>
      </w:pPr>
      <w:r w:rsidRPr="00BE14AD">
        <w:rPr>
          <w:sz w:val="20"/>
        </w:rPr>
        <w:t>Odpovědným řešitelem grantového projektu je: </w:t>
      </w:r>
      <w:r w:rsidR="00A22612">
        <w:rPr>
          <w:b/>
          <w:sz w:val="20"/>
        </w:rPr>
        <w:t>xxxxxxxxxxxxxxxxxxxxxx</w:t>
      </w:r>
    </w:p>
    <w:p w:rsidR="00AA20A5" w:rsidRPr="00BE14AD" w:rsidRDefault="00AA20A5">
      <w:pPr>
        <w:rPr>
          <w:b/>
          <w:bCs/>
          <w:sz w:val="20"/>
        </w:rPr>
      </w:pPr>
      <w:r w:rsidRPr="00BE14AD">
        <w:rPr>
          <w:sz w:val="20"/>
        </w:rPr>
        <w:t>Odpovědným spoluřešitelem části grantového projektu je</w:t>
      </w:r>
      <w:r w:rsidR="00A22612">
        <w:rPr>
          <w:b/>
          <w:bCs/>
          <w:sz w:val="20"/>
        </w:rPr>
        <w:t>: xxxxxxxxxxxxxxxxxxxxx</w:t>
      </w:r>
    </w:p>
    <w:p w:rsidR="00013D0A" w:rsidRPr="00BE14AD" w:rsidRDefault="00013D0A" w:rsidP="00013D0A">
      <w:pPr>
        <w:rPr>
          <w:sz w:val="20"/>
        </w:rPr>
      </w:pPr>
      <w:r w:rsidRPr="00BE14AD">
        <w:rPr>
          <w:sz w:val="20"/>
        </w:rPr>
        <w:t>D</w:t>
      </w:r>
      <w:r w:rsidR="007A6F24" w:rsidRPr="00BE14AD">
        <w:rPr>
          <w:sz w:val="20"/>
        </w:rPr>
        <w:t>oba řešení projektu: od 1.</w:t>
      </w:r>
      <w:r w:rsidR="00BE14AD">
        <w:rPr>
          <w:sz w:val="20"/>
        </w:rPr>
        <w:t xml:space="preserve"> </w:t>
      </w:r>
      <w:r w:rsidR="007A6F24" w:rsidRPr="00BE14AD">
        <w:rPr>
          <w:sz w:val="20"/>
        </w:rPr>
        <w:t>1.</w:t>
      </w:r>
      <w:r w:rsidR="00BE14AD">
        <w:rPr>
          <w:sz w:val="20"/>
        </w:rPr>
        <w:t xml:space="preserve"> </w:t>
      </w:r>
      <w:r w:rsidR="007A6F24" w:rsidRPr="00BE14AD">
        <w:rPr>
          <w:sz w:val="20"/>
        </w:rPr>
        <w:t>2017 do 31.</w:t>
      </w:r>
      <w:r w:rsidR="00BE14AD">
        <w:rPr>
          <w:sz w:val="20"/>
        </w:rPr>
        <w:t xml:space="preserve"> </w:t>
      </w:r>
      <w:r w:rsidR="007A6F24" w:rsidRPr="00BE14AD">
        <w:rPr>
          <w:sz w:val="20"/>
        </w:rPr>
        <w:t>12.</w:t>
      </w:r>
      <w:r w:rsidR="00BE14AD">
        <w:rPr>
          <w:sz w:val="20"/>
        </w:rPr>
        <w:t xml:space="preserve"> </w:t>
      </w:r>
      <w:r w:rsidR="007A6F24" w:rsidRPr="00BE14AD">
        <w:rPr>
          <w:sz w:val="20"/>
        </w:rPr>
        <w:t>2019</w:t>
      </w:r>
    </w:p>
    <w:p w:rsidR="00AA20A5" w:rsidRPr="00BE14AD" w:rsidRDefault="00AA20A5">
      <w:pPr>
        <w:rPr>
          <w:sz w:val="20"/>
        </w:rPr>
      </w:pPr>
    </w:p>
    <w:p w:rsidR="00AA20A5" w:rsidRPr="00BE14AD" w:rsidRDefault="00AA20A5" w:rsidP="002B137A">
      <w:pPr>
        <w:pStyle w:val="Zkladntext2"/>
      </w:pPr>
      <w:r w:rsidRPr="00BE14AD">
        <w:t>2. K úhradě nákla</w:t>
      </w:r>
      <w:r w:rsidR="009C2AC7" w:rsidRPr="00BE14AD">
        <w:t>dů na řešení části projektu byly</w:t>
      </w:r>
      <w:r w:rsidRPr="00BE14AD">
        <w:t xml:space="preserve"> na základě přílohy</w:t>
      </w:r>
      <w:r w:rsidR="009C2AC7" w:rsidRPr="00BE14AD">
        <w:t xml:space="preserve"> č. 1 ke smlouvě o poskytnutí dotace</w:t>
      </w:r>
      <w:r w:rsidRPr="00BE14AD">
        <w:t xml:space="preserve"> uzavřené mezi GA ČR a příjemcem pro výše uve</w:t>
      </w:r>
      <w:r w:rsidR="009C2AC7" w:rsidRPr="00BE14AD">
        <w:t xml:space="preserve">deného </w:t>
      </w:r>
      <w:r w:rsidR="002146DF" w:rsidRPr="00BE14AD">
        <w:t xml:space="preserve">dalšího účastníka </w:t>
      </w:r>
      <w:r w:rsidR="009C2AC7" w:rsidRPr="00BE14AD">
        <w:t>pro rok 201</w:t>
      </w:r>
      <w:r w:rsidR="007A6F24" w:rsidRPr="00BE14AD">
        <w:t>7</w:t>
      </w:r>
      <w:r w:rsidR="009C2AC7" w:rsidRPr="00BE14AD">
        <w:t xml:space="preserve"> přiděleny následující prostředky</w:t>
      </w:r>
      <w:r w:rsidRPr="00BE14AD">
        <w:t>:</w:t>
      </w:r>
    </w:p>
    <w:p w:rsidR="00AA20A5" w:rsidRPr="00BE14AD" w:rsidRDefault="00AA20A5">
      <w:pPr>
        <w:rPr>
          <w:sz w:val="20"/>
        </w:rPr>
      </w:pPr>
    </w:p>
    <w:p w:rsidR="007A6F24" w:rsidRPr="00BE14AD" w:rsidRDefault="007A6F24" w:rsidP="007A6F24">
      <w:pPr>
        <w:rPr>
          <w:sz w:val="20"/>
        </w:rPr>
      </w:pPr>
      <w:r w:rsidRPr="00BE14AD">
        <w:rPr>
          <w:sz w:val="20"/>
        </w:rPr>
        <w:t xml:space="preserve">Celková částka uznaných nákladů </w:t>
      </w:r>
      <w:r w:rsidR="005D4E16" w:rsidRPr="00BE14AD">
        <w:rPr>
          <w:sz w:val="20"/>
        </w:rPr>
        <w:t>1 539</w:t>
      </w:r>
      <w:r w:rsidRPr="00BE14AD">
        <w:rPr>
          <w:sz w:val="20"/>
        </w:rPr>
        <w:t xml:space="preserve"> tis. Kč zahrnuje:</w:t>
      </w:r>
    </w:p>
    <w:p w:rsidR="007A6F24" w:rsidRPr="00BE14AD" w:rsidRDefault="007A6F24" w:rsidP="007A6F24">
      <w:pPr>
        <w:rPr>
          <w:sz w:val="20"/>
        </w:rPr>
      </w:pPr>
      <w:r w:rsidRPr="00BE14AD">
        <w:rPr>
          <w:sz w:val="20"/>
        </w:rPr>
        <w:t xml:space="preserve">                                                                     investiční prostřed</w:t>
      </w:r>
      <w:r w:rsidR="00BB70EF" w:rsidRPr="00BE14AD">
        <w:rPr>
          <w:sz w:val="20"/>
        </w:rPr>
        <w:t>ky:</w:t>
      </w:r>
      <w:r w:rsidR="00BB70EF" w:rsidRPr="00BE14AD">
        <w:rPr>
          <w:sz w:val="20"/>
        </w:rPr>
        <w:tab/>
      </w:r>
      <w:r w:rsidR="00BB70EF" w:rsidRPr="00BE14AD">
        <w:rPr>
          <w:sz w:val="20"/>
        </w:rPr>
        <w:tab/>
      </w:r>
      <w:r w:rsidR="00BB70EF" w:rsidRPr="00BE14AD">
        <w:rPr>
          <w:sz w:val="20"/>
        </w:rPr>
        <w:tab/>
      </w:r>
      <w:r w:rsidR="00BB70EF" w:rsidRPr="00BE14AD">
        <w:rPr>
          <w:sz w:val="20"/>
        </w:rPr>
        <w:tab/>
        <w:t xml:space="preserve">       </w:t>
      </w:r>
      <w:r w:rsidRPr="00BE14AD">
        <w:rPr>
          <w:sz w:val="20"/>
        </w:rPr>
        <w:t>0 tis. Kč</w:t>
      </w:r>
    </w:p>
    <w:p w:rsidR="007A6F24" w:rsidRPr="00BE14AD" w:rsidRDefault="007A6F24" w:rsidP="007A6F24">
      <w:pPr>
        <w:rPr>
          <w:sz w:val="20"/>
        </w:rPr>
      </w:pPr>
      <w:r w:rsidRPr="00BE14AD">
        <w:rPr>
          <w:sz w:val="20"/>
        </w:rPr>
        <w:t xml:space="preserve">                                                                     neinvest</w:t>
      </w:r>
      <w:r w:rsidR="005D4E16" w:rsidRPr="00BE14AD">
        <w:rPr>
          <w:sz w:val="20"/>
        </w:rPr>
        <w:t>iční prostředky:</w:t>
      </w:r>
      <w:r w:rsidR="005D4E16" w:rsidRPr="00BE14AD">
        <w:rPr>
          <w:sz w:val="20"/>
        </w:rPr>
        <w:tab/>
      </w:r>
      <w:r w:rsidR="005D4E16" w:rsidRPr="00BE14AD">
        <w:rPr>
          <w:sz w:val="20"/>
        </w:rPr>
        <w:tab/>
      </w:r>
      <w:r w:rsidR="005D4E16" w:rsidRPr="00BE14AD">
        <w:rPr>
          <w:sz w:val="20"/>
        </w:rPr>
        <w:tab/>
      </w:r>
      <w:r w:rsidR="005D4E16" w:rsidRPr="00BE14AD">
        <w:rPr>
          <w:sz w:val="20"/>
        </w:rPr>
        <w:tab/>
        <w:t>1 539</w:t>
      </w:r>
      <w:r w:rsidRPr="00BE14AD">
        <w:rPr>
          <w:sz w:val="20"/>
        </w:rPr>
        <w:t xml:space="preserve"> tis. Kč</w:t>
      </w:r>
    </w:p>
    <w:p w:rsidR="007A6F24" w:rsidRPr="00BE14AD" w:rsidRDefault="007A6F24" w:rsidP="007A6F24">
      <w:pPr>
        <w:rPr>
          <w:sz w:val="20"/>
        </w:rPr>
      </w:pPr>
      <w:r w:rsidRPr="00BE14AD">
        <w:rPr>
          <w:sz w:val="20"/>
        </w:rPr>
        <w:t xml:space="preserve">                                                                    </w:t>
      </w:r>
      <w:r w:rsidR="000572D1" w:rsidRPr="00BE14AD">
        <w:rPr>
          <w:sz w:val="20"/>
        </w:rPr>
        <w:t xml:space="preserve"> </w:t>
      </w:r>
      <w:r w:rsidR="000572D1" w:rsidRPr="00BE14AD">
        <w:rPr>
          <w:sz w:val="20"/>
        </w:rPr>
        <w:tab/>
        <w:t xml:space="preserve">     </w:t>
      </w:r>
      <w:r w:rsidRPr="00BE14AD">
        <w:rPr>
          <w:sz w:val="20"/>
        </w:rPr>
        <w:t>z toho osobní náklady:</w:t>
      </w:r>
      <w:r w:rsidR="005D4E16" w:rsidRPr="00BE14AD">
        <w:rPr>
          <w:sz w:val="20"/>
        </w:rPr>
        <w:tab/>
      </w:r>
      <w:r w:rsidR="005D4E16" w:rsidRPr="00BE14AD">
        <w:rPr>
          <w:sz w:val="20"/>
        </w:rPr>
        <w:tab/>
      </w:r>
      <w:r w:rsidR="005D4E16" w:rsidRPr="00BE14AD">
        <w:rPr>
          <w:sz w:val="20"/>
        </w:rPr>
        <w:tab/>
      </w:r>
      <w:r w:rsidR="005D4E16" w:rsidRPr="00BE14AD">
        <w:rPr>
          <w:sz w:val="20"/>
        </w:rPr>
        <w:tab/>
        <w:t xml:space="preserve">   835</w:t>
      </w:r>
      <w:r w:rsidRPr="00BE14AD">
        <w:rPr>
          <w:sz w:val="20"/>
        </w:rPr>
        <w:t xml:space="preserve"> tis. Kč </w:t>
      </w:r>
    </w:p>
    <w:p w:rsidR="007A6F24" w:rsidRPr="00BE14AD" w:rsidRDefault="007A6F24" w:rsidP="007A6F24">
      <w:pPr>
        <w:rPr>
          <w:sz w:val="20"/>
        </w:rPr>
      </w:pPr>
      <w:r w:rsidRPr="00BE14AD">
        <w:rPr>
          <w:sz w:val="20"/>
        </w:rPr>
        <w:t xml:space="preserve">                                          </w:t>
      </w:r>
      <w:r w:rsidR="00BB70EF" w:rsidRPr="00BE14AD">
        <w:rPr>
          <w:sz w:val="20"/>
        </w:rPr>
        <w:t xml:space="preserve">                     </w:t>
      </w:r>
      <w:r w:rsidR="005D4E16" w:rsidRPr="00BE14AD">
        <w:rPr>
          <w:sz w:val="20"/>
        </w:rPr>
        <w:t xml:space="preserve">     </w:t>
      </w:r>
      <w:r w:rsidR="000572D1" w:rsidRPr="00BE14AD">
        <w:rPr>
          <w:sz w:val="20"/>
        </w:rPr>
        <w:t xml:space="preserve">       </w:t>
      </w:r>
      <w:r w:rsidR="005D4E16" w:rsidRPr="00BE14AD">
        <w:rPr>
          <w:sz w:val="20"/>
        </w:rPr>
        <w:t xml:space="preserve"> z toho vklad:</w:t>
      </w:r>
      <w:r w:rsidR="00BB70EF" w:rsidRPr="00BE14AD">
        <w:rPr>
          <w:sz w:val="20"/>
        </w:rPr>
        <w:tab/>
      </w:r>
      <w:r w:rsidRPr="00BE14AD">
        <w:rPr>
          <w:sz w:val="20"/>
        </w:rPr>
        <w:t xml:space="preserve">     </w:t>
      </w:r>
      <w:r w:rsidR="00BB70EF" w:rsidRPr="00BE14AD">
        <w:rPr>
          <w:sz w:val="20"/>
        </w:rPr>
        <w:tab/>
      </w:r>
      <w:r w:rsidR="00BB70EF" w:rsidRPr="00BE14AD">
        <w:rPr>
          <w:sz w:val="20"/>
        </w:rPr>
        <w:tab/>
        <w:t xml:space="preserve">   </w:t>
      </w:r>
      <w:r w:rsidR="005D4E16" w:rsidRPr="00BE14AD">
        <w:rPr>
          <w:sz w:val="20"/>
        </w:rPr>
        <w:tab/>
      </w:r>
      <w:r w:rsidR="005D4E16" w:rsidRPr="00BE14AD">
        <w:rPr>
          <w:sz w:val="20"/>
        </w:rPr>
        <w:tab/>
        <w:t xml:space="preserve">   </w:t>
      </w:r>
      <w:r w:rsidRPr="00BE14AD">
        <w:rPr>
          <w:sz w:val="20"/>
        </w:rPr>
        <w:t>1</w:t>
      </w:r>
      <w:r w:rsidR="005D4E16" w:rsidRPr="00BE14AD">
        <w:rPr>
          <w:sz w:val="20"/>
        </w:rPr>
        <w:t>66</w:t>
      </w:r>
      <w:r w:rsidRPr="00BE14AD">
        <w:rPr>
          <w:sz w:val="20"/>
        </w:rPr>
        <w:t xml:space="preserve"> tis. Kč</w:t>
      </w:r>
    </w:p>
    <w:p w:rsidR="007A6F24" w:rsidRPr="00BE14AD" w:rsidRDefault="007A6F24" w:rsidP="007A6F24">
      <w:pPr>
        <w:rPr>
          <w:sz w:val="20"/>
        </w:rPr>
      </w:pPr>
    </w:p>
    <w:p w:rsidR="007A6F24" w:rsidRPr="00BE14AD" w:rsidRDefault="007A6F24" w:rsidP="007A6F24">
      <w:pPr>
        <w:rPr>
          <w:b/>
          <w:sz w:val="22"/>
          <w:szCs w:val="22"/>
        </w:rPr>
      </w:pPr>
      <w:r w:rsidRPr="00BE14AD">
        <w:rPr>
          <w:sz w:val="22"/>
          <w:szCs w:val="22"/>
        </w:rPr>
        <w:t>Celková dotace na projekt činí</w:t>
      </w:r>
      <w:r w:rsidRPr="00BE14AD">
        <w:rPr>
          <w:b/>
          <w:sz w:val="22"/>
          <w:szCs w:val="22"/>
        </w:rPr>
        <w:t xml:space="preserve"> </w:t>
      </w:r>
      <w:r w:rsidR="005D4E16" w:rsidRPr="00BE14AD">
        <w:rPr>
          <w:b/>
          <w:sz w:val="22"/>
          <w:szCs w:val="22"/>
        </w:rPr>
        <w:t>1 373</w:t>
      </w:r>
      <w:r w:rsidRPr="00BE14AD">
        <w:rPr>
          <w:b/>
          <w:sz w:val="22"/>
          <w:szCs w:val="22"/>
        </w:rPr>
        <w:t xml:space="preserve"> tis. Kč</w:t>
      </w:r>
      <w:r w:rsidR="00250881">
        <w:rPr>
          <w:b/>
          <w:sz w:val="22"/>
          <w:szCs w:val="22"/>
        </w:rPr>
        <w:t>.</w:t>
      </w:r>
      <w:r w:rsidRPr="00BE14AD">
        <w:rPr>
          <w:b/>
          <w:sz w:val="22"/>
          <w:szCs w:val="22"/>
        </w:rPr>
        <w:t xml:space="preserve">                         </w:t>
      </w:r>
    </w:p>
    <w:p w:rsidR="00AA20A5" w:rsidRPr="00BE14AD" w:rsidRDefault="00AA20A5">
      <w:pPr>
        <w:rPr>
          <w:sz w:val="20"/>
        </w:rPr>
      </w:pPr>
    </w:p>
    <w:p w:rsidR="00AA20A5" w:rsidRPr="00BE14AD" w:rsidRDefault="00920E65" w:rsidP="002B137A">
      <w:pPr>
        <w:pStyle w:val="Zkladntext"/>
        <w:rPr>
          <w:rFonts w:ascii="Times New Roman" w:hAnsi="Times New Roman"/>
        </w:rPr>
      </w:pPr>
      <w:r w:rsidRPr="00BE14AD">
        <w:rPr>
          <w:rFonts w:ascii="Times New Roman" w:hAnsi="Times New Roman"/>
        </w:rPr>
        <w:t xml:space="preserve">3. </w:t>
      </w:r>
      <w:r w:rsidR="002146DF" w:rsidRPr="00BE14AD">
        <w:rPr>
          <w:rFonts w:ascii="Times New Roman" w:hAnsi="Times New Roman"/>
        </w:rPr>
        <w:t>P</w:t>
      </w:r>
      <w:r w:rsidR="00AA20A5" w:rsidRPr="00BE14AD">
        <w:rPr>
          <w:rFonts w:ascii="Times New Roman" w:hAnsi="Times New Roman"/>
        </w:rPr>
        <w:t xml:space="preserve">říjemce se zavazuje převést výše uvedené prostředky na účet </w:t>
      </w:r>
      <w:r w:rsidR="00344B73" w:rsidRPr="00BE14AD">
        <w:rPr>
          <w:rFonts w:ascii="Times New Roman" w:hAnsi="Times New Roman"/>
        </w:rPr>
        <w:t>dalšího účastníka</w:t>
      </w:r>
      <w:r w:rsidR="00AA20A5" w:rsidRPr="00BE14AD">
        <w:rPr>
          <w:rFonts w:ascii="Times New Roman" w:hAnsi="Times New Roman"/>
        </w:rPr>
        <w:t xml:space="preserve"> nejpozději do 30 dní po jejich přip</w:t>
      </w:r>
      <w:r w:rsidRPr="00BE14AD">
        <w:rPr>
          <w:rFonts w:ascii="Times New Roman" w:hAnsi="Times New Roman"/>
        </w:rPr>
        <w:t xml:space="preserve">sání na účet </w:t>
      </w:r>
      <w:r w:rsidR="002146DF" w:rsidRPr="00BE14AD">
        <w:rPr>
          <w:rFonts w:ascii="Times New Roman" w:hAnsi="Times New Roman"/>
        </w:rPr>
        <w:t>příjemce uvedený v záhlaví této smlouvy</w:t>
      </w:r>
      <w:r w:rsidR="00B40CE4" w:rsidRPr="00BE14AD">
        <w:rPr>
          <w:rFonts w:ascii="Times New Roman" w:hAnsi="Times New Roman"/>
        </w:rPr>
        <w:t>.</w:t>
      </w:r>
    </w:p>
    <w:p w:rsidR="00AA20A5" w:rsidRPr="00BE14AD" w:rsidRDefault="00AA20A5" w:rsidP="002B137A">
      <w:pPr>
        <w:jc w:val="both"/>
        <w:rPr>
          <w:sz w:val="16"/>
        </w:rPr>
      </w:pPr>
    </w:p>
    <w:p w:rsidR="004F3483" w:rsidRPr="00BE14AD" w:rsidRDefault="00920E65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  <w:r w:rsidRPr="00BE14AD">
        <w:rPr>
          <w:rFonts w:ascii="Times New Roman" w:hAnsi="Times New Roman"/>
          <w:sz w:val="20"/>
        </w:rPr>
        <w:t xml:space="preserve">4. </w:t>
      </w:r>
      <w:r w:rsidR="00344B73" w:rsidRPr="00BE14AD">
        <w:rPr>
          <w:rFonts w:ascii="Times New Roman" w:hAnsi="Times New Roman"/>
          <w:sz w:val="20"/>
        </w:rPr>
        <w:t>Další účastník</w:t>
      </w:r>
      <w:r w:rsidRPr="00BE14AD">
        <w:rPr>
          <w:rFonts w:ascii="Times New Roman" w:hAnsi="Times New Roman"/>
          <w:sz w:val="20"/>
        </w:rPr>
        <w:t xml:space="preserve"> je povinen nakládat s přidělenými grantovými prostředky v souladu se zadávací dokumentací platnou pro kalendářní rok zaháj</w:t>
      </w:r>
      <w:r w:rsidR="001423DC" w:rsidRPr="00BE14AD">
        <w:rPr>
          <w:rFonts w:ascii="Times New Roman" w:hAnsi="Times New Roman"/>
          <w:sz w:val="20"/>
        </w:rPr>
        <w:t>ení řešení grantového projektu a „Smlouvou o poskytnutí dotace na podporu grantového projektu č. 1</w:t>
      </w:r>
      <w:r w:rsidR="00C90A7E" w:rsidRPr="00BE14AD">
        <w:rPr>
          <w:rFonts w:ascii="Times New Roman" w:hAnsi="Times New Roman"/>
          <w:sz w:val="20"/>
        </w:rPr>
        <w:t>7-07822</w:t>
      </w:r>
      <w:r w:rsidR="001423DC" w:rsidRPr="00BE14AD">
        <w:rPr>
          <w:rFonts w:ascii="Times New Roman" w:hAnsi="Times New Roman"/>
          <w:sz w:val="20"/>
        </w:rPr>
        <w:t>S panel</w:t>
      </w:r>
      <w:r w:rsidR="000D5567" w:rsidRPr="00BE14AD">
        <w:rPr>
          <w:rFonts w:ascii="Times New Roman" w:hAnsi="Times New Roman"/>
          <w:sz w:val="20"/>
        </w:rPr>
        <w:t>u č. P30</w:t>
      </w:r>
      <w:r w:rsidR="00C90A7E" w:rsidRPr="00BE14AD">
        <w:rPr>
          <w:rFonts w:ascii="Times New Roman" w:hAnsi="Times New Roman"/>
          <w:sz w:val="20"/>
        </w:rPr>
        <w:t>1</w:t>
      </w:r>
      <w:r w:rsidR="00DD5394" w:rsidRPr="00BE14AD">
        <w:rPr>
          <w:rFonts w:ascii="Times New Roman" w:hAnsi="Times New Roman"/>
          <w:sz w:val="20"/>
        </w:rPr>
        <w:t>,</w:t>
      </w:r>
      <w:r w:rsidR="00E40F5C" w:rsidRPr="00BE14AD">
        <w:rPr>
          <w:rFonts w:ascii="Times New Roman" w:hAnsi="Times New Roman"/>
          <w:sz w:val="20"/>
        </w:rPr>
        <w:t xml:space="preserve"> </w:t>
      </w:r>
      <w:r w:rsidR="000D5567" w:rsidRPr="00BE14AD">
        <w:rPr>
          <w:rFonts w:ascii="Times New Roman" w:hAnsi="Times New Roman"/>
          <w:sz w:val="20"/>
        </w:rPr>
        <w:t>která je nedílnou součásti této smlouvy.</w:t>
      </w:r>
      <w:r w:rsidR="002146DF" w:rsidRPr="00BE14AD">
        <w:rPr>
          <w:rFonts w:ascii="Times New Roman" w:hAnsi="Times New Roman"/>
          <w:sz w:val="20"/>
        </w:rPr>
        <w:t xml:space="preserve"> </w:t>
      </w:r>
    </w:p>
    <w:p w:rsidR="004F3483" w:rsidRPr="00BE14AD" w:rsidRDefault="004F3483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AA20A5" w:rsidRPr="00BE14AD" w:rsidRDefault="004F3483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  <w:r w:rsidRPr="00BE14AD">
        <w:rPr>
          <w:rFonts w:ascii="Times New Roman" w:hAnsi="Times New Roman"/>
          <w:sz w:val="20"/>
        </w:rPr>
        <w:t xml:space="preserve">5. </w:t>
      </w:r>
      <w:r w:rsidR="002146DF" w:rsidRPr="00BE14AD">
        <w:rPr>
          <w:rFonts w:ascii="Times New Roman" w:hAnsi="Times New Roman"/>
          <w:sz w:val="20"/>
        </w:rPr>
        <w:t>Další účastník prohlašuje, že je s obsahem Smlouvy o poskytnutí dotace na podporu grantového projektu č. 1</w:t>
      </w:r>
      <w:r w:rsidR="008C160A" w:rsidRPr="00BE14AD">
        <w:rPr>
          <w:rFonts w:ascii="Times New Roman" w:hAnsi="Times New Roman"/>
          <w:sz w:val="20"/>
        </w:rPr>
        <w:t>7</w:t>
      </w:r>
      <w:r w:rsidRPr="00BE14AD">
        <w:rPr>
          <w:rFonts w:ascii="Times New Roman" w:hAnsi="Times New Roman"/>
          <w:sz w:val="20"/>
        </w:rPr>
        <w:t>-</w:t>
      </w:r>
      <w:r w:rsidR="00C90A7E" w:rsidRPr="00BE14AD">
        <w:rPr>
          <w:rFonts w:ascii="Times New Roman" w:hAnsi="Times New Roman"/>
          <w:sz w:val="20"/>
        </w:rPr>
        <w:t>07822</w:t>
      </w:r>
      <w:r w:rsidRPr="00BE14AD">
        <w:rPr>
          <w:rFonts w:ascii="Times New Roman" w:hAnsi="Times New Roman"/>
          <w:sz w:val="20"/>
        </w:rPr>
        <w:t>S panelu č. P30</w:t>
      </w:r>
      <w:r w:rsidR="00C90A7E" w:rsidRPr="00BE14AD">
        <w:rPr>
          <w:rFonts w:ascii="Times New Roman" w:hAnsi="Times New Roman"/>
          <w:sz w:val="20"/>
        </w:rPr>
        <w:t>1</w:t>
      </w:r>
      <w:r w:rsidRPr="00BE14AD">
        <w:rPr>
          <w:rFonts w:ascii="Times New Roman" w:hAnsi="Times New Roman"/>
          <w:sz w:val="20"/>
        </w:rPr>
        <w:t xml:space="preserve"> (dále jen „smlouva“) seznámen</w:t>
      </w:r>
      <w:r w:rsidR="002146DF" w:rsidRPr="00BE14AD">
        <w:rPr>
          <w:rFonts w:ascii="Times New Roman" w:hAnsi="Times New Roman"/>
          <w:sz w:val="20"/>
        </w:rPr>
        <w:t xml:space="preserve"> a že se zavazuje dodržovat veškeré povinnosti příjemce i dalšího účastníka, které vyplývají z této smlouvy a z ustanovení zadávací dokumentace, s výjimkou ustanovení, z jejichž podstaty vyplývá, že se na dalšího účastníka nemohou vztahovat.</w:t>
      </w:r>
      <w:r w:rsidRPr="00BE14AD">
        <w:rPr>
          <w:rFonts w:ascii="Times New Roman" w:hAnsi="Times New Roman"/>
          <w:sz w:val="20"/>
        </w:rPr>
        <w:t xml:space="preserve"> </w:t>
      </w:r>
    </w:p>
    <w:p w:rsidR="004F3483" w:rsidRPr="00BE14AD" w:rsidRDefault="004F3483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4F3483" w:rsidRPr="00BE14AD" w:rsidRDefault="004F3483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  <w:r w:rsidRPr="00BE14AD">
        <w:rPr>
          <w:rFonts w:ascii="Times New Roman" w:hAnsi="Times New Roman"/>
          <w:sz w:val="20"/>
        </w:rPr>
        <w:t xml:space="preserve">6. Další účastník je povinen umožnit výkon kontroly plnění jeho povinností v rozsahu a způsobem vyplývajícím ze smlouvy, z ustanovení zadávací dokumentace, jakož i vyplývajícím z ustanovení této smlouvy a obecně závazných právních předpisů, a to jak příjemci, tak i poskytovateli. </w:t>
      </w:r>
    </w:p>
    <w:p w:rsidR="00E40F5C" w:rsidRPr="00BE14AD" w:rsidRDefault="00E40F5C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920E65" w:rsidRPr="00BE14AD" w:rsidRDefault="004F3483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  <w:r w:rsidRPr="00BE14AD">
        <w:rPr>
          <w:rFonts w:ascii="Times New Roman" w:hAnsi="Times New Roman"/>
          <w:sz w:val="20"/>
        </w:rPr>
        <w:t>7</w:t>
      </w:r>
      <w:r w:rsidR="00920E65" w:rsidRPr="00BE14AD">
        <w:rPr>
          <w:rFonts w:ascii="Times New Roman" w:hAnsi="Times New Roman"/>
          <w:sz w:val="20"/>
        </w:rPr>
        <w:t>. V termínu do 10. ledna 201</w:t>
      </w:r>
      <w:r w:rsidR="006676D4" w:rsidRPr="00BE14AD">
        <w:rPr>
          <w:rFonts w:ascii="Times New Roman" w:hAnsi="Times New Roman"/>
          <w:sz w:val="20"/>
        </w:rPr>
        <w:t>8</w:t>
      </w:r>
      <w:r w:rsidR="00920E65" w:rsidRPr="00BE14AD">
        <w:rPr>
          <w:rFonts w:ascii="Times New Roman" w:hAnsi="Times New Roman"/>
          <w:sz w:val="20"/>
        </w:rPr>
        <w:t xml:space="preserve"> je </w:t>
      </w:r>
      <w:r w:rsidR="00B519E0" w:rsidRPr="00BE14AD">
        <w:rPr>
          <w:rFonts w:ascii="Times New Roman" w:hAnsi="Times New Roman"/>
          <w:sz w:val="20"/>
        </w:rPr>
        <w:t xml:space="preserve">další účastník </w:t>
      </w:r>
      <w:r w:rsidR="00920E65" w:rsidRPr="00BE14AD">
        <w:rPr>
          <w:rFonts w:ascii="Times New Roman" w:hAnsi="Times New Roman"/>
          <w:sz w:val="20"/>
        </w:rPr>
        <w:t xml:space="preserve">povinen předložit příjemci podrobné a přehledné vyúčtování hospodaření s přidělenými grantovými prostředky (včetně případného převodu do FÚUP). Současně je </w:t>
      </w:r>
      <w:r w:rsidR="00B519E0" w:rsidRPr="00BE14AD">
        <w:rPr>
          <w:rFonts w:ascii="Times New Roman" w:hAnsi="Times New Roman"/>
          <w:sz w:val="20"/>
        </w:rPr>
        <w:t>další účastník</w:t>
      </w:r>
      <w:r w:rsidR="00920E65" w:rsidRPr="00BE14AD">
        <w:rPr>
          <w:rFonts w:ascii="Times New Roman" w:hAnsi="Times New Roman"/>
          <w:sz w:val="20"/>
        </w:rPr>
        <w:t xml:space="preserve"> </w:t>
      </w:r>
      <w:r w:rsidR="00920E65" w:rsidRPr="00BE14AD">
        <w:rPr>
          <w:rFonts w:ascii="Times New Roman" w:hAnsi="Times New Roman"/>
          <w:sz w:val="20"/>
        </w:rPr>
        <w:lastRenderedPageBreak/>
        <w:t>povinen do 14. ledna 201</w:t>
      </w:r>
      <w:r w:rsidR="006676D4" w:rsidRPr="00BE14AD">
        <w:rPr>
          <w:rFonts w:ascii="Times New Roman" w:hAnsi="Times New Roman"/>
          <w:sz w:val="20"/>
        </w:rPr>
        <w:t>8</w:t>
      </w:r>
      <w:r w:rsidR="00920E65" w:rsidRPr="00BE14AD">
        <w:rPr>
          <w:rFonts w:ascii="Times New Roman" w:hAnsi="Times New Roman"/>
          <w:sz w:val="20"/>
        </w:rPr>
        <w:t xml:space="preserve"> poukázat příjemci na jeho bankovní účet grantové prostředky, které nebyly </w:t>
      </w:r>
      <w:r w:rsidR="00B519E0" w:rsidRPr="00BE14AD">
        <w:rPr>
          <w:rFonts w:ascii="Times New Roman" w:hAnsi="Times New Roman"/>
          <w:sz w:val="20"/>
        </w:rPr>
        <w:t>dalším účastníkem</w:t>
      </w:r>
      <w:r w:rsidR="00920E65" w:rsidRPr="00BE14AD">
        <w:rPr>
          <w:rFonts w:ascii="Times New Roman" w:hAnsi="Times New Roman"/>
          <w:sz w:val="20"/>
        </w:rPr>
        <w:t xml:space="preserve"> do konce roku 201</w:t>
      </w:r>
      <w:r w:rsidR="006676D4" w:rsidRPr="00BE14AD">
        <w:rPr>
          <w:rFonts w:ascii="Times New Roman" w:hAnsi="Times New Roman"/>
          <w:sz w:val="20"/>
        </w:rPr>
        <w:t>7</w:t>
      </w:r>
      <w:r w:rsidR="00920E65" w:rsidRPr="00BE14AD">
        <w:rPr>
          <w:rFonts w:ascii="Times New Roman" w:hAnsi="Times New Roman"/>
          <w:sz w:val="20"/>
        </w:rPr>
        <w:t xml:space="preserve"> dočerpány s tím, že vrácené grantové prostředky budou příjemci avizovány předem.</w:t>
      </w:r>
    </w:p>
    <w:p w:rsidR="00A82FA5" w:rsidRPr="00BE14AD" w:rsidRDefault="00A82FA5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A82FA5" w:rsidRPr="00BE14AD" w:rsidRDefault="00A82FA5" w:rsidP="00BE14AD">
      <w:pPr>
        <w:jc w:val="both"/>
        <w:rPr>
          <w:sz w:val="20"/>
          <w:szCs w:val="20"/>
        </w:rPr>
      </w:pPr>
      <w:r w:rsidRPr="00BE14AD">
        <w:rPr>
          <w:sz w:val="20"/>
          <w:szCs w:val="20"/>
        </w:rPr>
        <w:t>8. Smluvní strany berou na vědomí, že podle § 2 odst. 1 z.</w:t>
      </w:r>
      <w:r w:rsidR="00BE14AD">
        <w:rPr>
          <w:sz w:val="20"/>
          <w:szCs w:val="20"/>
        </w:rPr>
        <w:t xml:space="preserve"> </w:t>
      </w:r>
      <w:r w:rsidRPr="00BE14AD">
        <w:rPr>
          <w:sz w:val="20"/>
          <w:szCs w:val="20"/>
        </w:rPr>
        <w:t xml:space="preserve">č. 340/2015 Sb., o registru smluv, se na smlouvy uzavírané UK vztahuje povinnost uveřejnění prostřednictvím registru smluv podle tohoto zákona (dále jen uveřejnění). </w:t>
      </w:r>
    </w:p>
    <w:p w:rsidR="00A82FA5" w:rsidRPr="00BE14AD" w:rsidRDefault="00A82FA5" w:rsidP="00A82FA5">
      <w:pPr>
        <w:ind w:left="709" w:hanging="709"/>
        <w:jc w:val="both"/>
        <w:rPr>
          <w:sz w:val="20"/>
          <w:szCs w:val="20"/>
        </w:rPr>
      </w:pPr>
    </w:p>
    <w:p w:rsidR="00A82FA5" w:rsidRPr="00BE14AD" w:rsidRDefault="00A82FA5" w:rsidP="00A82FA5">
      <w:pPr>
        <w:ind w:left="709" w:hanging="709"/>
        <w:jc w:val="both"/>
        <w:rPr>
          <w:sz w:val="20"/>
          <w:szCs w:val="20"/>
        </w:rPr>
      </w:pPr>
      <w:r w:rsidRPr="00BE14AD">
        <w:rPr>
          <w:sz w:val="20"/>
          <w:szCs w:val="20"/>
        </w:rPr>
        <w:t xml:space="preserve">(a)        Smluvní strany konstatují, že tato smlouva podléhající povinnému uveřejnění nabývá účinnosti dnem uveřejnění.          </w:t>
      </w:r>
    </w:p>
    <w:p w:rsidR="00A82FA5" w:rsidRPr="00BE14AD" w:rsidRDefault="00A82FA5" w:rsidP="00A82FA5">
      <w:pPr>
        <w:ind w:left="709" w:hanging="709"/>
        <w:jc w:val="both"/>
        <w:rPr>
          <w:sz w:val="20"/>
          <w:szCs w:val="20"/>
        </w:rPr>
      </w:pPr>
    </w:p>
    <w:p w:rsidR="00A82FA5" w:rsidRPr="00BE14AD" w:rsidRDefault="00A82FA5" w:rsidP="00A82FA5">
      <w:pPr>
        <w:ind w:left="709" w:hanging="709"/>
        <w:jc w:val="both"/>
        <w:rPr>
          <w:sz w:val="20"/>
          <w:szCs w:val="20"/>
        </w:rPr>
      </w:pPr>
      <w:r w:rsidRPr="00BE14AD">
        <w:rPr>
          <w:sz w:val="20"/>
          <w:szCs w:val="20"/>
        </w:rPr>
        <w:t xml:space="preserve">(b)        K uveřejnění této smlouvy se zavazuje UK, přičemž se také zavazuje bez zbytečného odkladu Masarykův onkologický ústav informovat o uveřejnění smlouvy a nabytí účinnosti. Informace se zasílá na el. adresu: </w:t>
      </w:r>
      <w:r w:rsidR="00C24A31">
        <w:rPr>
          <w:sz w:val="20"/>
          <w:szCs w:val="20"/>
        </w:rPr>
        <w:t xml:space="preserve"> xxxxxxxx</w:t>
      </w:r>
      <w:bookmarkStart w:id="0" w:name="_GoBack"/>
      <w:bookmarkEnd w:id="0"/>
      <w:r w:rsidRPr="00BE14AD">
        <w:rPr>
          <w:sz w:val="20"/>
          <w:szCs w:val="20"/>
        </w:rPr>
        <w:t>@</w:t>
      </w:r>
      <w:r w:rsidR="004D48DE">
        <w:rPr>
          <w:sz w:val="20"/>
          <w:szCs w:val="20"/>
        </w:rPr>
        <w:t>xxxxxxxx</w:t>
      </w:r>
      <w:r w:rsidRPr="00BE14AD">
        <w:rPr>
          <w:sz w:val="20"/>
          <w:szCs w:val="20"/>
        </w:rPr>
        <w:t xml:space="preserve"> </w:t>
      </w:r>
    </w:p>
    <w:p w:rsidR="00A82FA5" w:rsidRPr="00BE14AD" w:rsidRDefault="00A82FA5" w:rsidP="00A82FA5">
      <w:pPr>
        <w:ind w:left="709" w:hanging="709"/>
        <w:jc w:val="both"/>
        <w:rPr>
          <w:rFonts w:ascii="Bell MT" w:hAnsi="Bell MT"/>
        </w:rPr>
      </w:pPr>
      <w:r w:rsidRPr="00BE14AD">
        <w:rPr>
          <w:sz w:val="20"/>
          <w:szCs w:val="20"/>
        </w:rPr>
        <w:t>            </w:t>
      </w:r>
    </w:p>
    <w:p w:rsidR="00AA20A5" w:rsidRPr="00BE14AD" w:rsidRDefault="004A3A08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  <w:r w:rsidRPr="00BE14AD">
        <w:rPr>
          <w:rFonts w:ascii="Times New Roman" w:hAnsi="Times New Roman"/>
          <w:sz w:val="20"/>
        </w:rPr>
        <w:t>9</w:t>
      </w:r>
      <w:r w:rsidR="00AA20A5" w:rsidRPr="00BE14AD">
        <w:rPr>
          <w:rFonts w:ascii="Times New Roman" w:hAnsi="Times New Roman"/>
          <w:sz w:val="20"/>
        </w:rPr>
        <w:t>. Tato smlouva je vyhotovena v pěti id</w:t>
      </w:r>
      <w:r w:rsidR="00920E65" w:rsidRPr="00BE14AD">
        <w:rPr>
          <w:rFonts w:ascii="Times New Roman" w:hAnsi="Times New Roman"/>
          <w:sz w:val="20"/>
        </w:rPr>
        <w:t xml:space="preserve">entických výtiscích s platností originálu, z nichž jeden je určen pro GAČR, dva pro příjemce a dva pro spolupříjemce, který se zavazuje jeden předat </w:t>
      </w:r>
      <w:r w:rsidR="005A614D" w:rsidRPr="00BE14AD">
        <w:rPr>
          <w:rFonts w:ascii="Times New Roman" w:hAnsi="Times New Roman"/>
          <w:sz w:val="20"/>
        </w:rPr>
        <w:t>spoluřeši</w:t>
      </w:r>
      <w:r w:rsidR="00920E65" w:rsidRPr="00BE14AD">
        <w:rPr>
          <w:rFonts w:ascii="Times New Roman" w:hAnsi="Times New Roman"/>
          <w:sz w:val="20"/>
        </w:rPr>
        <w:t>teli</w:t>
      </w:r>
      <w:r w:rsidR="004F3483" w:rsidRPr="00BE14AD">
        <w:rPr>
          <w:rFonts w:ascii="Times New Roman" w:hAnsi="Times New Roman"/>
          <w:sz w:val="20"/>
        </w:rPr>
        <w:t xml:space="preserve"> části grantového projektu (viz bod 1. této smlouvy).</w:t>
      </w:r>
    </w:p>
    <w:p w:rsidR="00E315D2" w:rsidRPr="00BE14AD" w:rsidRDefault="00E315D2">
      <w:pPr>
        <w:pStyle w:val="Textkomente"/>
        <w:spacing w:line="240" w:lineRule="auto"/>
        <w:jc w:val="left"/>
        <w:rPr>
          <w:rFonts w:ascii="Times New Roman" w:hAnsi="Times New Roman"/>
          <w:sz w:val="20"/>
        </w:rPr>
      </w:pPr>
    </w:p>
    <w:p w:rsidR="00E315D2" w:rsidRPr="00BE14AD" w:rsidRDefault="00E315D2">
      <w:pPr>
        <w:pStyle w:val="Textkomente"/>
        <w:spacing w:line="240" w:lineRule="auto"/>
        <w:jc w:val="left"/>
        <w:rPr>
          <w:rFonts w:ascii="Times New Roman" w:hAnsi="Times New Roman"/>
          <w:sz w:val="20"/>
        </w:rPr>
      </w:pPr>
    </w:p>
    <w:p w:rsidR="001423DC" w:rsidRPr="00BE14AD" w:rsidRDefault="00136E60">
      <w:pPr>
        <w:pStyle w:val="Textkomente"/>
        <w:spacing w:line="240" w:lineRule="auto"/>
        <w:jc w:val="left"/>
        <w:rPr>
          <w:rFonts w:ascii="Times New Roman" w:hAnsi="Times New Roman"/>
          <w:sz w:val="20"/>
        </w:rPr>
      </w:pPr>
      <w:r w:rsidRPr="00BE14AD">
        <w:rPr>
          <w:rFonts w:ascii="Times New Roman" w:hAnsi="Times New Roman"/>
          <w:sz w:val="20"/>
        </w:rPr>
        <w:t xml:space="preserve">V Praze dne:  </w:t>
      </w:r>
      <w:r w:rsidR="004D48DE">
        <w:rPr>
          <w:rFonts w:ascii="Times New Roman" w:hAnsi="Times New Roman"/>
          <w:sz w:val="20"/>
        </w:rPr>
        <w:t>10.3.2017</w:t>
      </w:r>
      <w:r w:rsidRPr="00BE14AD">
        <w:rPr>
          <w:rFonts w:ascii="Times New Roman" w:hAnsi="Times New Roman"/>
          <w:sz w:val="20"/>
        </w:rPr>
        <w:t xml:space="preserve">                                              </w:t>
      </w:r>
      <w:r w:rsidR="004D48DE">
        <w:rPr>
          <w:rFonts w:ascii="Times New Roman" w:hAnsi="Times New Roman"/>
          <w:sz w:val="20"/>
        </w:rPr>
        <w:t xml:space="preserve">          </w:t>
      </w:r>
      <w:r w:rsidR="00CD103B" w:rsidRPr="00BE14AD">
        <w:rPr>
          <w:rFonts w:ascii="Times New Roman" w:hAnsi="Times New Roman"/>
          <w:sz w:val="20"/>
        </w:rPr>
        <w:t>V Brně</w:t>
      </w:r>
      <w:r w:rsidRPr="00BE14AD">
        <w:rPr>
          <w:rFonts w:ascii="Times New Roman" w:hAnsi="Times New Roman"/>
          <w:sz w:val="20"/>
        </w:rPr>
        <w:t xml:space="preserve"> dne:</w:t>
      </w:r>
      <w:r w:rsidR="00250881">
        <w:rPr>
          <w:rFonts w:ascii="Times New Roman" w:hAnsi="Times New Roman"/>
          <w:sz w:val="20"/>
        </w:rPr>
        <w:t xml:space="preserve"> 25. 1. 2017</w:t>
      </w:r>
    </w:p>
    <w:p w:rsidR="00AA20A5" w:rsidRPr="00BE14AD" w:rsidRDefault="00AA20A5">
      <w:pPr>
        <w:tabs>
          <w:tab w:val="left" w:pos="0"/>
        </w:tabs>
        <w:rPr>
          <w:sz w:val="16"/>
        </w:rPr>
      </w:pPr>
    </w:p>
    <w:p w:rsidR="00136E60" w:rsidRPr="00BE14AD" w:rsidRDefault="00136E60">
      <w:pPr>
        <w:tabs>
          <w:tab w:val="left" w:pos="0"/>
        </w:tabs>
        <w:rPr>
          <w:sz w:val="16"/>
        </w:rPr>
      </w:pPr>
    </w:p>
    <w:p w:rsidR="00136E60" w:rsidRPr="00BE14AD" w:rsidRDefault="00136E60">
      <w:pPr>
        <w:tabs>
          <w:tab w:val="left" w:pos="0"/>
        </w:tabs>
        <w:rPr>
          <w:sz w:val="16"/>
        </w:rPr>
      </w:pPr>
    </w:p>
    <w:p w:rsidR="00AA20A5" w:rsidRPr="00BE14AD" w:rsidRDefault="00AA20A5">
      <w:pPr>
        <w:tabs>
          <w:tab w:val="left" w:pos="0"/>
        </w:tabs>
        <w:rPr>
          <w:sz w:val="16"/>
        </w:rPr>
      </w:pPr>
    </w:p>
    <w:p w:rsidR="009D7061" w:rsidRPr="00BE14AD" w:rsidRDefault="005A614D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i w:val="0"/>
          <w:iCs w:val="0"/>
          <w:sz w:val="20"/>
        </w:rPr>
      </w:pPr>
      <w:r w:rsidRPr="00BE14AD">
        <w:rPr>
          <w:rFonts w:ascii="Times New Roman" w:hAnsi="Times New Roman"/>
          <w:b w:val="0"/>
          <w:i w:val="0"/>
          <w:iCs w:val="0"/>
          <w:sz w:val="20"/>
        </w:rPr>
        <w:t>Řešitel:</w:t>
      </w:r>
      <w:r w:rsidR="009D7061" w:rsidRPr="00BE14AD">
        <w:rPr>
          <w:rFonts w:ascii="Times New Roman" w:hAnsi="Times New Roman"/>
          <w:b w:val="0"/>
          <w:i w:val="0"/>
          <w:iCs w:val="0"/>
          <w:sz w:val="20"/>
        </w:rPr>
        <w:t>…………………………………                              Spoluřešitel:……………………………..</w:t>
      </w:r>
    </w:p>
    <w:p w:rsidR="00AA20A5" w:rsidRPr="00BE14AD" w:rsidRDefault="00A22612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i w:val="0"/>
          <w:iCs w:val="0"/>
          <w:sz w:val="20"/>
        </w:rPr>
      </w:pPr>
      <w:r>
        <w:rPr>
          <w:rFonts w:ascii="Times New Roman" w:hAnsi="Times New Roman"/>
          <w:b w:val="0"/>
          <w:i w:val="0"/>
          <w:iCs w:val="0"/>
          <w:sz w:val="20"/>
        </w:rPr>
        <w:t>xxxxxxxxxxxxxxxxxxxxxxxxxxx</w:t>
      </w:r>
      <w:r w:rsidR="005A614D" w:rsidRPr="00BE14AD">
        <w:rPr>
          <w:rFonts w:ascii="Times New Roman" w:hAnsi="Times New Roman"/>
          <w:b w:val="0"/>
          <w:i w:val="0"/>
          <w:iCs w:val="0"/>
          <w:sz w:val="20"/>
        </w:rPr>
        <w:t xml:space="preserve">                         </w:t>
      </w:r>
      <w:r w:rsidR="009D7061" w:rsidRPr="00BE14AD">
        <w:rPr>
          <w:rFonts w:ascii="Times New Roman" w:hAnsi="Times New Roman"/>
          <w:b w:val="0"/>
          <w:i w:val="0"/>
          <w:iCs w:val="0"/>
          <w:sz w:val="20"/>
        </w:rPr>
        <w:t xml:space="preserve">      </w:t>
      </w:r>
      <w:r w:rsidR="00BF6E01" w:rsidRPr="00BE14AD">
        <w:rPr>
          <w:rFonts w:ascii="Times New Roman" w:hAnsi="Times New Roman"/>
          <w:b w:val="0"/>
          <w:i w:val="0"/>
          <w:iCs w:val="0"/>
          <w:sz w:val="20"/>
        </w:rPr>
        <w:t xml:space="preserve">     </w:t>
      </w:r>
      <w:r>
        <w:rPr>
          <w:rFonts w:ascii="Times New Roman" w:hAnsi="Times New Roman"/>
          <w:b w:val="0"/>
          <w:i w:val="0"/>
          <w:iCs w:val="0"/>
          <w:sz w:val="20"/>
        </w:rPr>
        <w:t xml:space="preserve">    xxxxxxxxxxxxxxxxxxxxxxxxxxxxxxxxx</w:t>
      </w:r>
      <w:r w:rsidR="00AA20A5" w:rsidRPr="00BE14AD">
        <w:rPr>
          <w:rFonts w:ascii="Times New Roman" w:hAnsi="Times New Roman"/>
          <w:b w:val="0"/>
          <w:i w:val="0"/>
          <w:iCs w:val="0"/>
          <w:sz w:val="20"/>
        </w:rPr>
        <w:t xml:space="preserve">      </w:t>
      </w:r>
    </w:p>
    <w:p w:rsidR="00AA20A5" w:rsidRPr="00BE14AD" w:rsidRDefault="00AA20A5">
      <w:pPr>
        <w:pStyle w:val="Nadpis2tunitalic12"/>
        <w:spacing w:before="0" w:line="240" w:lineRule="auto"/>
        <w:outlineLvl w:val="1"/>
        <w:rPr>
          <w:rFonts w:ascii="Times New Roman" w:hAnsi="Times New Roman"/>
          <w:i w:val="0"/>
          <w:iCs w:val="0"/>
        </w:rPr>
      </w:pPr>
    </w:p>
    <w:p w:rsidR="00AA20A5" w:rsidRPr="00BE14AD" w:rsidRDefault="00AA20A5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bCs w:val="0"/>
          <w:i w:val="0"/>
          <w:iCs w:val="0"/>
          <w:sz w:val="22"/>
        </w:rPr>
      </w:pPr>
      <w:r w:rsidRPr="00BE14AD">
        <w:rPr>
          <w:rFonts w:ascii="Times New Roman" w:hAnsi="Times New Roman"/>
          <w:b w:val="0"/>
          <w:bCs w:val="0"/>
          <w:i w:val="0"/>
          <w:iCs w:val="0"/>
          <w:sz w:val="22"/>
        </w:rPr>
        <w:t xml:space="preserve">              </w:t>
      </w:r>
    </w:p>
    <w:p w:rsidR="00AA20A5" w:rsidRPr="00BE14AD" w:rsidRDefault="00AA20A5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bCs w:val="0"/>
          <w:i w:val="0"/>
          <w:iCs w:val="0"/>
          <w:sz w:val="22"/>
        </w:rPr>
      </w:pPr>
    </w:p>
    <w:p w:rsidR="00AA20A5" w:rsidRPr="00BE14AD" w:rsidRDefault="005A614D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bCs w:val="0"/>
          <w:i w:val="0"/>
          <w:iCs w:val="0"/>
          <w:sz w:val="20"/>
        </w:rPr>
      </w:pPr>
      <w:r w:rsidRPr="00BE14AD">
        <w:rPr>
          <w:rFonts w:ascii="Times New Roman" w:hAnsi="Times New Roman"/>
          <w:b w:val="0"/>
          <w:bCs w:val="0"/>
          <w:i w:val="0"/>
          <w:iCs w:val="0"/>
          <w:sz w:val="20"/>
        </w:rPr>
        <w:t>Příjemce:………………………………….                           Spolupříjemce:……………………………</w:t>
      </w:r>
    </w:p>
    <w:p w:rsidR="00AA20A5" w:rsidRPr="00BE14AD" w:rsidRDefault="00EF617F">
      <w:pPr>
        <w:tabs>
          <w:tab w:val="center" w:pos="4649"/>
          <w:tab w:val="left" w:pos="6663"/>
        </w:tabs>
        <w:rPr>
          <w:sz w:val="20"/>
          <w:szCs w:val="20"/>
        </w:rPr>
      </w:pPr>
      <w:r w:rsidRPr="00BE14AD">
        <w:rPr>
          <w:sz w:val="20"/>
          <w:szCs w:val="20"/>
        </w:rPr>
        <w:t>p</w:t>
      </w:r>
      <w:r w:rsidR="00101903" w:rsidRPr="00BE14AD">
        <w:rPr>
          <w:sz w:val="20"/>
          <w:szCs w:val="20"/>
        </w:rPr>
        <w:t xml:space="preserve">rof. MUDr. Aleksi Šedo, DrSc.                                  </w:t>
      </w:r>
      <w:r w:rsidR="005E7FAE" w:rsidRPr="00BE14AD">
        <w:rPr>
          <w:sz w:val="20"/>
          <w:szCs w:val="20"/>
        </w:rPr>
        <w:t xml:space="preserve">      </w:t>
      </w:r>
      <w:r w:rsidR="00101903" w:rsidRPr="00BE14AD">
        <w:rPr>
          <w:sz w:val="20"/>
          <w:szCs w:val="20"/>
        </w:rPr>
        <w:t xml:space="preserve">   </w:t>
      </w:r>
      <w:r w:rsidR="00A63803" w:rsidRPr="00BE14AD">
        <w:rPr>
          <w:sz w:val="20"/>
          <w:szCs w:val="20"/>
        </w:rPr>
        <w:t>prof. MUDr. Jan Žaloudík, CSc.</w:t>
      </w:r>
    </w:p>
    <w:p w:rsidR="00AA20A5" w:rsidRPr="00BE14AD" w:rsidRDefault="00101903">
      <w:pPr>
        <w:tabs>
          <w:tab w:val="center" w:pos="4649"/>
          <w:tab w:val="left" w:pos="6663"/>
        </w:tabs>
        <w:rPr>
          <w:sz w:val="20"/>
          <w:szCs w:val="20"/>
        </w:rPr>
      </w:pPr>
      <w:r w:rsidRPr="00BE14AD">
        <w:rPr>
          <w:sz w:val="20"/>
          <w:szCs w:val="20"/>
        </w:rPr>
        <w:t>děkan fakulty</w:t>
      </w:r>
      <w:r w:rsidR="005A614D" w:rsidRPr="00BE14AD">
        <w:rPr>
          <w:sz w:val="20"/>
          <w:szCs w:val="20"/>
        </w:rPr>
        <w:t xml:space="preserve">        </w:t>
      </w:r>
      <w:r w:rsidRPr="00BE14AD">
        <w:rPr>
          <w:sz w:val="20"/>
          <w:szCs w:val="20"/>
        </w:rPr>
        <w:t xml:space="preserve">                                                           </w:t>
      </w:r>
      <w:r w:rsidR="005E7FAE" w:rsidRPr="00BE14AD">
        <w:rPr>
          <w:sz w:val="20"/>
          <w:szCs w:val="20"/>
        </w:rPr>
        <w:t xml:space="preserve"> </w:t>
      </w:r>
      <w:r w:rsidR="00A63803" w:rsidRPr="00BE14AD">
        <w:rPr>
          <w:sz w:val="20"/>
          <w:szCs w:val="20"/>
        </w:rPr>
        <w:t xml:space="preserve">     ředitel</w:t>
      </w:r>
    </w:p>
    <w:p w:rsidR="00AA20A5" w:rsidRPr="00BE14AD" w:rsidRDefault="00AA20A5">
      <w:pPr>
        <w:tabs>
          <w:tab w:val="center" w:pos="4649"/>
          <w:tab w:val="left" w:pos="6663"/>
        </w:tabs>
        <w:rPr>
          <w:sz w:val="20"/>
          <w:szCs w:val="20"/>
        </w:rPr>
      </w:pPr>
    </w:p>
    <w:p w:rsidR="00AA20A5" w:rsidRPr="00BE14AD" w:rsidRDefault="00AA20A5">
      <w:pPr>
        <w:tabs>
          <w:tab w:val="center" w:pos="4649"/>
          <w:tab w:val="left" w:pos="6663"/>
        </w:tabs>
        <w:rPr>
          <w:sz w:val="18"/>
        </w:rPr>
      </w:pPr>
    </w:p>
    <w:p w:rsidR="00AA20A5" w:rsidRPr="00BE14AD" w:rsidRDefault="00AA20A5">
      <w:pPr>
        <w:tabs>
          <w:tab w:val="center" w:pos="4649"/>
          <w:tab w:val="left" w:pos="6663"/>
        </w:tabs>
        <w:rPr>
          <w:sz w:val="18"/>
        </w:rPr>
      </w:pPr>
    </w:p>
    <w:sectPr w:rsidR="00AA20A5" w:rsidRPr="00BE14AD">
      <w:pgSz w:w="11907" w:h="16840" w:code="9"/>
      <w:pgMar w:top="567" w:right="1304" w:bottom="567" w:left="1304" w:header="0" w:footer="851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B57" w:rsidRDefault="008C5B57">
      <w:r>
        <w:separator/>
      </w:r>
    </w:p>
  </w:endnote>
  <w:endnote w:type="continuationSeparator" w:id="0">
    <w:p w:rsidR="008C5B57" w:rsidRDefault="008C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B57" w:rsidRDefault="008C5B57">
      <w:r>
        <w:separator/>
      </w:r>
    </w:p>
  </w:footnote>
  <w:footnote w:type="continuationSeparator" w:id="0">
    <w:p w:rsidR="008C5B57" w:rsidRDefault="008C5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91"/>
    <w:rsid w:val="00013D0A"/>
    <w:rsid w:val="00020C7B"/>
    <w:rsid w:val="000572D1"/>
    <w:rsid w:val="000826E5"/>
    <w:rsid w:val="000A3B64"/>
    <w:rsid w:val="000D5567"/>
    <w:rsid w:val="000F047B"/>
    <w:rsid w:val="000F0510"/>
    <w:rsid w:val="00101903"/>
    <w:rsid w:val="00112E7C"/>
    <w:rsid w:val="001248A4"/>
    <w:rsid w:val="001356D0"/>
    <w:rsid w:val="00136E60"/>
    <w:rsid w:val="001423DC"/>
    <w:rsid w:val="00157F28"/>
    <w:rsid w:val="00176AEC"/>
    <w:rsid w:val="00185070"/>
    <w:rsid w:val="001D7C91"/>
    <w:rsid w:val="001E3E18"/>
    <w:rsid w:val="002146DF"/>
    <w:rsid w:val="00245B6F"/>
    <w:rsid w:val="00246CEE"/>
    <w:rsid w:val="00250881"/>
    <w:rsid w:val="002B044A"/>
    <w:rsid w:val="002B137A"/>
    <w:rsid w:val="002B13F6"/>
    <w:rsid w:val="002E1F32"/>
    <w:rsid w:val="002F5570"/>
    <w:rsid w:val="003264C8"/>
    <w:rsid w:val="00344B73"/>
    <w:rsid w:val="003533F0"/>
    <w:rsid w:val="003618AA"/>
    <w:rsid w:val="00377A27"/>
    <w:rsid w:val="004370EC"/>
    <w:rsid w:val="004A3A08"/>
    <w:rsid w:val="004D1D96"/>
    <w:rsid w:val="004D48DE"/>
    <w:rsid w:val="004F3483"/>
    <w:rsid w:val="005A614D"/>
    <w:rsid w:val="005C664E"/>
    <w:rsid w:val="005D1719"/>
    <w:rsid w:val="005D28A3"/>
    <w:rsid w:val="005D4E16"/>
    <w:rsid w:val="005E7FAE"/>
    <w:rsid w:val="0060018F"/>
    <w:rsid w:val="00606315"/>
    <w:rsid w:val="00620682"/>
    <w:rsid w:val="006441D5"/>
    <w:rsid w:val="00654832"/>
    <w:rsid w:val="006603F8"/>
    <w:rsid w:val="0066316F"/>
    <w:rsid w:val="006676D4"/>
    <w:rsid w:val="006979E0"/>
    <w:rsid w:val="006C106C"/>
    <w:rsid w:val="00735677"/>
    <w:rsid w:val="0074197D"/>
    <w:rsid w:val="0077083D"/>
    <w:rsid w:val="007A6F24"/>
    <w:rsid w:val="007F4C06"/>
    <w:rsid w:val="00846D79"/>
    <w:rsid w:val="008964EE"/>
    <w:rsid w:val="008C160A"/>
    <w:rsid w:val="008C56AB"/>
    <w:rsid w:val="008C5B57"/>
    <w:rsid w:val="008D7F15"/>
    <w:rsid w:val="008E5F07"/>
    <w:rsid w:val="00914D7D"/>
    <w:rsid w:val="00920E65"/>
    <w:rsid w:val="00932A59"/>
    <w:rsid w:val="00973C2B"/>
    <w:rsid w:val="0099771B"/>
    <w:rsid w:val="009A2E40"/>
    <w:rsid w:val="009B1FB2"/>
    <w:rsid w:val="009C2AC7"/>
    <w:rsid w:val="009D7061"/>
    <w:rsid w:val="009E483C"/>
    <w:rsid w:val="009E66D5"/>
    <w:rsid w:val="00A15A4A"/>
    <w:rsid w:val="00A22612"/>
    <w:rsid w:val="00A23E18"/>
    <w:rsid w:val="00A42181"/>
    <w:rsid w:val="00A600C6"/>
    <w:rsid w:val="00A63803"/>
    <w:rsid w:val="00A73024"/>
    <w:rsid w:val="00A82FA5"/>
    <w:rsid w:val="00A837C4"/>
    <w:rsid w:val="00A91351"/>
    <w:rsid w:val="00AA08B0"/>
    <w:rsid w:val="00AA20A5"/>
    <w:rsid w:val="00AB3337"/>
    <w:rsid w:val="00AD209B"/>
    <w:rsid w:val="00AF3F95"/>
    <w:rsid w:val="00B40CE4"/>
    <w:rsid w:val="00B519E0"/>
    <w:rsid w:val="00B7695E"/>
    <w:rsid w:val="00BB70EF"/>
    <w:rsid w:val="00BE14AD"/>
    <w:rsid w:val="00BE55E7"/>
    <w:rsid w:val="00BF6E01"/>
    <w:rsid w:val="00C050B3"/>
    <w:rsid w:val="00C24A31"/>
    <w:rsid w:val="00C90A7E"/>
    <w:rsid w:val="00CB4DC1"/>
    <w:rsid w:val="00CB61F1"/>
    <w:rsid w:val="00CB7FA1"/>
    <w:rsid w:val="00CD103B"/>
    <w:rsid w:val="00CE504A"/>
    <w:rsid w:val="00D10C70"/>
    <w:rsid w:val="00D34AA4"/>
    <w:rsid w:val="00D41C04"/>
    <w:rsid w:val="00D45C43"/>
    <w:rsid w:val="00DB3506"/>
    <w:rsid w:val="00DD5394"/>
    <w:rsid w:val="00DD7633"/>
    <w:rsid w:val="00DE06B8"/>
    <w:rsid w:val="00DF5422"/>
    <w:rsid w:val="00DF679A"/>
    <w:rsid w:val="00E00E99"/>
    <w:rsid w:val="00E01BCF"/>
    <w:rsid w:val="00E315D2"/>
    <w:rsid w:val="00E33B36"/>
    <w:rsid w:val="00E40F5C"/>
    <w:rsid w:val="00E57686"/>
    <w:rsid w:val="00E8383C"/>
    <w:rsid w:val="00EE6AF9"/>
    <w:rsid w:val="00EF1DC3"/>
    <w:rsid w:val="00EF2E59"/>
    <w:rsid w:val="00EF617F"/>
    <w:rsid w:val="00F36112"/>
    <w:rsid w:val="00F56FC2"/>
    <w:rsid w:val="00F56FFC"/>
    <w:rsid w:val="00FD6EF4"/>
    <w:rsid w:val="00FD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11E7C8-04B7-4523-8353-A5FF6940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olor w:val="FFFFFF"/>
      <w:szCs w:val="20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center"/>
      <w:outlineLvl w:val="3"/>
    </w:pPr>
    <w:rPr>
      <w:rFonts w:ascii="Arial" w:hAnsi="Arial"/>
      <w:sz w:val="28"/>
      <w:szCs w:val="28"/>
    </w:rPr>
  </w:style>
  <w:style w:type="paragraph" w:styleId="Nadpis7">
    <w:name w:val="heading 7"/>
    <w:basedOn w:val="Normln"/>
    <w:next w:val="Normln"/>
    <w:qFormat/>
    <w:pPr>
      <w:keepNext/>
      <w:tabs>
        <w:tab w:val="left" w:pos="0"/>
      </w:tabs>
      <w:jc w:val="center"/>
      <w:outlineLvl w:val="6"/>
    </w:pPr>
    <w:rPr>
      <w:b/>
      <w:bCs/>
      <w:sz w:val="20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0"/>
      </w:tabs>
      <w:outlineLvl w:val="7"/>
    </w:pPr>
    <w:rPr>
      <w:b/>
      <w:bCs/>
      <w:sz w:val="1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tun14">
    <w:name w:val="Nadpis 1.tučné 14"/>
    <w:basedOn w:val="Normln"/>
    <w:next w:val="Normln"/>
    <w:pPr>
      <w:keepNext/>
      <w:spacing w:before="240" w:after="60" w:line="360" w:lineRule="auto"/>
      <w:jc w:val="both"/>
    </w:pPr>
    <w:rPr>
      <w:rFonts w:ascii="Arial" w:hAnsi="Arial"/>
      <w:b/>
      <w:bCs/>
      <w:kern w:val="28"/>
      <w:sz w:val="28"/>
      <w:szCs w:val="28"/>
    </w:rPr>
  </w:style>
  <w:style w:type="paragraph" w:customStyle="1" w:styleId="Nadpis2tunitalic12">
    <w:name w:val="Nadpis 2.tučné italic 12"/>
    <w:basedOn w:val="Normln"/>
    <w:next w:val="Normln"/>
    <w:pPr>
      <w:keepNext/>
      <w:spacing w:before="240" w:after="60" w:line="360" w:lineRule="auto"/>
      <w:jc w:val="both"/>
    </w:pPr>
    <w:rPr>
      <w:rFonts w:ascii="Arial" w:hAnsi="Arial"/>
      <w:b/>
      <w:bCs/>
      <w:i/>
      <w:iCs/>
      <w:szCs w:val="20"/>
    </w:rPr>
  </w:style>
  <w:style w:type="paragraph" w:styleId="Textkomente">
    <w:name w:val="annotation text"/>
    <w:basedOn w:val="Normln"/>
    <w:semiHidden/>
    <w:pPr>
      <w:spacing w:line="360" w:lineRule="auto"/>
      <w:jc w:val="both"/>
    </w:pPr>
    <w:rPr>
      <w:rFonts w:ascii="Arial" w:hAnsi="Arial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semiHidden/>
    <w:rPr>
      <w:sz w:val="20"/>
    </w:rPr>
  </w:style>
  <w:style w:type="paragraph" w:styleId="Zkladntext3">
    <w:name w:val="Body Text 3"/>
    <w:basedOn w:val="Normln"/>
    <w:semiHidden/>
    <w:rPr>
      <w:b/>
      <w:bCs/>
      <w:sz w:val="20"/>
    </w:rPr>
  </w:style>
  <w:style w:type="paragraph" w:styleId="Textbubliny">
    <w:name w:val="Balloon Text"/>
    <w:basedOn w:val="Normln"/>
    <w:semiHidden/>
    <w:rsid w:val="002146D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146DF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146DF"/>
    <w:pPr>
      <w:spacing w:line="240" w:lineRule="auto"/>
      <w:jc w:val="left"/>
    </w:pPr>
    <w:rPr>
      <w:rFonts w:ascii="Times New Roman" w:hAnsi="Times New Roman"/>
      <w:b/>
      <w:bCs/>
      <w:sz w:val="20"/>
    </w:rPr>
  </w:style>
  <w:style w:type="character" w:customStyle="1" w:styleId="text-important">
    <w:name w:val="text-important"/>
    <w:rsid w:val="002E1F32"/>
  </w:style>
  <w:style w:type="character" w:styleId="Hypertextovodkaz">
    <w:name w:val="Hyperlink"/>
    <w:uiPriority w:val="99"/>
    <w:semiHidden/>
    <w:unhideWhenUsed/>
    <w:rsid w:val="00A82F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t@mou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746B-26A4-4F3C-AA80-606A5231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733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2</vt:lpstr>
    </vt:vector>
  </TitlesOfParts>
  <Company>IOCB</Company>
  <LinksUpToDate>false</LinksUpToDate>
  <CharactersWithSpaces>5054</CharactersWithSpaces>
  <SharedDoc>false</SharedDoc>
  <HLinks>
    <vt:vector size="6" baseType="variant">
      <vt:variant>
        <vt:i4>7077961</vt:i4>
      </vt:variant>
      <vt:variant>
        <vt:i4>0</vt:i4>
      </vt:variant>
      <vt:variant>
        <vt:i4>0</vt:i4>
      </vt:variant>
      <vt:variant>
        <vt:i4>5</vt:i4>
      </vt:variant>
      <vt:variant>
        <vt:lpwstr>mailto:direct@mou.cz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2</dc:title>
  <dc:creator>honzah</dc:creator>
  <cp:lastModifiedBy>Ivana Nikodýmová</cp:lastModifiedBy>
  <cp:revision>5</cp:revision>
  <cp:lastPrinted>2016-01-20T10:43:00Z</cp:lastPrinted>
  <dcterms:created xsi:type="dcterms:W3CDTF">2017-03-13T07:59:00Z</dcterms:created>
  <dcterms:modified xsi:type="dcterms:W3CDTF">2017-03-13T10:05:00Z</dcterms:modified>
</cp:coreProperties>
</file>