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3BC12" w14:textId="77777777" w:rsidR="0077759D" w:rsidRDefault="0077759D" w:rsidP="000E5529">
      <w:pPr>
        <w:jc w:val="center"/>
        <w:rPr>
          <w:rFonts w:ascii="Tahoma" w:hAnsi="Tahoma" w:cs="Tahoma"/>
        </w:rPr>
      </w:pPr>
    </w:p>
    <w:p w14:paraId="359D52D2" w14:textId="11DEEC16" w:rsidR="000E5529" w:rsidRDefault="000E5529" w:rsidP="000E5529">
      <w:pPr>
        <w:jc w:val="center"/>
        <w:rPr>
          <w:rFonts w:ascii="Tahoma" w:hAnsi="Tahoma" w:cs="Tahoma"/>
        </w:rPr>
      </w:pPr>
      <w:r w:rsidRPr="000E5529">
        <w:rPr>
          <w:rFonts w:ascii="Tahoma" w:hAnsi="Tahoma" w:cs="Tahoma"/>
        </w:rPr>
        <w:t>S2-</w:t>
      </w:r>
      <w:r w:rsidR="00A91184" w:rsidRPr="00A91184">
        <w:rPr>
          <w:rFonts w:ascii="Tahoma" w:hAnsi="Tahoma" w:cs="Tahoma"/>
        </w:rPr>
        <w:t>145430</w:t>
      </w:r>
    </w:p>
    <w:p w14:paraId="6F7F2292" w14:textId="64AF5EB1" w:rsidR="000E5529" w:rsidRPr="00A91184" w:rsidRDefault="000E5529" w:rsidP="000E552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ACR: </w:t>
      </w:r>
      <w:r w:rsidR="00A91184" w:rsidRPr="00A91184">
        <w:rPr>
          <w:rFonts w:ascii="Tahoma" w:hAnsi="Tahoma" w:cs="Tahoma"/>
        </w:rPr>
        <w:t>202012040</w:t>
      </w:r>
    </w:p>
    <w:p w14:paraId="7B5E2489" w14:textId="77777777" w:rsidR="000E5529" w:rsidRDefault="000E5529" w:rsidP="000E5529">
      <w:pPr>
        <w:jc w:val="center"/>
        <w:rPr>
          <w:rFonts w:ascii="Tahoma" w:hAnsi="Tahoma" w:cs="Tahoma"/>
          <w:b/>
          <w:bCs/>
        </w:rPr>
      </w:pPr>
    </w:p>
    <w:p w14:paraId="65AC9261" w14:textId="1250B07D" w:rsidR="0060544F" w:rsidRPr="000E233E" w:rsidRDefault="005655C3">
      <w:pPr>
        <w:pStyle w:val="Nadpis1"/>
        <w:rPr>
          <w:rFonts w:ascii="Tahoma" w:hAnsi="Tahoma" w:cs="Tahoma"/>
          <w:sz w:val="28"/>
          <w:szCs w:val="28"/>
        </w:rPr>
      </w:pPr>
      <w:r w:rsidRPr="000E233E">
        <w:rPr>
          <w:rFonts w:ascii="Tahoma" w:hAnsi="Tahoma" w:cs="Tahoma"/>
          <w:sz w:val="28"/>
          <w:szCs w:val="28"/>
        </w:rPr>
        <w:t xml:space="preserve">Dodatek č. </w:t>
      </w:r>
      <w:r w:rsidR="00A91184">
        <w:rPr>
          <w:rFonts w:ascii="Tahoma" w:hAnsi="Tahoma" w:cs="Tahoma"/>
          <w:sz w:val="28"/>
          <w:szCs w:val="28"/>
        </w:rPr>
        <w:t>4</w:t>
      </w:r>
    </w:p>
    <w:p w14:paraId="287881C2" w14:textId="4AE4770A" w:rsidR="007C4D63" w:rsidRDefault="00CA165F" w:rsidP="007C4D63">
      <w:pPr>
        <w:pStyle w:val="Zkladntext3"/>
      </w:pPr>
      <w:r>
        <w:t>ke SMLOUVĚ O NÁJMU ČÁSTI NEMOVITOSTI</w:t>
      </w:r>
      <w:r w:rsidR="007C4D63" w:rsidRPr="000E233E">
        <w:t> </w:t>
      </w:r>
      <w:r w:rsidR="00A91184">
        <w:rPr>
          <w:caps/>
        </w:rPr>
        <w:t>(stavby)</w:t>
      </w:r>
      <w:r w:rsidR="00AF3E49">
        <w:rPr>
          <w:caps/>
        </w:rPr>
        <w:t xml:space="preserve"> </w:t>
      </w:r>
      <w:r w:rsidR="007C4D63" w:rsidRPr="008E118A">
        <w:t xml:space="preserve">č. </w:t>
      </w:r>
      <w:r w:rsidR="00A91184">
        <w:t>14543C</w:t>
      </w:r>
    </w:p>
    <w:p w14:paraId="3216C63F" w14:textId="1391051B" w:rsidR="00EC662B" w:rsidRPr="003F702E" w:rsidRDefault="007C4D63" w:rsidP="003F702E">
      <w:pPr>
        <w:pStyle w:val="Zkladntext3"/>
      </w:pPr>
      <w:r w:rsidRPr="000E233E">
        <w:t xml:space="preserve">ze dne </w:t>
      </w:r>
      <w:proofErr w:type="gramStart"/>
      <w:r w:rsidR="00A91184">
        <w:t>24.7.2004</w:t>
      </w:r>
      <w:proofErr w:type="gramEnd"/>
      <w:r w:rsidR="003F702E">
        <w:t xml:space="preserve"> </w:t>
      </w:r>
      <w:r w:rsidR="00EC662B" w:rsidRPr="003F702E">
        <w:t>ve znění dodatků č. 1 a</w:t>
      </w:r>
      <w:r w:rsidR="00A91184">
        <w:t>ž 3</w:t>
      </w:r>
    </w:p>
    <w:p w14:paraId="2EC01F67" w14:textId="77777777" w:rsidR="00F26F89" w:rsidRPr="00B47627" w:rsidRDefault="007C4D63" w:rsidP="00363B30">
      <w:pPr>
        <w:jc w:val="center"/>
        <w:rPr>
          <w:rFonts w:ascii="Tahoma" w:hAnsi="Tahoma" w:cs="Tahoma"/>
          <w:b/>
          <w:sz w:val="20"/>
          <w:szCs w:val="20"/>
        </w:rPr>
      </w:pPr>
      <w:r w:rsidRPr="00B47627">
        <w:rPr>
          <w:rFonts w:ascii="Tahoma" w:hAnsi="Tahoma" w:cs="Tahoma"/>
          <w:b/>
          <w:sz w:val="20"/>
          <w:szCs w:val="20"/>
        </w:rPr>
        <w:t>(dále jen „smlouva“)</w:t>
      </w:r>
    </w:p>
    <w:p w14:paraId="1B8174F5" w14:textId="77777777" w:rsidR="00E03F22" w:rsidRDefault="00E03F22" w:rsidP="00BF7EFA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</w:p>
    <w:p w14:paraId="507099DE" w14:textId="77777777" w:rsidR="00CF4AFF" w:rsidRPr="004657B5" w:rsidRDefault="008B374C" w:rsidP="00BF7EFA">
      <w:pPr>
        <w:jc w:val="both"/>
        <w:rPr>
          <w:b/>
          <w:bCs/>
          <w:iCs/>
        </w:rPr>
      </w:pPr>
      <w:r w:rsidRPr="004657B5">
        <w:rPr>
          <w:b/>
          <w:bCs/>
          <w:iCs/>
        </w:rPr>
        <w:t>Smluvní strany:</w:t>
      </w:r>
    </w:p>
    <w:p w14:paraId="18CE081B" w14:textId="77777777" w:rsidR="00387307" w:rsidRPr="004657B5" w:rsidRDefault="00387307" w:rsidP="00BF7EFA">
      <w:pPr>
        <w:ind w:right="283"/>
        <w:jc w:val="both"/>
        <w:rPr>
          <w:bCs/>
        </w:rPr>
      </w:pPr>
    </w:p>
    <w:p w14:paraId="3319AE03" w14:textId="17CEAA1D" w:rsidR="00387307" w:rsidRPr="004657B5" w:rsidRDefault="00A91184" w:rsidP="00BF7EFA">
      <w:pPr>
        <w:ind w:right="283"/>
        <w:jc w:val="both"/>
        <w:rPr>
          <w:b/>
        </w:rPr>
      </w:pPr>
      <w:r w:rsidRPr="004657B5">
        <w:rPr>
          <w:b/>
        </w:rPr>
        <w:t>Městská část Praha 3</w:t>
      </w:r>
    </w:p>
    <w:p w14:paraId="7B356995" w14:textId="461B287B" w:rsidR="00387307" w:rsidRPr="004657B5" w:rsidRDefault="00387307" w:rsidP="00BF7EFA">
      <w:pPr>
        <w:ind w:right="283"/>
        <w:jc w:val="both"/>
        <w:rPr>
          <w:bCs/>
        </w:rPr>
      </w:pPr>
      <w:r w:rsidRPr="004657B5">
        <w:rPr>
          <w:bCs/>
        </w:rPr>
        <w:t xml:space="preserve">se sídlem: </w:t>
      </w:r>
      <w:r w:rsidR="00A91184" w:rsidRPr="004657B5">
        <w:rPr>
          <w:bCs/>
        </w:rPr>
        <w:t>Havlíčkovo náměstí 700/9, 130 00 Praha 3</w:t>
      </w:r>
    </w:p>
    <w:p w14:paraId="4B2069E5" w14:textId="044F810D" w:rsidR="00387307" w:rsidRPr="004657B5" w:rsidRDefault="00387307" w:rsidP="00BF7EFA">
      <w:pPr>
        <w:ind w:right="283"/>
        <w:jc w:val="both"/>
        <w:rPr>
          <w:bCs/>
        </w:rPr>
      </w:pPr>
      <w:r w:rsidRPr="004657B5">
        <w:rPr>
          <w:bCs/>
        </w:rPr>
        <w:t xml:space="preserve">IČ: </w:t>
      </w:r>
      <w:r w:rsidR="00A91184" w:rsidRPr="004657B5">
        <w:rPr>
          <w:bCs/>
        </w:rPr>
        <w:t>00063517</w:t>
      </w:r>
      <w:r w:rsidR="00A91184" w:rsidRPr="004657B5">
        <w:rPr>
          <w:bCs/>
        </w:rPr>
        <w:tab/>
      </w:r>
    </w:p>
    <w:p w14:paraId="358B5E45" w14:textId="50F4A421" w:rsidR="00387307" w:rsidRPr="004657B5" w:rsidRDefault="00387307" w:rsidP="00BF7EFA">
      <w:pPr>
        <w:ind w:right="283"/>
        <w:jc w:val="both"/>
        <w:rPr>
          <w:bCs/>
        </w:rPr>
      </w:pPr>
      <w:r w:rsidRPr="004657B5">
        <w:rPr>
          <w:bCs/>
        </w:rPr>
        <w:t xml:space="preserve">DIČ: </w:t>
      </w:r>
      <w:r w:rsidR="00A91184" w:rsidRPr="004657B5">
        <w:rPr>
          <w:bCs/>
        </w:rPr>
        <w:t>CZ00063517</w:t>
      </w:r>
      <w:r w:rsidR="00A91184" w:rsidRPr="004657B5">
        <w:rPr>
          <w:bCs/>
        </w:rPr>
        <w:tab/>
      </w:r>
    </w:p>
    <w:p w14:paraId="7086E261" w14:textId="13D46AC2" w:rsidR="00387307" w:rsidRPr="004657B5" w:rsidRDefault="00387307" w:rsidP="00BF7EFA">
      <w:pPr>
        <w:ind w:right="283"/>
        <w:jc w:val="both"/>
        <w:rPr>
          <w:bCs/>
        </w:rPr>
      </w:pPr>
      <w:r w:rsidRPr="004657B5">
        <w:rPr>
          <w:bCs/>
        </w:rPr>
        <w:t xml:space="preserve">bankovní spojení: </w:t>
      </w:r>
      <w:r w:rsidR="00A91184" w:rsidRPr="004657B5">
        <w:rPr>
          <w:bCs/>
        </w:rPr>
        <w:t>Česká spořitelna, a.s.</w:t>
      </w:r>
      <w:r w:rsidRPr="004657B5">
        <w:rPr>
          <w:bCs/>
        </w:rPr>
        <w:t xml:space="preserve">, č. účtu: </w:t>
      </w:r>
      <w:r w:rsidR="00A91184" w:rsidRPr="004657B5">
        <w:rPr>
          <w:bCs/>
        </w:rPr>
        <w:t>29022-2000781379/0800, VS: 6021415246</w:t>
      </w:r>
    </w:p>
    <w:p w14:paraId="5A2C91EB" w14:textId="77777777" w:rsidR="004657B5" w:rsidRPr="004657B5" w:rsidRDefault="004657B5" w:rsidP="004657B5">
      <w:pPr>
        <w:jc w:val="both"/>
      </w:pPr>
      <w:r w:rsidRPr="004657B5">
        <w:t xml:space="preserve">zastoupena: Jiřím Ptáčkem, starostou městské části, na základě plné moci ze dne </w:t>
      </w:r>
      <w:r w:rsidRPr="004657B5">
        <w:tab/>
      </w:r>
      <w:r w:rsidRPr="004657B5">
        <w:tab/>
        <w:t xml:space="preserve">        </w:t>
      </w:r>
      <w:proofErr w:type="gramStart"/>
      <w:r w:rsidRPr="004657B5">
        <w:t>26.6.2019</w:t>
      </w:r>
      <w:proofErr w:type="gramEnd"/>
      <w:r w:rsidRPr="004657B5">
        <w:t xml:space="preserve"> RNDr. Janem Maternou, Ph.D., členem Rady městské části Praha 3 </w:t>
      </w:r>
    </w:p>
    <w:p w14:paraId="01A79249" w14:textId="33A9A47C" w:rsidR="00387307" w:rsidRPr="004657B5" w:rsidRDefault="004657B5" w:rsidP="004657B5">
      <w:pPr>
        <w:rPr>
          <w:bCs/>
        </w:rPr>
      </w:pPr>
      <w:r w:rsidRPr="004657B5">
        <w:t xml:space="preserve">bankovní spojení: Česká spořitelna, a.s., </w:t>
      </w:r>
    </w:p>
    <w:p w14:paraId="1F882C00" w14:textId="77777777" w:rsidR="00387307" w:rsidRPr="004657B5" w:rsidRDefault="00387307" w:rsidP="00BF7EFA">
      <w:pPr>
        <w:ind w:right="283"/>
        <w:jc w:val="both"/>
        <w:rPr>
          <w:bCs/>
        </w:rPr>
      </w:pPr>
    </w:p>
    <w:p w14:paraId="460CCC79" w14:textId="77777777" w:rsidR="00D61596" w:rsidRPr="004657B5" w:rsidRDefault="00D61596" w:rsidP="00D61596">
      <w:r w:rsidRPr="004657B5">
        <w:t>(dále jen “pronajímatel”</w:t>
      </w:r>
      <w:r w:rsidR="009C4CBA" w:rsidRPr="004657B5">
        <w:t>)</w:t>
      </w:r>
      <w:r w:rsidRPr="004657B5">
        <w:t xml:space="preserve"> </w:t>
      </w:r>
    </w:p>
    <w:p w14:paraId="740D1AF1" w14:textId="77777777" w:rsidR="00CF4AFF" w:rsidRPr="004657B5" w:rsidRDefault="00CF4AFF" w:rsidP="008B374C"/>
    <w:p w14:paraId="35CF795A" w14:textId="77777777" w:rsidR="0043334B" w:rsidRPr="004657B5" w:rsidRDefault="0043334B">
      <w:r w:rsidRPr="004657B5">
        <w:t>a</w:t>
      </w:r>
    </w:p>
    <w:p w14:paraId="736F3773" w14:textId="77777777" w:rsidR="0043334B" w:rsidRPr="004657B5" w:rsidRDefault="0043334B">
      <w:pPr>
        <w:rPr>
          <w:b/>
          <w:bCs/>
        </w:rPr>
      </w:pPr>
    </w:p>
    <w:p w14:paraId="0CAF3B1B" w14:textId="77777777" w:rsidR="0060544F" w:rsidRPr="004657B5" w:rsidRDefault="0060544F">
      <w:pPr>
        <w:rPr>
          <w:b/>
          <w:bCs/>
        </w:rPr>
      </w:pPr>
      <w:r w:rsidRPr="004657B5">
        <w:rPr>
          <w:b/>
          <w:bCs/>
        </w:rPr>
        <w:t>Vodafone Czech Republic a.s.</w:t>
      </w:r>
    </w:p>
    <w:p w14:paraId="397B25E5" w14:textId="77777777" w:rsidR="000E233E" w:rsidRPr="004657B5" w:rsidRDefault="000E233E" w:rsidP="000E233E">
      <w:r w:rsidRPr="004657B5">
        <w:t xml:space="preserve">se sídlem: </w:t>
      </w:r>
      <w:r w:rsidRPr="004657B5">
        <w:rPr>
          <w:bCs/>
          <w:color w:val="000000"/>
        </w:rPr>
        <w:t>náměstí Junkových 2</w:t>
      </w:r>
      <w:r w:rsidR="0074502A" w:rsidRPr="004657B5">
        <w:rPr>
          <w:bCs/>
          <w:color w:val="000000"/>
        </w:rPr>
        <w:t>808/2</w:t>
      </w:r>
      <w:r w:rsidRPr="004657B5">
        <w:rPr>
          <w:bCs/>
          <w:color w:val="000000"/>
        </w:rPr>
        <w:t>, 155 00 Praha 5</w:t>
      </w:r>
    </w:p>
    <w:p w14:paraId="446986AD" w14:textId="77777777" w:rsidR="000E233E" w:rsidRPr="004657B5" w:rsidRDefault="000E233E" w:rsidP="000E233E">
      <w:r w:rsidRPr="004657B5">
        <w:t>IČ: 25788001</w:t>
      </w:r>
    </w:p>
    <w:p w14:paraId="1F607570" w14:textId="77777777" w:rsidR="000E233E" w:rsidRPr="004657B5" w:rsidRDefault="000E233E" w:rsidP="000E233E">
      <w:r w:rsidRPr="004657B5">
        <w:t>DIČ: CZ25788001</w:t>
      </w:r>
    </w:p>
    <w:p w14:paraId="52861451" w14:textId="77777777" w:rsidR="000E233E" w:rsidRPr="004657B5" w:rsidRDefault="000E233E" w:rsidP="000E233E">
      <w:r w:rsidRPr="004657B5">
        <w:t>společnost zapsaná v obchodním rejstříku vedeném Městským soudem v Praze, oddíl B, vložka 6064</w:t>
      </w:r>
    </w:p>
    <w:p w14:paraId="7CC63DF7" w14:textId="77777777" w:rsidR="000E233E" w:rsidRPr="004657B5" w:rsidRDefault="000E233E" w:rsidP="000E233E">
      <w:r w:rsidRPr="004657B5">
        <w:t xml:space="preserve">bankovní spojení: </w:t>
      </w:r>
      <w:proofErr w:type="spellStart"/>
      <w:r w:rsidRPr="004657B5">
        <w:t>Citibank</w:t>
      </w:r>
      <w:proofErr w:type="spellEnd"/>
      <w:r w:rsidRPr="004657B5">
        <w:t xml:space="preserve">, č. účtu: </w:t>
      </w:r>
      <w:r w:rsidRPr="004657B5">
        <w:rPr>
          <w:rStyle w:val="Siln"/>
          <w:b w:val="0"/>
        </w:rPr>
        <w:t>2029851107/2600</w:t>
      </w:r>
    </w:p>
    <w:p w14:paraId="5C442510" w14:textId="3A15F45B" w:rsidR="00910113" w:rsidRPr="004657B5" w:rsidRDefault="007F3399">
      <w:r w:rsidRPr="004657B5">
        <w:t xml:space="preserve">zastoupená na základě plné moci společností </w:t>
      </w:r>
      <w:proofErr w:type="spellStart"/>
      <w:r w:rsidRPr="004657B5">
        <w:t>Vantage</w:t>
      </w:r>
      <w:proofErr w:type="spellEnd"/>
      <w:r w:rsidRPr="004657B5">
        <w:t xml:space="preserve"> </w:t>
      </w:r>
      <w:proofErr w:type="spellStart"/>
      <w:r w:rsidRPr="004657B5">
        <w:t>Towers</w:t>
      </w:r>
      <w:proofErr w:type="spellEnd"/>
      <w:r w:rsidRPr="004657B5">
        <w:t xml:space="preserve"> s.r.o., IČ: 09056009, za niž na základě pověření jedná Mgr. Anna Brabcová</w:t>
      </w:r>
      <w:r w:rsidR="00A91184" w:rsidRPr="004657B5">
        <w:t xml:space="preserve"> </w:t>
      </w:r>
    </w:p>
    <w:p w14:paraId="3D4ECC3A" w14:textId="77777777" w:rsidR="007F3399" w:rsidRPr="004657B5" w:rsidRDefault="007F3399"/>
    <w:p w14:paraId="12FD98C0" w14:textId="77777777" w:rsidR="0060544F" w:rsidRPr="004657B5" w:rsidRDefault="0060544F">
      <w:pPr>
        <w:jc w:val="both"/>
      </w:pPr>
      <w:r w:rsidRPr="004657B5">
        <w:t>(dále jen “nájemce”)</w:t>
      </w:r>
    </w:p>
    <w:p w14:paraId="4A162847" w14:textId="774C14AE" w:rsidR="00814211" w:rsidRPr="004657B5" w:rsidRDefault="00814211" w:rsidP="00801900">
      <w:pPr>
        <w:jc w:val="both"/>
      </w:pPr>
    </w:p>
    <w:p w14:paraId="4F140CF9" w14:textId="77777777" w:rsidR="002F6E2F" w:rsidRPr="004657B5" w:rsidRDefault="008B374C" w:rsidP="00F75BAF">
      <w:pPr>
        <w:jc w:val="both"/>
      </w:pPr>
      <w:r w:rsidRPr="004657B5">
        <w:t>Obě smluvní strany se dohodly na následujících změnách smlouvy:</w:t>
      </w:r>
    </w:p>
    <w:p w14:paraId="4F429CD9" w14:textId="77777777" w:rsidR="00F75BAF" w:rsidRPr="004657B5" w:rsidRDefault="00F75BAF" w:rsidP="00F75BAF">
      <w:pPr>
        <w:rPr>
          <w:b/>
        </w:rPr>
      </w:pPr>
    </w:p>
    <w:p w14:paraId="49881C5B" w14:textId="77777777" w:rsidR="00160AA5" w:rsidRPr="004657B5" w:rsidRDefault="00814211" w:rsidP="00F75BAF">
      <w:pPr>
        <w:jc w:val="center"/>
      </w:pPr>
      <w:r w:rsidRPr="004657B5">
        <w:rPr>
          <w:b/>
        </w:rPr>
        <w:t>I</w:t>
      </w:r>
      <w:r w:rsidR="003A4283" w:rsidRPr="004657B5">
        <w:rPr>
          <w:b/>
        </w:rPr>
        <w:t>.</w:t>
      </w:r>
      <w:r w:rsidR="00EA094F" w:rsidRPr="004657B5">
        <w:t xml:space="preserve">  </w:t>
      </w:r>
    </w:p>
    <w:p w14:paraId="05B49BA4" w14:textId="77777777" w:rsidR="000E1C1C" w:rsidRPr="004657B5" w:rsidRDefault="000E1C1C" w:rsidP="004A0EB3">
      <w:pPr>
        <w:jc w:val="both"/>
      </w:pPr>
    </w:p>
    <w:p w14:paraId="7CC3881D" w14:textId="11735EB8" w:rsidR="004A0EB3" w:rsidRPr="004657B5" w:rsidRDefault="005507A5" w:rsidP="004A0EB3">
      <w:pPr>
        <w:jc w:val="both"/>
      </w:pPr>
      <w:r w:rsidRPr="004657B5">
        <w:rPr>
          <w:b/>
        </w:rPr>
        <w:t>a</w:t>
      </w:r>
      <w:r w:rsidR="00772A62" w:rsidRPr="004657B5">
        <w:rPr>
          <w:b/>
        </w:rPr>
        <w:t xml:space="preserve">) </w:t>
      </w:r>
      <w:r w:rsidR="000E1C1C" w:rsidRPr="004657B5">
        <w:rPr>
          <w:b/>
        </w:rPr>
        <w:t xml:space="preserve">Pronajímatel a nájemce se dohodli, že v čl. </w:t>
      </w:r>
      <w:r w:rsidR="00077FCA" w:rsidRPr="004657B5">
        <w:rPr>
          <w:b/>
        </w:rPr>
        <w:t>3</w:t>
      </w:r>
      <w:r w:rsidR="000E1C1C" w:rsidRPr="004657B5">
        <w:rPr>
          <w:b/>
        </w:rPr>
        <w:t xml:space="preserve"> odst. </w:t>
      </w:r>
      <w:r w:rsidR="00077FCA" w:rsidRPr="004657B5">
        <w:rPr>
          <w:b/>
        </w:rPr>
        <w:t>3.</w:t>
      </w:r>
      <w:r w:rsidR="000E1C1C" w:rsidRPr="004657B5">
        <w:rPr>
          <w:b/>
        </w:rPr>
        <w:t xml:space="preserve">1, v čl. </w:t>
      </w:r>
      <w:r w:rsidR="00077FCA" w:rsidRPr="004657B5">
        <w:rPr>
          <w:b/>
        </w:rPr>
        <w:t>7</w:t>
      </w:r>
      <w:r w:rsidR="000E1C1C" w:rsidRPr="004657B5">
        <w:rPr>
          <w:b/>
        </w:rPr>
        <w:t xml:space="preserve"> odst. </w:t>
      </w:r>
      <w:r w:rsidR="00077FCA" w:rsidRPr="004657B5">
        <w:rPr>
          <w:b/>
        </w:rPr>
        <w:t>7.2</w:t>
      </w:r>
      <w:r w:rsidR="000E1C1C" w:rsidRPr="004657B5">
        <w:rPr>
          <w:b/>
        </w:rPr>
        <w:t xml:space="preserve"> a případně i v dalších odstavcích smlouvy</w:t>
      </w:r>
      <w:r w:rsidR="00E03F22" w:rsidRPr="004657B5">
        <w:rPr>
          <w:b/>
        </w:rPr>
        <w:t>,</w:t>
      </w:r>
      <w:r w:rsidR="000E1C1C" w:rsidRPr="004657B5">
        <w:rPr>
          <w:b/>
        </w:rPr>
        <w:t xml:space="preserve"> se slova </w:t>
      </w:r>
      <w:r w:rsidR="000E1C1C" w:rsidRPr="004657B5">
        <w:t xml:space="preserve">veřejné sítě mobilních telefonů dle normy GSM nebo nástupnické telekomunikační normy získané nájemcem na základě licence“ nebo „veřejné sítě mobilních telefonů dle normy GSM (nebo nástupnické telekomunikační normy)“ </w:t>
      </w:r>
      <w:r w:rsidR="000E1C1C" w:rsidRPr="004657B5">
        <w:rPr>
          <w:b/>
        </w:rPr>
        <w:t xml:space="preserve">nahrazují slovy </w:t>
      </w:r>
      <w:r w:rsidR="000E1C1C" w:rsidRPr="004657B5">
        <w:t>„veřejné sítě elektronických komunikací“.</w:t>
      </w:r>
    </w:p>
    <w:p w14:paraId="120569DA" w14:textId="77777777" w:rsidR="00077FCA" w:rsidRPr="004657B5" w:rsidRDefault="00077FCA" w:rsidP="004A0EB3">
      <w:pPr>
        <w:jc w:val="both"/>
      </w:pPr>
    </w:p>
    <w:p w14:paraId="27CACCF8" w14:textId="31297CDE" w:rsidR="00077FCA" w:rsidRPr="004657B5" w:rsidRDefault="00077FCA" w:rsidP="00077FCA">
      <w:pPr>
        <w:jc w:val="both"/>
        <w:rPr>
          <w:b/>
        </w:rPr>
      </w:pPr>
      <w:r w:rsidRPr="004657B5">
        <w:rPr>
          <w:b/>
        </w:rPr>
        <w:t>b) Pronajímatel a nájemce se dohodli na tom, že čl. 6 smlouvy se doplňuje o nový odst. 6.11 následujícího znění:</w:t>
      </w:r>
    </w:p>
    <w:p w14:paraId="7449C0CF" w14:textId="23486C3C" w:rsidR="004A0EB3" w:rsidRPr="0077759D" w:rsidRDefault="00077FCA">
      <w:pPr>
        <w:jc w:val="both"/>
      </w:pPr>
      <w:r w:rsidRPr="004657B5">
        <w:rPr>
          <w:snapToGrid w:val="0"/>
        </w:rPr>
        <w:t xml:space="preserve">„Nájemce je oprávněn umožnit na </w:t>
      </w:r>
      <w:r w:rsidR="004657B5">
        <w:rPr>
          <w:snapToGrid w:val="0"/>
        </w:rPr>
        <w:t xml:space="preserve">předmětu nájmu </w:t>
      </w:r>
      <w:r w:rsidRPr="004657B5">
        <w:t xml:space="preserve">umístění a provozování zařízení jiného provozovatele sítě elektronických komunikací, pakliže je takový provozovatel sítě elektronických komunikací členem koncernu Vodafone Group </w:t>
      </w:r>
      <w:proofErr w:type="spellStart"/>
      <w:r w:rsidRPr="004657B5">
        <w:t>plc</w:t>
      </w:r>
      <w:proofErr w:type="spellEnd"/>
      <w:r w:rsidR="00C86657">
        <w:t xml:space="preserve">, kam patří kromě Vodafone Czech Republic a.s. </w:t>
      </w:r>
      <w:proofErr w:type="spellStart"/>
      <w:r w:rsidR="00C86657">
        <w:t>rověž</w:t>
      </w:r>
      <w:proofErr w:type="spellEnd"/>
      <w:r w:rsidR="00C86657">
        <w:t xml:space="preserve"> </w:t>
      </w:r>
      <w:proofErr w:type="spellStart"/>
      <w:r w:rsidR="00C86657">
        <w:t>Vantage</w:t>
      </w:r>
      <w:proofErr w:type="spellEnd"/>
      <w:r w:rsidR="00C86657">
        <w:t xml:space="preserve"> </w:t>
      </w:r>
      <w:proofErr w:type="spellStart"/>
      <w:r w:rsidR="00C86657">
        <w:t>Towers</w:t>
      </w:r>
      <w:proofErr w:type="spellEnd"/>
      <w:r w:rsidR="00C86657">
        <w:t xml:space="preserve"> s.r.o</w:t>
      </w:r>
      <w:r w:rsidRPr="004657B5">
        <w:t>.“</w:t>
      </w:r>
    </w:p>
    <w:p w14:paraId="2045286C" w14:textId="77777777" w:rsidR="0077759D" w:rsidRDefault="0077759D" w:rsidP="008A0506">
      <w:pPr>
        <w:jc w:val="both"/>
        <w:rPr>
          <w:b/>
        </w:rPr>
      </w:pPr>
    </w:p>
    <w:p w14:paraId="4C76C434" w14:textId="118E6F01" w:rsidR="008A0506" w:rsidRPr="004657B5" w:rsidRDefault="00077FCA" w:rsidP="008A0506">
      <w:pPr>
        <w:jc w:val="both"/>
        <w:rPr>
          <w:b/>
          <w:i/>
        </w:rPr>
      </w:pPr>
      <w:r w:rsidRPr="004657B5">
        <w:rPr>
          <w:b/>
        </w:rPr>
        <w:t>c</w:t>
      </w:r>
      <w:r w:rsidR="004A0EB3" w:rsidRPr="004657B5">
        <w:rPr>
          <w:b/>
        </w:rPr>
        <w:t xml:space="preserve">) </w:t>
      </w:r>
      <w:r w:rsidR="008A0506" w:rsidRPr="004657B5">
        <w:rPr>
          <w:b/>
        </w:rPr>
        <w:t xml:space="preserve">Pronajímatel a nájemce se dohodli na prodloužení doby nájmu dle smlouvy do </w:t>
      </w:r>
      <w:proofErr w:type="gramStart"/>
      <w:r w:rsidR="00A91184" w:rsidRPr="004657B5">
        <w:rPr>
          <w:b/>
          <w:bCs/>
          <w:snapToGrid w:val="0"/>
        </w:rPr>
        <w:t>24.7.2028</w:t>
      </w:r>
      <w:proofErr w:type="gramEnd"/>
      <w:r w:rsidR="008A0506" w:rsidRPr="004657B5">
        <w:rPr>
          <w:b/>
          <w:bCs/>
          <w:i/>
        </w:rPr>
        <w:t>,</w:t>
      </w:r>
      <w:r w:rsidR="008A0506" w:rsidRPr="004657B5">
        <w:rPr>
          <w:b/>
          <w:i/>
        </w:rPr>
        <w:t xml:space="preserve"> </w:t>
      </w:r>
      <w:r w:rsidR="008A0506" w:rsidRPr="004657B5">
        <w:rPr>
          <w:b/>
        </w:rPr>
        <w:t xml:space="preserve">a proto se čl. </w:t>
      </w:r>
      <w:r w:rsidRPr="004657B5">
        <w:rPr>
          <w:b/>
        </w:rPr>
        <w:t>8</w:t>
      </w:r>
      <w:r w:rsidR="008A0506" w:rsidRPr="004657B5">
        <w:rPr>
          <w:b/>
        </w:rPr>
        <w:t xml:space="preserve"> odst. </w:t>
      </w:r>
      <w:r w:rsidRPr="004657B5">
        <w:rPr>
          <w:b/>
        </w:rPr>
        <w:t>8.1</w:t>
      </w:r>
      <w:r w:rsidR="008A0506" w:rsidRPr="004657B5">
        <w:rPr>
          <w:b/>
        </w:rPr>
        <w:t xml:space="preserve"> smlouvy mění a nově zní takto:</w:t>
      </w:r>
    </w:p>
    <w:p w14:paraId="0351D43D" w14:textId="5FB2E3E6" w:rsidR="008A0506" w:rsidRPr="004657B5" w:rsidRDefault="008A0506" w:rsidP="008A0506">
      <w:pPr>
        <w:jc w:val="both"/>
      </w:pPr>
      <w:r w:rsidRPr="004657B5">
        <w:rPr>
          <w:snapToGrid w:val="0"/>
        </w:rPr>
        <w:t xml:space="preserve">„Tato smlouva je uzavřena na dobu určitou do </w:t>
      </w:r>
      <w:proofErr w:type="gramStart"/>
      <w:r w:rsidR="00A91184" w:rsidRPr="004657B5">
        <w:rPr>
          <w:snapToGrid w:val="0"/>
        </w:rPr>
        <w:t>24.7.2028</w:t>
      </w:r>
      <w:proofErr w:type="gramEnd"/>
      <w:r w:rsidR="00A91184" w:rsidRPr="004657B5">
        <w:t>.“</w:t>
      </w:r>
    </w:p>
    <w:p w14:paraId="69CB3C6C" w14:textId="77777777" w:rsidR="004A0EB3" w:rsidRPr="004657B5" w:rsidRDefault="004A0EB3" w:rsidP="00F427C6">
      <w:pPr>
        <w:jc w:val="both"/>
      </w:pPr>
    </w:p>
    <w:p w14:paraId="34D9DAD8" w14:textId="174A7729" w:rsidR="000E1C1C" w:rsidRPr="004657B5" w:rsidRDefault="00077FCA" w:rsidP="000E1C1C">
      <w:pPr>
        <w:jc w:val="both"/>
      </w:pPr>
      <w:r w:rsidRPr="004657B5">
        <w:rPr>
          <w:b/>
        </w:rPr>
        <w:t>d</w:t>
      </w:r>
      <w:r w:rsidR="00134484" w:rsidRPr="004657B5">
        <w:rPr>
          <w:b/>
        </w:rPr>
        <w:t xml:space="preserve">) </w:t>
      </w:r>
      <w:r w:rsidR="000E1C1C" w:rsidRPr="004657B5">
        <w:rPr>
          <w:b/>
        </w:rPr>
        <w:t xml:space="preserve">Smluvní strany se dohodly, že čl. </w:t>
      </w:r>
      <w:r w:rsidRPr="004657B5">
        <w:rPr>
          <w:b/>
        </w:rPr>
        <w:t>11</w:t>
      </w:r>
      <w:r w:rsidR="00141D9F" w:rsidRPr="004657B5">
        <w:rPr>
          <w:b/>
        </w:rPr>
        <w:t xml:space="preserve"> </w:t>
      </w:r>
      <w:r w:rsidR="000E1C1C" w:rsidRPr="004657B5">
        <w:rPr>
          <w:b/>
        </w:rPr>
        <w:t xml:space="preserve">odst. </w:t>
      </w:r>
      <w:r w:rsidRPr="004657B5">
        <w:rPr>
          <w:b/>
        </w:rPr>
        <w:t>11.3</w:t>
      </w:r>
      <w:r w:rsidR="000E1C1C" w:rsidRPr="004657B5">
        <w:rPr>
          <w:b/>
        </w:rPr>
        <w:t xml:space="preserve"> smlouvy se mění a nově zní takto:</w:t>
      </w:r>
      <w:r w:rsidR="000E1C1C" w:rsidRPr="004657B5">
        <w:t xml:space="preserve">  </w:t>
      </w:r>
    </w:p>
    <w:p w14:paraId="24AD619E" w14:textId="32C1CA10" w:rsidR="00935C52" w:rsidRPr="004657B5" w:rsidRDefault="00935C52" w:rsidP="00935C52">
      <w:pPr>
        <w:jc w:val="both"/>
      </w:pPr>
      <w:r w:rsidRPr="004657B5">
        <w:t xml:space="preserve">„Pronajímatel může kontaktovat nájemce ve věcech placení nájemného a v ostatních věcech týkajících se užívání </w:t>
      </w:r>
      <w:r w:rsidR="00B943AC">
        <w:t xml:space="preserve">předmětu nájmu </w:t>
      </w:r>
      <w:r w:rsidR="00077FCA" w:rsidRPr="004657B5">
        <w:t xml:space="preserve"> </w:t>
      </w:r>
      <w:r w:rsidRPr="004657B5">
        <w:t>prostřednictvím e-mailu: najmy.cz@vantagetowers.com. Zaslání e-mailové zprávy na uvedenou adresu nenahrazuje písemn</w:t>
      </w:r>
      <w:r w:rsidR="00B943AC">
        <w:t>é jednání</w:t>
      </w:r>
      <w:r w:rsidRPr="004657B5">
        <w:t>.</w:t>
      </w:r>
    </w:p>
    <w:p w14:paraId="5D26AF9F" w14:textId="77777777" w:rsidR="00717ADB" w:rsidRPr="004657B5" w:rsidRDefault="00717ADB" w:rsidP="0044265E">
      <w:pPr>
        <w:rPr>
          <w:b/>
        </w:rPr>
      </w:pPr>
    </w:p>
    <w:p w14:paraId="302C4B64" w14:textId="77777777" w:rsidR="00814211" w:rsidRPr="004657B5" w:rsidRDefault="00814211" w:rsidP="00814211">
      <w:pPr>
        <w:jc w:val="center"/>
        <w:rPr>
          <w:b/>
        </w:rPr>
      </w:pPr>
      <w:r w:rsidRPr="004657B5">
        <w:rPr>
          <w:b/>
        </w:rPr>
        <w:t>II.</w:t>
      </w:r>
    </w:p>
    <w:p w14:paraId="2E5512FF" w14:textId="77777777" w:rsidR="00801900" w:rsidRPr="004657B5" w:rsidRDefault="00627D58" w:rsidP="00627D58">
      <w:pPr>
        <w:jc w:val="both"/>
      </w:pPr>
      <w:r w:rsidRPr="004657B5">
        <w:t xml:space="preserve"> </w:t>
      </w:r>
    </w:p>
    <w:p w14:paraId="4D2C278F" w14:textId="2C1E55B5" w:rsidR="000E1C1C" w:rsidRPr="004657B5" w:rsidRDefault="0047308C" w:rsidP="00E93E5C">
      <w:pPr>
        <w:jc w:val="both"/>
      </w:pPr>
      <w:r w:rsidRPr="004657B5">
        <w:t xml:space="preserve">Ostatní ujednání </w:t>
      </w:r>
      <w:r w:rsidR="00801900" w:rsidRPr="004657B5">
        <w:t>smlouvy zůstávají nezměněna.</w:t>
      </w:r>
      <w:r w:rsidR="00801900" w:rsidRPr="004657B5">
        <w:cr/>
        <w:t xml:space="preserve"> </w:t>
      </w:r>
      <w:r w:rsidR="00801900" w:rsidRPr="004657B5">
        <w:cr/>
      </w:r>
      <w:r w:rsidR="000E1C1C" w:rsidRPr="004657B5">
        <w:t xml:space="preserve">Tento dodatek </w:t>
      </w:r>
      <w:r w:rsidR="00C70B25">
        <w:t xml:space="preserve">č. 4 </w:t>
      </w:r>
      <w:r w:rsidR="000E1C1C" w:rsidRPr="004657B5">
        <w:t xml:space="preserve">je vyhotoven ve </w:t>
      </w:r>
      <w:r w:rsidR="00974101">
        <w:t>třech</w:t>
      </w:r>
      <w:r w:rsidR="000E1C1C" w:rsidRPr="004657B5">
        <w:t xml:space="preserve"> vyhotoveních, přičemž </w:t>
      </w:r>
      <w:r w:rsidR="00974101">
        <w:t xml:space="preserve">pronajímatel </w:t>
      </w:r>
      <w:r w:rsidR="000E1C1C" w:rsidRPr="004657B5">
        <w:t xml:space="preserve"> obdrží po</w:t>
      </w:r>
      <w:r w:rsidR="00974101">
        <w:t xml:space="preserve"> dvou vyhotoveních a nájemce </w:t>
      </w:r>
      <w:r w:rsidR="000E1C1C" w:rsidRPr="004657B5">
        <w:t xml:space="preserve"> jedno vyhotovení.</w:t>
      </w:r>
    </w:p>
    <w:p w14:paraId="29D65455" w14:textId="77777777" w:rsidR="00843D38" w:rsidRPr="004657B5" w:rsidRDefault="00843D38" w:rsidP="00F75BAF">
      <w:pPr>
        <w:jc w:val="both"/>
      </w:pPr>
    </w:p>
    <w:p w14:paraId="05D2ED5E" w14:textId="602F9AC7" w:rsidR="000E1C1C" w:rsidRPr="004657B5" w:rsidRDefault="000E1C1C" w:rsidP="000E1C1C">
      <w:pPr>
        <w:spacing w:before="60"/>
        <w:jc w:val="both"/>
      </w:pPr>
      <w:r w:rsidRPr="004657B5">
        <w:t>Tento dodatek</w:t>
      </w:r>
      <w:r w:rsidR="00B943AC">
        <w:t xml:space="preserve"> č. 4</w:t>
      </w:r>
      <w:r w:rsidRPr="004657B5">
        <w:t xml:space="preserve"> podléhá uveřejnění prostřednictvím registru smluv dle § 8 odst. 3 zákona č. 340/2015 Sb. o zvláštních podmínkách účinnosti některých smluv, uveřejňování těchto smluv a o registru smluv (zákon o registru smluv) a pronajímatel a nájemce se proto dohodli, že uveřejnění tohoto dodatku jakož i předmětné smlouvy (dle § 8 odst. 3 zákona o registru smluv) prostřednictvím registru smluv je povinen zajistit pronajímatel ve lhůtě nejdéle 30 dnů od data platnosti tohoto dodatku.</w:t>
      </w:r>
    </w:p>
    <w:p w14:paraId="07E8F104" w14:textId="656B8EBA" w:rsidR="0096518C" w:rsidRPr="004657B5" w:rsidRDefault="0096518C" w:rsidP="0096518C">
      <w:pPr>
        <w:spacing w:before="60"/>
        <w:jc w:val="both"/>
      </w:pPr>
      <w:r w:rsidRPr="004657B5">
        <w:t>Tento dodatek</w:t>
      </w:r>
      <w:r w:rsidR="00B943AC">
        <w:t xml:space="preserve"> č. 4</w:t>
      </w:r>
      <w:r w:rsidRPr="004657B5">
        <w:t xml:space="preserve"> nabývá platnosti dnem jeho podpisu oběma smluvními stranami a účinnosti dnem </w:t>
      </w:r>
      <w:r w:rsidRPr="004657B5">
        <w:rPr>
          <w:snapToGrid w:val="0"/>
        </w:rPr>
        <w:t xml:space="preserve">uveřejnění </w:t>
      </w:r>
      <w:r w:rsidRPr="004657B5">
        <w:t>prostřednictvím registru smluv dle zákona o registru smluv, které zajistí pronajímatel</w:t>
      </w:r>
      <w:r w:rsidR="00E93E5C" w:rsidRPr="004657B5">
        <w:t>.</w:t>
      </w:r>
    </w:p>
    <w:p w14:paraId="0E72CCF8" w14:textId="77777777" w:rsidR="00FE6A33" w:rsidRPr="004657B5" w:rsidRDefault="00FE6A33" w:rsidP="00F35729">
      <w:pPr>
        <w:spacing w:before="60"/>
        <w:jc w:val="both"/>
      </w:pPr>
    </w:p>
    <w:p w14:paraId="652E0781" w14:textId="65982D7F" w:rsidR="000E111B" w:rsidRDefault="008E6E93" w:rsidP="00F35729">
      <w:pPr>
        <w:spacing w:before="60"/>
        <w:jc w:val="both"/>
      </w:pPr>
      <w:r>
        <w:t>Příloha: P</w:t>
      </w:r>
      <w:r w:rsidR="00B943AC">
        <w:t>lná moc</w:t>
      </w:r>
      <w:r w:rsidR="00F13DE0">
        <w:t xml:space="preserve"> pro společnosti </w:t>
      </w:r>
      <w:proofErr w:type="spellStart"/>
      <w:r w:rsidR="00F13DE0">
        <w:t>Vantage</w:t>
      </w:r>
      <w:proofErr w:type="spellEnd"/>
      <w:r w:rsidR="00F13DE0">
        <w:t xml:space="preserve"> </w:t>
      </w:r>
      <w:proofErr w:type="spellStart"/>
      <w:r w:rsidR="00F13DE0">
        <w:t>Towers</w:t>
      </w:r>
      <w:proofErr w:type="spellEnd"/>
      <w:r w:rsidR="00F13DE0">
        <w:t xml:space="preserve"> s.r.o.</w:t>
      </w:r>
      <w:r w:rsidR="00C70B25">
        <w:t xml:space="preserve"> ze dne </w:t>
      </w:r>
      <w:r w:rsidR="00B26D4E">
        <w:t>1.9.2020</w:t>
      </w:r>
    </w:p>
    <w:p w14:paraId="429B9F62" w14:textId="583C9108" w:rsidR="00B943AC" w:rsidRDefault="00B943AC" w:rsidP="00F35729">
      <w:pPr>
        <w:spacing w:before="60"/>
        <w:jc w:val="both"/>
      </w:pPr>
      <w:r>
        <w:t xml:space="preserve">              Pověření pro Mgr. Annu Brabcovou ze dne </w:t>
      </w:r>
      <w:r w:rsidR="00D17CB2">
        <w:t>1.9.2020</w:t>
      </w:r>
    </w:p>
    <w:p w14:paraId="0571553C" w14:textId="057D8269" w:rsidR="004007CC" w:rsidRPr="004657B5" w:rsidRDefault="004007CC" w:rsidP="00F35729">
      <w:pPr>
        <w:spacing w:before="60"/>
        <w:jc w:val="both"/>
      </w:pPr>
      <w:r>
        <w:t xml:space="preserve">              Plná moc pro RNDr. Jana Maternu Ph.D. ze dne </w:t>
      </w:r>
      <w:proofErr w:type="gramStart"/>
      <w:r>
        <w:t>26.6.2019</w:t>
      </w:r>
      <w:proofErr w:type="gramEnd"/>
    </w:p>
    <w:p w14:paraId="31E2CFA8" w14:textId="77777777" w:rsidR="000E111B" w:rsidRPr="004657B5" w:rsidRDefault="000E111B" w:rsidP="000E111B">
      <w:pPr>
        <w:jc w:val="both"/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820"/>
        <w:gridCol w:w="425"/>
        <w:gridCol w:w="4820"/>
      </w:tblGrid>
      <w:tr w:rsidR="00E93E5C" w:rsidRPr="004657B5" w14:paraId="19BBD5C5" w14:textId="77777777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14:paraId="65453A2B" w14:textId="077BB185" w:rsidR="00E93E5C" w:rsidRPr="004657B5" w:rsidRDefault="00E93E5C" w:rsidP="00E93E5C">
            <w:pPr>
              <w:jc w:val="center"/>
              <w:rPr>
                <w:bCs/>
              </w:rPr>
            </w:pPr>
            <w:r w:rsidRPr="004657B5">
              <w:t xml:space="preserve">V </w:t>
            </w:r>
            <w:r w:rsidRPr="004657B5">
              <w:rPr>
                <w:bCs/>
              </w:rPr>
              <w:t>Praze</w:t>
            </w:r>
            <w:r w:rsidRPr="004657B5">
              <w:rPr>
                <w:b/>
              </w:rPr>
              <w:t xml:space="preserve"> </w:t>
            </w:r>
            <w:r w:rsidRPr="004657B5">
              <w:rPr>
                <w:bCs/>
              </w:rPr>
              <w:t>dne ___________________</w:t>
            </w:r>
          </w:p>
        </w:tc>
        <w:tc>
          <w:tcPr>
            <w:tcW w:w="425" w:type="dxa"/>
            <w:vMerge w:val="restart"/>
          </w:tcPr>
          <w:p w14:paraId="2BD5712B" w14:textId="77777777" w:rsidR="00E93E5C" w:rsidRPr="004657B5" w:rsidRDefault="00E93E5C" w:rsidP="00E93E5C"/>
        </w:tc>
        <w:tc>
          <w:tcPr>
            <w:tcW w:w="4820" w:type="dxa"/>
            <w:vAlign w:val="center"/>
          </w:tcPr>
          <w:p w14:paraId="36634787" w14:textId="77777777" w:rsidR="00E93E5C" w:rsidRPr="004657B5" w:rsidRDefault="00E93E5C" w:rsidP="00E93E5C">
            <w:pPr>
              <w:jc w:val="center"/>
            </w:pPr>
            <w:r w:rsidRPr="004657B5">
              <w:t xml:space="preserve">V </w:t>
            </w:r>
            <w:r w:rsidRPr="004657B5">
              <w:rPr>
                <w:bCs/>
              </w:rPr>
              <w:t>Praze</w:t>
            </w:r>
            <w:r w:rsidRPr="004657B5">
              <w:rPr>
                <w:b/>
              </w:rPr>
              <w:t xml:space="preserve"> </w:t>
            </w:r>
            <w:r w:rsidRPr="004657B5">
              <w:rPr>
                <w:bCs/>
              </w:rPr>
              <w:t>dne ___________________</w:t>
            </w:r>
          </w:p>
        </w:tc>
      </w:tr>
      <w:tr w:rsidR="00E93E5C" w:rsidRPr="004657B5" w14:paraId="3D94D4FB" w14:textId="77777777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14:paraId="5604A43B" w14:textId="77777777" w:rsidR="00E93E5C" w:rsidRPr="004657B5" w:rsidRDefault="00E93E5C" w:rsidP="00E93E5C"/>
          <w:p w14:paraId="58387164" w14:textId="3F9637FD" w:rsidR="00E93E5C" w:rsidRPr="004657B5" w:rsidRDefault="00E93E5C" w:rsidP="00E93E5C">
            <w:bookmarkStart w:id="0" w:name="_GoBack"/>
            <w:bookmarkEnd w:id="0"/>
          </w:p>
          <w:p w14:paraId="0862E8DE" w14:textId="77777777" w:rsidR="00E93E5C" w:rsidRPr="004657B5" w:rsidRDefault="00E93E5C" w:rsidP="00E93E5C">
            <w:pPr>
              <w:jc w:val="center"/>
            </w:pPr>
            <w:r w:rsidRPr="004657B5">
              <w:t>_____________________________</w:t>
            </w:r>
          </w:p>
        </w:tc>
        <w:tc>
          <w:tcPr>
            <w:tcW w:w="425" w:type="dxa"/>
            <w:vMerge/>
          </w:tcPr>
          <w:p w14:paraId="558C3077" w14:textId="77777777" w:rsidR="00E93E5C" w:rsidRPr="004657B5" w:rsidRDefault="00E93E5C" w:rsidP="00E93E5C">
            <w:pPr>
              <w:rPr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7E2C1853" w14:textId="77777777" w:rsidR="00E93E5C" w:rsidRPr="004657B5" w:rsidRDefault="00E93E5C" w:rsidP="00E93E5C">
            <w:pPr>
              <w:rPr>
                <w:lang w:val="en-US"/>
              </w:rPr>
            </w:pPr>
          </w:p>
          <w:p w14:paraId="1051B4C8" w14:textId="0507A5E7" w:rsidR="00E93E5C" w:rsidRPr="004657B5" w:rsidRDefault="00E93E5C" w:rsidP="00E93E5C">
            <w:pPr>
              <w:rPr>
                <w:lang w:val="en-US"/>
              </w:rPr>
            </w:pPr>
          </w:p>
          <w:p w14:paraId="2991130E" w14:textId="77777777" w:rsidR="00E93E5C" w:rsidRPr="004657B5" w:rsidRDefault="00E93E5C" w:rsidP="00E93E5C">
            <w:pPr>
              <w:jc w:val="center"/>
              <w:rPr>
                <w:lang w:val="en-US"/>
              </w:rPr>
            </w:pPr>
            <w:r w:rsidRPr="004657B5">
              <w:t>_____________________________</w:t>
            </w:r>
          </w:p>
        </w:tc>
      </w:tr>
      <w:tr w:rsidR="00E93E5C" w:rsidRPr="004657B5" w14:paraId="70B1581B" w14:textId="77777777" w:rsidTr="003F702E">
        <w:trPr>
          <w:trHeight w:val="397"/>
          <w:jc w:val="center"/>
        </w:trPr>
        <w:tc>
          <w:tcPr>
            <w:tcW w:w="4820" w:type="dxa"/>
            <w:vAlign w:val="center"/>
          </w:tcPr>
          <w:p w14:paraId="4834A471" w14:textId="1E30A732" w:rsidR="00EE6ED9" w:rsidRPr="008B3196" w:rsidRDefault="00EE6ED9" w:rsidP="00EE6ED9">
            <w:pPr>
              <w:tabs>
                <w:tab w:val="center" w:pos="1620"/>
                <w:tab w:val="center" w:pos="7380"/>
              </w:tabs>
              <w:jc w:val="both"/>
            </w:pPr>
            <w:r w:rsidRPr="008B3196">
              <w:t xml:space="preserve">     </w:t>
            </w:r>
            <w:r>
              <w:t xml:space="preserve">        </w:t>
            </w:r>
            <w:r w:rsidRPr="008B3196">
              <w:t xml:space="preserve"> </w:t>
            </w:r>
            <w:r>
              <w:t>RNDr. Jan Materna, Ph.D.</w:t>
            </w:r>
            <w:r w:rsidRPr="008B3196">
              <w:t xml:space="preserve">                                               </w:t>
            </w:r>
            <w:r>
              <w:t xml:space="preserve">    </w:t>
            </w:r>
            <w:r w:rsidRPr="008B3196">
              <w:t xml:space="preserve"> </w:t>
            </w:r>
            <w:r>
              <w:t xml:space="preserve"> </w:t>
            </w:r>
          </w:p>
          <w:p w14:paraId="2695558C" w14:textId="16EE1128" w:rsidR="00EE6ED9" w:rsidRDefault="00EE6ED9" w:rsidP="00EE6ED9">
            <w:pPr>
              <w:tabs>
                <w:tab w:val="center" w:pos="1620"/>
                <w:tab w:val="center" w:pos="7380"/>
              </w:tabs>
              <w:jc w:val="both"/>
            </w:pPr>
            <w:r w:rsidRPr="008B3196">
              <w:tab/>
            </w:r>
            <w:r>
              <w:t xml:space="preserve">          člen Rady městské části Praha 3</w:t>
            </w:r>
          </w:p>
          <w:p w14:paraId="49FFB52C" w14:textId="52E9DE5C" w:rsidR="00EE6ED9" w:rsidRDefault="00EE6ED9" w:rsidP="00EE6ED9">
            <w:pPr>
              <w:tabs>
                <w:tab w:val="center" w:pos="1620"/>
                <w:tab w:val="center" w:pos="7380"/>
              </w:tabs>
              <w:jc w:val="both"/>
            </w:pPr>
            <w:r>
              <w:tab/>
              <w:t xml:space="preserve">         na základě plné moci</w:t>
            </w:r>
          </w:p>
          <w:p w14:paraId="71D6469A" w14:textId="78B6625F" w:rsidR="00EE6ED9" w:rsidRDefault="00EE6ED9" w:rsidP="00EE6ED9">
            <w:pPr>
              <w:tabs>
                <w:tab w:val="center" w:pos="1620"/>
                <w:tab w:val="center" w:pos="7380"/>
              </w:tabs>
              <w:jc w:val="both"/>
            </w:pPr>
            <w:r>
              <w:t xml:space="preserve"> </w:t>
            </w:r>
            <w:r>
              <w:tab/>
              <w:t xml:space="preserve">        ze dne </w:t>
            </w:r>
            <w:proofErr w:type="gramStart"/>
            <w:r>
              <w:t>26.6.2019</w:t>
            </w:r>
            <w:proofErr w:type="gramEnd"/>
          </w:p>
          <w:p w14:paraId="11BB734F" w14:textId="5019C035" w:rsidR="00E93E5C" w:rsidRPr="004657B5" w:rsidRDefault="00E93E5C" w:rsidP="00E93E5C">
            <w:pPr>
              <w:jc w:val="center"/>
            </w:pPr>
          </w:p>
        </w:tc>
        <w:tc>
          <w:tcPr>
            <w:tcW w:w="425" w:type="dxa"/>
            <w:vMerge/>
          </w:tcPr>
          <w:p w14:paraId="5F43542C" w14:textId="77777777" w:rsidR="00E93E5C" w:rsidRPr="004657B5" w:rsidRDefault="00E93E5C" w:rsidP="00E93E5C"/>
        </w:tc>
        <w:tc>
          <w:tcPr>
            <w:tcW w:w="4820" w:type="dxa"/>
            <w:vAlign w:val="center"/>
          </w:tcPr>
          <w:p w14:paraId="3500F7D9" w14:textId="77777777" w:rsidR="00E93E5C" w:rsidRPr="004657B5" w:rsidRDefault="00E93E5C" w:rsidP="00E93E5C">
            <w:pPr>
              <w:jc w:val="center"/>
            </w:pPr>
            <w:r w:rsidRPr="004657B5">
              <w:t>Vodafone Czech Republic a.s.</w:t>
            </w:r>
          </w:p>
          <w:p w14:paraId="01310DD6" w14:textId="77777777" w:rsidR="00E93E5C" w:rsidRPr="004657B5" w:rsidRDefault="00E93E5C" w:rsidP="00E93E5C">
            <w:pPr>
              <w:jc w:val="center"/>
            </w:pPr>
            <w:r w:rsidRPr="004657B5">
              <w:t>zastoupený na základě plné moci</w:t>
            </w:r>
          </w:p>
          <w:p w14:paraId="51EC8197" w14:textId="77777777" w:rsidR="00E93E5C" w:rsidRPr="004657B5" w:rsidRDefault="00E93E5C" w:rsidP="00E93E5C">
            <w:pPr>
              <w:jc w:val="center"/>
            </w:pPr>
            <w:r w:rsidRPr="004657B5">
              <w:t xml:space="preserve">společností </w:t>
            </w:r>
            <w:proofErr w:type="spellStart"/>
            <w:r w:rsidRPr="004657B5">
              <w:t>Vantage</w:t>
            </w:r>
            <w:proofErr w:type="spellEnd"/>
            <w:r w:rsidRPr="004657B5">
              <w:t xml:space="preserve"> </w:t>
            </w:r>
            <w:proofErr w:type="spellStart"/>
            <w:r w:rsidRPr="004657B5">
              <w:t>Towers</w:t>
            </w:r>
            <w:proofErr w:type="spellEnd"/>
            <w:r w:rsidRPr="004657B5">
              <w:t xml:space="preserve"> s.r.o.,</w:t>
            </w:r>
          </w:p>
          <w:p w14:paraId="79345632" w14:textId="77777777" w:rsidR="00E93E5C" w:rsidRPr="004657B5" w:rsidRDefault="00E93E5C" w:rsidP="00E93E5C">
            <w:pPr>
              <w:jc w:val="center"/>
            </w:pPr>
            <w:r w:rsidRPr="004657B5">
              <w:t>Mgr. Anna Brabcová,</w:t>
            </w:r>
          </w:p>
          <w:p w14:paraId="67DBA762" w14:textId="77777777" w:rsidR="00E93E5C" w:rsidRPr="004657B5" w:rsidRDefault="00E93E5C" w:rsidP="00E93E5C">
            <w:pPr>
              <w:jc w:val="center"/>
            </w:pPr>
            <w:r w:rsidRPr="004657B5">
              <w:t>na základě pověření</w:t>
            </w:r>
          </w:p>
        </w:tc>
      </w:tr>
    </w:tbl>
    <w:p w14:paraId="21A96A11" w14:textId="43D824DE" w:rsidR="000E111B" w:rsidRDefault="000E111B" w:rsidP="00B875CA">
      <w:pPr>
        <w:spacing w:before="60"/>
        <w:jc w:val="both"/>
      </w:pPr>
    </w:p>
    <w:p w14:paraId="560B273F" w14:textId="4ED921BD" w:rsidR="004823D3" w:rsidRDefault="004823D3" w:rsidP="00B875CA">
      <w:pPr>
        <w:spacing w:before="60"/>
        <w:jc w:val="both"/>
      </w:pPr>
    </w:p>
    <w:p w14:paraId="7AF020CE" w14:textId="77777777" w:rsidR="004823D3" w:rsidRDefault="004823D3" w:rsidP="00B875CA">
      <w:pPr>
        <w:spacing w:before="60"/>
        <w:jc w:val="both"/>
      </w:pPr>
    </w:p>
    <w:p w14:paraId="450A1A9B" w14:textId="0895C50B" w:rsidR="00B875CA" w:rsidRPr="004657B5" w:rsidRDefault="00B875CA" w:rsidP="007768F5">
      <w:pPr>
        <w:jc w:val="both"/>
      </w:pPr>
      <w:r w:rsidRPr="001D18FF">
        <w:rPr>
          <w:szCs w:val="20"/>
        </w:rPr>
        <w:t xml:space="preserve">Doložka dle § 43 odst. 1 zákona č. 131/2000 Sb., o hlavním městě Praze, v platném znění, potvrzující splnění podmínek pro platnost právního jednání městské části Praha 3. </w:t>
      </w:r>
      <w:r>
        <w:rPr>
          <w:szCs w:val="20"/>
        </w:rPr>
        <w:t>Záměr prodloužení pronájmu  byl schválen usnesením RMČ P3 č</w:t>
      </w:r>
      <w:r w:rsidR="00DF2CDC">
        <w:rPr>
          <w:szCs w:val="20"/>
        </w:rPr>
        <w:t xml:space="preserve">. 108 </w:t>
      </w:r>
      <w:r>
        <w:rPr>
          <w:szCs w:val="20"/>
        </w:rPr>
        <w:t xml:space="preserve">ze dne </w:t>
      </w:r>
      <w:proofErr w:type="gramStart"/>
      <w:r w:rsidR="00DF2CDC">
        <w:rPr>
          <w:szCs w:val="20"/>
        </w:rPr>
        <w:t>24.2.2021</w:t>
      </w:r>
      <w:proofErr w:type="gramEnd"/>
      <w:r w:rsidR="00DF2CDC">
        <w:rPr>
          <w:szCs w:val="20"/>
        </w:rPr>
        <w:t xml:space="preserve"> a</w:t>
      </w:r>
      <w:r>
        <w:rPr>
          <w:szCs w:val="20"/>
        </w:rPr>
        <w:t xml:space="preserve"> v souladu s § 36 zákona č. 131/2000 Sb., o hlavním městě Praze, v platném znění, zveřejněn na úřední desce od</w:t>
      </w:r>
      <w:r w:rsidR="00DF2CDC">
        <w:rPr>
          <w:szCs w:val="20"/>
        </w:rPr>
        <w:t xml:space="preserve"> 26.2.2021 </w:t>
      </w:r>
      <w:r>
        <w:rPr>
          <w:szCs w:val="20"/>
        </w:rPr>
        <w:t xml:space="preserve">do </w:t>
      </w:r>
      <w:r w:rsidR="00DF2CDC">
        <w:rPr>
          <w:szCs w:val="20"/>
        </w:rPr>
        <w:t xml:space="preserve">15.3.2021. </w:t>
      </w:r>
      <w:r>
        <w:rPr>
          <w:szCs w:val="20"/>
        </w:rPr>
        <w:t>U</w:t>
      </w:r>
      <w:r w:rsidRPr="001D18FF">
        <w:rPr>
          <w:szCs w:val="20"/>
        </w:rPr>
        <w:t>zavření t</w:t>
      </w:r>
      <w:r>
        <w:rPr>
          <w:szCs w:val="20"/>
        </w:rPr>
        <w:t>oho</w:t>
      </w:r>
      <w:r w:rsidRPr="001D18FF">
        <w:rPr>
          <w:szCs w:val="20"/>
        </w:rPr>
        <w:t xml:space="preserve">to </w:t>
      </w:r>
      <w:r>
        <w:rPr>
          <w:szCs w:val="20"/>
        </w:rPr>
        <w:t xml:space="preserve">dodatku č. 4 </w:t>
      </w:r>
      <w:r w:rsidRPr="001D18FF">
        <w:rPr>
          <w:szCs w:val="20"/>
        </w:rPr>
        <w:t xml:space="preserve">smlouvy bylo schváleno </w:t>
      </w:r>
      <w:r>
        <w:rPr>
          <w:szCs w:val="20"/>
        </w:rPr>
        <w:t>rozhodnutím R</w:t>
      </w:r>
      <w:r w:rsidRPr="001D18FF">
        <w:rPr>
          <w:szCs w:val="20"/>
        </w:rPr>
        <w:t xml:space="preserve">MČ Praha 3, a to usnesením č. </w:t>
      </w:r>
      <w:r w:rsidR="004823D3">
        <w:rPr>
          <w:szCs w:val="20"/>
        </w:rPr>
        <w:t>186</w:t>
      </w:r>
      <w:r>
        <w:rPr>
          <w:szCs w:val="20"/>
        </w:rPr>
        <w:t xml:space="preserve"> </w:t>
      </w:r>
      <w:r w:rsidRPr="001D18FF">
        <w:rPr>
          <w:szCs w:val="20"/>
        </w:rPr>
        <w:t xml:space="preserve"> ze dne</w:t>
      </w:r>
      <w:r w:rsidR="004823D3">
        <w:rPr>
          <w:szCs w:val="20"/>
        </w:rPr>
        <w:t xml:space="preserve"> </w:t>
      </w:r>
      <w:proofErr w:type="gramStart"/>
      <w:r w:rsidR="004823D3">
        <w:rPr>
          <w:szCs w:val="20"/>
        </w:rPr>
        <w:t>31.3.2021</w:t>
      </w:r>
      <w:proofErr w:type="gramEnd"/>
      <w:r w:rsidR="004823D3">
        <w:rPr>
          <w:szCs w:val="20"/>
        </w:rPr>
        <w:t>.</w:t>
      </w:r>
      <w:r w:rsidRPr="001D18FF">
        <w:rPr>
          <w:szCs w:val="20"/>
        </w:rPr>
        <w:t xml:space="preserve"> </w:t>
      </w:r>
    </w:p>
    <w:sectPr w:rsidR="00B875CA" w:rsidRPr="004657B5" w:rsidSect="00F75BAF">
      <w:headerReference w:type="default" r:id="rId8"/>
      <w:footerReference w:type="default" r:id="rId9"/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DDED" w14:textId="77777777" w:rsidR="004823D3" w:rsidRDefault="004823D3">
      <w:r>
        <w:separator/>
      </w:r>
    </w:p>
  </w:endnote>
  <w:endnote w:type="continuationSeparator" w:id="0">
    <w:p w14:paraId="39F47D75" w14:textId="77777777" w:rsidR="004823D3" w:rsidRDefault="0048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B1B6" w14:textId="7032DD60" w:rsidR="004823D3" w:rsidRPr="00E46A0B" w:rsidRDefault="004823D3">
    <w:pPr>
      <w:pStyle w:val="Zpat"/>
      <w:jc w:val="center"/>
      <w:rPr>
        <w:rFonts w:ascii="Tahoma" w:hAnsi="Tahoma" w:cs="Tahoma"/>
        <w:sz w:val="16"/>
        <w:szCs w:val="16"/>
      </w:rPr>
    </w:pPr>
    <w:r w:rsidRPr="00E46A0B">
      <w:rPr>
        <w:rFonts w:ascii="Tahoma" w:hAnsi="Tahoma" w:cs="Tahoma"/>
        <w:sz w:val="16"/>
        <w:szCs w:val="16"/>
      </w:rPr>
      <w:fldChar w:fldCharType="begin"/>
    </w:r>
    <w:r w:rsidRPr="00E46A0B">
      <w:rPr>
        <w:rFonts w:ascii="Tahoma" w:hAnsi="Tahoma" w:cs="Tahoma"/>
        <w:sz w:val="16"/>
        <w:szCs w:val="16"/>
      </w:rPr>
      <w:instrText xml:space="preserve"> PAGE   \* MERGEFORMAT </w:instrText>
    </w:r>
    <w:r w:rsidRPr="00E46A0B">
      <w:rPr>
        <w:rFonts w:ascii="Tahoma" w:hAnsi="Tahoma" w:cs="Tahoma"/>
        <w:sz w:val="16"/>
        <w:szCs w:val="16"/>
      </w:rPr>
      <w:fldChar w:fldCharType="separate"/>
    </w:r>
    <w:r w:rsidR="005B6276">
      <w:rPr>
        <w:rFonts w:ascii="Tahoma" w:hAnsi="Tahoma" w:cs="Tahoma"/>
        <w:noProof/>
        <w:sz w:val="16"/>
        <w:szCs w:val="16"/>
      </w:rPr>
      <w:t>2</w:t>
    </w:r>
    <w:r w:rsidRPr="00E46A0B">
      <w:rPr>
        <w:rFonts w:ascii="Tahoma" w:hAnsi="Tahoma" w:cs="Tahoma"/>
        <w:sz w:val="16"/>
        <w:szCs w:val="16"/>
      </w:rPr>
      <w:fldChar w:fldCharType="end"/>
    </w:r>
    <w:r w:rsidRPr="00E46A0B">
      <w:rPr>
        <w:rFonts w:ascii="Tahoma" w:hAnsi="Tahoma" w:cs="Tahoma"/>
        <w:sz w:val="16"/>
        <w:szCs w:val="16"/>
      </w:rPr>
      <w:t>/</w:t>
    </w:r>
    <w:fldSimple w:instr=" NUMPAGES  \* Arabic  \* MERGEFORMAT ">
      <w:r w:rsidR="005B6276" w:rsidRPr="005B6276">
        <w:rPr>
          <w:rFonts w:ascii="Tahoma" w:hAnsi="Tahoma" w:cs="Tahoma"/>
          <w:noProof/>
          <w:sz w:val="16"/>
          <w:szCs w:val="16"/>
        </w:rPr>
        <w:t>2</w:t>
      </w:r>
    </w:fldSimple>
  </w:p>
  <w:p w14:paraId="07828563" w14:textId="77777777" w:rsidR="004823D3" w:rsidRDefault="00482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C07B" w14:textId="77777777" w:rsidR="004823D3" w:rsidRDefault="004823D3">
      <w:r>
        <w:separator/>
      </w:r>
    </w:p>
  </w:footnote>
  <w:footnote w:type="continuationSeparator" w:id="0">
    <w:p w14:paraId="188DC32E" w14:textId="77777777" w:rsidR="004823D3" w:rsidRDefault="0048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7C4D" w14:textId="074440DA" w:rsidR="004823D3" w:rsidRDefault="004823D3" w:rsidP="0077759D">
    <w:pPr>
      <w:pStyle w:val="Zhlav"/>
      <w:tabs>
        <w:tab w:val="clear" w:pos="4703"/>
        <w:tab w:val="center" w:pos="7088"/>
      </w:tabs>
      <w:jc w:val="right"/>
      <w:rPr>
        <w:rFonts w:ascii="Tahoma" w:hAnsi="Tahoma" w:cs="Tahoma"/>
        <w:b/>
        <w:bCs/>
      </w:rPr>
    </w:pPr>
    <w:r>
      <w:tab/>
      <w:t>číslo smlouvy: 2016/00589/OMA-ONNM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649"/>
    <w:multiLevelType w:val="hybridMultilevel"/>
    <w:tmpl w:val="C9427F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87D42"/>
    <w:multiLevelType w:val="hybridMultilevel"/>
    <w:tmpl w:val="4CC6D3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C33DD1"/>
    <w:multiLevelType w:val="hybridMultilevel"/>
    <w:tmpl w:val="4EF2207C"/>
    <w:lvl w:ilvl="0" w:tplc="DC204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44D4"/>
    <w:multiLevelType w:val="hybridMultilevel"/>
    <w:tmpl w:val="CFCA05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E63D0"/>
    <w:multiLevelType w:val="hybridMultilevel"/>
    <w:tmpl w:val="11F4268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85F53"/>
    <w:multiLevelType w:val="hybridMultilevel"/>
    <w:tmpl w:val="01F44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775C01"/>
    <w:multiLevelType w:val="hybridMultilevel"/>
    <w:tmpl w:val="CF1027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F7B6C"/>
    <w:multiLevelType w:val="hybridMultilevel"/>
    <w:tmpl w:val="A000B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C"/>
    <w:rsid w:val="00007957"/>
    <w:rsid w:val="0003058B"/>
    <w:rsid w:val="00033ACE"/>
    <w:rsid w:val="00033D92"/>
    <w:rsid w:val="00040D8C"/>
    <w:rsid w:val="0005399E"/>
    <w:rsid w:val="00064822"/>
    <w:rsid w:val="0007222A"/>
    <w:rsid w:val="000727C8"/>
    <w:rsid w:val="00075800"/>
    <w:rsid w:val="00077C95"/>
    <w:rsid w:val="00077E5F"/>
    <w:rsid w:val="00077FCA"/>
    <w:rsid w:val="0008541A"/>
    <w:rsid w:val="000B6495"/>
    <w:rsid w:val="000C59E7"/>
    <w:rsid w:val="000D1672"/>
    <w:rsid w:val="000E111B"/>
    <w:rsid w:val="000E1C1C"/>
    <w:rsid w:val="000E233E"/>
    <w:rsid w:val="000E5529"/>
    <w:rsid w:val="000E6258"/>
    <w:rsid w:val="001018EB"/>
    <w:rsid w:val="001021ED"/>
    <w:rsid w:val="001121C5"/>
    <w:rsid w:val="00117905"/>
    <w:rsid w:val="001203A3"/>
    <w:rsid w:val="0013251E"/>
    <w:rsid w:val="00132687"/>
    <w:rsid w:val="00134484"/>
    <w:rsid w:val="0013523F"/>
    <w:rsid w:val="0013763C"/>
    <w:rsid w:val="00141D9F"/>
    <w:rsid w:val="00144D2F"/>
    <w:rsid w:val="001504F5"/>
    <w:rsid w:val="00155CAA"/>
    <w:rsid w:val="00160AA5"/>
    <w:rsid w:val="00164DA9"/>
    <w:rsid w:val="00167C65"/>
    <w:rsid w:val="001975F7"/>
    <w:rsid w:val="001A03E8"/>
    <w:rsid w:val="001B2265"/>
    <w:rsid w:val="001C1B4A"/>
    <w:rsid w:val="001F57A2"/>
    <w:rsid w:val="002018FE"/>
    <w:rsid w:val="00206C1A"/>
    <w:rsid w:val="00207A84"/>
    <w:rsid w:val="0021041B"/>
    <w:rsid w:val="00215B0F"/>
    <w:rsid w:val="002238C7"/>
    <w:rsid w:val="002255A9"/>
    <w:rsid w:val="00231889"/>
    <w:rsid w:val="0023585D"/>
    <w:rsid w:val="00237743"/>
    <w:rsid w:val="0024461D"/>
    <w:rsid w:val="002472BA"/>
    <w:rsid w:val="00253A44"/>
    <w:rsid w:val="002618C4"/>
    <w:rsid w:val="00276B4D"/>
    <w:rsid w:val="002825A7"/>
    <w:rsid w:val="002840E2"/>
    <w:rsid w:val="00287BC2"/>
    <w:rsid w:val="00296733"/>
    <w:rsid w:val="002A3B70"/>
    <w:rsid w:val="002C47F5"/>
    <w:rsid w:val="002C6604"/>
    <w:rsid w:val="002D1325"/>
    <w:rsid w:val="002D55E3"/>
    <w:rsid w:val="002D70BF"/>
    <w:rsid w:val="002E4191"/>
    <w:rsid w:val="002E49E8"/>
    <w:rsid w:val="002F04AD"/>
    <w:rsid w:val="002F0B23"/>
    <w:rsid w:val="002F2199"/>
    <w:rsid w:val="002F6E2F"/>
    <w:rsid w:val="003119CE"/>
    <w:rsid w:val="00314A18"/>
    <w:rsid w:val="00316155"/>
    <w:rsid w:val="00332D77"/>
    <w:rsid w:val="003420CC"/>
    <w:rsid w:val="00352965"/>
    <w:rsid w:val="00352E02"/>
    <w:rsid w:val="00357ABC"/>
    <w:rsid w:val="00363B30"/>
    <w:rsid w:val="0038347B"/>
    <w:rsid w:val="00387307"/>
    <w:rsid w:val="003A4283"/>
    <w:rsid w:val="003B00EC"/>
    <w:rsid w:val="003B42F6"/>
    <w:rsid w:val="003B771E"/>
    <w:rsid w:val="003D36A2"/>
    <w:rsid w:val="003D3C9B"/>
    <w:rsid w:val="003E399D"/>
    <w:rsid w:val="003F4421"/>
    <w:rsid w:val="003F4EFC"/>
    <w:rsid w:val="003F702E"/>
    <w:rsid w:val="003F712A"/>
    <w:rsid w:val="004001B5"/>
    <w:rsid w:val="004007CC"/>
    <w:rsid w:val="0040099C"/>
    <w:rsid w:val="0040643F"/>
    <w:rsid w:val="004071AF"/>
    <w:rsid w:val="00431A9A"/>
    <w:rsid w:val="0043334B"/>
    <w:rsid w:val="0044265E"/>
    <w:rsid w:val="00442E5C"/>
    <w:rsid w:val="0044337C"/>
    <w:rsid w:val="00450ACA"/>
    <w:rsid w:val="004511F7"/>
    <w:rsid w:val="00452D21"/>
    <w:rsid w:val="004657B5"/>
    <w:rsid w:val="00470D99"/>
    <w:rsid w:val="00471B4C"/>
    <w:rsid w:val="0047308C"/>
    <w:rsid w:val="004743DD"/>
    <w:rsid w:val="004823D3"/>
    <w:rsid w:val="00486B84"/>
    <w:rsid w:val="00490A78"/>
    <w:rsid w:val="00494EB7"/>
    <w:rsid w:val="004A0EB3"/>
    <w:rsid w:val="004A50C4"/>
    <w:rsid w:val="004B15BB"/>
    <w:rsid w:val="004B226D"/>
    <w:rsid w:val="004C6620"/>
    <w:rsid w:val="004D2DC3"/>
    <w:rsid w:val="004D51C3"/>
    <w:rsid w:val="0050724C"/>
    <w:rsid w:val="00507BEF"/>
    <w:rsid w:val="00526FCC"/>
    <w:rsid w:val="005274EF"/>
    <w:rsid w:val="005333BB"/>
    <w:rsid w:val="00543B68"/>
    <w:rsid w:val="00547EF7"/>
    <w:rsid w:val="005507A5"/>
    <w:rsid w:val="00551477"/>
    <w:rsid w:val="005655C3"/>
    <w:rsid w:val="00580EDB"/>
    <w:rsid w:val="005A2BC9"/>
    <w:rsid w:val="005B6276"/>
    <w:rsid w:val="005B69DF"/>
    <w:rsid w:val="005B745F"/>
    <w:rsid w:val="005C199C"/>
    <w:rsid w:val="005C4CDD"/>
    <w:rsid w:val="005C71BA"/>
    <w:rsid w:val="005C7E42"/>
    <w:rsid w:val="005D619C"/>
    <w:rsid w:val="005E1BDC"/>
    <w:rsid w:val="005E7565"/>
    <w:rsid w:val="00602A05"/>
    <w:rsid w:val="0060544F"/>
    <w:rsid w:val="0061218A"/>
    <w:rsid w:val="00614D8A"/>
    <w:rsid w:val="00627BC6"/>
    <w:rsid w:val="00627D58"/>
    <w:rsid w:val="006444F1"/>
    <w:rsid w:val="006502DC"/>
    <w:rsid w:val="00653765"/>
    <w:rsid w:val="006566C4"/>
    <w:rsid w:val="00663722"/>
    <w:rsid w:val="006646A6"/>
    <w:rsid w:val="006851A1"/>
    <w:rsid w:val="00685CE7"/>
    <w:rsid w:val="00695443"/>
    <w:rsid w:val="0069735F"/>
    <w:rsid w:val="006A2972"/>
    <w:rsid w:val="006A7A3E"/>
    <w:rsid w:val="006A7BD3"/>
    <w:rsid w:val="006B4414"/>
    <w:rsid w:val="006B6CAA"/>
    <w:rsid w:val="006C1310"/>
    <w:rsid w:val="006D6089"/>
    <w:rsid w:val="006E630D"/>
    <w:rsid w:val="006F30C5"/>
    <w:rsid w:val="006F3B39"/>
    <w:rsid w:val="006F3D57"/>
    <w:rsid w:val="0070234C"/>
    <w:rsid w:val="0071112A"/>
    <w:rsid w:val="00716CF3"/>
    <w:rsid w:val="007172D9"/>
    <w:rsid w:val="00717ADB"/>
    <w:rsid w:val="00725B4A"/>
    <w:rsid w:val="00744E74"/>
    <w:rsid w:val="0074502A"/>
    <w:rsid w:val="00747A6A"/>
    <w:rsid w:val="00750D52"/>
    <w:rsid w:val="00772A62"/>
    <w:rsid w:val="00773791"/>
    <w:rsid w:val="007768F5"/>
    <w:rsid w:val="0077759D"/>
    <w:rsid w:val="007868FA"/>
    <w:rsid w:val="00793960"/>
    <w:rsid w:val="00797A36"/>
    <w:rsid w:val="007A5893"/>
    <w:rsid w:val="007A7B38"/>
    <w:rsid w:val="007B6A62"/>
    <w:rsid w:val="007B7294"/>
    <w:rsid w:val="007C4D63"/>
    <w:rsid w:val="007C7511"/>
    <w:rsid w:val="007C78AD"/>
    <w:rsid w:val="007E138C"/>
    <w:rsid w:val="007E2CD8"/>
    <w:rsid w:val="007E6327"/>
    <w:rsid w:val="007F0450"/>
    <w:rsid w:val="007F3399"/>
    <w:rsid w:val="00801900"/>
    <w:rsid w:val="008073AE"/>
    <w:rsid w:val="00814211"/>
    <w:rsid w:val="0081747F"/>
    <w:rsid w:val="00822972"/>
    <w:rsid w:val="00827992"/>
    <w:rsid w:val="008373B9"/>
    <w:rsid w:val="00840D71"/>
    <w:rsid w:val="00843D38"/>
    <w:rsid w:val="0085067A"/>
    <w:rsid w:val="0085092E"/>
    <w:rsid w:val="00857C05"/>
    <w:rsid w:val="008734A6"/>
    <w:rsid w:val="0089101C"/>
    <w:rsid w:val="008A0506"/>
    <w:rsid w:val="008A66E5"/>
    <w:rsid w:val="008A6FB0"/>
    <w:rsid w:val="008A71EA"/>
    <w:rsid w:val="008B2251"/>
    <w:rsid w:val="008B374C"/>
    <w:rsid w:val="008B4A6F"/>
    <w:rsid w:val="008B5A09"/>
    <w:rsid w:val="008D397F"/>
    <w:rsid w:val="008D3AA6"/>
    <w:rsid w:val="008E0969"/>
    <w:rsid w:val="008E118A"/>
    <w:rsid w:val="008E6E93"/>
    <w:rsid w:val="008F2062"/>
    <w:rsid w:val="008F5B1D"/>
    <w:rsid w:val="00903367"/>
    <w:rsid w:val="00910113"/>
    <w:rsid w:val="009230BC"/>
    <w:rsid w:val="00923DD3"/>
    <w:rsid w:val="009320A9"/>
    <w:rsid w:val="00933F84"/>
    <w:rsid w:val="00935C52"/>
    <w:rsid w:val="0093763E"/>
    <w:rsid w:val="009449B0"/>
    <w:rsid w:val="009548C2"/>
    <w:rsid w:val="0096483B"/>
    <w:rsid w:val="00964F7F"/>
    <w:rsid w:val="0096518C"/>
    <w:rsid w:val="00971EDD"/>
    <w:rsid w:val="00974101"/>
    <w:rsid w:val="0099288C"/>
    <w:rsid w:val="00994F9E"/>
    <w:rsid w:val="0099700D"/>
    <w:rsid w:val="009A2A97"/>
    <w:rsid w:val="009A6179"/>
    <w:rsid w:val="009B1C28"/>
    <w:rsid w:val="009B5258"/>
    <w:rsid w:val="009C2EA4"/>
    <w:rsid w:val="009C4CBA"/>
    <w:rsid w:val="00A111FE"/>
    <w:rsid w:val="00A206ED"/>
    <w:rsid w:val="00A21DD8"/>
    <w:rsid w:val="00A27376"/>
    <w:rsid w:val="00A307A0"/>
    <w:rsid w:val="00A32431"/>
    <w:rsid w:val="00A61C19"/>
    <w:rsid w:val="00A627BF"/>
    <w:rsid w:val="00A83304"/>
    <w:rsid w:val="00A84619"/>
    <w:rsid w:val="00A91184"/>
    <w:rsid w:val="00A912EF"/>
    <w:rsid w:val="00A93EDB"/>
    <w:rsid w:val="00AA270A"/>
    <w:rsid w:val="00AA2954"/>
    <w:rsid w:val="00AA6E97"/>
    <w:rsid w:val="00AB312C"/>
    <w:rsid w:val="00AC1201"/>
    <w:rsid w:val="00AD3A19"/>
    <w:rsid w:val="00AD3C3D"/>
    <w:rsid w:val="00AF3E49"/>
    <w:rsid w:val="00AF4859"/>
    <w:rsid w:val="00B05AE4"/>
    <w:rsid w:val="00B20240"/>
    <w:rsid w:val="00B26D4E"/>
    <w:rsid w:val="00B27BB5"/>
    <w:rsid w:val="00B36AFF"/>
    <w:rsid w:val="00B44098"/>
    <w:rsid w:val="00B47627"/>
    <w:rsid w:val="00B6637A"/>
    <w:rsid w:val="00B7079A"/>
    <w:rsid w:val="00B875CA"/>
    <w:rsid w:val="00B940A1"/>
    <w:rsid w:val="00B943AC"/>
    <w:rsid w:val="00B9711C"/>
    <w:rsid w:val="00BB30AE"/>
    <w:rsid w:val="00BB3339"/>
    <w:rsid w:val="00BC0A27"/>
    <w:rsid w:val="00BC424F"/>
    <w:rsid w:val="00BC5C79"/>
    <w:rsid w:val="00BD2091"/>
    <w:rsid w:val="00BD57C4"/>
    <w:rsid w:val="00BE4CB9"/>
    <w:rsid w:val="00BE61CB"/>
    <w:rsid w:val="00BF1A9C"/>
    <w:rsid w:val="00BF53EC"/>
    <w:rsid w:val="00BF7EFA"/>
    <w:rsid w:val="00C040DE"/>
    <w:rsid w:val="00C26235"/>
    <w:rsid w:val="00C366B1"/>
    <w:rsid w:val="00C469C2"/>
    <w:rsid w:val="00C60DE0"/>
    <w:rsid w:val="00C6689F"/>
    <w:rsid w:val="00C70B25"/>
    <w:rsid w:val="00C723E0"/>
    <w:rsid w:val="00C72D89"/>
    <w:rsid w:val="00C86657"/>
    <w:rsid w:val="00C8696C"/>
    <w:rsid w:val="00C87730"/>
    <w:rsid w:val="00C964EB"/>
    <w:rsid w:val="00CA165F"/>
    <w:rsid w:val="00CB2428"/>
    <w:rsid w:val="00CB3303"/>
    <w:rsid w:val="00CB4E15"/>
    <w:rsid w:val="00CD18D6"/>
    <w:rsid w:val="00CD7506"/>
    <w:rsid w:val="00CE0BC4"/>
    <w:rsid w:val="00CE6618"/>
    <w:rsid w:val="00CF4AFF"/>
    <w:rsid w:val="00CF5669"/>
    <w:rsid w:val="00CF6DCA"/>
    <w:rsid w:val="00CF72A4"/>
    <w:rsid w:val="00D0187E"/>
    <w:rsid w:val="00D02D0E"/>
    <w:rsid w:val="00D067F6"/>
    <w:rsid w:val="00D13209"/>
    <w:rsid w:val="00D1517C"/>
    <w:rsid w:val="00D17CB2"/>
    <w:rsid w:val="00D22D54"/>
    <w:rsid w:val="00D27EF0"/>
    <w:rsid w:val="00D31677"/>
    <w:rsid w:val="00D31E16"/>
    <w:rsid w:val="00D31FD5"/>
    <w:rsid w:val="00D41CEB"/>
    <w:rsid w:val="00D4321A"/>
    <w:rsid w:val="00D5089F"/>
    <w:rsid w:val="00D61596"/>
    <w:rsid w:val="00D64ABE"/>
    <w:rsid w:val="00D87A1E"/>
    <w:rsid w:val="00D91E5F"/>
    <w:rsid w:val="00DA448F"/>
    <w:rsid w:val="00DC58AB"/>
    <w:rsid w:val="00DD0CC3"/>
    <w:rsid w:val="00DD6552"/>
    <w:rsid w:val="00DE4DB4"/>
    <w:rsid w:val="00DF2CDC"/>
    <w:rsid w:val="00E00863"/>
    <w:rsid w:val="00E03F22"/>
    <w:rsid w:val="00E041E9"/>
    <w:rsid w:val="00E04E43"/>
    <w:rsid w:val="00E33468"/>
    <w:rsid w:val="00E4342C"/>
    <w:rsid w:val="00E46A0B"/>
    <w:rsid w:val="00E54DDA"/>
    <w:rsid w:val="00E56D36"/>
    <w:rsid w:val="00E57166"/>
    <w:rsid w:val="00E623D4"/>
    <w:rsid w:val="00E64BEE"/>
    <w:rsid w:val="00E705C5"/>
    <w:rsid w:val="00E76126"/>
    <w:rsid w:val="00E76EF5"/>
    <w:rsid w:val="00E902D2"/>
    <w:rsid w:val="00E91F7A"/>
    <w:rsid w:val="00E920AF"/>
    <w:rsid w:val="00E93E5C"/>
    <w:rsid w:val="00E94F3F"/>
    <w:rsid w:val="00EA094F"/>
    <w:rsid w:val="00EB49D0"/>
    <w:rsid w:val="00EC662B"/>
    <w:rsid w:val="00ED2FA1"/>
    <w:rsid w:val="00EE6ED9"/>
    <w:rsid w:val="00EF630F"/>
    <w:rsid w:val="00EF6B43"/>
    <w:rsid w:val="00F139D0"/>
    <w:rsid w:val="00F13DE0"/>
    <w:rsid w:val="00F1514E"/>
    <w:rsid w:val="00F17640"/>
    <w:rsid w:val="00F22019"/>
    <w:rsid w:val="00F26F89"/>
    <w:rsid w:val="00F3131D"/>
    <w:rsid w:val="00F33D59"/>
    <w:rsid w:val="00F35729"/>
    <w:rsid w:val="00F427C6"/>
    <w:rsid w:val="00F42A86"/>
    <w:rsid w:val="00F562CA"/>
    <w:rsid w:val="00F57358"/>
    <w:rsid w:val="00F63376"/>
    <w:rsid w:val="00F63E4B"/>
    <w:rsid w:val="00F71199"/>
    <w:rsid w:val="00F75BAF"/>
    <w:rsid w:val="00F9698F"/>
    <w:rsid w:val="00FC0E9C"/>
    <w:rsid w:val="00FC4086"/>
    <w:rsid w:val="00FC64F7"/>
    <w:rsid w:val="00FC6C89"/>
    <w:rsid w:val="00FC7F5E"/>
    <w:rsid w:val="00FD16A1"/>
    <w:rsid w:val="00FD2BBC"/>
    <w:rsid w:val="00FE34D2"/>
    <w:rsid w:val="00FE6A33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981803"/>
  <w15:docId w15:val="{E1C3D204-70F7-4032-8B3B-3A627980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992"/>
    <w:rPr>
      <w:sz w:val="24"/>
      <w:szCs w:val="24"/>
    </w:rPr>
  </w:style>
  <w:style w:type="paragraph" w:styleId="Nadpis1">
    <w:name w:val="heading 1"/>
    <w:basedOn w:val="Normln"/>
    <w:next w:val="Normln"/>
    <w:qFormat/>
    <w:rsid w:val="0082799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7992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827992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27992"/>
    <w:pPr>
      <w:ind w:left="720"/>
      <w:jc w:val="both"/>
    </w:pPr>
  </w:style>
  <w:style w:type="paragraph" w:styleId="Zhlav">
    <w:name w:val="header"/>
    <w:basedOn w:val="Normln"/>
    <w:rsid w:val="00827992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827992"/>
    <w:pPr>
      <w:tabs>
        <w:tab w:val="center" w:pos="4703"/>
        <w:tab w:val="right" w:pos="9406"/>
      </w:tabs>
    </w:pPr>
  </w:style>
  <w:style w:type="paragraph" w:styleId="Zkladntext">
    <w:name w:val="Body Text"/>
    <w:basedOn w:val="Normln"/>
    <w:rsid w:val="00827992"/>
    <w:pPr>
      <w:spacing w:before="120"/>
      <w:jc w:val="both"/>
    </w:pPr>
    <w:rPr>
      <w:sz w:val="22"/>
    </w:rPr>
  </w:style>
  <w:style w:type="character" w:styleId="Hypertextovodkaz">
    <w:name w:val="Hyperlink"/>
    <w:rsid w:val="00827992"/>
    <w:rPr>
      <w:color w:val="0000FF"/>
      <w:u w:val="single"/>
    </w:rPr>
  </w:style>
  <w:style w:type="paragraph" w:styleId="Zkladntext2">
    <w:name w:val="Body Text 2"/>
    <w:basedOn w:val="Normln"/>
    <w:rsid w:val="00827992"/>
    <w:pPr>
      <w:jc w:val="both"/>
    </w:pPr>
    <w:rPr>
      <w:b/>
      <w:bCs/>
      <w:sz w:val="22"/>
    </w:rPr>
  </w:style>
  <w:style w:type="paragraph" w:styleId="Zkladntext3">
    <w:name w:val="Body Text 3"/>
    <w:basedOn w:val="Normln"/>
    <w:link w:val="Zkladntext3Char"/>
    <w:rsid w:val="00827992"/>
    <w:pPr>
      <w:jc w:val="center"/>
    </w:pPr>
    <w:rPr>
      <w:rFonts w:ascii="Tahoma" w:hAnsi="Tahoma" w:cs="Tahoma"/>
      <w:b/>
      <w:bCs/>
    </w:rPr>
  </w:style>
  <w:style w:type="paragraph" w:styleId="Zkladntextodsazen2">
    <w:name w:val="Body Text Indent 2"/>
    <w:basedOn w:val="Normln"/>
    <w:rsid w:val="00827992"/>
    <w:pPr>
      <w:ind w:firstLine="708"/>
      <w:jc w:val="both"/>
    </w:pPr>
    <w:rPr>
      <w:rFonts w:ascii="Tahoma" w:hAnsi="Tahoma" w:cs="Tahoma"/>
      <w:sz w:val="20"/>
    </w:rPr>
  </w:style>
  <w:style w:type="character" w:styleId="Sledovanodkaz">
    <w:name w:val="FollowedHyperlink"/>
    <w:rsid w:val="00827992"/>
    <w:rPr>
      <w:color w:val="800080"/>
      <w:u w:val="single"/>
    </w:rPr>
  </w:style>
  <w:style w:type="character" w:styleId="Siln">
    <w:name w:val="Strong"/>
    <w:qFormat/>
    <w:rsid w:val="00CF72A4"/>
    <w:rPr>
      <w:b/>
      <w:bCs/>
    </w:rPr>
  </w:style>
  <w:style w:type="character" w:customStyle="1" w:styleId="platne1">
    <w:name w:val="platne1"/>
    <w:basedOn w:val="Standardnpsmoodstavce"/>
    <w:rsid w:val="00F562CA"/>
  </w:style>
  <w:style w:type="paragraph" w:styleId="Textbubliny">
    <w:name w:val="Balloon Text"/>
    <w:basedOn w:val="Normln"/>
    <w:semiHidden/>
    <w:rsid w:val="004B15B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37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763C"/>
    <w:rPr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13763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3763C"/>
    <w:rPr>
      <w:b/>
      <w:bCs/>
    </w:rPr>
  </w:style>
  <w:style w:type="character" w:customStyle="1" w:styleId="PedmtkomenteChar">
    <w:name w:val="Předmět komentáře Char"/>
    <w:link w:val="Pedmtkomente"/>
    <w:rsid w:val="0013763C"/>
    <w:rPr>
      <w:b/>
      <w:bCs/>
      <w:lang w:eastAsia="en-US"/>
    </w:rPr>
  </w:style>
  <w:style w:type="character" w:customStyle="1" w:styleId="Zkladntext3Char">
    <w:name w:val="Základní text 3 Char"/>
    <w:link w:val="Zkladntext3"/>
    <w:rsid w:val="00F26F89"/>
    <w:rPr>
      <w:rFonts w:ascii="Tahoma" w:hAnsi="Tahoma" w:cs="Tahoma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E46A0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F3E49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Kamenick&#225;\Desktop\Vodafone\&#352;ABLONA%20N&#193;JEM%2020102020%20AC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1A14-2ED4-4512-A136-386DFF65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NÁJEM 20102020 ACR</Template>
  <TotalTime>66</TotalTime>
  <Pages>2</Pages>
  <Words>649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dodatek-snížení nájemného</vt:lpstr>
      <vt:lpstr>FIN ID: 111780</vt:lpstr>
    </vt:vector>
  </TitlesOfParts>
  <Company>Vodafone Czech Republic a.s.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dodatek-snížení nájemného</dc:title>
  <dc:creator>Hana Kamenická</dc:creator>
  <cp:lastModifiedBy>Břicháčová Naděžda (ÚMČ Praha 3)</cp:lastModifiedBy>
  <cp:revision>10</cp:revision>
  <cp:lastPrinted>2021-04-14T09:32:00Z</cp:lastPrinted>
  <dcterms:created xsi:type="dcterms:W3CDTF">2021-02-02T12:39:00Z</dcterms:created>
  <dcterms:modified xsi:type="dcterms:W3CDTF">2021-04-14T09:34:00Z</dcterms:modified>
</cp:coreProperties>
</file>