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91" w:rsidRPr="000970D9" w:rsidRDefault="00E37291" w:rsidP="0025652E">
      <w:pPr>
        <w:pStyle w:val="Nadpis1"/>
        <w:spacing w:after="144"/>
        <w:rPr>
          <w:sz w:val="40"/>
          <w:szCs w:val="40"/>
          <w:u w:val="single"/>
        </w:rPr>
      </w:pPr>
      <w:r w:rsidRPr="000970D9">
        <w:rPr>
          <w:sz w:val="40"/>
          <w:szCs w:val="40"/>
          <w:u w:val="single"/>
        </w:rPr>
        <w:t>Zadávací dokumentace</w:t>
      </w:r>
    </w:p>
    <w:p w:rsidR="00E37291" w:rsidRDefault="00E37291" w:rsidP="0025652E">
      <w:pPr>
        <w:spacing w:after="144"/>
      </w:pPr>
    </w:p>
    <w:p w:rsidR="00DB3003" w:rsidRDefault="00DB3003" w:rsidP="0025652E">
      <w:pPr>
        <w:spacing w:before="60" w:after="144"/>
        <w:jc w:val="center"/>
      </w:pPr>
    </w:p>
    <w:p w:rsidR="00E37291" w:rsidRDefault="00E37291" w:rsidP="0025652E">
      <w:pPr>
        <w:tabs>
          <w:tab w:val="left" w:pos="2835"/>
        </w:tabs>
        <w:spacing w:before="60" w:after="144"/>
        <w:ind w:left="2835" w:hanging="2835"/>
        <w:rPr>
          <w:rFonts w:ascii="Times New Roman" w:hAnsi="Times New Roman"/>
        </w:rPr>
      </w:pPr>
      <w:r w:rsidRPr="00E25748">
        <w:rPr>
          <w:rFonts w:ascii="Times New Roman" w:hAnsi="Times New Roman"/>
          <w:u w:val="single"/>
        </w:rPr>
        <w:t xml:space="preserve">Název veřejné </w:t>
      </w:r>
      <w:proofErr w:type="gramStart"/>
      <w:r w:rsidRPr="00E25748">
        <w:rPr>
          <w:rFonts w:ascii="Times New Roman" w:hAnsi="Times New Roman"/>
          <w:u w:val="single"/>
        </w:rPr>
        <w:t>zakázky</w:t>
      </w:r>
      <w:r w:rsidRPr="00E25748">
        <w:rPr>
          <w:rFonts w:ascii="Times New Roman" w:hAnsi="Times New Roman"/>
        </w:rPr>
        <w:t xml:space="preserve"> :</w:t>
      </w:r>
      <w:r w:rsidRPr="00E25748">
        <w:rPr>
          <w:rFonts w:ascii="Times New Roman" w:hAnsi="Times New Roman"/>
        </w:rPr>
        <w:tab/>
      </w:r>
      <w:r w:rsidR="009D6BDE">
        <w:rPr>
          <w:rFonts w:ascii="Times New Roman" w:hAnsi="Times New Roman"/>
        </w:rPr>
        <w:t>Zpracování</w:t>
      </w:r>
      <w:proofErr w:type="gramEnd"/>
      <w:r w:rsidR="009D6BDE">
        <w:rPr>
          <w:rFonts w:ascii="Times New Roman" w:hAnsi="Times New Roman"/>
        </w:rPr>
        <w:t xml:space="preserve"> </w:t>
      </w:r>
      <w:r w:rsidR="005E32BC">
        <w:rPr>
          <w:rFonts w:ascii="Times New Roman" w:hAnsi="Times New Roman"/>
        </w:rPr>
        <w:t xml:space="preserve">aktualizace </w:t>
      </w:r>
      <w:r w:rsidR="00883C01">
        <w:rPr>
          <w:rFonts w:ascii="Times New Roman" w:hAnsi="Times New Roman"/>
        </w:rPr>
        <w:t>vymezení</w:t>
      </w:r>
      <w:r w:rsidR="001F4F0A">
        <w:rPr>
          <w:rFonts w:ascii="Times New Roman" w:hAnsi="Times New Roman"/>
        </w:rPr>
        <w:t xml:space="preserve"> záplavov</w:t>
      </w:r>
      <w:r w:rsidR="007C4849">
        <w:rPr>
          <w:rFonts w:ascii="Times New Roman" w:hAnsi="Times New Roman"/>
        </w:rPr>
        <w:t>ého</w:t>
      </w:r>
      <w:r w:rsidR="001F4F0A">
        <w:rPr>
          <w:rFonts w:ascii="Times New Roman" w:hAnsi="Times New Roman"/>
        </w:rPr>
        <w:t xml:space="preserve"> území </w:t>
      </w:r>
      <w:r w:rsidR="004B42D0">
        <w:rPr>
          <w:rFonts w:ascii="Times New Roman" w:hAnsi="Times New Roman"/>
        </w:rPr>
        <w:t xml:space="preserve">řeky Opavy přes </w:t>
      </w:r>
      <w:proofErr w:type="spellStart"/>
      <w:r w:rsidR="004B42D0">
        <w:rPr>
          <w:rFonts w:ascii="Times New Roman" w:hAnsi="Times New Roman"/>
        </w:rPr>
        <w:t>Holasovice</w:t>
      </w:r>
      <w:proofErr w:type="spellEnd"/>
    </w:p>
    <w:p w:rsidR="004B42D0" w:rsidRPr="00F75001" w:rsidRDefault="004B42D0" w:rsidP="0025652E">
      <w:pPr>
        <w:tabs>
          <w:tab w:val="left" w:pos="2835"/>
        </w:tabs>
        <w:spacing w:before="60" w:after="144"/>
        <w:ind w:left="2835" w:hanging="2835"/>
        <w:rPr>
          <w:rFonts w:ascii="Times New Roman" w:hAnsi="Times New Roman"/>
          <w:u w:val="single"/>
        </w:rPr>
      </w:pPr>
    </w:p>
    <w:p w:rsidR="00E37291" w:rsidRPr="00E25748" w:rsidRDefault="00E37291" w:rsidP="0025652E">
      <w:pPr>
        <w:spacing w:after="144"/>
        <w:ind w:left="2835" w:hanging="2832"/>
        <w:rPr>
          <w:rFonts w:ascii="Times New Roman" w:hAnsi="Times New Roman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  <w:r w:rsidRPr="00E25748">
        <w:rPr>
          <w:rFonts w:ascii="Times New Roman" w:hAnsi="Times New Roman"/>
          <w:u w:val="single"/>
        </w:rPr>
        <w:t>Druh veřejné zakázky:</w:t>
      </w:r>
      <w:r w:rsidRPr="00E25748">
        <w:rPr>
          <w:rFonts w:ascii="Times New Roman" w:hAnsi="Times New Roman"/>
        </w:rPr>
        <w:t xml:space="preserve">           </w:t>
      </w:r>
      <w:r w:rsidR="0032720F">
        <w:rPr>
          <w:rFonts w:ascii="Times New Roman" w:hAnsi="Times New Roman"/>
        </w:rPr>
        <w:t>Z</w:t>
      </w:r>
      <w:r w:rsidR="0045089A">
        <w:rPr>
          <w:rFonts w:ascii="Times New Roman" w:hAnsi="Times New Roman"/>
        </w:rPr>
        <w:t xml:space="preserve">akázka malého rozsahu </w:t>
      </w: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  <w:u w:val="single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  <w:r w:rsidRPr="00E25748">
        <w:rPr>
          <w:rFonts w:ascii="Times New Roman" w:hAnsi="Times New Roman"/>
          <w:u w:val="single"/>
        </w:rPr>
        <w:t>Místo plnění:</w:t>
      </w:r>
      <w:r w:rsidRPr="00E25748">
        <w:rPr>
          <w:rFonts w:ascii="Times New Roman" w:hAnsi="Times New Roman"/>
        </w:rPr>
        <w:t xml:space="preserve">       </w:t>
      </w:r>
      <w:r w:rsidR="00424408">
        <w:rPr>
          <w:rFonts w:ascii="Times New Roman" w:hAnsi="Times New Roman"/>
        </w:rPr>
        <w:tab/>
      </w:r>
      <w:r w:rsidRPr="00E25748">
        <w:rPr>
          <w:rFonts w:ascii="Times New Roman" w:hAnsi="Times New Roman"/>
          <w:szCs w:val="24"/>
        </w:rPr>
        <w:t xml:space="preserve">Povodí Odry, státní podnik, Varenská 49, 701 26 </w:t>
      </w:r>
      <w:r w:rsidR="00363D72">
        <w:rPr>
          <w:rFonts w:ascii="Times New Roman" w:hAnsi="Times New Roman"/>
          <w:szCs w:val="24"/>
        </w:rPr>
        <w:t xml:space="preserve">Moravská </w:t>
      </w:r>
      <w:r w:rsidRPr="00E25748">
        <w:rPr>
          <w:rFonts w:ascii="Times New Roman" w:hAnsi="Times New Roman"/>
          <w:szCs w:val="24"/>
        </w:rPr>
        <w:t xml:space="preserve">Ostrava </w:t>
      </w:r>
    </w:p>
    <w:p w:rsidR="00E37291" w:rsidRDefault="00E37291" w:rsidP="0025652E">
      <w:pPr>
        <w:spacing w:after="144"/>
        <w:ind w:left="2835" w:hanging="2835"/>
        <w:rPr>
          <w:rFonts w:ascii="Times New Roman" w:hAnsi="Times New Roman"/>
          <w:u w:val="single"/>
        </w:rPr>
      </w:pPr>
    </w:p>
    <w:p w:rsidR="00E25748" w:rsidRPr="00E25748" w:rsidRDefault="00E25748" w:rsidP="0025652E">
      <w:pPr>
        <w:spacing w:after="144"/>
        <w:ind w:left="2835" w:hanging="2835"/>
        <w:rPr>
          <w:rFonts w:ascii="Times New Roman" w:hAnsi="Times New Roman"/>
          <w:u w:val="single"/>
        </w:rPr>
      </w:pPr>
    </w:p>
    <w:p w:rsidR="008F477F" w:rsidRPr="006F7A2F" w:rsidRDefault="008F477F" w:rsidP="0025652E">
      <w:pPr>
        <w:spacing w:after="144"/>
        <w:ind w:left="2835" w:hanging="2835"/>
        <w:rPr>
          <w:rFonts w:ascii="Times New Roman" w:hAnsi="Times New Roman"/>
        </w:rPr>
      </w:pPr>
      <w:r w:rsidRPr="006F7A2F">
        <w:rPr>
          <w:rFonts w:ascii="Times New Roman" w:hAnsi="Times New Roman"/>
          <w:u w:val="single"/>
        </w:rPr>
        <w:t>Zadavate</w:t>
      </w:r>
      <w:r w:rsidRPr="006F7A2F">
        <w:rPr>
          <w:rFonts w:ascii="Times New Roman" w:hAnsi="Times New Roman"/>
        </w:rPr>
        <w:t xml:space="preserve">l : </w:t>
      </w:r>
      <w:r w:rsidRPr="006F7A2F">
        <w:rPr>
          <w:rFonts w:ascii="Times New Roman" w:hAnsi="Times New Roman"/>
        </w:rPr>
        <w:tab/>
      </w:r>
      <w:r w:rsidRPr="006F7A2F">
        <w:rPr>
          <w:rFonts w:ascii="Times New Roman" w:hAnsi="Times New Roman"/>
          <w:szCs w:val="24"/>
        </w:rPr>
        <w:t xml:space="preserve">Povodí Odry, státní podnik, Varenská </w:t>
      </w:r>
      <w:r>
        <w:rPr>
          <w:rFonts w:ascii="Times New Roman" w:hAnsi="Times New Roman"/>
          <w:szCs w:val="24"/>
        </w:rPr>
        <w:t>3101/</w:t>
      </w:r>
      <w:r w:rsidRPr="006F7A2F">
        <w:rPr>
          <w:rFonts w:ascii="Times New Roman" w:hAnsi="Times New Roman"/>
          <w:szCs w:val="24"/>
        </w:rPr>
        <w:t xml:space="preserve">49, Moravská </w:t>
      </w:r>
      <w:proofErr w:type="gramStart"/>
      <w:r w:rsidRPr="006F7A2F">
        <w:rPr>
          <w:rFonts w:ascii="Times New Roman" w:hAnsi="Times New Roman"/>
          <w:szCs w:val="24"/>
        </w:rPr>
        <w:t>Ostrava</w:t>
      </w:r>
      <w:r>
        <w:rPr>
          <w:rFonts w:ascii="Times New Roman" w:hAnsi="Times New Roman"/>
          <w:szCs w:val="24"/>
        </w:rPr>
        <w:t xml:space="preserve">, </w:t>
      </w:r>
      <w:r w:rsidRPr="006F7A2F">
        <w:rPr>
          <w:rFonts w:ascii="Times New Roman" w:hAnsi="Times New Roman"/>
          <w:szCs w:val="24"/>
        </w:rPr>
        <w:t xml:space="preserve"> 70</w:t>
      </w:r>
      <w:r>
        <w:rPr>
          <w:rFonts w:ascii="Times New Roman" w:hAnsi="Times New Roman"/>
          <w:szCs w:val="24"/>
        </w:rPr>
        <w:t>2 00</w:t>
      </w:r>
      <w:proofErr w:type="gramEnd"/>
      <w:r>
        <w:rPr>
          <w:rFonts w:ascii="Times New Roman" w:hAnsi="Times New Roman"/>
          <w:szCs w:val="24"/>
        </w:rPr>
        <w:t xml:space="preserve"> Ostrava, </w:t>
      </w:r>
      <w:r w:rsidRPr="006F7A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Doručovací číslo: 701 26</w:t>
      </w:r>
    </w:p>
    <w:p w:rsidR="008F477F" w:rsidRPr="006F7A2F" w:rsidRDefault="008F477F" w:rsidP="0025652E">
      <w:pPr>
        <w:spacing w:after="144"/>
        <w:ind w:left="2835" w:hanging="2835"/>
        <w:rPr>
          <w:rFonts w:ascii="Times New Roman" w:hAnsi="Times New Roman"/>
        </w:rPr>
      </w:pPr>
      <w:r w:rsidRPr="006F7A2F">
        <w:rPr>
          <w:rFonts w:ascii="Times New Roman" w:hAnsi="Times New Roman"/>
        </w:rPr>
        <w:t xml:space="preserve">                                             </w:t>
      </w:r>
      <w:r w:rsidRPr="006F7A2F">
        <w:rPr>
          <w:rFonts w:ascii="Times New Roman" w:hAnsi="Times New Roman"/>
        </w:rPr>
        <w:tab/>
        <w:t xml:space="preserve">zapsán v obch. </w:t>
      </w:r>
      <w:proofErr w:type="gramStart"/>
      <w:r w:rsidRPr="006F7A2F">
        <w:rPr>
          <w:rFonts w:ascii="Times New Roman" w:hAnsi="Times New Roman"/>
        </w:rPr>
        <w:t>rejstříku</w:t>
      </w:r>
      <w:proofErr w:type="gramEnd"/>
      <w:r w:rsidRPr="006F7A2F">
        <w:rPr>
          <w:rFonts w:ascii="Times New Roman" w:hAnsi="Times New Roman"/>
        </w:rPr>
        <w:t xml:space="preserve"> vedeném Krajským soudem v Ostravě</w:t>
      </w:r>
    </w:p>
    <w:p w:rsidR="008F477F" w:rsidRPr="006F7A2F" w:rsidRDefault="008F477F" w:rsidP="0025652E">
      <w:pPr>
        <w:spacing w:after="144"/>
        <w:ind w:left="2835" w:hanging="2835"/>
        <w:rPr>
          <w:rFonts w:ascii="Times New Roman" w:hAnsi="Times New Roman"/>
        </w:rPr>
      </w:pPr>
      <w:r w:rsidRPr="006F7A2F">
        <w:rPr>
          <w:rFonts w:ascii="Times New Roman" w:hAnsi="Times New Roman"/>
        </w:rPr>
        <w:t xml:space="preserve">                                             </w:t>
      </w:r>
      <w:r w:rsidRPr="006F7A2F">
        <w:rPr>
          <w:rFonts w:ascii="Times New Roman" w:hAnsi="Times New Roman"/>
        </w:rPr>
        <w:tab/>
        <w:t>oddíl AXIV, vložka 584</w:t>
      </w:r>
    </w:p>
    <w:p w:rsidR="008F477F" w:rsidRDefault="008F477F" w:rsidP="0025652E">
      <w:pPr>
        <w:spacing w:after="144"/>
        <w:ind w:left="2835" w:hanging="2835"/>
        <w:rPr>
          <w:rFonts w:ascii="Times New Roman" w:hAnsi="Times New Roman"/>
        </w:rPr>
      </w:pPr>
    </w:p>
    <w:p w:rsidR="00E25748" w:rsidRPr="00E25748" w:rsidRDefault="00E25748" w:rsidP="0025652E">
      <w:pPr>
        <w:spacing w:after="144"/>
        <w:ind w:left="2835" w:hanging="2835"/>
        <w:rPr>
          <w:rFonts w:ascii="Times New Roman" w:hAnsi="Times New Roman"/>
        </w:rPr>
      </w:pPr>
    </w:p>
    <w:p w:rsidR="00E37291" w:rsidRPr="00E25748" w:rsidRDefault="00E37291" w:rsidP="0025652E">
      <w:pPr>
        <w:tabs>
          <w:tab w:val="decimal" w:pos="2880"/>
        </w:tabs>
        <w:spacing w:after="144"/>
        <w:ind w:left="2835" w:hanging="2835"/>
        <w:rPr>
          <w:rFonts w:ascii="Times New Roman" w:hAnsi="Times New Roman"/>
        </w:rPr>
      </w:pPr>
      <w:r w:rsidRPr="00E25748">
        <w:rPr>
          <w:rFonts w:ascii="Times New Roman" w:hAnsi="Times New Roman"/>
          <w:u w:val="single"/>
        </w:rPr>
        <w:t xml:space="preserve">IČ / DIČ </w:t>
      </w:r>
      <w:proofErr w:type="gramStart"/>
      <w:r w:rsidRPr="00E25748">
        <w:rPr>
          <w:rFonts w:ascii="Times New Roman" w:hAnsi="Times New Roman"/>
          <w:u w:val="single"/>
        </w:rPr>
        <w:t>zadavatele</w:t>
      </w:r>
      <w:r w:rsidRPr="00E25748">
        <w:rPr>
          <w:rFonts w:ascii="Times New Roman" w:hAnsi="Times New Roman"/>
        </w:rPr>
        <w:t xml:space="preserve"> :            </w:t>
      </w:r>
      <w:r w:rsidR="00424408">
        <w:rPr>
          <w:rFonts w:ascii="Times New Roman" w:hAnsi="Times New Roman"/>
        </w:rPr>
        <w:tab/>
      </w:r>
      <w:r w:rsidRPr="00E25748">
        <w:rPr>
          <w:rFonts w:ascii="Times New Roman" w:hAnsi="Times New Roman"/>
        </w:rPr>
        <w:t>70890021</w:t>
      </w:r>
      <w:proofErr w:type="gramEnd"/>
      <w:r w:rsidRPr="00E25748">
        <w:rPr>
          <w:rFonts w:ascii="Times New Roman" w:hAnsi="Times New Roman"/>
        </w:rPr>
        <w:t xml:space="preserve"> / CZ 70890021</w:t>
      </w: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  <w:r w:rsidRPr="00E25748">
        <w:rPr>
          <w:rFonts w:ascii="Times New Roman" w:hAnsi="Times New Roman"/>
          <w:u w:val="single"/>
        </w:rPr>
        <w:t xml:space="preserve">Kontaktní osoba </w:t>
      </w:r>
      <w:proofErr w:type="gramStart"/>
      <w:r w:rsidRPr="00E25748">
        <w:rPr>
          <w:rFonts w:ascii="Times New Roman" w:hAnsi="Times New Roman"/>
          <w:u w:val="single"/>
        </w:rPr>
        <w:t>zadavatele</w:t>
      </w:r>
      <w:r w:rsidRPr="00E25748">
        <w:rPr>
          <w:rFonts w:ascii="Times New Roman" w:hAnsi="Times New Roman"/>
        </w:rPr>
        <w:t xml:space="preserve"> : </w:t>
      </w:r>
      <w:r w:rsidR="00E25748" w:rsidRPr="00E25748">
        <w:rPr>
          <w:rFonts w:ascii="Times New Roman" w:hAnsi="Times New Roman"/>
          <w:szCs w:val="24"/>
        </w:rPr>
        <w:t>Ing.</w:t>
      </w:r>
      <w:proofErr w:type="gramEnd"/>
      <w:r w:rsidR="00E25748" w:rsidRPr="00E25748">
        <w:rPr>
          <w:rFonts w:ascii="Times New Roman" w:hAnsi="Times New Roman"/>
          <w:szCs w:val="24"/>
        </w:rPr>
        <w:t xml:space="preserve"> Jiří </w:t>
      </w:r>
      <w:proofErr w:type="spellStart"/>
      <w:r w:rsidR="00E25748" w:rsidRPr="00E25748">
        <w:rPr>
          <w:rFonts w:ascii="Times New Roman" w:hAnsi="Times New Roman"/>
          <w:szCs w:val="24"/>
        </w:rPr>
        <w:t>Biksadský</w:t>
      </w:r>
      <w:proofErr w:type="spellEnd"/>
    </w:p>
    <w:p w:rsidR="00E25748" w:rsidRDefault="00E25748" w:rsidP="0025652E">
      <w:pPr>
        <w:spacing w:after="144"/>
        <w:ind w:left="2835" w:hanging="2835"/>
        <w:rPr>
          <w:rFonts w:ascii="Times New Roman" w:hAnsi="Times New Roman"/>
          <w:u w:val="single"/>
        </w:rPr>
      </w:pPr>
    </w:p>
    <w:p w:rsidR="00E25748" w:rsidRDefault="00E25748" w:rsidP="0025652E">
      <w:pPr>
        <w:spacing w:after="144"/>
        <w:ind w:left="2835" w:hanging="2835"/>
        <w:rPr>
          <w:rFonts w:ascii="Times New Roman" w:hAnsi="Times New Roman"/>
          <w:u w:val="single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  <w:proofErr w:type="gramStart"/>
      <w:r w:rsidRPr="00E25748">
        <w:rPr>
          <w:rFonts w:ascii="Times New Roman" w:hAnsi="Times New Roman"/>
          <w:u w:val="single"/>
        </w:rPr>
        <w:t xml:space="preserve">Telefon </w:t>
      </w:r>
      <w:r w:rsidRPr="00E25748">
        <w:rPr>
          <w:rFonts w:ascii="Times New Roman" w:hAnsi="Times New Roman"/>
        </w:rPr>
        <w:t xml:space="preserve">:                              </w:t>
      </w:r>
      <w:r w:rsidR="00424408">
        <w:rPr>
          <w:rFonts w:ascii="Times New Roman" w:hAnsi="Times New Roman"/>
        </w:rPr>
        <w:tab/>
      </w:r>
      <w:proofErr w:type="spellStart"/>
      <w:r w:rsidR="00A74EE1">
        <w:rPr>
          <w:rFonts w:ascii="Times New Roman" w:hAnsi="Times New Roman"/>
        </w:rPr>
        <w:t>xxx</w:t>
      </w:r>
      <w:proofErr w:type="spellEnd"/>
      <w:proofErr w:type="gramEnd"/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</w:p>
    <w:p w:rsidR="00E25748" w:rsidRDefault="00E25748" w:rsidP="0025652E">
      <w:pPr>
        <w:spacing w:after="144"/>
        <w:ind w:left="2835" w:hanging="2835"/>
        <w:rPr>
          <w:rFonts w:ascii="Times New Roman" w:hAnsi="Times New Roman"/>
          <w:u w:val="single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  <w:color w:val="FF0000"/>
        </w:rPr>
      </w:pPr>
      <w:r w:rsidRPr="00E25748">
        <w:rPr>
          <w:rFonts w:ascii="Times New Roman" w:hAnsi="Times New Roman"/>
          <w:u w:val="single"/>
        </w:rPr>
        <w:t>E-mail</w:t>
      </w:r>
      <w:r w:rsidRPr="00E25748">
        <w:rPr>
          <w:rFonts w:ascii="Times New Roman" w:hAnsi="Times New Roman"/>
        </w:rPr>
        <w:t xml:space="preserve"> :                             </w:t>
      </w:r>
      <w:r w:rsidR="00424408">
        <w:rPr>
          <w:rFonts w:ascii="Times New Roman" w:hAnsi="Times New Roman"/>
        </w:rPr>
        <w:tab/>
      </w:r>
      <w:proofErr w:type="spellStart"/>
      <w:r w:rsidR="00A74EE1">
        <w:rPr>
          <w:rFonts w:ascii="Times New Roman" w:hAnsi="Times New Roman"/>
        </w:rPr>
        <w:t>xxx</w:t>
      </w:r>
      <w:proofErr w:type="spellEnd"/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</w:p>
    <w:p w:rsidR="00E37291" w:rsidRPr="00E25748" w:rsidRDefault="00E37291" w:rsidP="0025652E">
      <w:pPr>
        <w:spacing w:after="144"/>
        <w:ind w:left="2835" w:hanging="2835"/>
        <w:rPr>
          <w:rFonts w:ascii="Times New Roman" w:hAnsi="Times New Roman"/>
        </w:rPr>
      </w:pPr>
    </w:p>
    <w:p w:rsidR="00E37291" w:rsidRDefault="00E37291" w:rsidP="0025652E">
      <w:pPr>
        <w:spacing w:after="144"/>
        <w:rPr>
          <w:rFonts w:ascii="Times New Roman" w:hAnsi="Times New Roman"/>
        </w:rPr>
      </w:pPr>
    </w:p>
    <w:p w:rsidR="003077D3" w:rsidRDefault="003077D3" w:rsidP="0025652E">
      <w:pPr>
        <w:spacing w:after="144"/>
        <w:rPr>
          <w:rFonts w:ascii="Times New Roman" w:hAnsi="Times New Roman"/>
        </w:rPr>
      </w:pPr>
    </w:p>
    <w:p w:rsidR="002A2245" w:rsidRPr="00427CBF" w:rsidRDefault="002A2245" w:rsidP="0010024E">
      <w:pPr>
        <w:pStyle w:val="Nadpis3"/>
        <w:spacing w:after="144"/>
        <w:ind w:left="0" w:firstLine="0"/>
        <w:rPr>
          <w:rFonts w:ascii="Calibri" w:hAnsi="Calibri"/>
          <w:sz w:val="24"/>
          <w:szCs w:val="24"/>
        </w:rPr>
      </w:pPr>
      <w:r w:rsidRPr="00427CBF">
        <w:rPr>
          <w:rFonts w:ascii="Calibri" w:hAnsi="Calibri"/>
          <w:sz w:val="24"/>
          <w:szCs w:val="24"/>
        </w:rPr>
        <w:t>I. Účel a cíl zakázky</w:t>
      </w:r>
    </w:p>
    <w:p w:rsidR="002A2245" w:rsidRPr="00427CBF" w:rsidRDefault="002A2245" w:rsidP="0010024E">
      <w:pPr>
        <w:tabs>
          <w:tab w:val="left" w:pos="0"/>
        </w:tabs>
        <w:spacing w:after="144"/>
        <w:ind w:left="0" w:firstLine="0"/>
        <w:rPr>
          <w:rFonts w:ascii="Calibri" w:hAnsi="Calibri"/>
          <w:color w:val="000000"/>
          <w:szCs w:val="24"/>
        </w:rPr>
      </w:pPr>
      <w:r w:rsidRPr="00427CBF">
        <w:rPr>
          <w:rFonts w:ascii="Calibri" w:hAnsi="Calibri"/>
          <w:color w:val="000000"/>
          <w:szCs w:val="24"/>
        </w:rPr>
        <w:t xml:space="preserve">Účelem této práce </w:t>
      </w:r>
      <w:r w:rsidR="007C4849">
        <w:rPr>
          <w:rFonts w:ascii="Calibri" w:hAnsi="Calibri"/>
          <w:color w:val="000000"/>
          <w:szCs w:val="24"/>
        </w:rPr>
        <w:t xml:space="preserve">je </w:t>
      </w:r>
      <w:r w:rsidR="0001173E" w:rsidRPr="00427CBF">
        <w:rPr>
          <w:rFonts w:ascii="Calibri" w:hAnsi="Calibri"/>
          <w:color w:val="000000"/>
          <w:szCs w:val="24"/>
        </w:rPr>
        <w:t>vymezen</w:t>
      </w:r>
      <w:r w:rsidR="00493EB9">
        <w:rPr>
          <w:rFonts w:ascii="Calibri" w:hAnsi="Calibri"/>
          <w:color w:val="000000"/>
          <w:szCs w:val="24"/>
        </w:rPr>
        <w:t>í</w:t>
      </w:r>
      <w:r w:rsidR="0001173E" w:rsidRPr="00427CBF">
        <w:rPr>
          <w:rFonts w:ascii="Calibri" w:hAnsi="Calibri"/>
          <w:color w:val="000000"/>
          <w:szCs w:val="24"/>
        </w:rPr>
        <w:t xml:space="preserve"> </w:t>
      </w:r>
      <w:r w:rsidRPr="00427CBF">
        <w:rPr>
          <w:rFonts w:ascii="Calibri" w:hAnsi="Calibri"/>
          <w:color w:val="000000"/>
          <w:szCs w:val="24"/>
        </w:rPr>
        <w:t>záplavov</w:t>
      </w:r>
      <w:r w:rsidR="00493EB9">
        <w:rPr>
          <w:rFonts w:ascii="Calibri" w:hAnsi="Calibri"/>
          <w:color w:val="000000"/>
          <w:szCs w:val="24"/>
        </w:rPr>
        <w:t>ého</w:t>
      </w:r>
      <w:r w:rsidRPr="00427CBF">
        <w:rPr>
          <w:rFonts w:ascii="Calibri" w:hAnsi="Calibri"/>
          <w:color w:val="000000"/>
          <w:szCs w:val="24"/>
        </w:rPr>
        <w:t xml:space="preserve"> území </w:t>
      </w:r>
      <w:r w:rsidR="00493EB9">
        <w:rPr>
          <w:rFonts w:ascii="Calibri" w:hAnsi="Calibri"/>
          <w:color w:val="000000"/>
          <w:szCs w:val="24"/>
        </w:rPr>
        <w:t xml:space="preserve">na </w:t>
      </w:r>
      <w:r w:rsidR="004762DB">
        <w:rPr>
          <w:rFonts w:ascii="Calibri" w:hAnsi="Calibri"/>
          <w:color w:val="000000"/>
          <w:szCs w:val="24"/>
        </w:rPr>
        <w:t>řece Opavě</w:t>
      </w:r>
      <w:r w:rsidR="00493EB9">
        <w:rPr>
          <w:rFonts w:ascii="Calibri" w:hAnsi="Calibri"/>
          <w:color w:val="000000"/>
          <w:szCs w:val="24"/>
        </w:rPr>
        <w:t xml:space="preserve"> sloužící</w:t>
      </w:r>
      <w:r w:rsidRPr="00427CBF">
        <w:rPr>
          <w:rFonts w:ascii="Calibri" w:hAnsi="Calibri"/>
          <w:color w:val="000000"/>
          <w:szCs w:val="24"/>
        </w:rPr>
        <w:t xml:space="preserve"> jako podklad pro stanovení </w:t>
      </w:r>
      <w:r w:rsidR="00493EB9">
        <w:rPr>
          <w:rFonts w:ascii="Calibri" w:hAnsi="Calibri"/>
          <w:color w:val="000000"/>
          <w:szCs w:val="24"/>
        </w:rPr>
        <w:t>záplavového území vodoprávním úřadem</w:t>
      </w:r>
      <w:r w:rsidRPr="00427CBF">
        <w:rPr>
          <w:rFonts w:ascii="Calibri" w:hAnsi="Calibri"/>
          <w:color w:val="000000"/>
          <w:szCs w:val="24"/>
        </w:rPr>
        <w:t xml:space="preserve"> v souladu se Zákonem o vodách </w:t>
      </w:r>
      <w:r w:rsidR="00C90D7B">
        <w:rPr>
          <w:rFonts w:ascii="Calibri" w:hAnsi="Calibri"/>
          <w:color w:val="000000"/>
          <w:szCs w:val="24"/>
        </w:rPr>
        <w:br/>
      </w:r>
      <w:r w:rsidRPr="00427CBF">
        <w:rPr>
          <w:rFonts w:ascii="Calibri" w:hAnsi="Calibri"/>
          <w:color w:val="000000"/>
          <w:szCs w:val="24"/>
        </w:rPr>
        <w:t>č. 254/2001 Sb.</w:t>
      </w:r>
      <w:r w:rsidRPr="00427CBF">
        <w:rPr>
          <w:rFonts w:ascii="Calibri" w:hAnsi="Calibri"/>
          <w:szCs w:val="24"/>
        </w:rPr>
        <w:t xml:space="preserve"> </w:t>
      </w:r>
      <w:r w:rsidR="00D65693" w:rsidRPr="0025652E">
        <w:rPr>
          <w:rFonts w:asciiTheme="minorHAnsi" w:hAnsiTheme="minorHAnsi"/>
          <w:szCs w:val="24"/>
        </w:rPr>
        <w:t>způsobem a s náležitostmi, jak vyplývají z</w:t>
      </w:r>
      <w:r w:rsidR="00D65693" w:rsidRPr="0025652E">
        <w:rPr>
          <w:rFonts w:asciiTheme="minorHAnsi" w:hAnsiTheme="minorHAnsi"/>
          <w:i/>
          <w:szCs w:val="24"/>
        </w:rPr>
        <w:t xml:space="preserve"> </w:t>
      </w:r>
      <w:r w:rsidR="00D65693" w:rsidRPr="0025652E">
        <w:rPr>
          <w:rStyle w:val="h1a5"/>
          <w:rFonts w:asciiTheme="minorHAnsi" w:hAnsiTheme="minorHAnsi"/>
          <w:i w:val="0"/>
          <w:color w:val="070707"/>
          <w:kern w:val="36"/>
          <w:sz w:val="24"/>
          <w:szCs w:val="24"/>
        </w:rPr>
        <w:t>Vyhlášky o způsobu a rozsahu zpracovávání návrhu a stanovování záplavových území a jejich dokumentace č. 79/2018</w:t>
      </w:r>
      <w:r w:rsidR="00D65693" w:rsidRPr="0025652E">
        <w:rPr>
          <w:rFonts w:asciiTheme="minorHAnsi" w:hAnsiTheme="minorHAnsi"/>
          <w:i/>
          <w:szCs w:val="24"/>
        </w:rPr>
        <w:t xml:space="preserve"> </w:t>
      </w:r>
      <w:r w:rsidR="00D65693" w:rsidRPr="0025652E">
        <w:rPr>
          <w:rFonts w:asciiTheme="minorHAnsi" w:hAnsiTheme="minorHAnsi"/>
          <w:szCs w:val="24"/>
        </w:rPr>
        <w:t>Sb. ze dne 30. dubna 2018</w:t>
      </w:r>
      <w:r w:rsidR="00D65693">
        <w:rPr>
          <w:rFonts w:asciiTheme="minorHAnsi" w:hAnsiTheme="minorHAnsi"/>
          <w:szCs w:val="24"/>
        </w:rPr>
        <w:t>.</w:t>
      </w:r>
      <w:r w:rsidR="004762DB">
        <w:rPr>
          <w:rFonts w:ascii="Calibri" w:hAnsi="Calibri"/>
          <w:szCs w:val="24"/>
        </w:rPr>
        <w:t xml:space="preserve"> Důvodem </w:t>
      </w:r>
      <w:r w:rsidR="004B09D1">
        <w:rPr>
          <w:rFonts w:ascii="Calibri" w:hAnsi="Calibri"/>
          <w:szCs w:val="24"/>
        </w:rPr>
        <w:t xml:space="preserve">k novému vymezení </w:t>
      </w:r>
      <w:r w:rsidR="004762DB">
        <w:rPr>
          <w:rFonts w:ascii="Calibri" w:hAnsi="Calibri"/>
          <w:szCs w:val="24"/>
        </w:rPr>
        <w:t xml:space="preserve">je realizace protipovodňových opatření v obci </w:t>
      </w:r>
      <w:proofErr w:type="spellStart"/>
      <w:r w:rsidR="004762DB">
        <w:rPr>
          <w:rFonts w:ascii="Calibri" w:hAnsi="Calibri"/>
          <w:szCs w:val="24"/>
        </w:rPr>
        <w:t>Holasovice</w:t>
      </w:r>
      <w:proofErr w:type="spellEnd"/>
      <w:r w:rsidR="004762DB">
        <w:rPr>
          <w:rFonts w:ascii="Calibri" w:hAnsi="Calibri"/>
          <w:szCs w:val="24"/>
        </w:rPr>
        <w:t>.</w:t>
      </w:r>
    </w:p>
    <w:p w:rsidR="005960B4" w:rsidRDefault="005960B4" w:rsidP="0010024E">
      <w:pPr>
        <w:tabs>
          <w:tab w:val="left" w:pos="0"/>
        </w:tabs>
        <w:spacing w:after="144"/>
        <w:ind w:left="0" w:firstLine="0"/>
        <w:rPr>
          <w:rFonts w:ascii="Calibri" w:hAnsi="Calibri"/>
          <w:color w:val="000000"/>
          <w:szCs w:val="24"/>
        </w:rPr>
      </w:pPr>
    </w:p>
    <w:p w:rsidR="00D65693" w:rsidRPr="00427CBF" w:rsidRDefault="00D65693" w:rsidP="0010024E">
      <w:pPr>
        <w:tabs>
          <w:tab w:val="left" w:pos="0"/>
        </w:tabs>
        <w:spacing w:after="144"/>
        <w:ind w:left="0" w:firstLine="0"/>
        <w:rPr>
          <w:rFonts w:ascii="Calibri" w:hAnsi="Calibri"/>
          <w:color w:val="000000"/>
          <w:szCs w:val="24"/>
        </w:rPr>
      </w:pPr>
    </w:p>
    <w:p w:rsidR="002A2245" w:rsidRPr="00427CBF" w:rsidRDefault="002A2245" w:rsidP="0010024E">
      <w:pPr>
        <w:pStyle w:val="Nadpis3"/>
        <w:tabs>
          <w:tab w:val="left" w:pos="142"/>
        </w:tabs>
        <w:spacing w:after="144"/>
        <w:ind w:left="0" w:firstLine="0"/>
        <w:rPr>
          <w:rFonts w:ascii="Calibri" w:hAnsi="Calibri"/>
          <w:sz w:val="24"/>
          <w:szCs w:val="24"/>
        </w:rPr>
      </w:pPr>
      <w:r w:rsidRPr="00427CBF">
        <w:rPr>
          <w:rFonts w:ascii="Calibri" w:hAnsi="Calibri"/>
          <w:sz w:val="24"/>
          <w:szCs w:val="24"/>
        </w:rPr>
        <w:t>II. Řešený úsek zakázky</w:t>
      </w:r>
    </w:p>
    <w:p w:rsidR="00427CBF" w:rsidRDefault="004762DB" w:rsidP="0010024E">
      <w:pPr>
        <w:tabs>
          <w:tab w:val="left" w:pos="0"/>
        </w:tabs>
        <w:spacing w:after="144"/>
        <w:ind w:left="0" w:firstLine="0"/>
        <w:rPr>
          <w:rFonts w:ascii="Calibri" w:hAnsi="Calibri"/>
          <w:szCs w:val="24"/>
        </w:rPr>
      </w:pPr>
      <w:r>
        <w:rPr>
          <w:rFonts w:asciiTheme="minorHAnsi" w:hAnsiTheme="minorHAnsi"/>
          <w:szCs w:val="24"/>
        </w:rPr>
        <w:t xml:space="preserve">Řeka Opava v úseku </w:t>
      </w:r>
      <w:proofErr w:type="spellStart"/>
      <w:r>
        <w:rPr>
          <w:rFonts w:asciiTheme="minorHAnsi" w:hAnsiTheme="minorHAnsi"/>
          <w:szCs w:val="24"/>
        </w:rPr>
        <w:t>ř</w:t>
      </w:r>
      <w:proofErr w:type="spellEnd"/>
      <w:r>
        <w:rPr>
          <w:rFonts w:asciiTheme="minorHAnsi" w:hAnsiTheme="minorHAnsi"/>
          <w:szCs w:val="24"/>
        </w:rPr>
        <w:t xml:space="preserve">. km </w:t>
      </w:r>
      <w:r w:rsidR="004B09D1">
        <w:rPr>
          <w:rFonts w:asciiTheme="minorHAnsi" w:hAnsiTheme="minorHAnsi"/>
          <w:szCs w:val="24"/>
        </w:rPr>
        <w:t xml:space="preserve">47,3 až 51,389, tedy od </w:t>
      </w:r>
      <w:r w:rsidR="005D4343">
        <w:rPr>
          <w:rFonts w:asciiTheme="minorHAnsi" w:hAnsiTheme="minorHAnsi"/>
          <w:szCs w:val="24"/>
        </w:rPr>
        <w:t>konce úseku řeky Opavy, který je stanoven jako úsek s významným povodňovým rizikem</w:t>
      </w:r>
      <w:r w:rsidR="004B09D1">
        <w:rPr>
          <w:rFonts w:asciiTheme="minorHAnsi" w:hAnsiTheme="minorHAnsi"/>
          <w:szCs w:val="24"/>
        </w:rPr>
        <w:t xml:space="preserve"> </w:t>
      </w:r>
      <w:r w:rsidR="00434568">
        <w:rPr>
          <w:rFonts w:asciiTheme="minorHAnsi" w:hAnsiTheme="minorHAnsi"/>
          <w:szCs w:val="24"/>
        </w:rPr>
        <w:t xml:space="preserve">až </w:t>
      </w:r>
      <w:r w:rsidR="004B09D1">
        <w:rPr>
          <w:rFonts w:asciiTheme="minorHAnsi" w:hAnsiTheme="minorHAnsi"/>
          <w:szCs w:val="24"/>
        </w:rPr>
        <w:t xml:space="preserve">po levobřežní přítok </w:t>
      </w:r>
      <w:r w:rsidR="00DF3A92">
        <w:rPr>
          <w:rFonts w:asciiTheme="minorHAnsi" w:hAnsiTheme="minorHAnsi"/>
          <w:szCs w:val="24"/>
        </w:rPr>
        <w:t xml:space="preserve">přitékající </w:t>
      </w:r>
      <w:r w:rsidR="004B09D1">
        <w:rPr>
          <w:rFonts w:asciiTheme="minorHAnsi" w:hAnsiTheme="minorHAnsi"/>
          <w:szCs w:val="24"/>
        </w:rPr>
        <w:t>z</w:t>
      </w:r>
      <w:r w:rsidR="00DF3A92">
        <w:rPr>
          <w:rFonts w:asciiTheme="minorHAnsi" w:hAnsiTheme="minorHAnsi"/>
          <w:szCs w:val="24"/>
        </w:rPr>
        <w:t xml:space="preserve"> polské </w:t>
      </w:r>
      <w:r w:rsidR="004B09D1">
        <w:rPr>
          <w:rFonts w:asciiTheme="minorHAnsi" w:hAnsiTheme="minorHAnsi"/>
          <w:szCs w:val="24"/>
        </w:rPr>
        <w:t xml:space="preserve">obce </w:t>
      </w:r>
      <w:proofErr w:type="spellStart"/>
      <w:r w:rsidR="004B09D1">
        <w:rPr>
          <w:rFonts w:asciiTheme="minorHAnsi" w:hAnsiTheme="minorHAnsi"/>
          <w:szCs w:val="24"/>
        </w:rPr>
        <w:t>Wysoka</w:t>
      </w:r>
      <w:proofErr w:type="spellEnd"/>
      <w:r w:rsidR="004B09D1">
        <w:rPr>
          <w:rFonts w:asciiTheme="minorHAnsi" w:hAnsiTheme="minorHAnsi"/>
          <w:szCs w:val="24"/>
        </w:rPr>
        <w:t xml:space="preserve"> IDVT 1050030</w:t>
      </w:r>
      <w:r w:rsidR="005D4343">
        <w:rPr>
          <w:rFonts w:asciiTheme="minorHAnsi" w:hAnsiTheme="minorHAnsi"/>
          <w:szCs w:val="24"/>
        </w:rPr>
        <w:t>.</w:t>
      </w:r>
    </w:p>
    <w:p w:rsidR="005960B4" w:rsidRDefault="005960B4" w:rsidP="0010024E">
      <w:pPr>
        <w:tabs>
          <w:tab w:val="left" w:pos="0"/>
        </w:tabs>
        <w:spacing w:after="144"/>
        <w:ind w:left="0" w:firstLine="0"/>
        <w:rPr>
          <w:rFonts w:ascii="Calibri" w:hAnsi="Calibri"/>
          <w:szCs w:val="24"/>
        </w:rPr>
      </w:pPr>
    </w:p>
    <w:p w:rsidR="00D65693" w:rsidRPr="00427CBF" w:rsidRDefault="00D65693" w:rsidP="0010024E">
      <w:pPr>
        <w:tabs>
          <w:tab w:val="left" w:pos="0"/>
        </w:tabs>
        <w:spacing w:after="144"/>
        <w:ind w:left="0" w:firstLine="0"/>
        <w:rPr>
          <w:rFonts w:ascii="Calibri" w:hAnsi="Calibri"/>
          <w:szCs w:val="24"/>
        </w:rPr>
      </w:pPr>
    </w:p>
    <w:p w:rsidR="002A2245" w:rsidRPr="00427CBF" w:rsidRDefault="002A2245" w:rsidP="0025652E">
      <w:pPr>
        <w:pStyle w:val="Zkladntext"/>
        <w:tabs>
          <w:tab w:val="left" w:pos="142"/>
          <w:tab w:val="left" w:pos="1134"/>
        </w:tabs>
        <w:spacing w:after="144" w:line="240" w:lineRule="auto"/>
        <w:ind w:left="142" w:hanging="142"/>
        <w:rPr>
          <w:rFonts w:ascii="Calibri" w:hAnsi="Calibri"/>
          <w:b/>
          <w:i/>
          <w:sz w:val="24"/>
          <w:szCs w:val="24"/>
          <w:u w:val="single"/>
        </w:rPr>
      </w:pPr>
      <w:r w:rsidRPr="00427CBF">
        <w:rPr>
          <w:rFonts w:ascii="Calibri" w:hAnsi="Calibri"/>
          <w:b/>
          <w:i/>
          <w:sz w:val="24"/>
          <w:szCs w:val="24"/>
          <w:u w:val="single"/>
        </w:rPr>
        <w:t>III. Výchozí podklady:</w:t>
      </w:r>
    </w:p>
    <w:p w:rsidR="003507E7" w:rsidRPr="00D65693" w:rsidRDefault="003507E7" w:rsidP="004354E5">
      <w:pPr>
        <w:pStyle w:val="Zkladntext"/>
        <w:tabs>
          <w:tab w:val="left" w:pos="142"/>
        </w:tabs>
        <w:spacing w:afterLines="0" w:line="240" w:lineRule="auto"/>
        <w:ind w:left="142" w:hanging="142"/>
        <w:rPr>
          <w:rFonts w:asciiTheme="minorHAnsi" w:hAnsiTheme="minorHAnsi"/>
          <w:sz w:val="24"/>
          <w:szCs w:val="24"/>
        </w:rPr>
      </w:pPr>
      <w:r w:rsidRPr="00D65693">
        <w:rPr>
          <w:rFonts w:asciiTheme="minorHAnsi" w:hAnsiTheme="minorHAnsi"/>
          <w:sz w:val="24"/>
          <w:szCs w:val="24"/>
        </w:rPr>
        <w:t>Podklady pro vypracování návrhu, které je třeba zpracovatelem zahrnout do ceny díla</w:t>
      </w:r>
    </w:p>
    <w:p w:rsidR="00C90D7B" w:rsidRPr="00D65693" w:rsidRDefault="00D65693" w:rsidP="00C90D7B">
      <w:pPr>
        <w:numPr>
          <w:ilvl w:val="0"/>
          <w:numId w:val="7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Lines="0"/>
        <w:ind w:left="142" w:hanging="142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d</w:t>
      </w:r>
      <w:r w:rsidR="00C90D7B" w:rsidRPr="00D65693">
        <w:rPr>
          <w:rFonts w:asciiTheme="minorHAnsi" w:hAnsiTheme="minorHAnsi"/>
          <w:color w:val="000000"/>
          <w:szCs w:val="24"/>
        </w:rPr>
        <w:t>igitální model reliéfu České republiky 5. generace (DMR 5G)</w:t>
      </w:r>
    </w:p>
    <w:p w:rsidR="00C90D7B" w:rsidRPr="00D65693" w:rsidRDefault="00C90D7B" w:rsidP="00C90D7B">
      <w:pPr>
        <w:numPr>
          <w:ilvl w:val="0"/>
          <w:numId w:val="7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Lines="0"/>
        <w:ind w:left="142" w:hanging="142"/>
        <w:rPr>
          <w:rFonts w:asciiTheme="minorHAnsi" w:hAnsiTheme="minorHAnsi"/>
          <w:color w:val="000000"/>
          <w:szCs w:val="24"/>
        </w:rPr>
      </w:pPr>
      <w:r w:rsidRPr="00D65693">
        <w:rPr>
          <w:rFonts w:asciiTheme="minorHAnsi" w:hAnsiTheme="minorHAnsi"/>
          <w:szCs w:val="24"/>
        </w:rPr>
        <w:t xml:space="preserve">nové podrobné zaměření příčných profilů koryta </w:t>
      </w:r>
      <w:r w:rsidR="00434568" w:rsidRPr="00D65693">
        <w:rPr>
          <w:rFonts w:asciiTheme="minorHAnsi" w:hAnsiTheme="minorHAnsi"/>
          <w:color w:val="000000"/>
          <w:szCs w:val="24"/>
        </w:rPr>
        <w:t>řeky Opavy</w:t>
      </w:r>
      <w:r w:rsidRPr="00D65693">
        <w:rPr>
          <w:rFonts w:asciiTheme="minorHAnsi" w:hAnsiTheme="minorHAnsi"/>
          <w:color w:val="000000"/>
          <w:szCs w:val="24"/>
        </w:rPr>
        <w:t>, včetně podchycení</w:t>
      </w:r>
      <w:r w:rsidRPr="00D65693">
        <w:rPr>
          <w:rFonts w:asciiTheme="minorHAnsi" w:hAnsiTheme="minorHAnsi"/>
          <w:szCs w:val="24"/>
        </w:rPr>
        <w:t xml:space="preserve"> hlavních parametrů existujících</w:t>
      </w:r>
      <w:r w:rsidRPr="00D65693">
        <w:rPr>
          <w:rFonts w:asciiTheme="minorHAnsi" w:hAnsiTheme="minorHAnsi"/>
          <w:color w:val="000000"/>
          <w:szCs w:val="24"/>
        </w:rPr>
        <w:t xml:space="preserve"> objektů, které kříží nebo jsou umístěny v souběhu s korytem (mosty, lávky, potrubí, komunikace apod.)</w:t>
      </w:r>
    </w:p>
    <w:p w:rsidR="00A97939" w:rsidRPr="00D65693" w:rsidRDefault="00C90D7B" w:rsidP="00A97939">
      <w:pPr>
        <w:numPr>
          <w:ilvl w:val="0"/>
          <w:numId w:val="7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Lines="0"/>
        <w:ind w:left="142" w:hanging="142"/>
        <w:rPr>
          <w:rFonts w:asciiTheme="minorHAnsi" w:hAnsiTheme="minorHAnsi"/>
          <w:color w:val="000000"/>
          <w:szCs w:val="24"/>
        </w:rPr>
      </w:pPr>
      <w:r w:rsidRPr="00D65693">
        <w:rPr>
          <w:rFonts w:asciiTheme="minorHAnsi" w:hAnsiTheme="minorHAnsi"/>
          <w:szCs w:val="24"/>
        </w:rPr>
        <w:t xml:space="preserve">zaměření údolních profilů a jejich </w:t>
      </w:r>
      <w:r w:rsidRPr="00D65693">
        <w:rPr>
          <w:rFonts w:asciiTheme="minorHAnsi" w:hAnsiTheme="minorHAnsi"/>
          <w:color w:val="000000"/>
          <w:szCs w:val="24"/>
        </w:rPr>
        <w:t xml:space="preserve">slícování </w:t>
      </w:r>
      <w:r w:rsidRPr="00D65693">
        <w:rPr>
          <w:rFonts w:asciiTheme="minorHAnsi" w:hAnsiTheme="minorHAnsi"/>
          <w:szCs w:val="24"/>
        </w:rPr>
        <w:t xml:space="preserve">s digitálním modelem terénu DMR 5G. Předpokládá se zaměření minimálně tří údolních profilů přes celou údolní nivu. </w:t>
      </w:r>
    </w:p>
    <w:p w:rsidR="00A97939" w:rsidRPr="00D65693" w:rsidRDefault="00A97939" w:rsidP="00A97939">
      <w:pPr>
        <w:numPr>
          <w:ilvl w:val="0"/>
          <w:numId w:val="7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Lines="0"/>
        <w:ind w:left="142" w:hanging="142"/>
        <w:rPr>
          <w:rFonts w:asciiTheme="minorHAnsi" w:hAnsiTheme="minorHAnsi"/>
          <w:color w:val="000000"/>
          <w:szCs w:val="24"/>
        </w:rPr>
      </w:pPr>
      <w:r w:rsidRPr="00D65693">
        <w:rPr>
          <w:rFonts w:asciiTheme="minorHAnsi" w:hAnsiTheme="minorHAnsi"/>
          <w:szCs w:val="24"/>
        </w:rPr>
        <w:t>aktuální hydrologické údaje o N-</w:t>
      </w:r>
      <w:proofErr w:type="spellStart"/>
      <w:r w:rsidRPr="00D65693">
        <w:rPr>
          <w:rFonts w:asciiTheme="minorHAnsi" w:hAnsiTheme="minorHAnsi"/>
          <w:szCs w:val="24"/>
        </w:rPr>
        <w:t>letých</w:t>
      </w:r>
      <w:proofErr w:type="spellEnd"/>
      <w:r w:rsidRPr="00D65693">
        <w:rPr>
          <w:rFonts w:asciiTheme="minorHAnsi" w:hAnsiTheme="minorHAnsi"/>
          <w:szCs w:val="24"/>
        </w:rPr>
        <w:t xml:space="preserve"> vodách (Q</w:t>
      </w:r>
      <w:r w:rsidRPr="00D65693">
        <w:rPr>
          <w:rFonts w:asciiTheme="minorHAnsi" w:hAnsiTheme="minorHAnsi"/>
          <w:szCs w:val="24"/>
          <w:vertAlign w:val="subscript"/>
        </w:rPr>
        <w:t>5</w:t>
      </w:r>
      <w:r w:rsidRPr="00D65693">
        <w:rPr>
          <w:rFonts w:asciiTheme="minorHAnsi" w:hAnsiTheme="minorHAnsi"/>
          <w:szCs w:val="24"/>
        </w:rPr>
        <w:t>, Q</w:t>
      </w:r>
      <w:r w:rsidRPr="00D65693">
        <w:rPr>
          <w:rFonts w:asciiTheme="minorHAnsi" w:hAnsiTheme="minorHAnsi"/>
          <w:szCs w:val="24"/>
          <w:vertAlign w:val="subscript"/>
        </w:rPr>
        <w:t>20</w:t>
      </w:r>
      <w:r w:rsidRPr="00D65693">
        <w:rPr>
          <w:rFonts w:asciiTheme="minorHAnsi" w:hAnsiTheme="minorHAnsi"/>
          <w:szCs w:val="24"/>
        </w:rPr>
        <w:t>, Q</w:t>
      </w:r>
      <w:r w:rsidRPr="00D65693">
        <w:rPr>
          <w:rFonts w:asciiTheme="minorHAnsi" w:hAnsiTheme="minorHAnsi"/>
          <w:szCs w:val="24"/>
          <w:vertAlign w:val="subscript"/>
        </w:rPr>
        <w:t xml:space="preserve">100 </w:t>
      </w:r>
      <w:r w:rsidRPr="00D65693">
        <w:rPr>
          <w:rFonts w:asciiTheme="minorHAnsi" w:hAnsiTheme="minorHAnsi"/>
          <w:szCs w:val="24"/>
        </w:rPr>
        <w:t>a</w:t>
      </w:r>
      <w:r w:rsidRPr="00D65693">
        <w:rPr>
          <w:rFonts w:asciiTheme="minorHAnsi" w:hAnsiTheme="minorHAnsi"/>
          <w:szCs w:val="24"/>
          <w:vertAlign w:val="subscript"/>
        </w:rPr>
        <w:t xml:space="preserve"> </w:t>
      </w:r>
      <w:r w:rsidRPr="00D65693">
        <w:rPr>
          <w:rFonts w:asciiTheme="minorHAnsi" w:hAnsiTheme="minorHAnsi"/>
          <w:szCs w:val="24"/>
        </w:rPr>
        <w:t>Q</w:t>
      </w:r>
      <w:r w:rsidRPr="00D65693">
        <w:rPr>
          <w:rFonts w:asciiTheme="minorHAnsi" w:hAnsiTheme="minorHAnsi"/>
          <w:szCs w:val="24"/>
          <w:vertAlign w:val="subscript"/>
        </w:rPr>
        <w:t>500</w:t>
      </w:r>
      <w:r w:rsidRPr="00D65693">
        <w:rPr>
          <w:rFonts w:asciiTheme="minorHAnsi" w:hAnsiTheme="minorHAnsi"/>
          <w:szCs w:val="24"/>
        </w:rPr>
        <w:t>)</w:t>
      </w:r>
    </w:p>
    <w:p w:rsidR="00A97939" w:rsidRPr="00A97939" w:rsidRDefault="00A97939" w:rsidP="00A97939">
      <w:pPr>
        <w:tabs>
          <w:tab w:val="left" w:pos="142"/>
        </w:tabs>
        <w:autoSpaceDE w:val="0"/>
        <w:autoSpaceDN w:val="0"/>
        <w:adjustRightInd w:val="0"/>
        <w:spacing w:afterLines="0"/>
        <w:ind w:left="142" w:firstLine="0"/>
        <w:rPr>
          <w:rFonts w:asciiTheme="minorHAnsi" w:hAnsiTheme="minorHAnsi"/>
          <w:color w:val="000000"/>
          <w:szCs w:val="24"/>
          <w:highlight w:val="yellow"/>
        </w:rPr>
      </w:pPr>
    </w:p>
    <w:p w:rsidR="003507E7" w:rsidRPr="00383A4E" w:rsidRDefault="003507E7" w:rsidP="004354E5">
      <w:pPr>
        <w:pStyle w:val="Zkladntext"/>
        <w:tabs>
          <w:tab w:val="left" w:pos="142"/>
        </w:tabs>
        <w:spacing w:before="120" w:afterLines="0" w:line="240" w:lineRule="auto"/>
        <w:ind w:left="142" w:hanging="142"/>
        <w:rPr>
          <w:rFonts w:asciiTheme="minorHAnsi" w:hAnsiTheme="minorHAnsi"/>
          <w:sz w:val="24"/>
          <w:szCs w:val="24"/>
        </w:rPr>
      </w:pPr>
      <w:r w:rsidRPr="00383A4E">
        <w:rPr>
          <w:rFonts w:asciiTheme="minorHAnsi" w:hAnsiTheme="minorHAnsi"/>
          <w:sz w:val="24"/>
          <w:szCs w:val="24"/>
        </w:rPr>
        <w:t>Zadavatelem budou zpracovateli bezplatně poskytnuty následující údaje:</w:t>
      </w:r>
    </w:p>
    <w:p w:rsidR="005D4343" w:rsidRPr="003507E7" w:rsidRDefault="005D4343" w:rsidP="004354E5">
      <w:pPr>
        <w:numPr>
          <w:ilvl w:val="0"/>
          <w:numId w:val="7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Lines="0"/>
        <w:ind w:left="142" w:hanging="142"/>
        <w:rPr>
          <w:rFonts w:asciiTheme="minorHAnsi" w:hAnsiTheme="minorHAnsi"/>
          <w:color w:val="000000"/>
          <w:szCs w:val="24"/>
        </w:rPr>
      </w:pPr>
      <w:r w:rsidRPr="005D4343">
        <w:rPr>
          <w:rFonts w:asciiTheme="minorHAnsi" w:hAnsiTheme="minorHAnsi"/>
          <w:color w:val="000000"/>
          <w:szCs w:val="24"/>
        </w:rPr>
        <w:t>Studie vyhodnocení a zvládání povodňových rizik na řece Opavě</w:t>
      </w:r>
      <w:r w:rsidR="00C90D7B">
        <w:rPr>
          <w:rFonts w:asciiTheme="minorHAnsi" w:hAnsiTheme="minorHAnsi"/>
          <w:color w:val="000000"/>
          <w:szCs w:val="24"/>
        </w:rPr>
        <w:t xml:space="preserve"> </w:t>
      </w:r>
      <w:r w:rsidRPr="005D4343">
        <w:rPr>
          <w:rFonts w:asciiTheme="minorHAnsi" w:hAnsiTheme="minorHAnsi"/>
          <w:color w:val="000000"/>
          <w:szCs w:val="24"/>
        </w:rPr>
        <w:t>(</w:t>
      </w:r>
      <w:proofErr w:type="spellStart"/>
      <w:r w:rsidRPr="005D4343">
        <w:rPr>
          <w:rFonts w:asciiTheme="minorHAnsi" w:hAnsiTheme="minorHAnsi"/>
          <w:color w:val="000000"/>
          <w:szCs w:val="24"/>
        </w:rPr>
        <w:t>Kravaře</w:t>
      </w:r>
      <w:proofErr w:type="spellEnd"/>
      <w:r w:rsidRPr="005D4343">
        <w:rPr>
          <w:rFonts w:asciiTheme="minorHAnsi" w:hAnsiTheme="minorHAnsi"/>
          <w:color w:val="000000"/>
          <w:szCs w:val="24"/>
        </w:rPr>
        <w:t>-</w:t>
      </w:r>
      <w:proofErr w:type="spellStart"/>
      <w:r w:rsidRPr="005D4343">
        <w:rPr>
          <w:rFonts w:asciiTheme="minorHAnsi" w:hAnsiTheme="minorHAnsi"/>
          <w:color w:val="000000"/>
          <w:szCs w:val="24"/>
        </w:rPr>
        <w:t>Držkovice</w:t>
      </w:r>
      <w:proofErr w:type="spellEnd"/>
      <w:r w:rsidRPr="005D4343">
        <w:rPr>
          <w:rFonts w:asciiTheme="minorHAnsi" w:hAnsiTheme="minorHAnsi"/>
          <w:color w:val="000000"/>
          <w:szCs w:val="24"/>
        </w:rPr>
        <w:t>)</w:t>
      </w:r>
      <w:r>
        <w:rPr>
          <w:rFonts w:asciiTheme="minorHAnsi" w:hAnsiTheme="minorHAnsi"/>
          <w:color w:val="000000"/>
          <w:szCs w:val="24"/>
        </w:rPr>
        <w:t xml:space="preserve">, </w:t>
      </w:r>
      <w:proofErr w:type="spellStart"/>
      <w:r w:rsidR="00C90D7B">
        <w:rPr>
          <w:rFonts w:asciiTheme="minorHAnsi" w:hAnsiTheme="minorHAnsi"/>
          <w:color w:val="000000"/>
          <w:szCs w:val="24"/>
        </w:rPr>
        <w:t>Poyry</w:t>
      </w:r>
      <w:proofErr w:type="spellEnd"/>
      <w:r w:rsidR="00C90D7B">
        <w:rPr>
          <w:rFonts w:asciiTheme="minorHAnsi" w:hAnsiTheme="minorHAnsi"/>
          <w:color w:val="000000"/>
          <w:szCs w:val="24"/>
        </w:rPr>
        <w:t>,</w:t>
      </w:r>
      <w:r>
        <w:rPr>
          <w:rFonts w:asciiTheme="minorHAnsi" w:hAnsiTheme="minorHAnsi"/>
          <w:color w:val="000000"/>
          <w:szCs w:val="24"/>
        </w:rPr>
        <w:t xml:space="preserve">2013, </w:t>
      </w:r>
    </w:p>
    <w:p w:rsidR="003E231A" w:rsidRPr="003507E7" w:rsidRDefault="003507E7" w:rsidP="004354E5">
      <w:pPr>
        <w:numPr>
          <w:ilvl w:val="0"/>
          <w:numId w:val="7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Lines="0"/>
        <w:ind w:left="142" w:hanging="142"/>
        <w:rPr>
          <w:rFonts w:asciiTheme="minorHAnsi" w:hAnsiTheme="minorHAnsi"/>
          <w:color w:val="000000"/>
          <w:szCs w:val="24"/>
        </w:rPr>
      </w:pPr>
      <w:r w:rsidRPr="003507E7">
        <w:rPr>
          <w:rFonts w:asciiTheme="minorHAnsi" w:hAnsiTheme="minorHAnsi"/>
          <w:szCs w:val="24"/>
        </w:rPr>
        <w:t xml:space="preserve">podklady z archivů a informačních systémů správce vodního toku </w:t>
      </w:r>
    </w:p>
    <w:p w:rsidR="00D63D54" w:rsidRPr="007F16C8" w:rsidRDefault="00D63D54" w:rsidP="0025652E">
      <w:pPr>
        <w:pStyle w:val="Zkladntext"/>
        <w:tabs>
          <w:tab w:val="left" w:pos="0"/>
        </w:tabs>
        <w:spacing w:after="144" w:line="240" w:lineRule="auto"/>
        <w:rPr>
          <w:rFonts w:ascii="Calibri" w:hAnsi="Calibri"/>
          <w:i/>
          <w:sz w:val="24"/>
          <w:szCs w:val="24"/>
        </w:rPr>
      </w:pPr>
    </w:p>
    <w:p w:rsidR="005960B4" w:rsidRPr="007F16C8" w:rsidRDefault="005960B4" w:rsidP="0025652E">
      <w:pPr>
        <w:pStyle w:val="Zkladntext"/>
        <w:tabs>
          <w:tab w:val="left" w:pos="0"/>
        </w:tabs>
        <w:spacing w:after="144" w:line="240" w:lineRule="auto"/>
        <w:rPr>
          <w:rFonts w:ascii="Calibri" w:hAnsi="Calibri"/>
          <w:i/>
          <w:sz w:val="24"/>
          <w:szCs w:val="24"/>
        </w:rPr>
      </w:pPr>
    </w:p>
    <w:p w:rsidR="00716CDD" w:rsidRPr="00427CBF" w:rsidRDefault="003077D3" w:rsidP="0025652E">
      <w:pPr>
        <w:pStyle w:val="Zkladntext"/>
        <w:tabs>
          <w:tab w:val="left" w:pos="142"/>
        </w:tabs>
        <w:spacing w:after="144" w:line="240" w:lineRule="auto"/>
        <w:ind w:left="142" w:hanging="142"/>
        <w:rPr>
          <w:rFonts w:ascii="Calibri" w:hAnsi="Calibri"/>
          <w:b/>
          <w:i/>
          <w:sz w:val="24"/>
          <w:szCs w:val="24"/>
          <w:u w:val="single"/>
        </w:rPr>
      </w:pPr>
      <w:r w:rsidRPr="00427CBF">
        <w:rPr>
          <w:rFonts w:ascii="Calibri" w:hAnsi="Calibri"/>
          <w:b/>
          <w:i/>
          <w:sz w:val="24"/>
          <w:szCs w:val="24"/>
          <w:u w:val="single"/>
        </w:rPr>
        <w:t>I</w:t>
      </w:r>
      <w:r w:rsidR="002A2245" w:rsidRPr="00427CBF">
        <w:rPr>
          <w:rFonts w:ascii="Calibri" w:hAnsi="Calibri"/>
          <w:b/>
          <w:i/>
          <w:sz w:val="24"/>
          <w:szCs w:val="24"/>
          <w:u w:val="single"/>
        </w:rPr>
        <w:t>V</w:t>
      </w:r>
      <w:r w:rsidRPr="00427CBF">
        <w:rPr>
          <w:rFonts w:ascii="Calibri" w:hAnsi="Calibri"/>
          <w:b/>
          <w:i/>
          <w:sz w:val="24"/>
          <w:szCs w:val="24"/>
          <w:u w:val="single"/>
        </w:rPr>
        <w:t>. Předmět návrhu</w:t>
      </w:r>
    </w:p>
    <w:p w:rsidR="005243B9" w:rsidRPr="005243B9" w:rsidRDefault="00D65693" w:rsidP="00D65693">
      <w:pPr>
        <w:pStyle w:val="Zkladntext"/>
        <w:tabs>
          <w:tab w:val="left" w:pos="142"/>
        </w:tabs>
        <w:spacing w:after="144"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10024E" w:rsidRPr="0025652E">
        <w:rPr>
          <w:rFonts w:asciiTheme="minorHAnsi" w:hAnsiTheme="minorHAnsi"/>
          <w:sz w:val="24"/>
          <w:szCs w:val="24"/>
        </w:rPr>
        <w:t>rošetření záplavových území v rozsahu, způsobem a s náležitostmi, jak vyplývají z</w:t>
      </w:r>
      <w:r w:rsidR="0010024E" w:rsidRPr="0025652E">
        <w:rPr>
          <w:rFonts w:asciiTheme="minorHAnsi" w:hAnsiTheme="minorHAnsi"/>
          <w:i/>
          <w:sz w:val="24"/>
          <w:szCs w:val="24"/>
        </w:rPr>
        <w:t xml:space="preserve"> </w:t>
      </w:r>
      <w:r w:rsidR="0010024E" w:rsidRPr="0025652E">
        <w:rPr>
          <w:rStyle w:val="h1a5"/>
          <w:rFonts w:asciiTheme="minorHAnsi" w:hAnsiTheme="minorHAnsi"/>
          <w:i w:val="0"/>
          <w:color w:val="070707"/>
          <w:kern w:val="36"/>
          <w:sz w:val="24"/>
          <w:szCs w:val="24"/>
        </w:rPr>
        <w:t>Vyhlášky o způsobu a rozsahu zpracovávání návrhu a stanovování záplavových území a jejich dokumentace č. 79/2018</w:t>
      </w:r>
      <w:r w:rsidR="0010024E" w:rsidRPr="0025652E">
        <w:rPr>
          <w:rFonts w:asciiTheme="minorHAnsi" w:hAnsiTheme="minorHAnsi"/>
          <w:i/>
          <w:sz w:val="24"/>
          <w:szCs w:val="24"/>
        </w:rPr>
        <w:t xml:space="preserve"> </w:t>
      </w:r>
      <w:r w:rsidR="0010024E" w:rsidRPr="0025652E">
        <w:rPr>
          <w:rFonts w:asciiTheme="minorHAnsi" w:hAnsiTheme="minorHAnsi"/>
          <w:sz w:val="24"/>
          <w:szCs w:val="24"/>
        </w:rPr>
        <w:t>Sb. ze dne 30. dubna 2018</w:t>
      </w:r>
      <w:r w:rsidR="00C90D7B">
        <w:rPr>
          <w:rFonts w:asciiTheme="minorHAnsi" w:hAnsiTheme="minorHAnsi"/>
          <w:sz w:val="24"/>
          <w:szCs w:val="24"/>
        </w:rPr>
        <w:t xml:space="preserve">. </w:t>
      </w:r>
    </w:p>
    <w:p w:rsidR="00427CBF" w:rsidRPr="007F16C8" w:rsidRDefault="00C90D7B" w:rsidP="00D65693">
      <w:pPr>
        <w:pStyle w:val="Zkladntext"/>
        <w:tabs>
          <w:tab w:val="left" w:pos="142"/>
        </w:tabs>
        <w:spacing w:after="144" w:line="240" w:lineRule="auto"/>
        <w:ind w:left="0" w:firstLine="0"/>
        <w:rPr>
          <w:rFonts w:ascii="Calibri" w:hAnsi="Calibri"/>
          <w:i/>
          <w:sz w:val="24"/>
          <w:szCs w:val="24"/>
        </w:rPr>
      </w:pPr>
      <w:r w:rsidRPr="007F16C8">
        <w:rPr>
          <w:rFonts w:asciiTheme="minorHAnsi" w:hAnsiTheme="minorHAnsi"/>
          <w:sz w:val="24"/>
          <w:szCs w:val="24"/>
        </w:rPr>
        <w:t xml:space="preserve">Výpočet průběhu hladin při N- </w:t>
      </w:r>
      <w:proofErr w:type="spellStart"/>
      <w:r w:rsidRPr="007F16C8">
        <w:rPr>
          <w:rFonts w:asciiTheme="minorHAnsi" w:hAnsiTheme="minorHAnsi"/>
          <w:sz w:val="24"/>
          <w:szCs w:val="24"/>
        </w:rPr>
        <w:t>letých</w:t>
      </w:r>
      <w:proofErr w:type="spellEnd"/>
      <w:r w:rsidRPr="007F16C8">
        <w:rPr>
          <w:rFonts w:asciiTheme="minorHAnsi" w:hAnsiTheme="minorHAnsi"/>
          <w:sz w:val="24"/>
          <w:szCs w:val="24"/>
        </w:rPr>
        <w:t xml:space="preserve"> průtocích (Q</w:t>
      </w:r>
      <w:r w:rsidRPr="007F16C8">
        <w:rPr>
          <w:rFonts w:asciiTheme="minorHAnsi" w:hAnsiTheme="minorHAnsi"/>
          <w:sz w:val="24"/>
          <w:szCs w:val="24"/>
          <w:vertAlign w:val="subscript"/>
        </w:rPr>
        <w:t>5</w:t>
      </w:r>
      <w:r w:rsidRPr="007F16C8">
        <w:rPr>
          <w:rFonts w:asciiTheme="minorHAnsi" w:hAnsiTheme="minorHAnsi"/>
          <w:sz w:val="24"/>
          <w:szCs w:val="24"/>
        </w:rPr>
        <w:t>, Q</w:t>
      </w:r>
      <w:r w:rsidRPr="007F16C8">
        <w:rPr>
          <w:rFonts w:asciiTheme="minorHAnsi" w:hAnsiTheme="minorHAnsi"/>
          <w:sz w:val="24"/>
          <w:szCs w:val="24"/>
          <w:vertAlign w:val="subscript"/>
        </w:rPr>
        <w:t>20</w:t>
      </w:r>
      <w:r w:rsidRPr="007F16C8">
        <w:rPr>
          <w:rFonts w:asciiTheme="minorHAnsi" w:hAnsiTheme="minorHAnsi"/>
          <w:sz w:val="24"/>
          <w:szCs w:val="24"/>
        </w:rPr>
        <w:t>, Q</w:t>
      </w:r>
      <w:r w:rsidRPr="007F16C8">
        <w:rPr>
          <w:rFonts w:asciiTheme="minorHAnsi" w:hAnsiTheme="minorHAnsi"/>
          <w:sz w:val="24"/>
          <w:szCs w:val="24"/>
          <w:vertAlign w:val="subscript"/>
        </w:rPr>
        <w:t>100</w:t>
      </w:r>
      <w:r w:rsidR="00434568" w:rsidRPr="007F16C8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434568" w:rsidRPr="007F16C8">
        <w:rPr>
          <w:rFonts w:asciiTheme="minorHAnsi" w:hAnsiTheme="minorHAnsi"/>
          <w:szCs w:val="24"/>
        </w:rPr>
        <w:t xml:space="preserve">a </w:t>
      </w:r>
      <w:proofErr w:type="gramStart"/>
      <w:r w:rsidR="00434568" w:rsidRPr="007F16C8">
        <w:rPr>
          <w:rFonts w:asciiTheme="minorHAnsi" w:hAnsiTheme="minorHAnsi"/>
          <w:szCs w:val="24"/>
        </w:rPr>
        <w:t>Q</w:t>
      </w:r>
      <w:r w:rsidR="00434568" w:rsidRPr="007F16C8">
        <w:rPr>
          <w:rFonts w:asciiTheme="minorHAnsi" w:hAnsiTheme="minorHAnsi"/>
          <w:szCs w:val="24"/>
          <w:vertAlign w:val="subscript"/>
        </w:rPr>
        <w:t>500</w:t>
      </w:r>
      <w:r w:rsidRPr="007F16C8">
        <w:rPr>
          <w:rFonts w:asciiTheme="minorHAnsi" w:hAnsiTheme="minorHAnsi"/>
          <w:sz w:val="24"/>
          <w:szCs w:val="24"/>
        </w:rPr>
        <w:t>)  je</w:t>
      </w:r>
      <w:proofErr w:type="gramEnd"/>
      <w:r w:rsidRPr="007F16C8">
        <w:rPr>
          <w:rFonts w:asciiTheme="minorHAnsi" w:hAnsiTheme="minorHAnsi"/>
          <w:sz w:val="24"/>
          <w:szCs w:val="24"/>
        </w:rPr>
        <w:t xml:space="preserve"> nutno provést </w:t>
      </w:r>
      <w:r w:rsidRPr="007F16C8">
        <w:rPr>
          <w:rFonts w:asciiTheme="minorHAnsi" w:hAnsiTheme="minorHAnsi"/>
          <w:color w:val="000000"/>
          <w:sz w:val="24"/>
          <w:szCs w:val="24"/>
        </w:rPr>
        <w:t>2D hydrodynamickým modelem, případně po domluv</w:t>
      </w:r>
      <w:r w:rsidR="005243B9" w:rsidRPr="007F16C8">
        <w:rPr>
          <w:rFonts w:asciiTheme="minorHAnsi" w:hAnsiTheme="minorHAnsi"/>
          <w:color w:val="000000"/>
          <w:sz w:val="24"/>
          <w:szCs w:val="24"/>
        </w:rPr>
        <w:t>ě</w:t>
      </w:r>
      <w:r w:rsidRPr="007F16C8">
        <w:rPr>
          <w:rFonts w:asciiTheme="minorHAnsi" w:hAnsiTheme="minorHAnsi"/>
          <w:color w:val="000000"/>
          <w:sz w:val="24"/>
          <w:szCs w:val="24"/>
        </w:rPr>
        <w:t xml:space="preserve"> se zpracovatelem kombinací modelů 1D/2D.</w:t>
      </w:r>
      <w:r w:rsidRPr="007F16C8">
        <w:rPr>
          <w:rFonts w:asciiTheme="minorHAnsi" w:hAnsiTheme="minorHAnsi"/>
          <w:i/>
          <w:sz w:val="24"/>
          <w:szCs w:val="24"/>
        </w:rPr>
        <w:tab/>
      </w:r>
      <w:r w:rsidR="00F13E17" w:rsidRPr="007F16C8">
        <w:rPr>
          <w:rFonts w:ascii="Calibri" w:hAnsi="Calibri"/>
          <w:i/>
          <w:sz w:val="24"/>
          <w:szCs w:val="24"/>
        </w:rPr>
        <w:br/>
      </w:r>
    </w:p>
    <w:p w:rsidR="004A377A" w:rsidRPr="00427CBF" w:rsidRDefault="004A377A" w:rsidP="0025652E">
      <w:pPr>
        <w:pStyle w:val="Zkladntext"/>
        <w:tabs>
          <w:tab w:val="left" w:pos="142"/>
          <w:tab w:val="num" w:pos="927"/>
        </w:tabs>
        <w:spacing w:after="144" w:line="240" w:lineRule="auto"/>
        <w:ind w:left="142" w:hanging="142"/>
        <w:rPr>
          <w:rFonts w:ascii="Calibri" w:hAnsi="Calibri"/>
          <w:b/>
          <w:i/>
          <w:sz w:val="24"/>
          <w:szCs w:val="24"/>
          <w:u w:val="single"/>
        </w:rPr>
      </w:pPr>
      <w:r w:rsidRPr="00427CBF">
        <w:rPr>
          <w:rFonts w:ascii="Calibri" w:hAnsi="Calibri"/>
          <w:b/>
          <w:i/>
          <w:sz w:val="24"/>
          <w:szCs w:val="24"/>
          <w:u w:val="single"/>
        </w:rPr>
        <w:lastRenderedPageBreak/>
        <w:t>V. Dokumentace bude obsahovat:</w:t>
      </w:r>
    </w:p>
    <w:p w:rsidR="00FA2E29" w:rsidRDefault="001F4F0A" w:rsidP="00854283">
      <w:pPr>
        <w:numPr>
          <w:ilvl w:val="0"/>
          <w:numId w:val="22"/>
        </w:numPr>
        <w:tabs>
          <w:tab w:val="left" w:pos="142"/>
          <w:tab w:val="num" w:pos="567"/>
          <w:tab w:val="left" w:pos="851"/>
        </w:tabs>
        <w:spacing w:afterLines="0"/>
        <w:ind w:left="357" w:hanging="357"/>
        <w:rPr>
          <w:rFonts w:ascii="Calibri" w:hAnsi="Calibri"/>
          <w:szCs w:val="24"/>
        </w:rPr>
      </w:pPr>
      <w:r w:rsidRPr="00427CBF">
        <w:rPr>
          <w:rFonts w:ascii="Calibri" w:hAnsi="Calibri"/>
          <w:szCs w:val="24"/>
        </w:rPr>
        <w:t xml:space="preserve">návrh záplavového území podle </w:t>
      </w:r>
      <w:r w:rsidR="00FA2E29" w:rsidRPr="00427CBF">
        <w:rPr>
          <w:rFonts w:ascii="Calibri" w:hAnsi="Calibri"/>
          <w:szCs w:val="24"/>
        </w:rPr>
        <w:t>§</w:t>
      </w:r>
      <w:r w:rsidR="00FA2E29">
        <w:rPr>
          <w:rFonts w:ascii="Calibri" w:hAnsi="Calibri"/>
          <w:szCs w:val="24"/>
        </w:rPr>
        <w:t xml:space="preserve"> 7 </w:t>
      </w:r>
      <w:r w:rsidR="007F16C8">
        <w:rPr>
          <w:rFonts w:ascii="Calibri" w:hAnsi="Calibri"/>
          <w:szCs w:val="24"/>
        </w:rPr>
        <w:t>vyhlášky</w:t>
      </w:r>
      <w:r w:rsidRPr="00427CBF">
        <w:rPr>
          <w:rFonts w:ascii="Calibri" w:hAnsi="Calibri"/>
          <w:szCs w:val="24"/>
        </w:rPr>
        <w:t xml:space="preserve"> </w:t>
      </w:r>
      <w:r w:rsidR="007F16C8">
        <w:rPr>
          <w:rFonts w:ascii="Calibri" w:hAnsi="Calibri"/>
          <w:szCs w:val="24"/>
        </w:rPr>
        <w:t>o zp</w:t>
      </w:r>
      <w:r w:rsidR="00854283">
        <w:rPr>
          <w:rFonts w:ascii="Calibri" w:hAnsi="Calibri"/>
          <w:szCs w:val="24"/>
        </w:rPr>
        <w:t>ů</w:t>
      </w:r>
      <w:r w:rsidR="007F16C8">
        <w:rPr>
          <w:rFonts w:ascii="Calibri" w:hAnsi="Calibri"/>
          <w:szCs w:val="24"/>
        </w:rPr>
        <w:t xml:space="preserve">sobu a rozsahu zpracování návrhu a stanovování záplavových území a jejich dokumentace č. </w:t>
      </w:r>
      <w:r w:rsidR="00FA2E29">
        <w:rPr>
          <w:rFonts w:ascii="Calibri" w:hAnsi="Calibri"/>
          <w:szCs w:val="24"/>
        </w:rPr>
        <w:t>79/2018 Sb.</w:t>
      </w:r>
      <w:r w:rsidRPr="00427CBF">
        <w:rPr>
          <w:rFonts w:ascii="Calibri" w:hAnsi="Calibri"/>
          <w:szCs w:val="24"/>
        </w:rPr>
        <w:t xml:space="preserve"> </w:t>
      </w:r>
      <w:r w:rsidR="00854283">
        <w:rPr>
          <w:rFonts w:ascii="Calibri" w:hAnsi="Calibri"/>
          <w:szCs w:val="24"/>
        </w:rPr>
        <w:t xml:space="preserve">a </w:t>
      </w:r>
      <w:r w:rsidR="00846878" w:rsidRPr="00854283">
        <w:rPr>
          <w:rFonts w:ascii="Calibri" w:hAnsi="Calibri"/>
          <w:szCs w:val="24"/>
        </w:rPr>
        <w:t>podle přílo</w:t>
      </w:r>
      <w:r w:rsidR="00854283">
        <w:rPr>
          <w:rFonts w:ascii="Calibri" w:hAnsi="Calibri"/>
          <w:szCs w:val="24"/>
        </w:rPr>
        <w:t xml:space="preserve">hy č. 2 k vyhlášce 79/2018 Sb. </w:t>
      </w:r>
    </w:p>
    <w:p w:rsidR="0085428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standardní hydrologické údaje</w:t>
      </w:r>
    </w:p>
    <w:p w:rsidR="0085428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průvodní zpráva</w:t>
      </w:r>
    </w:p>
    <w:p w:rsidR="0085428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psaný podélný profil</w:t>
      </w:r>
    </w:p>
    <w:p w:rsidR="0085428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výpočtové profily</w:t>
      </w:r>
    </w:p>
    <w:p w:rsidR="00D6569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záplavové čáry, záplavové území a jeho aktivní zóna</w:t>
      </w:r>
    </w:p>
    <w:p w:rsidR="00D65693" w:rsidRPr="00D6569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 w:rsidRPr="00D65693">
        <w:rPr>
          <w:rFonts w:ascii="Calibri" w:hAnsi="Calibri"/>
          <w:szCs w:val="24"/>
        </w:rPr>
        <w:t>mapy povodňového nebezpečí</w:t>
      </w:r>
      <w:r w:rsidR="00D65693" w:rsidRPr="00D65693">
        <w:rPr>
          <w:rFonts w:asciiTheme="minorHAnsi" w:hAnsiTheme="minorHAnsi"/>
          <w:szCs w:val="24"/>
        </w:rPr>
        <w:t xml:space="preserve"> </w:t>
      </w:r>
    </w:p>
    <w:p w:rsidR="00D65693" w:rsidRDefault="00D65693" w:rsidP="00D65693">
      <w:pPr>
        <w:numPr>
          <w:ilvl w:val="0"/>
          <w:numId w:val="36"/>
        </w:numPr>
        <w:tabs>
          <w:tab w:val="clear" w:pos="360"/>
          <w:tab w:val="left" w:pos="851"/>
        </w:tabs>
        <w:spacing w:afterLines="0"/>
        <w:ind w:left="851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mapa hloubek </w:t>
      </w:r>
      <w:r w:rsidRPr="0097484D">
        <w:rPr>
          <w:rFonts w:asciiTheme="minorHAnsi" w:hAnsiTheme="minorHAnsi"/>
          <w:szCs w:val="24"/>
        </w:rPr>
        <w:t xml:space="preserve">při N- </w:t>
      </w:r>
      <w:proofErr w:type="spellStart"/>
      <w:r w:rsidRPr="0097484D">
        <w:rPr>
          <w:rFonts w:asciiTheme="minorHAnsi" w:hAnsiTheme="minorHAnsi"/>
          <w:szCs w:val="24"/>
        </w:rPr>
        <w:t>letých</w:t>
      </w:r>
      <w:proofErr w:type="spellEnd"/>
      <w:r w:rsidRPr="0097484D">
        <w:rPr>
          <w:rFonts w:asciiTheme="minorHAnsi" w:hAnsiTheme="minorHAnsi"/>
          <w:szCs w:val="24"/>
        </w:rPr>
        <w:t xml:space="preserve"> průtocích (Q</w:t>
      </w:r>
      <w:r w:rsidRPr="0097484D">
        <w:rPr>
          <w:rFonts w:asciiTheme="minorHAnsi" w:hAnsiTheme="minorHAnsi"/>
          <w:szCs w:val="24"/>
          <w:vertAlign w:val="subscript"/>
        </w:rPr>
        <w:t>5</w:t>
      </w:r>
      <w:r w:rsidRPr="0097484D">
        <w:rPr>
          <w:rFonts w:asciiTheme="minorHAnsi" w:hAnsiTheme="minorHAnsi"/>
          <w:szCs w:val="24"/>
        </w:rPr>
        <w:t>, Q</w:t>
      </w:r>
      <w:r w:rsidRPr="0097484D">
        <w:rPr>
          <w:rFonts w:asciiTheme="minorHAnsi" w:hAnsiTheme="minorHAnsi"/>
          <w:szCs w:val="24"/>
          <w:vertAlign w:val="subscript"/>
        </w:rPr>
        <w:t>20</w:t>
      </w:r>
      <w:r w:rsidRPr="0097484D">
        <w:rPr>
          <w:rFonts w:asciiTheme="minorHAnsi" w:hAnsiTheme="minorHAnsi"/>
          <w:szCs w:val="24"/>
        </w:rPr>
        <w:t>, Q</w:t>
      </w:r>
      <w:r w:rsidRPr="0097484D">
        <w:rPr>
          <w:rFonts w:asciiTheme="minorHAnsi" w:hAnsiTheme="minorHAnsi"/>
          <w:szCs w:val="24"/>
          <w:vertAlign w:val="subscript"/>
        </w:rPr>
        <w:t>100</w:t>
      </w:r>
      <w:r>
        <w:rPr>
          <w:rFonts w:asciiTheme="minorHAnsi" w:hAnsiTheme="minorHAnsi"/>
          <w:szCs w:val="24"/>
          <w:vertAlign w:val="subscript"/>
        </w:rPr>
        <w:t xml:space="preserve"> </w:t>
      </w:r>
      <w:r w:rsidRPr="007F16C8">
        <w:rPr>
          <w:rFonts w:asciiTheme="minorHAnsi" w:hAnsiTheme="minorHAnsi"/>
          <w:szCs w:val="24"/>
        </w:rPr>
        <w:t>a Q</w:t>
      </w:r>
      <w:r w:rsidRPr="007F16C8">
        <w:rPr>
          <w:rFonts w:asciiTheme="minorHAnsi" w:hAnsiTheme="minorHAnsi"/>
          <w:szCs w:val="24"/>
          <w:vertAlign w:val="subscript"/>
        </w:rPr>
        <w:t>500</w:t>
      </w:r>
      <w:r w:rsidRPr="0097484D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 s intervalem po 0,5 m</w:t>
      </w:r>
    </w:p>
    <w:p w:rsidR="00D65693" w:rsidRDefault="00D65693" w:rsidP="00D65693">
      <w:pPr>
        <w:numPr>
          <w:ilvl w:val="0"/>
          <w:numId w:val="36"/>
        </w:numPr>
        <w:tabs>
          <w:tab w:val="clear" w:pos="360"/>
          <w:tab w:val="left" w:pos="851"/>
        </w:tabs>
        <w:spacing w:afterLines="0"/>
        <w:ind w:left="851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mapa rychlostí </w:t>
      </w:r>
      <w:r w:rsidRPr="0097484D">
        <w:rPr>
          <w:rFonts w:asciiTheme="minorHAnsi" w:hAnsiTheme="minorHAnsi"/>
          <w:szCs w:val="24"/>
        </w:rPr>
        <w:t xml:space="preserve">při N- </w:t>
      </w:r>
      <w:proofErr w:type="spellStart"/>
      <w:r w:rsidRPr="0097484D">
        <w:rPr>
          <w:rFonts w:asciiTheme="minorHAnsi" w:hAnsiTheme="minorHAnsi"/>
          <w:szCs w:val="24"/>
        </w:rPr>
        <w:t>letých</w:t>
      </w:r>
      <w:proofErr w:type="spellEnd"/>
      <w:r w:rsidRPr="0097484D">
        <w:rPr>
          <w:rFonts w:asciiTheme="minorHAnsi" w:hAnsiTheme="minorHAnsi"/>
          <w:szCs w:val="24"/>
        </w:rPr>
        <w:t xml:space="preserve"> průtocích (Q</w:t>
      </w:r>
      <w:r w:rsidRPr="0097484D">
        <w:rPr>
          <w:rFonts w:asciiTheme="minorHAnsi" w:hAnsiTheme="minorHAnsi"/>
          <w:szCs w:val="24"/>
          <w:vertAlign w:val="subscript"/>
        </w:rPr>
        <w:t>5</w:t>
      </w:r>
      <w:r w:rsidRPr="0097484D">
        <w:rPr>
          <w:rFonts w:asciiTheme="minorHAnsi" w:hAnsiTheme="minorHAnsi"/>
          <w:szCs w:val="24"/>
        </w:rPr>
        <w:t>, Q</w:t>
      </w:r>
      <w:r w:rsidRPr="0097484D">
        <w:rPr>
          <w:rFonts w:asciiTheme="minorHAnsi" w:hAnsiTheme="minorHAnsi"/>
          <w:szCs w:val="24"/>
          <w:vertAlign w:val="subscript"/>
        </w:rPr>
        <w:t>20</w:t>
      </w:r>
      <w:r w:rsidRPr="0097484D">
        <w:rPr>
          <w:rFonts w:asciiTheme="minorHAnsi" w:hAnsiTheme="minorHAnsi"/>
          <w:szCs w:val="24"/>
        </w:rPr>
        <w:t>, Q</w:t>
      </w:r>
      <w:r w:rsidRPr="0097484D">
        <w:rPr>
          <w:rFonts w:asciiTheme="minorHAnsi" w:hAnsiTheme="minorHAnsi"/>
          <w:szCs w:val="24"/>
          <w:vertAlign w:val="subscript"/>
        </w:rPr>
        <w:t>100</w:t>
      </w:r>
      <w:r>
        <w:rPr>
          <w:rFonts w:asciiTheme="minorHAnsi" w:hAnsiTheme="minorHAnsi"/>
          <w:szCs w:val="24"/>
          <w:vertAlign w:val="subscript"/>
        </w:rPr>
        <w:t xml:space="preserve"> </w:t>
      </w:r>
      <w:r w:rsidRPr="007F16C8">
        <w:rPr>
          <w:rFonts w:asciiTheme="minorHAnsi" w:hAnsiTheme="minorHAnsi"/>
          <w:szCs w:val="24"/>
        </w:rPr>
        <w:t>a Q</w:t>
      </w:r>
      <w:r w:rsidRPr="007F16C8">
        <w:rPr>
          <w:rFonts w:asciiTheme="minorHAnsi" w:hAnsiTheme="minorHAnsi"/>
          <w:szCs w:val="24"/>
          <w:vertAlign w:val="subscript"/>
        </w:rPr>
        <w:t>500</w:t>
      </w:r>
      <w:r w:rsidRPr="0097484D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 s intervalem po 0,5 m/s</w:t>
      </w:r>
      <w:r>
        <w:rPr>
          <w:rFonts w:asciiTheme="minorHAnsi" w:hAnsiTheme="minorHAnsi"/>
          <w:szCs w:val="24"/>
          <w:vertAlign w:val="superscript"/>
        </w:rPr>
        <w:t>-1</w:t>
      </w:r>
    </w:p>
    <w:p w:rsidR="00854283" w:rsidRPr="00D65693" w:rsidRDefault="00D65693" w:rsidP="00D65693">
      <w:pPr>
        <w:numPr>
          <w:ilvl w:val="0"/>
          <w:numId w:val="36"/>
        </w:numPr>
        <w:tabs>
          <w:tab w:val="clear" w:pos="360"/>
          <w:tab w:val="left" w:pos="851"/>
        </w:tabs>
        <w:spacing w:afterLines="0"/>
        <w:ind w:left="851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mapa hladin </w:t>
      </w:r>
      <w:r w:rsidRPr="0097484D">
        <w:rPr>
          <w:rFonts w:asciiTheme="minorHAnsi" w:hAnsiTheme="minorHAnsi"/>
          <w:szCs w:val="24"/>
        </w:rPr>
        <w:t xml:space="preserve">při N- </w:t>
      </w:r>
      <w:proofErr w:type="spellStart"/>
      <w:r w:rsidRPr="0097484D">
        <w:rPr>
          <w:rFonts w:asciiTheme="minorHAnsi" w:hAnsiTheme="minorHAnsi"/>
          <w:szCs w:val="24"/>
        </w:rPr>
        <w:t>letých</w:t>
      </w:r>
      <w:proofErr w:type="spellEnd"/>
      <w:r w:rsidRPr="0097484D">
        <w:rPr>
          <w:rFonts w:asciiTheme="minorHAnsi" w:hAnsiTheme="minorHAnsi"/>
          <w:szCs w:val="24"/>
        </w:rPr>
        <w:t xml:space="preserve"> průtocích (Q</w:t>
      </w:r>
      <w:r w:rsidRPr="0097484D">
        <w:rPr>
          <w:rFonts w:asciiTheme="minorHAnsi" w:hAnsiTheme="minorHAnsi"/>
          <w:szCs w:val="24"/>
          <w:vertAlign w:val="subscript"/>
        </w:rPr>
        <w:t>5</w:t>
      </w:r>
      <w:r w:rsidRPr="0097484D">
        <w:rPr>
          <w:rFonts w:asciiTheme="minorHAnsi" w:hAnsiTheme="minorHAnsi"/>
          <w:szCs w:val="24"/>
        </w:rPr>
        <w:t>, Q</w:t>
      </w:r>
      <w:r w:rsidRPr="0097484D">
        <w:rPr>
          <w:rFonts w:asciiTheme="minorHAnsi" w:hAnsiTheme="minorHAnsi"/>
          <w:szCs w:val="24"/>
          <w:vertAlign w:val="subscript"/>
        </w:rPr>
        <w:t>20</w:t>
      </w:r>
      <w:r w:rsidRPr="0097484D">
        <w:rPr>
          <w:rFonts w:asciiTheme="minorHAnsi" w:hAnsiTheme="minorHAnsi"/>
          <w:szCs w:val="24"/>
        </w:rPr>
        <w:t>, Q</w:t>
      </w:r>
      <w:r w:rsidRPr="0097484D">
        <w:rPr>
          <w:rFonts w:asciiTheme="minorHAnsi" w:hAnsiTheme="minorHAnsi"/>
          <w:szCs w:val="24"/>
          <w:vertAlign w:val="subscript"/>
        </w:rPr>
        <w:t>100</w:t>
      </w:r>
      <w:r>
        <w:rPr>
          <w:rFonts w:asciiTheme="minorHAnsi" w:hAnsiTheme="minorHAnsi"/>
          <w:szCs w:val="24"/>
          <w:vertAlign w:val="subscript"/>
        </w:rPr>
        <w:t xml:space="preserve"> </w:t>
      </w:r>
      <w:r w:rsidRPr="007F16C8">
        <w:rPr>
          <w:rFonts w:asciiTheme="minorHAnsi" w:hAnsiTheme="minorHAnsi"/>
          <w:szCs w:val="24"/>
        </w:rPr>
        <w:t>a Q</w:t>
      </w:r>
      <w:r w:rsidRPr="007F16C8">
        <w:rPr>
          <w:rFonts w:asciiTheme="minorHAnsi" w:hAnsiTheme="minorHAnsi"/>
          <w:szCs w:val="24"/>
          <w:vertAlign w:val="subscript"/>
        </w:rPr>
        <w:t>500</w:t>
      </w:r>
      <w:r w:rsidRPr="0097484D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 s intervalem po 0,5 m</w:t>
      </w:r>
    </w:p>
    <w:p w:rsidR="0085428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mapy povodňového ohrožení</w:t>
      </w:r>
    </w:p>
    <w:p w:rsidR="00854283" w:rsidRPr="00854283" w:rsidRDefault="00854283" w:rsidP="00D65693">
      <w:pPr>
        <w:numPr>
          <w:ilvl w:val="1"/>
          <w:numId w:val="35"/>
        </w:numPr>
        <w:tabs>
          <w:tab w:val="left" w:pos="142"/>
          <w:tab w:val="left" w:pos="851"/>
        </w:tabs>
        <w:spacing w:afterLines="0"/>
        <w:ind w:left="567" w:hanging="425"/>
        <w:rPr>
          <w:rFonts w:ascii="Calibri" w:hAnsi="Calibri"/>
          <w:szCs w:val="24"/>
        </w:rPr>
      </w:pPr>
      <w:r w:rsidRPr="00854283">
        <w:rPr>
          <w:rFonts w:ascii="Calibri" w:hAnsi="Calibri"/>
          <w:szCs w:val="24"/>
        </w:rPr>
        <w:t>mapa záplavového území</w:t>
      </w:r>
    </w:p>
    <w:p w:rsidR="00A97939" w:rsidRDefault="00A97939" w:rsidP="00854283">
      <w:pPr>
        <w:tabs>
          <w:tab w:val="left" w:pos="142"/>
          <w:tab w:val="num" w:pos="567"/>
          <w:tab w:val="left" w:pos="851"/>
        </w:tabs>
        <w:spacing w:afterLines="0"/>
        <w:ind w:hanging="1014"/>
        <w:rPr>
          <w:rFonts w:ascii="Calibri" w:hAnsi="Calibri"/>
          <w:szCs w:val="24"/>
        </w:rPr>
      </w:pPr>
    </w:p>
    <w:p w:rsidR="0010024E" w:rsidRPr="00383A4E" w:rsidRDefault="0010024E" w:rsidP="0010024E">
      <w:pPr>
        <w:numPr>
          <w:ilvl w:val="0"/>
          <w:numId w:val="22"/>
        </w:numPr>
        <w:spacing w:afterLines="0"/>
        <w:rPr>
          <w:rFonts w:asciiTheme="minorHAnsi" w:hAnsiTheme="minorHAnsi"/>
          <w:szCs w:val="24"/>
        </w:rPr>
      </w:pPr>
      <w:r w:rsidRPr="00383A4E">
        <w:rPr>
          <w:rFonts w:asciiTheme="minorHAnsi" w:hAnsiTheme="minorHAnsi"/>
          <w:szCs w:val="24"/>
        </w:rPr>
        <w:t xml:space="preserve">podélný profil toku s průběhem hladinových stavů </w:t>
      </w:r>
      <w:r w:rsidR="004354E5" w:rsidRPr="00220EA0">
        <w:rPr>
          <w:rFonts w:asciiTheme="minorHAnsi" w:hAnsiTheme="minorHAnsi"/>
          <w:szCs w:val="24"/>
        </w:rPr>
        <w:t>Q</w:t>
      </w:r>
      <w:r w:rsidR="004354E5" w:rsidRPr="00220EA0">
        <w:rPr>
          <w:rFonts w:asciiTheme="minorHAnsi" w:hAnsiTheme="minorHAnsi"/>
          <w:szCs w:val="24"/>
          <w:vertAlign w:val="subscript"/>
        </w:rPr>
        <w:t>5</w:t>
      </w:r>
      <w:r w:rsidR="004354E5" w:rsidRPr="00220EA0">
        <w:rPr>
          <w:rFonts w:asciiTheme="minorHAnsi" w:hAnsiTheme="minorHAnsi"/>
          <w:szCs w:val="24"/>
        </w:rPr>
        <w:t>, Q</w:t>
      </w:r>
      <w:r w:rsidR="004354E5" w:rsidRPr="00220EA0">
        <w:rPr>
          <w:rFonts w:asciiTheme="minorHAnsi" w:hAnsiTheme="minorHAnsi"/>
          <w:szCs w:val="24"/>
          <w:vertAlign w:val="subscript"/>
        </w:rPr>
        <w:t>20</w:t>
      </w:r>
      <w:r w:rsidR="004354E5" w:rsidRPr="00220EA0">
        <w:rPr>
          <w:rFonts w:asciiTheme="minorHAnsi" w:hAnsiTheme="minorHAnsi"/>
          <w:szCs w:val="24"/>
        </w:rPr>
        <w:t>, Q</w:t>
      </w:r>
      <w:r w:rsidR="004354E5" w:rsidRPr="00220EA0">
        <w:rPr>
          <w:rFonts w:asciiTheme="minorHAnsi" w:hAnsiTheme="minorHAnsi"/>
          <w:szCs w:val="24"/>
          <w:vertAlign w:val="subscript"/>
        </w:rPr>
        <w:t>100</w:t>
      </w:r>
      <w:r w:rsidR="004354E5">
        <w:rPr>
          <w:rFonts w:asciiTheme="minorHAnsi" w:hAnsiTheme="minorHAnsi"/>
          <w:szCs w:val="24"/>
          <w:vertAlign w:val="subscript"/>
        </w:rPr>
        <w:t xml:space="preserve"> </w:t>
      </w:r>
      <w:r w:rsidR="004354E5" w:rsidRPr="004354E5">
        <w:rPr>
          <w:rFonts w:asciiTheme="minorHAnsi" w:hAnsiTheme="minorHAnsi"/>
          <w:szCs w:val="24"/>
        </w:rPr>
        <w:t>a</w:t>
      </w:r>
      <w:r w:rsidR="004354E5">
        <w:rPr>
          <w:rFonts w:asciiTheme="minorHAnsi" w:hAnsiTheme="minorHAnsi"/>
          <w:szCs w:val="24"/>
          <w:vertAlign w:val="subscript"/>
        </w:rPr>
        <w:t xml:space="preserve"> </w:t>
      </w:r>
      <w:r w:rsidR="004354E5" w:rsidRPr="00220EA0">
        <w:rPr>
          <w:rFonts w:asciiTheme="minorHAnsi" w:hAnsiTheme="minorHAnsi"/>
          <w:szCs w:val="24"/>
        </w:rPr>
        <w:t>Q</w:t>
      </w:r>
      <w:r w:rsidR="004354E5">
        <w:rPr>
          <w:rFonts w:asciiTheme="minorHAnsi" w:hAnsiTheme="minorHAnsi"/>
          <w:szCs w:val="24"/>
          <w:vertAlign w:val="subscript"/>
        </w:rPr>
        <w:t>5</w:t>
      </w:r>
      <w:r w:rsidR="004354E5" w:rsidRPr="00220EA0">
        <w:rPr>
          <w:rFonts w:asciiTheme="minorHAnsi" w:hAnsiTheme="minorHAnsi"/>
          <w:szCs w:val="24"/>
          <w:vertAlign w:val="subscript"/>
        </w:rPr>
        <w:t>00</w:t>
      </w:r>
      <w:r w:rsidRPr="00383A4E">
        <w:rPr>
          <w:rFonts w:asciiTheme="minorHAnsi" w:hAnsiTheme="minorHAnsi"/>
          <w:szCs w:val="24"/>
        </w:rPr>
        <w:t xml:space="preserve"> s vynesením výškových úrovní dna, levého a pravého břehu</w:t>
      </w:r>
    </w:p>
    <w:p w:rsidR="0025652E" w:rsidRDefault="0025652E" w:rsidP="0010024E">
      <w:pPr>
        <w:numPr>
          <w:ilvl w:val="0"/>
          <w:numId w:val="22"/>
        </w:numPr>
        <w:spacing w:afterLines="0"/>
        <w:ind w:left="357" w:hanging="357"/>
        <w:rPr>
          <w:rFonts w:ascii="Calibri" w:hAnsi="Calibri"/>
          <w:szCs w:val="24"/>
        </w:rPr>
      </w:pPr>
      <w:r w:rsidRPr="0025652E">
        <w:rPr>
          <w:rFonts w:ascii="Calibri" w:hAnsi="Calibri"/>
          <w:szCs w:val="24"/>
        </w:rPr>
        <w:t>fotodokumentace</w:t>
      </w:r>
    </w:p>
    <w:p w:rsidR="0051733B" w:rsidRPr="0025652E" w:rsidRDefault="0051733B" w:rsidP="0010024E">
      <w:pPr>
        <w:numPr>
          <w:ilvl w:val="0"/>
          <w:numId w:val="22"/>
        </w:numPr>
        <w:spacing w:afterLines="0"/>
        <w:ind w:left="357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zaměřovací elaborát</w:t>
      </w:r>
    </w:p>
    <w:p w:rsidR="00D63D54" w:rsidRDefault="00D63D54" w:rsidP="0025652E">
      <w:pPr>
        <w:tabs>
          <w:tab w:val="left" w:pos="142"/>
          <w:tab w:val="num" w:pos="567"/>
          <w:tab w:val="left" w:pos="851"/>
        </w:tabs>
        <w:spacing w:after="144"/>
        <w:rPr>
          <w:rFonts w:ascii="Calibri" w:hAnsi="Calibri"/>
          <w:szCs w:val="24"/>
        </w:rPr>
      </w:pPr>
    </w:p>
    <w:p w:rsidR="005960B4" w:rsidRDefault="005960B4" w:rsidP="0025652E">
      <w:pPr>
        <w:tabs>
          <w:tab w:val="left" w:pos="142"/>
          <w:tab w:val="num" w:pos="567"/>
          <w:tab w:val="left" w:pos="851"/>
        </w:tabs>
        <w:spacing w:after="144"/>
        <w:rPr>
          <w:rFonts w:ascii="Calibri" w:hAnsi="Calibri"/>
          <w:szCs w:val="24"/>
        </w:rPr>
      </w:pPr>
    </w:p>
    <w:p w:rsidR="004A377A" w:rsidRPr="00427CBF" w:rsidRDefault="004A377A" w:rsidP="0025652E">
      <w:pPr>
        <w:pStyle w:val="Nadpis4"/>
        <w:tabs>
          <w:tab w:val="left" w:pos="142"/>
        </w:tabs>
        <w:spacing w:after="144"/>
        <w:ind w:left="142" w:hanging="142"/>
        <w:rPr>
          <w:rFonts w:ascii="Calibri" w:hAnsi="Calibri"/>
          <w:sz w:val="24"/>
          <w:szCs w:val="24"/>
        </w:rPr>
      </w:pPr>
      <w:r w:rsidRPr="00427CBF">
        <w:rPr>
          <w:rFonts w:ascii="Calibri" w:hAnsi="Calibri"/>
          <w:sz w:val="24"/>
          <w:szCs w:val="24"/>
        </w:rPr>
        <w:t>V</w:t>
      </w:r>
      <w:r w:rsidR="002A2245" w:rsidRPr="00427CBF">
        <w:rPr>
          <w:rFonts w:ascii="Calibri" w:hAnsi="Calibri"/>
          <w:sz w:val="24"/>
          <w:szCs w:val="24"/>
        </w:rPr>
        <w:t>I</w:t>
      </w:r>
      <w:r w:rsidRPr="00427CBF">
        <w:rPr>
          <w:rFonts w:ascii="Calibri" w:hAnsi="Calibri"/>
          <w:sz w:val="24"/>
          <w:szCs w:val="24"/>
        </w:rPr>
        <w:t>. Počet vyhotovení:</w:t>
      </w:r>
    </w:p>
    <w:p w:rsidR="00846878" w:rsidRDefault="008F477F" w:rsidP="0025652E">
      <w:pPr>
        <w:numPr>
          <w:ilvl w:val="0"/>
          <w:numId w:val="5"/>
        </w:numPr>
        <w:tabs>
          <w:tab w:val="clear" w:pos="1068"/>
          <w:tab w:val="left" w:pos="142"/>
        </w:tabs>
        <w:spacing w:after="144"/>
        <w:ind w:left="142" w:hanging="142"/>
        <w:rPr>
          <w:rFonts w:ascii="Calibri" w:hAnsi="Calibri"/>
          <w:szCs w:val="24"/>
        </w:rPr>
      </w:pPr>
      <w:r w:rsidRPr="00846878">
        <w:rPr>
          <w:rFonts w:ascii="Calibri" w:hAnsi="Calibri"/>
          <w:szCs w:val="24"/>
        </w:rPr>
        <w:t xml:space="preserve">dokumentace podle bodu V. </w:t>
      </w:r>
      <w:r w:rsidR="00FA2E29" w:rsidRPr="00846878">
        <w:rPr>
          <w:rFonts w:ascii="Calibri" w:hAnsi="Calibri"/>
          <w:szCs w:val="24"/>
        </w:rPr>
        <w:t xml:space="preserve">ad a) </w:t>
      </w:r>
      <w:r w:rsidRPr="00846878">
        <w:rPr>
          <w:rFonts w:ascii="Calibri" w:hAnsi="Calibri"/>
          <w:szCs w:val="24"/>
        </w:rPr>
        <w:t xml:space="preserve">- </w:t>
      </w:r>
      <w:r w:rsidRPr="00846878">
        <w:rPr>
          <w:rFonts w:ascii="Calibri" w:hAnsi="Calibri"/>
          <w:b/>
          <w:szCs w:val="24"/>
        </w:rPr>
        <w:t>3 ks</w:t>
      </w:r>
      <w:r w:rsidR="00846878">
        <w:rPr>
          <w:rFonts w:ascii="Calibri" w:hAnsi="Calibri"/>
          <w:szCs w:val="24"/>
        </w:rPr>
        <w:t xml:space="preserve"> v listinné podobě</w:t>
      </w:r>
      <w:r w:rsidR="00A57527">
        <w:rPr>
          <w:rFonts w:ascii="Calibri" w:hAnsi="Calibri"/>
          <w:szCs w:val="24"/>
        </w:rPr>
        <w:t xml:space="preserve"> a </w:t>
      </w:r>
      <w:r w:rsidR="00A57527" w:rsidRPr="00846878">
        <w:rPr>
          <w:rFonts w:ascii="Calibri" w:hAnsi="Calibri"/>
          <w:b/>
          <w:szCs w:val="24"/>
        </w:rPr>
        <w:t>1 ks</w:t>
      </w:r>
      <w:r w:rsidR="00A57527" w:rsidRPr="00846878">
        <w:rPr>
          <w:rFonts w:ascii="Calibri" w:hAnsi="Calibri"/>
          <w:szCs w:val="24"/>
        </w:rPr>
        <w:t xml:space="preserve"> v digitální podobě</w:t>
      </w:r>
      <w:r w:rsidR="00846878">
        <w:rPr>
          <w:rFonts w:ascii="Calibri" w:hAnsi="Calibri"/>
          <w:szCs w:val="24"/>
        </w:rPr>
        <w:t xml:space="preserve"> </w:t>
      </w:r>
    </w:p>
    <w:p w:rsidR="004354E5" w:rsidRDefault="004354E5" w:rsidP="004354E5">
      <w:pPr>
        <w:numPr>
          <w:ilvl w:val="0"/>
          <w:numId w:val="5"/>
        </w:numPr>
        <w:tabs>
          <w:tab w:val="clear" w:pos="1068"/>
          <w:tab w:val="left" w:pos="142"/>
        </w:tabs>
        <w:spacing w:after="144"/>
        <w:ind w:left="142" w:hanging="142"/>
        <w:rPr>
          <w:rFonts w:ascii="Calibri" w:hAnsi="Calibri"/>
          <w:szCs w:val="24"/>
        </w:rPr>
      </w:pPr>
      <w:r w:rsidRPr="00846878">
        <w:rPr>
          <w:rFonts w:ascii="Calibri" w:hAnsi="Calibri"/>
          <w:szCs w:val="24"/>
        </w:rPr>
        <w:t xml:space="preserve">dokumentace podle bodu V. ad </w:t>
      </w:r>
      <w:r w:rsidR="00A57527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) až </w:t>
      </w:r>
      <w:r w:rsidR="00D65693">
        <w:rPr>
          <w:rFonts w:ascii="Calibri" w:hAnsi="Calibri"/>
          <w:szCs w:val="24"/>
        </w:rPr>
        <w:t>c</w:t>
      </w:r>
      <w:r>
        <w:rPr>
          <w:rFonts w:ascii="Calibri" w:hAnsi="Calibri"/>
          <w:szCs w:val="24"/>
        </w:rPr>
        <w:t xml:space="preserve">)  </w:t>
      </w:r>
      <w:r w:rsidRPr="00846878">
        <w:rPr>
          <w:rFonts w:ascii="Calibri" w:hAnsi="Calibri"/>
          <w:szCs w:val="24"/>
        </w:rPr>
        <w:t xml:space="preserve">- </w:t>
      </w:r>
      <w:r w:rsidR="00A57527">
        <w:rPr>
          <w:rFonts w:ascii="Calibri" w:hAnsi="Calibri"/>
          <w:b/>
          <w:szCs w:val="24"/>
        </w:rPr>
        <w:t>7</w:t>
      </w:r>
      <w:r w:rsidR="007C4849">
        <w:rPr>
          <w:rFonts w:ascii="Calibri" w:hAnsi="Calibri"/>
          <w:b/>
          <w:szCs w:val="24"/>
        </w:rPr>
        <w:t xml:space="preserve"> </w:t>
      </w:r>
      <w:r w:rsidRPr="00846878">
        <w:rPr>
          <w:rFonts w:ascii="Calibri" w:hAnsi="Calibri"/>
          <w:b/>
          <w:szCs w:val="24"/>
        </w:rPr>
        <w:t>ks</w:t>
      </w:r>
      <w:r w:rsidRPr="00846878">
        <w:rPr>
          <w:rFonts w:ascii="Calibri" w:hAnsi="Calibri"/>
          <w:szCs w:val="24"/>
        </w:rPr>
        <w:t xml:space="preserve"> v </w:t>
      </w:r>
      <w:r>
        <w:rPr>
          <w:rFonts w:ascii="Calibri" w:hAnsi="Calibri"/>
          <w:szCs w:val="24"/>
        </w:rPr>
        <w:t>listinné</w:t>
      </w:r>
      <w:r w:rsidRPr="00846878">
        <w:rPr>
          <w:rFonts w:ascii="Calibri" w:hAnsi="Calibri"/>
          <w:szCs w:val="24"/>
        </w:rPr>
        <w:t xml:space="preserve"> podobě </w:t>
      </w:r>
    </w:p>
    <w:p w:rsidR="00A57527" w:rsidRDefault="0051733B" w:rsidP="00A57527">
      <w:pPr>
        <w:numPr>
          <w:ilvl w:val="0"/>
          <w:numId w:val="5"/>
        </w:numPr>
        <w:tabs>
          <w:tab w:val="clear" w:pos="1068"/>
          <w:tab w:val="left" w:pos="142"/>
        </w:tabs>
        <w:spacing w:after="144"/>
        <w:ind w:left="142" w:hanging="142"/>
        <w:rPr>
          <w:rFonts w:ascii="Calibri" w:hAnsi="Calibri"/>
          <w:szCs w:val="24"/>
        </w:rPr>
      </w:pPr>
      <w:r w:rsidRPr="00846878">
        <w:rPr>
          <w:rFonts w:ascii="Calibri" w:hAnsi="Calibri"/>
          <w:szCs w:val="24"/>
        </w:rPr>
        <w:t xml:space="preserve">dokumentace podle bodu V. ad </w:t>
      </w:r>
      <w:r w:rsidR="00A57527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) až </w:t>
      </w:r>
      <w:r w:rsidR="00D65693">
        <w:rPr>
          <w:rFonts w:ascii="Calibri" w:hAnsi="Calibri"/>
          <w:szCs w:val="24"/>
        </w:rPr>
        <w:t>c</w:t>
      </w:r>
      <w:r>
        <w:rPr>
          <w:rFonts w:ascii="Calibri" w:hAnsi="Calibri"/>
          <w:szCs w:val="24"/>
        </w:rPr>
        <w:t xml:space="preserve">)  </w:t>
      </w:r>
      <w:r w:rsidRPr="00846878">
        <w:rPr>
          <w:rFonts w:ascii="Calibri" w:hAnsi="Calibri"/>
          <w:szCs w:val="24"/>
        </w:rPr>
        <w:t xml:space="preserve">- </w:t>
      </w:r>
      <w:r>
        <w:rPr>
          <w:rFonts w:ascii="Calibri" w:hAnsi="Calibri"/>
          <w:b/>
          <w:szCs w:val="24"/>
        </w:rPr>
        <w:t xml:space="preserve">1 </w:t>
      </w:r>
      <w:r w:rsidRPr="00846878">
        <w:rPr>
          <w:rFonts w:ascii="Calibri" w:hAnsi="Calibri"/>
          <w:b/>
          <w:szCs w:val="24"/>
        </w:rPr>
        <w:t>ks</w:t>
      </w:r>
      <w:r w:rsidRPr="00846878">
        <w:rPr>
          <w:rFonts w:ascii="Calibri" w:hAnsi="Calibri"/>
          <w:szCs w:val="24"/>
        </w:rPr>
        <w:t xml:space="preserve"> v </w:t>
      </w:r>
      <w:r>
        <w:rPr>
          <w:rFonts w:ascii="Calibri" w:hAnsi="Calibri"/>
          <w:szCs w:val="24"/>
        </w:rPr>
        <w:t>digitální</w:t>
      </w:r>
      <w:r w:rsidRPr="00846878">
        <w:rPr>
          <w:rFonts w:ascii="Calibri" w:hAnsi="Calibri"/>
          <w:szCs w:val="24"/>
        </w:rPr>
        <w:t xml:space="preserve"> podobě </w:t>
      </w:r>
    </w:p>
    <w:p w:rsidR="00A57527" w:rsidRDefault="00A57527" w:rsidP="00A57527">
      <w:pPr>
        <w:numPr>
          <w:ilvl w:val="0"/>
          <w:numId w:val="5"/>
        </w:numPr>
        <w:tabs>
          <w:tab w:val="clear" w:pos="1068"/>
          <w:tab w:val="left" w:pos="142"/>
        </w:tabs>
        <w:spacing w:after="144"/>
        <w:ind w:left="142" w:hanging="142"/>
        <w:rPr>
          <w:rFonts w:ascii="Calibri" w:hAnsi="Calibri"/>
          <w:szCs w:val="24"/>
        </w:rPr>
      </w:pPr>
      <w:r w:rsidRPr="00846878">
        <w:rPr>
          <w:rFonts w:ascii="Calibri" w:hAnsi="Calibri"/>
          <w:szCs w:val="24"/>
        </w:rPr>
        <w:t xml:space="preserve">dokumentace podle bodu V. ad </w:t>
      </w:r>
      <w:r w:rsidR="00D65693">
        <w:rPr>
          <w:rFonts w:ascii="Calibri" w:hAnsi="Calibri"/>
          <w:szCs w:val="24"/>
        </w:rPr>
        <w:t>d</w:t>
      </w:r>
      <w:r>
        <w:rPr>
          <w:rFonts w:ascii="Calibri" w:hAnsi="Calibri"/>
          <w:szCs w:val="24"/>
        </w:rPr>
        <w:t xml:space="preserve">)  </w:t>
      </w:r>
      <w:r w:rsidRPr="00846878">
        <w:rPr>
          <w:rFonts w:ascii="Calibri" w:hAnsi="Calibri"/>
          <w:szCs w:val="24"/>
        </w:rPr>
        <w:t xml:space="preserve">- </w:t>
      </w:r>
      <w:r>
        <w:rPr>
          <w:rFonts w:ascii="Calibri" w:hAnsi="Calibri"/>
          <w:b/>
          <w:szCs w:val="24"/>
        </w:rPr>
        <w:t>1</w:t>
      </w:r>
      <w:r w:rsidRPr="00846878">
        <w:rPr>
          <w:rFonts w:ascii="Calibri" w:hAnsi="Calibri"/>
          <w:b/>
          <w:szCs w:val="24"/>
        </w:rPr>
        <w:t xml:space="preserve"> ks</w:t>
      </w:r>
      <w:r>
        <w:rPr>
          <w:rFonts w:ascii="Calibri" w:hAnsi="Calibri"/>
          <w:szCs w:val="24"/>
        </w:rPr>
        <w:t xml:space="preserve"> v listinné podobě a </w:t>
      </w:r>
      <w:r w:rsidRPr="00846878">
        <w:rPr>
          <w:rFonts w:ascii="Calibri" w:hAnsi="Calibri"/>
          <w:b/>
          <w:szCs w:val="24"/>
        </w:rPr>
        <w:t>1 ks</w:t>
      </w:r>
      <w:r w:rsidRPr="00846878">
        <w:rPr>
          <w:rFonts w:ascii="Calibri" w:hAnsi="Calibri"/>
          <w:szCs w:val="24"/>
        </w:rPr>
        <w:t xml:space="preserve"> v digitální podobě</w:t>
      </w:r>
    </w:p>
    <w:p w:rsidR="00A97939" w:rsidRPr="00846878" w:rsidRDefault="001555E3" w:rsidP="00A97939">
      <w:pPr>
        <w:tabs>
          <w:tab w:val="left" w:pos="142"/>
        </w:tabs>
        <w:spacing w:after="144"/>
        <w:ind w:left="0" w:firstLine="0"/>
        <w:rPr>
          <w:rFonts w:ascii="Calibri" w:hAnsi="Calibri"/>
          <w:szCs w:val="24"/>
        </w:rPr>
      </w:pPr>
      <w:r>
        <w:rPr>
          <w:rFonts w:asciiTheme="minorHAnsi" w:hAnsiTheme="minorHAnsi"/>
          <w:szCs w:val="24"/>
        </w:rPr>
        <w:t>V</w:t>
      </w:r>
      <w:r w:rsidR="00A97939" w:rsidRPr="000D4C81">
        <w:rPr>
          <w:rFonts w:asciiTheme="minorHAnsi" w:hAnsiTheme="minorHAnsi"/>
          <w:szCs w:val="24"/>
        </w:rPr>
        <w:t xml:space="preserve">eškeré výkresy a textové soubory obsažené ve studii budou převedeny </w:t>
      </w:r>
      <w:r w:rsidR="00A97939">
        <w:rPr>
          <w:rFonts w:asciiTheme="minorHAnsi" w:hAnsiTheme="minorHAnsi"/>
          <w:szCs w:val="24"/>
        </w:rPr>
        <w:br/>
      </w:r>
      <w:r w:rsidR="00A97939" w:rsidRPr="000D4C81">
        <w:rPr>
          <w:rFonts w:asciiTheme="minorHAnsi" w:hAnsiTheme="minorHAnsi"/>
          <w:szCs w:val="24"/>
        </w:rPr>
        <w:t xml:space="preserve">do formátu PDF tak, aby z něj bylo možno pořizovat </w:t>
      </w:r>
      <w:proofErr w:type="spellStart"/>
      <w:r w:rsidR="00A97939" w:rsidRPr="000D4C81">
        <w:rPr>
          <w:rFonts w:asciiTheme="minorHAnsi" w:hAnsiTheme="minorHAnsi"/>
          <w:szCs w:val="24"/>
        </w:rPr>
        <w:t>vícetisky</w:t>
      </w:r>
      <w:proofErr w:type="spellEnd"/>
      <w:r w:rsidR="00A97939" w:rsidRPr="000D4C81">
        <w:rPr>
          <w:rFonts w:asciiTheme="minorHAnsi" w:hAnsiTheme="minorHAnsi"/>
          <w:szCs w:val="24"/>
        </w:rPr>
        <w:t>, proto musí být zachován formát papírů jako na vytištěném výkrese</w:t>
      </w:r>
      <w:r w:rsidR="00A57527">
        <w:rPr>
          <w:rFonts w:asciiTheme="minorHAnsi" w:hAnsiTheme="minorHAnsi"/>
          <w:szCs w:val="24"/>
        </w:rPr>
        <w:t>.</w:t>
      </w:r>
    </w:p>
    <w:p w:rsidR="0051733B" w:rsidRPr="00846878" w:rsidRDefault="0051733B" w:rsidP="0051733B">
      <w:pPr>
        <w:tabs>
          <w:tab w:val="left" w:pos="142"/>
        </w:tabs>
        <w:spacing w:after="144"/>
        <w:rPr>
          <w:rFonts w:ascii="Calibri" w:hAnsi="Calibri"/>
          <w:szCs w:val="24"/>
        </w:rPr>
      </w:pPr>
    </w:p>
    <w:p w:rsidR="005960B4" w:rsidRPr="00846878" w:rsidRDefault="005960B4" w:rsidP="004354E5">
      <w:pPr>
        <w:tabs>
          <w:tab w:val="left" w:pos="142"/>
        </w:tabs>
        <w:spacing w:after="144"/>
        <w:ind w:left="142" w:firstLine="0"/>
        <w:rPr>
          <w:rFonts w:ascii="Calibri" w:hAnsi="Calibri"/>
          <w:szCs w:val="24"/>
        </w:rPr>
      </w:pPr>
    </w:p>
    <w:p w:rsidR="001F4F0A" w:rsidRPr="00427CBF" w:rsidRDefault="001F4F0A" w:rsidP="0025652E">
      <w:pPr>
        <w:pStyle w:val="Nadpis4"/>
        <w:spacing w:after="144"/>
        <w:rPr>
          <w:rFonts w:ascii="Calibri" w:hAnsi="Calibri"/>
          <w:sz w:val="24"/>
          <w:szCs w:val="24"/>
        </w:rPr>
      </w:pPr>
      <w:r w:rsidRPr="00427CBF">
        <w:rPr>
          <w:rFonts w:ascii="Calibri" w:hAnsi="Calibri"/>
          <w:sz w:val="24"/>
          <w:szCs w:val="24"/>
        </w:rPr>
        <w:t>V</w:t>
      </w:r>
      <w:r w:rsidR="002A2245" w:rsidRPr="00427CBF">
        <w:rPr>
          <w:rFonts w:ascii="Calibri" w:hAnsi="Calibri"/>
          <w:sz w:val="24"/>
          <w:szCs w:val="24"/>
        </w:rPr>
        <w:t>I</w:t>
      </w:r>
      <w:r w:rsidRPr="00427CBF">
        <w:rPr>
          <w:rFonts w:ascii="Calibri" w:hAnsi="Calibri"/>
          <w:sz w:val="24"/>
          <w:szCs w:val="24"/>
        </w:rPr>
        <w:t xml:space="preserve">I. Předpokládaný časový průběh realizace zakázky </w:t>
      </w:r>
    </w:p>
    <w:p w:rsidR="001F4F0A" w:rsidRPr="00427CBF" w:rsidRDefault="001F4F0A" w:rsidP="0025652E">
      <w:pPr>
        <w:pStyle w:val="Zkladntextodsazen"/>
        <w:tabs>
          <w:tab w:val="right" w:pos="9072"/>
        </w:tabs>
        <w:spacing w:after="144" w:line="240" w:lineRule="auto"/>
        <w:ind w:left="284" w:hanging="284"/>
        <w:rPr>
          <w:rFonts w:ascii="Calibri" w:hAnsi="Calibri"/>
          <w:sz w:val="24"/>
          <w:szCs w:val="24"/>
        </w:rPr>
      </w:pPr>
      <w:r w:rsidRPr="00427CBF">
        <w:rPr>
          <w:rFonts w:ascii="Calibri" w:hAnsi="Calibri"/>
          <w:sz w:val="24"/>
          <w:szCs w:val="24"/>
        </w:rPr>
        <w:t>a) zahájení prací</w:t>
      </w:r>
      <w:r w:rsidRPr="00427CBF">
        <w:rPr>
          <w:rFonts w:ascii="Calibri" w:hAnsi="Calibri"/>
          <w:sz w:val="24"/>
          <w:szCs w:val="24"/>
        </w:rPr>
        <w:tab/>
      </w:r>
      <w:r w:rsidR="001555E3">
        <w:rPr>
          <w:rFonts w:ascii="Calibri" w:hAnsi="Calibri"/>
          <w:sz w:val="24"/>
          <w:szCs w:val="24"/>
        </w:rPr>
        <w:t>5</w:t>
      </w:r>
      <w:r w:rsidR="00C90D7B">
        <w:rPr>
          <w:rFonts w:ascii="Calibri" w:hAnsi="Calibri"/>
          <w:sz w:val="24"/>
          <w:szCs w:val="24"/>
        </w:rPr>
        <w:t>/2021</w:t>
      </w:r>
    </w:p>
    <w:p w:rsidR="001F4F0A" w:rsidRPr="00427CBF" w:rsidRDefault="001F4F0A" w:rsidP="0025652E">
      <w:pPr>
        <w:pStyle w:val="Zkladntextodsazen"/>
        <w:tabs>
          <w:tab w:val="right" w:pos="9072"/>
        </w:tabs>
        <w:spacing w:after="144" w:line="240" w:lineRule="auto"/>
        <w:ind w:left="284" w:hanging="284"/>
        <w:jc w:val="left"/>
        <w:rPr>
          <w:rFonts w:ascii="Calibri" w:hAnsi="Calibri"/>
          <w:sz w:val="24"/>
          <w:szCs w:val="24"/>
        </w:rPr>
      </w:pPr>
      <w:r w:rsidRPr="00427CBF">
        <w:rPr>
          <w:rFonts w:ascii="Calibri" w:hAnsi="Calibri"/>
          <w:sz w:val="24"/>
          <w:szCs w:val="24"/>
        </w:rPr>
        <w:t>c)</w:t>
      </w:r>
      <w:r w:rsidR="00A551D1" w:rsidRPr="00427CBF">
        <w:rPr>
          <w:rFonts w:ascii="Calibri" w:hAnsi="Calibri"/>
          <w:sz w:val="24"/>
          <w:szCs w:val="24"/>
        </w:rPr>
        <w:t xml:space="preserve"> </w:t>
      </w:r>
      <w:proofErr w:type="gramStart"/>
      <w:r w:rsidR="00A551D1" w:rsidRPr="00427CBF">
        <w:rPr>
          <w:rFonts w:ascii="Calibri" w:hAnsi="Calibri"/>
          <w:sz w:val="24"/>
          <w:szCs w:val="24"/>
        </w:rPr>
        <w:t>zpracování  a odevzdání</w:t>
      </w:r>
      <w:proofErr w:type="gramEnd"/>
      <w:r w:rsidR="009D6BDE" w:rsidRPr="00427CBF">
        <w:rPr>
          <w:rFonts w:ascii="Calibri" w:hAnsi="Calibri"/>
          <w:sz w:val="24"/>
          <w:szCs w:val="24"/>
        </w:rPr>
        <w:t xml:space="preserve"> </w:t>
      </w:r>
      <w:r w:rsidR="008A61D7" w:rsidRPr="00427CBF">
        <w:rPr>
          <w:rFonts w:ascii="Calibri" w:hAnsi="Calibri"/>
          <w:sz w:val="24"/>
          <w:szCs w:val="24"/>
        </w:rPr>
        <w:t>návrhů záplavových území</w:t>
      </w:r>
      <w:r w:rsidRPr="00427CBF">
        <w:rPr>
          <w:rFonts w:ascii="Calibri" w:hAnsi="Calibri"/>
          <w:sz w:val="24"/>
          <w:szCs w:val="24"/>
        </w:rPr>
        <w:tab/>
      </w:r>
      <w:r w:rsidR="00C90D7B">
        <w:rPr>
          <w:rFonts w:ascii="Calibri" w:hAnsi="Calibri"/>
          <w:sz w:val="24"/>
          <w:szCs w:val="24"/>
        </w:rPr>
        <w:t>29. října</w:t>
      </w:r>
      <w:r w:rsidR="00427CBF">
        <w:rPr>
          <w:rFonts w:ascii="Calibri" w:hAnsi="Calibri"/>
          <w:sz w:val="24"/>
          <w:szCs w:val="24"/>
        </w:rPr>
        <w:t xml:space="preserve"> 20</w:t>
      </w:r>
      <w:r w:rsidR="00C90D7B">
        <w:rPr>
          <w:rFonts w:ascii="Calibri" w:hAnsi="Calibri"/>
          <w:sz w:val="24"/>
          <w:szCs w:val="24"/>
        </w:rPr>
        <w:t>21</w:t>
      </w:r>
    </w:p>
    <w:sectPr w:rsidR="001F4F0A" w:rsidRPr="00427CBF" w:rsidSect="00DB59D9">
      <w:footerReference w:type="even" r:id="rId8"/>
      <w:footerReference w:type="default" r:id="rId9"/>
      <w:pgSz w:w="11907" w:h="16840" w:code="9"/>
      <w:pgMar w:top="1276" w:right="1418" w:bottom="1701" w:left="1418" w:header="708" w:footer="708" w:gutter="0"/>
      <w:paperSrc w:first="1" w:other="1"/>
      <w:pgNumType w:fmt="numberInDash"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E2" w:rsidRDefault="003D31E2" w:rsidP="0025652E">
      <w:pPr>
        <w:spacing w:after="144"/>
      </w:pPr>
      <w:r>
        <w:separator/>
      </w:r>
    </w:p>
  </w:endnote>
  <w:endnote w:type="continuationSeparator" w:id="0">
    <w:p w:rsidR="003D31E2" w:rsidRDefault="003D31E2" w:rsidP="0025652E">
      <w:pPr>
        <w:spacing w:after="14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78" w:rsidRDefault="005521FB" w:rsidP="0025652E">
    <w:pPr>
      <w:pStyle w:val="Zpat"/>
      <w:framePr w:wrap="around" w:vAnchor="text" w:hAnchor="margin" w:xAlign="center" w:y="1"/>
      <w:spacing w:after="144"/>
      <w:rPr>
        <w:rStyle w:val="slostrnky"/>
      </w:rPr>
    </w:pPr>
    <w:r>
      <w:rPr>
        <w:rStyle w:val="slostrnky"/>
      </w:rPr>
      <w:fldChar w:fldCharType="begin"/>
    </w:r>
    <w:r w:rsidR="004C25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0902">
      <w:rPr>
        <w:rStyle w:val="slostrnky"/>
        <w:noProof/>
      </w:rPr>
      <w:t>- 3 -</w:t>
    </w:r>
    <w:r>
      <w:rPr>
        <w:rStyle w:val="slostrnky"/>
      </w:rPr>
      <w:fldChar w:fldCharType="end"/>
    </w:r>
  </w:p>
  <w:p w:rsidR="004C2578" w:rsidRDefault="004C2578" w:rsidP="0025652E">
    <w:pPr>
      <w:pStyle w:val="Zpat"/>
      <w:spacing w:after="14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78" w:rsidRDefault="004C2578" w:rsidP="0025652E">
    <w:pPr>
      <w:pStyle w:val="Zpat"/>
      <w:spacing w:after="14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E2" w:rsidRDefault="003D31E2" w:rsidP="0025652E">
      <w:pPr>
        <w:spacing w:after="144"/>
      </w:pPr>
      <w:r>
        <w:separator/>
      </w:r>
    </w:p>
  </w:footnote>
  <w:footnote w:type="continuationSeparator" w:id="0">
    <w:p w:rsidR="003D31E2" w:rsidRDefault="003D31E2" w:rsidP="0025652E">
      <w:pPr>
        <w:spacing w:after="14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0C1"/>
    <w:multiLevelType w:val="hybridMultilevel"/>
    <w:tmpl w:val="4E9ABBCE"/>
    <w:lvl w:ilvl="0" w:tplc="C902ED80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6161911"/>
    <w:multiLevelType w:val="hybridMultilevel"/>
    <w:tmpl w:val="8A6AA8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C16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1D1D78"/>
    <w:multiLevelType w:val="hybridMultilevel"/>
    <w:tmpl w:val="6F1E5CA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65B6"/>
    <w:multiLevelType w:val="hybridMultilevel"/>
    <w:tmpl w:val="76E49B2C"/>
    <w:lvl w:ilvl="0" w:tplc="EC9E2A0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205DA"/>
    <w:multiLevelType w:val="hybridMultilevel"/>
    <w:tmpl w:val="4DCAC7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D5E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5B5C4F"/>
    <w:multiLevelType w:val="hybridMultilevel"/>
    <w:tmpl w:val="3BB29F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882DFD"/>
    <w:multiLevelType w:val="hybridMultilevel"/>
    <w:tmpl w:val="FB022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30E3A"/>
    <w:multiLevelType w:val="hybridMultilevel"/>
    <w:tmpl w:val="0B229AA8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C082D"/>
    <w:multiLevelType w:val="singleLevel"/>
    <w:tmpl w:val="82F2ED6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B04251E"/>
    <w:multiLevelType w:val="hybridMultilevel"/>
    <w:tmpl w:val="78C24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B6257"/>
    <w:multiLevelType w:val="hybridMultilevel"/>
    <w:tmpl w:val="53CACC7A"/>
    <w:lvl w:ilvl="0" w:tplc="F49833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E34CDF"/>
    <w:multiLevelType w:val="hybridMultilevel"/>
    <w:tmpl w:val="911ED7B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D4683"/>
    <w:multiLevelType w:val="hybridMultilevel"/>
    <w:tmpl w:val="AF723C62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74C26"/>
    <w:multiLevelType w:val="hybridMultilevel"/>
    <w:tmpl w:val="3F6A5A14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A2717E"/>
    <w:multiLevelType w:val="hybridMultilevel"/>
    <w:tmpl w:val="7060A9A0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2AF15CB"/>
    <w:multiLevelType w:val="hybridMultilevel"/>
    <w:tmpl w:val="A4002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FC2EBA"/>
    <w:multiLevelType w:val="hybridMultilevel"/>
    <w:tmpl w:val="B5E46676"/>
    <w:lvl w:ilvl="0" w:tplc="9A424A4A">
      <w:start w:val="1"/>
      <w:numFmt w:val="bullet"/>
      <w:lvlText w:val="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5391AA7"/>
    <w:multiLevelType w:val="hybridMultilevel"/>
    <w:tmpl w:val="78F86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36FE5"/>
    <w:multiLevelType w:val="hybridMultilevel"/>
    <w:tmpl w:val="0D364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3654F9"/>
    <w:multiLevelType w:val="hybridMultilevel"/>
    <w:tmpl w:val="1F1A94BA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E0B9E"/>
    <w:multiLevelType w:val="hybridMultilevel"/>
    <w:tmpl w:val="E27C3A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04BAE"/>
    <w:multiLevelType w:val="hybridMultilevel"/>
    <w:tmpl w:val="27CC2660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317FA"/>
    <w:multiLevelType w:val="singleLevel"/>
    <w:tmpl w:val="82F2ED6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496B5716"/>
    <w:multiLevelType w:val="hybridMultilevel"/>
    <w:tmpl w:val="6D6C28F6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E7B93"/>
    <w:multiLevelType w:val="hybridMultilevel"/>
    <w:tmpl w:val="15E08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817CEC"/>
    <w:multiLevelType w:val="hybridMultilevel"/>
    <w:tmpl w:val="4E0447A4"/>
    <w:lvl w:ilvl="0" w:tplc="9A424A4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258DC">
      <w:start w:val="10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B551B1"/>
    <w:multiLevelType w:val="hybridMultilevel"/>
    <w:tmpl w:val="8D6E18D4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95E29"/>
    <w:multiLevelType w:val="hybridMultilevel"/>
    <w:tmpl w:val="48E6F7FE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0E7D56"/>
    <w:multiLevelType w:val="hybridMultilevel"/>
    <w:tmpl w:val="632C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A3213"/>
    <w:multiLevelType w:val="hybridMultilevel"/>
    <w:tmpl w:val="96608D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2161C2"/>
    <w:multiLevelType w:val="hybridMultilevel"/>
    <w:tmpl w:val="BB0ADD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7828BF"/>
    <w:multiLevelType w:val="hybridMultilevel"/>
    <w:tmpl w:val="B75023F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E7AE6"/>
    <w:multiLevelType w:val="singleLevel"/>
    <w:tmpl w:val="C902E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</w:num>
  <w:num w:numId="5">
    <w:abstractNumId w:val="10"/>
  </w:num>
  <w:num w:numId="6">
    <w:abstractNumId w:val="32"/>
  </w:num>
  <w:num w:numId="7">
    <w:abstractNumId w:val="15"/>
  </w:num>
  <w:num w:numId="8">
    <w:abstractNumId w:val="27"/>
  </w:num>
  <w:num w:numId="9">
    <w:abstractNumId w:val="31"/>
  </w:num>
  <w:num w:numId="10">
    <w:abstractNumId w:val="4"/>
  </w:num>
  <w:num w:numId="11">
    <w:abstractNumId w:val="7"/>
  </w:num>
  <w:num w:numId="12">
    <w:abstractNumId w:val="25"/>
  </w:num>
  <w:num w:numId="13">
    <w:abstractNumId w:val="21"/>
  </w:num>
  <w:num w:numId="14">
    <w:abstractNumId w:val="9"/>
  </w:num>
  <w:num w:numId="15">
    <w:abstractNumId w:val="18"/>
  </w:num>
  <w:num w:numId="16">
    <w:abstractNumId w:val="16"/>
  </w:num>
  <w:num w:numId="17">
    <w:abstractNumId w:val="0"/>
  </w:num>
  <w:num w:numId="18">
    <w:abstractNumId w:val="23"/>
  </w:num>
  <w:num w:numId="19">
    <w:abstractNumId w:val="28"/>
  </w:num>
  <w:num w:numId="20">
    <w:abstractNumId w:val="8"/>
  </w:num>
  <w:num w:numId="21">
    <w:abstractNumId w:val="14"/>
  </w:num>
  <w:num w:numId="22">
    <w:abstractNumId w:val="26"/>
  </w:num>
  <w:num w:numId="23">
    <w:abstractNumId w:val="5"/>
  </w:num>
  <w:num w:numId="24">
    <w:abstractNumId w:val="19"/>
  </w:num>
  <w:num w:numId="25">
    <w:abstractNumId w:val="13"/>
  </w:num>
  <w:num w:numId="26">
    <w:abstractNumId w:val="30"/>
  </w:num>
  <w:num w:numId="27">
    <w:abstractNumId w:val="11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</w:num>
  <w:num w:numId="31">
    <w:abstractNumId w:val="29"/>
  </w:num>
  <w:num w:numId="32">
    <w:abstractNumId w:val="22"/>
  </w:num>
  <w:num w:numId="33">
    <w:abstractNumId w:val="17"/>
  </w:num>
  <w:num w:numId="34">
    <w:abstractNumId w:val="12"/>
  </w:num>
  <w:num w:numId="35">
    <w:abstractNumId w:val="33"/>
  </w:num>
  <w:num w:numId="36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2F"/>
    <w:rsid w:val="0001173E"/>
    <w:rsid w:val="00017D43"/>
    <w:rsid w:val="00022BFD"/>
    <w:rsid w:val="000249CB"/>
    <w:rsid w:val="00024F8D"/>
    <w:rsid w:val="0002698A"/>
    <w:rsid w:val="000303D5"/>
    <w:rsid w:val="00030A34"/>
    <w:rsid w:val="000334A9"/>
    <w:rsid w:val="00036975"/>
    <w:rsid w:val="00037E78"/>
    <w:rsid w:val="000444E0"/>
    <w:rsid w:val="00051AB8"/>
    <w:rsid w:val="00054750"/>
    <w:rsid w:val="0005564D"/>
    <w:rsid w:val="00055F30"/>
    <w:rsid w:val="000577AA"/>
    <w:rsid w:val="00060A53"/>
    <w:rsid w:val="00062462"/>
    <w:rsid w:val="0006501F"/>
    <w:rsid w:val="000677D5"/>
    <w:rsid w:val="00075B68"/>
    <w:rsid w:val="000810FF"/>
    <w:rsid w:val="0008327C"/>
    <w:rsid w:val="00083FE1"/>
    <w:rsid w:val="000853D8"/>
    <w:rsid w:val="0009113F"/>
    <w:rsid w:val="000970D9"/>
    <w:rsid w:val="000A40C0"/>
    <w:rsid w:val="000A7D18"/>
    <w:rsid w:val="000B0F51"/>
    <w:rsid w:val="000B258F"/>
    <w:rsid w:val="000B2FFD"/>
    <w:rsid w:val="000B47FB"/>
    <w:rsid w:val="000B79A9"/>
    <w:rsid w:val="000C2188"/>
    <w:rsid w:val="000C4B21"/>
    <w:rsid w:val="000C6FBD"/>
    <w:rsid w:val="000D2509"/>
    <w:rsid w:val="000E432B"/>
    <w:rsid w:val="000F4611"/>
    <w:rsid w:val="000F4755"/>
    <w:rsid w:val="000F553A"/>
    <w:rsid w:val="000F6266"/>
    <w:rsid w:val="0010024E"/>
    <w:rsid w:val="001007A1"/>
    <w:rsid w:val="00103CF1"/>
    <w:rsid w:val="00115099"/>
    <w:rsid w:val="00123016"/>
    <w:rsid w:val="00124029"/>
    <w:rsid w:val="00127478"/>
    <w:rsid w:val="00131C6E"/>
    <w:rsid w:val="00134EFE"/>
    <w:rsid w:val="00142556"/>
    <w:rsid w:val="00144786"/>
    <w:rsid w:val="00150017"/>
    <w:rsid w:val="00151B4F"/>
    <w:rsid w:val="00152EBD"/>
    <w:rsid w:val="001555E3"/>
    <w:rsid w:val="0016439D"/>
    <w:rsid w:val="001674EB"/>
    <w:rsid w:val="00170401"/>
    <w:rsid w:val="00171411"/>
    <w:rsid w:val="0017296B"/>
    <w:rsid w:val="00177C25"/>
    <w:rsid w:val="00180A29"/>
    <w:rsid w:val="00181FA0"/>
    <w:rsid w:val="0018395F"/>
    <w:rsid w:val="001927D7"/>
    <w:rsid w:val="00193D69"/>
    <w:rsid w:val="00194388"/>
    <w:rsid w:val="00197596"/>
    <w:rsid w:val="001A2123"/>
    <w:rsid w:val="001A7FCE"/>
    <w:rsid w:val="001B15F0"/>
    <w:rsid w:val="001B7128"/>
    <w:rsid w:val="001C561D"/>
    <w:rsid w:val="001D0CAA"/>
    <w:rsid w:val="001D3549"/>
    <w:rsid w:val="001D5E29"/>
    <w:rsid w:val="001E0E40"/>
    <w:rsid w:val="001E14BB"/>
    <w:rsid w:val="001E1CD6"/>
    <w:rsid w:val="001E6579"/>
    <w:rsid w:val="001F4424"/>
    <w:rsid w:val="001F4F0A"/>
    <w:rsid w:val="00201566"/>
    <w:rsid w:val="00202A7C"/>
    <w:rsid w:val="002055C1"/>
    <w:rsid w:val="0020571C"/>
    <w:rsid w:val="00206492"/>
    <w:rsid w:val="002108BE"/>
    <w:rsid w:val="002110F6"/>
    <w:rsid w:val="002135E7"/>
    <w:rsid w:val="00215775"/>
    <w:rsid w:val="0022208D"/>
    <w:rsid w:val="002221DE"/>
    <w:rsid w:val="002225CE"/>
    <w:rsid w:val="002227B0"/>
    <w:rsid w:val="00222AB1"/>
    <w:rsid w:val="00223511"/>
    <w:rsid w:val="002257AB"/>
    <w:rsid w:val="0023322B"/>
    <w:rsid w:val="00233A2A"/>
    <w:rsid w:val="00234102"/>
    <w:rsid w:val="0023477D"/>
    <w:rsid w:val="00242A8A"/>
    <w:rsid w:val="00243487"/>
    <w:rsid w:val="00246597"/>
    <w:rsid w:val="00253D90"/>
    <w:rsid w:val="0025652E"/>
    <w:rsid w:val="00257B9C"/>
    <w:rsid w:val="00261A6B"/>
    <w:rsid w:val="0026763A"/>
    <w:rsid w:val="0027247E"/>
    <w:rsid w:val="00272EB7"/>
    <w:rsid w:val="00285242"/>
    <w:rsid w:val="002866FD"/>
    <w:rsid w:val="00286C7A"/>
    <w:rsid w:val="00290C00"/>
    <w:rsid w:val="002A2245"/>
    <w:rsid w:val="002A4150"/>
    <w:rsid w:val="002B1668"/>
    <w:rsid w:val="002B53A7"/>
    <w:rsid w:val="002D24D5"/>
    <w:rsid w:val="002D38DC"/>
    <w:rsid w:val="002D6496"/>
    <w:rsid w:val="002D78DF"/>
    <w:rsid w:val="002E4352"/>
    <w:rsid w:val="002E6CA8"/>
    <w:rsid w:val="002F069E"/>
    <w:rsid w:val="002F1116"/>
    <w:rsid w:val="002F18D7"/>
    <w:rsid w:val="002F1C7A"/>
    <w:rsid w:val="00300C60"/>
    <w:rsid w:val="00301865"/>
    <w:rsid w:val="0030225E"/>
    <w:rsid w:val="003077D3"/>
    <w:rsid w:val="00313374"/>
    <w:rsid w:val="003157F3"/>
    <w:rsid w:val="00316903"/>
    <w:rsid w:val="00321EFB"/>
    <w:rsid w:val="0032720F"/>
    <w:rsid w:val="003319DC"/>
    <w:rsid w:val="003346A9"/>
    <w:rsid w:val="003364B3"/>
    <w:rsid w:val="00346CB8"/>
    <w:rsid w:val="003507E7"/>
    <w:rsid w:val="00352540"/>
    <w:rsid w:val="00356730"/>
    <w:rsid w:val="0036167F"/>
    <w:rsid w:val="00363367"/>
    <w:rsid w:val="00363D72"/>
    <w:rsid w:val="0036465E"/>
    <w:rsid w:val="00365AA2"/>
    <w:rsid w:val="00380D7C"/>
    <w:rsid w:val="003818CA"/>
    <w:rsid w:val="00391F51"/>
    <w:rsid w:val="00394425"/>
    <w:rsid w:val="003A0A0A"/>
    <w:rsid w:val="003A3B77"/>
    <w:rsid w:val="003B0F44"/>
    <w:rsid w:val="003B3846"/>
    <w:rsid w:val="003B6B96"/>
    <w:rsid w:val="003C17E8"/>
    <w:rsid w:val="003C5F11"/>
    <w:rsid w:val="003D31E2"/>
    <w:rsid w:val="003E231A"/>
    <w:rsid w:val="003E3A28"/>
    <w:rsid w:val="003F2A17"/>
    <w:rsid w:val="003F46E7"/>
    <w:rsid w:val="003F47FA"/>
    <w:rsid w:val="004027BF"/>
    <w:rsid w:val="00403499"/>
    <w:rsid w:val="00416EA8"/>
    <w:rsid w:val="00417C23"/>
    <w:rsid w:val="0042047F"/>
    <w:rsid w:val="004220A4"/>
    <w:rsid w:val="00424408"/>
    <w:rsid w:val="004250E6"/>
    <w:rsid w:val="00427CBF"/>
    <w:rsid w:val="004318CF"/>
    <w:rsid w:val="00432002"/>
    <w:rsid w:val="00434568"/>
    <w:rsid w:val="004354E5"/>
    <w:rsid w:val="00441AF3"/>
    <w:rsid w:val="00445C43"/>
    <w:rsid w:val="00446E05"/>
    <w:rsid w:val="0045089A"/>
    <w:rsid w:val="00454BA5"/>
    <w:rsid w:val="00456A0A"/>
    <w:rsid w:val="00456CFF"/>
    <w:rsid w:val="00461F8A"/>
    <w:rsid w:val="0046373A"/>
    <w:rsid w:val="00466E3F"/>
    <w:rsid w:val="00467C18"/>
    <w:rsid w:val="0047126B"/>
    <w:rsid w:val="004725BA"/>
    <w:rsid w:val="004735BA"/>
    <w:rsid w:val="00473762"/>
    <w:rsid w:val="004762DB"/>
    <w:rsid w:val="00485A94"/>
    <w:rsid w:val="00485D12"/>
    <w:rsid w:val="004878DA"/>
    <w:rsid w:val="00487AD6"/>
    <w:rsid w:val="00490F3E"/>
    <w:rsid w:val="00493EB9"/>
    <w:rsid w:val="0049464E"/>
    <w:rsid w:val="004A0902"/>
    <w:rsid w:val="004A14CE"/>
    <w:rsid w:val="004A377A"/>
    <w:rsid w:val="004A3FE0"/>
    <w:rsid w:val="004A7D4F"/>
    <w:rsid w:val="004B09D1"/>
    <w:rsid w:val="004B42D0"/>
    <w:rsid w:val="004B498C"/>
    <w:rsid w:val="004C0902"/>
    <w:rsid w:val="004C2578"/>
    <w:rsid w:val="004C29A0"/>
    <w:rsid w:val="004C4210"/>
    <w:rsid w:val="004C6477"/>
    <w:rsid w:val="004C6F9E"/>
    <w:rsid w:val="004C745D"/>
    <w:rsid w:val="004D0193"/>
    <w:rsid w:val="004D0C74"/>
    <w:rsid w:val="004D24CC"/>
    <w:rsid w:val="004D4725"/>
    <w:rsid w:val="004D4ACC"/>
    <w:rsid w:val="004D4FB7"/>
    <w:rsid w:val="004D511B"/>
    <w:rsid w:val="004D6C30"/>
    <w:rsid w:val="004D753D"/>
    <w:rsid w:val="004E0040"/>
    <w:rsid w:val="004E364C"/>
    <w:rsid w:val="004E641D"/>
    <w:rsid w:val="004E6D12"/>
    <w:rsid w:val="004E7499"/>
    <w:rsid w:val="004F06C7"/>
    <w:rsid w:val="004F1AD3"/>
    <w:rsid w:val="00502D4F"/>
    <w:rsid w:val="005030C8"/>
    <w:rsid w:val="00503F64"/>
    <w:rsid w:val="005046B9"/>
    <w:rsid w:val="0050665D"/>
    <w:rsid w:val="00511525"/>
    <w:rsid w:val="005136FC"/>
    <w:rsid w:val="00515F34"/>
    <w:rsid w:val="0051733B"/>
    <w:rsid w:val="00517909"/>
    <w:rsid w:val="005243B9"/>
    <w:rsid w:val="00526107"/>
    <w:rsid w:val="0053347D"/>
    <w:rsid w:val="00535C31"/>
    <w:rsid w:val="00536F02"/>
    <w:rsid w:val="00540728"/>
    <w:rsid w:val="005422B0"/>
    <w:rsid w:val="00542433"/>
    <w:rsid w:val="0054328E"/>
    <w:rsid w:val="005521FB"/>
    <w:rsid w:val="00553574"/>
    <w:rsid w:val="005604F9"/>
    <w:rsid w:val="005663EC"/>
    <w:rsid w:val="00570E2B"/>
    <w:rsid w:val="00572A86"/>
    <w:rsid w:val="00580490"/>
    <w:rsid w:val="005960B4"/>
    <w:rsid w:val="00596BAF"/>
    <w:rsid w:val="005A31E1"/>
    <w:rsid w:val="005A4AE2"/>
    <w:rsid w:val="005B23D9"/>
    <w:rsid w:val="005B2DC7"/>
    <w:rsid w:val="005C678C"/>
    <w:rsid w:val="005D0171"/>
    <w:rsid w:val="005D2AD2"/>
    <w:rsid w:val="005D3194"/>
    <w:rsid w:val="005D3A1E"/>
    <w:rsid w:val="005D4343"/>
    <w:rsid w:val="005D6E4F"/>
    <w:rsid w:val="005E1F6A"/>
    <w:rsid w:val="005E32BC"/>
    <w:rsid w:val="005F33C8"/>
    <w:rsid w:val="005F60EA"/>
    <w:rsid w:val="005F71E9"/>
    <w:rsid w:val="0060136F"/>
    <w:rsid w:val="00604425"/>
    <w:rsid w:val="006061B5"/>
    <w:rsid w:val="00615F6C"/>
    <w:rsid w:val="00616DAE"/>
    <w:rsid w:val="00621861"/>
    <w:rsid w:val="006222A8"/>
    <w:rsid w:val="00630DA6"/>
    <w:rsid w:val="006333DF"/>
    <w:rsid w:val="00641204"/>
    <w:rsid w:val="00642500"/>
    <w:rsid w:val="00643B5E"/>
    <w:rsid w:val="00644124"/>
    <w:rsid w:val="00644736"/>
    <w:rsid w:val="00646837"/>
    <w:rsid w:val="00653988"/>
    <w:rsid w:val="006568AF"/>
    <w:rsid w:val="0066193A"/>
    <w:rsid w:val="00662E42"/>
    <w:rsid w:val="00663E7E"/>
    <w:rsid w:val="006649ED"/>
    <w:rsid w:val="0066614C"/>
    <w:rsid w:val="006676EE"/>
    <w:rsid w:val="00673399"/>
    <w:rsid w:val="006752DE"/>
    <w:rsid w:val="00685FB5"/>
    <w:rsid w:val="00687FE7"/>
    <w:rsid w:val="006906BD"/>
    <w:rsid w:val="00690CF2"/>
    <w:rsid w:val="00692652"/>
    <w:rsid w:val="006A1F23"/>
    <w:rsid w:val="006A4E34"/>
    <w:rsid w:val="006A7780"/>
    <w:rsid w:val="006B45BE"/>
    <w:rsid w:val="006C0158"/>
    <w:rsid w:val="006C7C78"/>
    <w:rsid w:val="006D06A2"/>
    <w:rsid w:val="006D1339"/>
    <w:rsid w:val="006D2220"/>
    <w:rsid w:val="006D50AF"/>
    <w:rsid w:val="006D576A"/>
    <w:rsid w:val="006E13A7"/>
    <w:rsid w:val="006E1C48"/>
    <w:rsid w:val="006E471B"/>
    <w:rsid w:val="006F6795"/>
    <w:rsid w:val="006F7EDC"/>
    <w:rsid w:val="007115D3"/>
    <w:rsid w:val="00712C53"/>
    <w:rsid w:val="00712E01"/>
    <w:rsid w:val="007142DA"/>
    <w:rsid w:val="007168AA"/>
    <w:rsid w:val="00716CDD"/>
    <w:rsid w:val="007175F1"/>
    <w:rsid w:val="00720E3A"/>
    <w:rsid w:val="00724AD1"/>
    <w:rsid w:val="0073149A"/>
    <w:rsid w:val="00746EBB"/>
    <w:rsid w:val="00750889"/>
    <w:rsid w:val="00750E4B"/>
    <w:rsid w:val="00752C34"/>
    <w:rsid w:val="00755A7F"/>
    <w:rsid w:val="00765111"/>
    <w:rsid w:val="007736EB"/>
    <w:rsid w:val="007826B2"/>
    <w:rsid w:val="00786CD2"/>
    <w:rsid w:val="00787465"/>
    <w:rsid w:val="007948CD"/>
    <w:rsid w:val="007968E8"/>
    <w:rsid w:val="00797932"/>
    <w:rsid w:val="007A3872"/>
    <w:rsid w:val="007A5A82"/>
    <w:rsid w:val="007B1673"/>
    <w:rsid w:val="007B55B9"/>
    <w:rsid w:val="007C06FD"/>
    <w:rsid w:val="007C1E9D"/>
    <w:rsid w:val="007C31ED"/>
    <w:rsid w:val="007C4849"/>
    <w:rsid w:val="007C533F"/>
    <w:rsid w:val="007D2BF6"/>
    <w:rsid w:val="007D5CD1"/>
    <w:rsid w:val="007E5CF6"/>
    <w:rsid w:val="007E6208"/>
    <w:rsid w:val="007F16C8"/>
    <w:rsid w:val="007F3D49"/>
    <w:rsid w:val="0080171B"/>
    <w:rsid w:val="00801C2C"/>
    <w:rsid w:val="00804704"/>
    <w:rsid w:val="00804DC6"/>
    <w:rsid w:val="00812876"/>
    <w:rsid w:val="00816A58"/>
    <w:rsid w:val="00816EFA"/>
    <w:rsid w:val="00820CFB"/>
    <w:rsid w:val="008402F3"/>
    <w:rsid w:val="00846878"/>
    <w:rsid w:val="00850662"/>
    <w:rsid w:val="00850C41"/>
    <w:rsid w:val="00854283"/>
    <w:rsid w:val="0086000F"/>
    <w:rsid w:val="00862E88"/>
    <w:rsid w:val="0086521C"/>
    <w:rsid w:val="0087044E"/>
    <w:rsid w:val="008710D4"/>
    <w:rsid w:val="00871892"/>
    <w:rsid w:val="0087437A"/>
    <w:rsid w:val="00874454"/>
    <w:rsid w:val="00876FE3"/>
    <w:rsid w:val="00883C01"/>
    <w:rsid w:val="008856E5"/>
    <w:rsid w:val="008A03FD"/>
    <w:rsid w:val="008A40D2"/>
    <w:rsid w:val="008A61D7"/>
    <w:rsid w:val="008A65CC"/>
    <w:rsid w:val="008B2F72"/>
    <w:rsid w:val="008B3D00"/>
    <w:rsid w:val="008C3372"/>
    <w:rsid w:val="008C3BB7"/>
    <w:rsid w:val="008D39C8"/>
    <w:rsid w:val="008D563C"/>
    <w:rsid w:val="008D683B"/>
    <w:rsid w:val="008D69D1"/>
    <w:rsid w:val="008E2549"/>
    <w:rsid w:val="008E51CD"/>
    <w:rsid w:val="008F1852"/>
    <w:rsid w:val="008F317C"/>
    <w:rsid w:val="008F477F"/>
    <w:rsid w:val="00902B21"/>
    <w:rsid w:val="009040EE"/>
    <w:rsid w:val="00911528"/>
    <w:rsid w:val="00914D6C"/>
    <w:rsid w:val="00915DE9"/>
    <w:rsid w:val="00920E13"/>
    <w:rsid w:val="00924903"/>
    <w:rsid w:val="009253D2"/>
    <w:rsid w:val="00926C16"/>
    <w:rsid w:val="009320DB"/>
    <w:rsid w:val="00937AE7"/>
    <w:rsid w:val="0095061B"/>
    <w:rsid w:val="009553B3"/>
    <w:rsid w:val="00955713"/>
    <w:rsid w:val="00955D67"/>
    <w:rsid w:val="00967840"/>
    <w:rsid w:val="00972D8A"/>
    <w:rsid w:val="00974221"/>
    <w:rsid w:val="00981932"/>
    <w:rsid w:val="0098283C"/>
    <w:rsid w:val="00983C2A"/>
    <w:rsid w:val="00985233"/>
    <w:rsid w:val="00992122"/>
    <w:rsid w:val="00995BC3"/>
    <w:rsid w:val="00996783"/>
    <w:rsid w:val="009A1B99"/>
    <w:rsid w:val="009A4BF8"/>
    <w:rsid w:val="009B2D5B"/>
    <w:rsid w:val="009B373C"/>
    <w:rsid w:val="009B5921"/>
    <w:rsid w:val="009B68FD"/>
    <w:rsid w:val="009C411C"/>
    <w:rsid w:val="009C731F"/>
    <w:rsid w:val="009C7D83"/>
    <w:rsid w:val="009D1466"/>
    <w:rsid w:val="009D6BDE"/>
    <w:rsid w:val="009E597B"/>
    <w:rsid w:val="009E691F"/>
    <w:rsid w:val="009F0766"/>
    <w:rsid w:val="009F2BE6"/>
    <w:rsid w:val="009F5141"/>
    <w:rsid w:val="009F57BB"/>
    <w:rsid w:val="00A00E1F"/>
    <w:rsid w:val="00A016F3"/>
    <w:rsid w:val="00A04DE8"/>
    <w:rsid w:val="00A07016"/>
    <w:rsid w:val="00A07E53"/>
    <w:rsid w:val="00A07FBB"/>
    <w:rsid w:val="00A108BB"/>
    <w:rsid w:val="00A13275"/>
    <w:rsid w:val="00A14333"/>
    <w:rsid w:val="00A2313D"/>
    <w:rsid w:val="00A3093C"/>
    <w:rsid w:val="00A3450D"/>
    <w:rsid w:val="00A50114"/>
    <w:rsid w:val="00A551D1"/>
    <w:rsid w:val="00A571DC"/>
    <w:rsid w:val="00A57527"/>
    <w:rsid w:val="00A63AE3"/>
    <w:rsid w:val="00A66674"/>
    <w:rsid w:val="00A667B8"/>
    <w:rsid w:val="00A721A1"/>
    <w:rsid w:val="00A74AA0"/>
    <w:rsid w:val="00A74EE1"/>
    <w:rsid w:val="00A82809"/>
    <w:rsid w:val="00A875D2"/>
    <w:rsid w:val="00A91873"/>
    <w:rsid w:val="00A949E3"/>
    <w:rsid w:val="00A96361"/>
    <w:rsid w:val="00A97939"/>
    <w:rsid w:val="00AA19E5"/>
    <w:rsid w:val="00AA2F4E"/>
    <w:rsid w:val="00AA39C5"/>
    <w:rsid w:val="00AB1E2E"/>
    <w:rsid w:val="00AB212B"/>
    <w:rsid w:val="00AB25CE"/>
    <w:rsid w:val="00AC3291"/>
    <w:rsid w:val="00AC32D8"/>
    <w:rsid w:val="00AD25F5"/>
    <w:rsid w:val="00AD2E70"/>
    <w:rsid w:val="00AD6B9C"/>
    <w:rsid w:val="00AD7260"/>
    <w:rsid w:val="00AE0A2C"/>
    <w:rsid w:val="00AE1C2F"/>
    <w:rsid w:val="00AF2DC8"/>
    <w:rsid w:val="00AF3EB5"/>
    <w:rsid w:val="00AF74CC"/>
    <w:rsid w:val="00AF75AC"/>
    <w:rsid w:val="00B03157"/>
    <w:rsid w:val="00B10C05"/>
    <w:rsid w:val="00B23318"/>
    <w:rsid w:val="00B24720"/>
    <w:rsid w:val="00B27874"/>
    <w:rsid w:val="00B37043"/>
    <w:rsid w:val="00B37D15"/>
    <w:rsid w:val="00B4674F"/>
    <w:rsid w:val="00B4699B"/>
    <w:rsid w:val="00B53B06"/>
    <w:rsid w:val="00B53C53"/>
    <w:rsid w:val="00B5724B"/>
    <w:rsid w:val="00B57DD0"/>
    <w:rsid w:val="00B6485B"/>
    <w:rsid w:val="00B719D2"/>
    <w:rsid w:val="00B71A84"/>
    <w:rsid w:val="00B74042"/>
    <w:rsid w:val="00B778B8"/>
    <w:rsid w:val="00B7796A"/>
    <w:rsid w:val="00B77C04"/>
    <w:rsid w:val="00B8194D"/>
    <w:rsid w:val="00B81E7E"/>
    <w:rsid w:val="00B9157D"/>
    <w:rsid w:val="00B928FB"/>
    <w:rsid w:val="00B97905"/>
    <w:rsid w:val="00B97C03"/>
    <w:rsid w:val="00BA16EF"/>
    <w:rsid w:val="00BA1EF6"/>
    <w:rsid w:val="00BA6BC2"/>
    <w:rsid w:val="00BB2D5D"/>
    <w:rsid w:val="00BB403B"/>
    <w:rsid w:val="00BD32C6"/>
    <w:rsid w:val="00BD3F86"/>
    <w:rsid w:val="00BD45AB"/>
    <w:rsid w:val="00BD49F6"/>
    <w:rsid w:val="00BD5C44"/>
    <w:rsid w:val="00BD6D32"/>
    <w:rsid w:val="00BE07B6"/>
    <w:rsid w:val="00BE0A7A"/>
    <w:rsid w:val="00BE1E1E"/>
    <w:rsid w:val="00BE2E45"/>
    <w:rsid w:val="00BE35CF"/>
    <w:rsid w:val="00BE7387"/>
    <w:rsid w:val="00BE7587"/>
    <w:rsid w:val="00BF0BD9"/>
    <w:rsid w:val="00BF2063"/>
    <w:rsid w:val="00BF266A"/>
    <w:rsid w:val="00BF4C80"/>
    <w:rsid w:val="00BF55BB"/>
    <w:rsid w:val="00BF6C67"/>
    <w:rsid w:val="00BF70DD"/>
    <w:rsid w:val="00C04641"/>
    <w:rsid w:val="00C11C51"/>
    <w:rsid w:val="00C12884"/>
    <w:rsid w:val="00C13A80"/>
    <w:rsid w:val="00C14B46"/>
    <w:rsid w:val="00C22554"/>
    <w:rsid w:val="00C24351"/>
    <w:rsid w:val="00C27DA5"/>
    <w:rsid w:val="00C3322B"/>
    <w:rsid w:val="00C4759A"/>
    <w:rsid w:val="00C7231B"/>
    <w:rsid w:val="00C74212"/>
    <w:rsid w:val="00C75E4D"/>
    <w:rsid w:val="00C7723A"/>
    <w:rsid w:val="00C7730A"/>
    <w:rsid w:val="00C8000A"/>
    <w:rsid w:val="00C86C73"/>
    <w:rsid w:val="00C90D7B"/>
    <w:rsid w:val="00C9104C"/>
    <w:rsid w:val="00C9729C"/>
    <w:rsid w:val="00CA4913"/>
    <w:rsid w:val="00CA5947"/>
    <w:rsid w:val="00CB12EA"/>
    <w:rsid w:val="00CB3B5B"/>
    <w:rsid w:val="00CB444D"/>
    <w:rsid w:val="00CD0737"/>
    <w:rsid w:val="00CD2D93"/>
    <w:rsid w:val="00CD34D4"/>
    <w:rsid w:val="00CE0447"/>
    <w:rsid w:val="00CF05CF"/>
    <w:rsid w:val="00CF4320"/>
    <w:rsid w:val="00D0282F"/>
    <w:rsid w:val="00D04250"/>
    <w:rsid w:val="00D0515A"/>
    <w:rsid w:val="00D06F65"/>
    <w:rsid w:val="00D15F4E"/>
    <w:rsid w:val="00D25424"/>
    <w:rsid w:val="00D269BA"/>
    <w:rsid w:val="00D40C49"/>
    <w:rsid w:val="00D40FE9"/>
    <w:rsid w:val="00D4781D"/>
    <w:rsid w:val="00D47966"/>
    <w:rsid w:val="00D5139E"/>
    <w:rsid w:val="00D63D54"/>
    <w:rsid w:val="00D65693"/>
    <w:rsid w:val="00D665FD"/>
    <w:rsid w:val="00D66A95"/>
    <w:rsid w:val="00D67493"/>
    <w:rsid w:val="00D7707A"/>
    <w:rsid w:val="00D7786B"/>
    <w:rsid w:val="00D80DAC"/>
    <w:rsid w:val="00D81201"/>
    <w:rsid w:val="00D81935"/>
    <w:rsid w:val="00D84589"/>
    <w:rsid w:val="00D9054C"/>
    <w:rsid w:val="00D91951"/>
    <w:rsid w:val="00D963CB"/>
    <w:rsid w:val="00D979FA"/>
    <w:rsid w:val="00D97A02"/>
    <w:rsid w:val="00DA6DBF"/>
    <w:rsid w:val="00DB1DBE"/>
    <w:rsid w:val="00DB2635"/>
    <w:rsid w:val="00DB3003"/>
    <w:rsid w:val="00DB35CD"/>
    <w:rsid w:val="00DB59D9"/>
    <w:rsid w:val="00DC55CE"/>
    <w:rsid w:val="00DC7043"/>
    <w:rsid w:val="00DD5BCB"/>
    <w:rsid w:val="00DE364E"/>
    <w:rsid w:val="00DE6ED2"/>
    <w:rsid w:val="00DF18E8"/>
    <w:rsid w:val="00DF21FD"/>
    <w:rsid w:val="00DF3A92"/>
    <w:rsid w:val="00E04653"/>
    <w:rsid w:val="00E0658F"/>
    <w:rsid w:val="00E074E2"/>
    <w:rsid w:val="00E14153"/>
    <w:rsid w:val="00E21682"/>
    <w:rsid w:val="00E22485"/>
    <w:rsid w:val="00E22DEC"/>
    <w:rsid w:val="00E25459"/>
    <w:rsid w:val="00E25748"/>
    <w:rsid w:val="00E27AF7"/>
    <w:rsid w:val="00E304AF"/>
    <w:rsid w:val="00E310EC"/>
    <w:rsid w:val="00E3498C"/>
    <w:rsid w:val="00E37291"/>
    <w:rsid w:val="00E40A6A"/>
    <w:rsid w:val="00E50352"/>
    <w:rsid w:val="00E50CDD"/>
    <w:rsid w:val="00E62162"/>
    <w:rsid w:val="00E667DA"/>
    <w:rsid w:val="00E72F04"/>
    <w:rsid w:val="00E73163"/>
    <w:rsid w:val="00E768A2"/>
    <w:rsid w:val="00E846EA"/>
    <w:rsid w:val="00E87B9E"/>
    <w:rsid w:val="00E87FAD"/>
    <w:rsid w:val="00E971B4"/>
    <w:rsid w:val="00EA2714"/>
    <w:rsid w:val="00EA50DB"/>
    <w:rsid w:val="00EA5630"/>
    <w:rsid w:val="00EB23BB"/>
    <w:rsid w:val="00EB358A"/>
    <w:rsid w:val="00EB7052"/>
    <w:rsid w:val="00EC71D6"/>
    <w:rsid w:val="00ED77B7"/>
    <w:rsid w:val="00EE501D"/>
    <w:rsid w:val="00EE6B97"/>
    <w:rsid w:val="00EE7FC1"/>
    <w:rsid w:val="00EF0A84"/>
    <w:rsid w:val="00EF0C46"/>
    <w:rsid w:val="00EF20C4"/>
    <w:rsid w:val="00F0613B"/>
    <w:rsid w:val="00F13E17"/>
    <w:rsid w:val="00F147D0"/>
    <w:rsid w:val="00F2452D"/>
    <w:rsid w:val="00F30F12"/>
    <w:rsid w:val="00F3637A"/>
    <w:rsid w:val="00F41440"/>
    <w:rsid w:val="00F42FE5"/>
    <w:rsid w:val="00F44072"/>
    <w:rsid w:val="00F50E16"/>
    <w:rsid w:val="00F52C9E"/>
    <w:rsid w:val="00F60461"/>
    <w:rsid w:val="00F64042"/>
    <w:rsid w:val="00F67145"/>
    <w:rsid w:val="00F75001"/>
    <w:rsid w:val="00F80000"/>
    <w:rsid w:val="00F8197B"/>
    <w:rsid w:val="00F82CE1"/>
    <w:rsid w:val="00F85F82"/>
    <w:rsid w:val="00F96917"/>
    <w:rsid w:val="00F97129"/>
    <w:rsid w:val="00FA12DD"/>
    <w:rsid w:val="00FA2030"/>
    <w:rsid w:val="00FA2CE2"/>
    <w:rsid w:val="00FA2E29"/>
    <w:rsid w:val="00FA4A09"/>
    <w:rsid w:val="00FA64FC"/>
    <w:rsid w:val="00FA7376"/>
    <w:rsid w:val="00FA77E2"/>
    <w:rsid w:val="00FB4285"/>
    <w:rsid w:val="00FC6AD6"/>
    <w:rsid w:val="00FC6BFC"/>
    <w:rsid w:val="00FC6DC6"/>
    <w:rsid w:val="00FD112F"/>
    <w:rsid w:val="00FD76DB"/>
    <w:rsid w:val="00FD7745"/>
    <w:rsid w:val="00FE184F"/>
    <w:rsid w:val="00FE7BCB"/>
    <w:rsid w:val="00FF07BA"/>
    <w:rsid w:val="00FF100A"/>
    <w:rsid w:val="00FF1B39"/>
    <w:rsid w:val="00FF390C"/>
    <w:rsid w:val="00F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Lines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B99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9A1B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9A1B99"/>
    <w:pPr>
      <w:keepNext/>
      <w:spacing w:before="24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9A1B99"/>
    <w:pPr>
      <w:keepNext/>
      <w:outlineLvl w:val="2"/>
    </w:pPr>
    <w:rPr>
      <w:b/>
      <w:i/>
      <w:sz w:val="22"/>
      <w:u w:val="single"/>
    </w:rPr>
  </w:style>
  <w:style w:type="paragraph" w:styleId="Nadpis4">
    <w:name w:val="heading 4"/>
    <w:basedOn w:val="Normln"/>
    <w:next w:val="Normln"/>
    <w:link w:val="Nadpis4Char"/>
    <w:qFormat/>
    <w:rsid w:val="009A1B99"/>
    <w:pPr>
      <w:keepNext/>
      <w:outlineLvl w:val="3"/>
    </w:pPr>
    <w:rPr>
      <w:b/>
      <w:i/>
      <w:sz w:val="20"/>
    </w:rPr>
  </w:style>
  <w:style w:type="paragraph" w:styleId="Nadpis5">
    <w:name w:val="heading 5"/>
    <w:basedOn w:val="Normln"/>
    <w:next w:val="Normln"/>
    <w:qFormat/>
    <w:rsid w:val="009A1B99"/>
    <w:pPr>
      <w:keepNext/>
      <w:outlineLvl w:val="4"/>
    </w:pPr>
    <w:rPr>
      <w:b/>
      <w:sz w:val="20"/>
    </w:rPr>
  </w:style>
  <w:style w:type="paragraph" w:styleId="Nadpis6">
    <w:name w:val="heading 6"/>
    <w:basedOn w:val="Normln"/>
    <w:next w:val="Normln"/>
    <w:qFormat/>
    <w:rsid w:val="009A1B99"/>
    <w:pPr>
      <w:keepNext/>
      <w:numPr>
        <w:ilvl w:val="12"/>
      </w:numPr>
      <w:tabs>
        <w:tab w:val="left" w:pos="340"/>
      </w:tabs>
      <w:ind w:left="283" w:hanging="283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9A1B99"/>
    <w:pPr>
      <w:keepNext/>
      <w:jc w:val="center"/>
      <w:outlineLvl w:val="6"/>
    </w:pPr>
    <w:rPr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dsaz-m">
    <w:name w:val="předsaz - m"/>
    <w:basedOn w:val="zkl-m"/>
    <w:rsid w:val="009A1B99"/>
    <w:pPr>
      <w:ind w:left="709" w:hanging="142"/>
    </w:pPr>
  </w:style>
  <w:style w:type="paragraph" w:customStyle="1" w:styleId="zkl-m">
    <w:name w:val="zákl.- m"/>
    <w:basedOn w:val="Normln"/>
    <w:rsid w:val="009A1B99"/>
    <w:pPr>
      <w:spacing w:before="120" w:line="360" w:lineRule="auto"/>
      <w:ind w:firstLine="567"/>
    </w:pPr>
  </w:style>
  <w:style w:type="paragraph" w:customStyle="1" w:styleId="nadpis2-man">
    <w:name w:val="nadpis 2 - man"/>
    <w:basedOn w:val="Normln"/>
    <w:rsid w:val="009A1B99"/>
    <w:pPr>
      <w:pBdr>
        <w:top w:val="single" w:sz="6" w:space="1" w:color="auto"/>
        <w:bottom w:val="single" w:sz="6" w:space="1" w:color="auto"/>
      </w:pBdr>
      <w:shd w:val="pct20" w:color="auto" w:fill="auto"/>
    </w:pPr>
    <w:rPr>
      <w:b/>
    </w:rPr>
  </w:style>
  <w:style w:type="paragraph" w:customStyle="1" w:styleId="nadpis1-man">
    <w:name w:val="nadpis1 - man"/>
    <w:basedOn w:val="Normln"/>
    <w:rsid w:val="009A1B99"/>
    <w:pPr>
      <w:pBdr>
        <w:top w:val="single" w:sz="6" w:space="1" w:color="auto"/>
        <w:bottom w:val="single" w:sz="6" w:space="1" w:color="auto"/>
      </w:pBdr>
      <w:spacing w:before="120" w:line="240" w:lineRule="atLeast"/>
    </w:pPr>
    <w:rPr>
      <w:b/>
      <w:sz w:val="28"/>
    </w:rPr>
  </w:style>
  <w:style w:type="paragraph" w:customStyle="1" w:styleId="Styl1">
    <w:name w:val="Styl1"/>
    <w:basedOn w:val="Normln"/>
    <w:rsid w:val="009A1B99"/>
    <w:pPr>
      <w:spacing w:line="360" w:lineRule="auto"/>
    </w:pPr>
  </w:style>
  <w:style w:type="paragraph" w:customStyle="1" w:styleId="pm-m">
    <w:name w:val="přímý - m"/>
    <w:basedOn w:val="zkl-m"/>
    <w:rsid w:val="009A1B99"/>
    <w:pPr>
      <w:ind w:firstLine="0"/>
    </w:pPr>
  </w:style>
  <w:style w:type="paragraph" w:customStyle="1" w:styleId="p-man">
    <w:name w:val="pří- man"/>
    <w:basedOn w:val="Normln"/>
    <w:rsid w:val="009A1B99"/>
    <w:pPr>
      <w:spacing w:before="120" w:line="240" w:lineRule="atLeast"/>
    </w:pPr>
  </w:style>
  <w:style w:type="paragraph" w:customStyle="1" w:styleId="ped-man">
    <w:name w:val="před - man"/>
    <w:basedOn w:val="Normln"/>
    <w:rsid w:val="009A1B99"/>
    <w:pPr>
      <w:ind w:left="709" w:hanging="142"/>
    </w:pPr>
    <w:rPr>
      <w:sz w:val="20"/>
    </w:rPr>
  </w:style>
  <w:style w:type="paragraph" w:styleId="Zkladntext">
    <w:name w:val="Body Text"/>
    <w:basedOn w:val="Normln"/>
    <w:link w:val="ZkladntextChar"/>
    <w:rsid w:val="009A1B99"/>
    <w:pPr>
      <w:spacing w:line="360" w:lineRule="auto"/>
    </w:pPr>
    <w:rPr>
      <w:sz w:val="22"/>
    </w:rPr>
  </w:style>
  <w:style w:type="paragraph" w:styleId="Zkladntextodsazen">
    <w:name w:val="Body Text Indent"/>
    <w:basedOn w:val="Normln"/>
    <w:link w:val="ZkladntextodsazenChar"/>
    <w:rsid w:val="009A1B99"/>
    <w:pPr>
      <w:spacing w:line="360" w:lineRule="auto"/>
      <w:ind w:firstLine="709"/>
    </w:pPr>
    <w:rPr>
      <w:sz w:val="22"/>
    </w:rPr>
  </w:style>
  <w:style w:type="paragraph" w:styleId="Zkladntext2">
    <w:name w:val="Body Text 2"/>
    <w:basedOn w:val="Normln"/>
    <w:rsid w:val="009A1B99"/>
    <w:rPr>
      <w:sz w:val="22"/>
    </w:rPr>
  </w:style>
  <w:style w:type="paragraph" w:customStyle="1" w:styleId="mzkladn">
    <w:name w:val="m_základní"/>
    <w:basedOn w:val="Normln"/>
    <w:rsid w:val="009A1B99"/>
    <w:pPr>
      <w:spacing w:line="360" w:lineRule="auto"/>
    </w:pPr>
  </w:style>
  <w:style w:type="paragraph" w:styleId="Zkladntextodsazen3">
    <w:name w:val="Body Text Indent 3"/>
    <w:basedOn w:val="Normln"/>
    <w:rsid w:val="009A1B99"/>
    <w:pPr>
      <w:ind w:left="993" w:hanging="284"/>
    </w:pPr>
  </w:style>
  <w:style w:type="paragraph" w:styleId="Zkladntextodsazen2">
    <w:name w:val="Body Text Indent 2"/>
    <w:basedOn w:val="Normln"/>
    <w:rsid w:val="009A1B99"/>
    <w:pPr>
      <w:ind w:left="709" w:hanging="283"/>
    </w:pPr>
  </w:style>
  <w:style w:type="paragraph" w:styleId="Zkladntext3">
    <w:name w:val="Body Text 3"/>
    <w:basedOn w:val="Normln"/>
    <w:rsid w:val="009A1B99"/>
    <w:rPr>
      <w:color w:val="FF0000"/>
      <w:sz w:val="22"/>
    </w:rPr>
  </w:style>
  <w:style w:type="paragraph" w:styleId="Nzev">
    <w:name w:val="Title"/>
    <w:basedOn w:val="Normln"/>
    <w:qFormat/>
    <w:rsid w:val="009A1B99"/>
    <w:pPr>
      <w:jc w:val="center"/>
    </w:pPr>
    <w:rPr>
      <w:b/>
      <w:sz w:val="20"/>
    </w:rPr>
  </w:style>
  <w:style w:type="paragraph" w:customStyle="1" w:styleId="standard">
    <w:name w:val="standard"/>
    <w:rsid w:val="009A1B99"/>
    <w:pPr>
      <w:widowControl w:val="0"/>
      <w:suppressLineNumbers/>
      <w:ind w:left="567" w:right="567"/>
    </w:pPr>
    <w:rPr>
      <w:rFonts w:ascii="Arial" w:hAnsi="Arial"/>
    </w:rPr>
  </w:style>
  <w:style w:type="paragraph" w:styleId="Zpat">
    <w:name w:val="footer"/>
    <w:basedOn w:val="Normln"/>
    <w:rsid w:val="009A1B9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body">
    <w:name w:val="body"/>
    <w:basedOn w:val="Normln"/>
    <w:rsid w:val="009A1B99"/>
    <w:pPr>
      <w:tabs>
        <w:tab w:val="left" w:pos="360"/>
      </w:tabs>
      <w:ind w:left="360" w:hanging="360"/>
    </w:pPr>
    <w:rPr>
      <w:rFonts w:ascii="Times New Roman" w:hAnsi="Times New Roman"/>
    </w:rPr>
  </w:style>
  <w:style w:type="character" w:styleId="slostrnky">
    <w:name w:val="page number"/>
    <w:basedOn w:val="Standardnpsmoodstavce"/>
    <w:rsid w:val="004C2578"/>
  </w:style>
  <w:style w:type="paragraph" w:styleId="Zhlav">
    <w:name w:val="header"/>
    <w:basedOn w:val="Normln"/>
    <w:rsid w:val="004C257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E5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vraznn">
    <w:name w:val="Emphasis"/>
    <w:basedOn w:val="Standardnpsmoodstavce"/>
    <w:qFormat/>
    <w:rsid w:val="0017296B"/>
    <w:rPr>
      <w:b/>
      <w:bCs/>
      <w:i w:val="0"/>
      <w:iCs w:val="0"/>
    </w:rPr>
  </w:style>
  <w:style w:type="character" w:customStyle="1" w:styleId="ZkladntextChar">
    <w:name w:val="Základní text Char"/>
    <w:basedOn w:val="Standardnpsmoodstavce"/>
    <w:link w:val="Zkladntext"/>
    <w:rsid w:val="004A377A"/>
    <w:rPr>
      <w:rFonts w:ascii="Arial" w:hAnsi="Arial"/>
      <w:sz w:val="22"/>
    </w:rPr>
  </w:style>
  <w:style w:type="character" w:customStyle="1" w:styleId="Nadpis4Char">
    <w:name w:val="Nadpis 4 Char"/>
    <w:basedOn w:val="Standardnpsmoodstavce"/>
    <w:link w:val="Nadpis4"/>
    <w:rsid w:val="004250E6"/>
    <w:rPr>
      <w:rFonts w:ascii="Arial" w:hAnsi="Arial"/>
      <w:b/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4250E6"/>
    <w:rPr>
      <w:rFonts w:ascii="Arial" w:hAnsi="Arial"/>
      <w:sz w:val="22"/>
    </w:rPr>
  </w:style>
  <w:style w:type="character" w:customStyle="1" w:styleId="Nadpis3Char">
    <w:name w:val="Nadpis 3 Char"/>
    <w:basedOn w:val="Standardnpsmoodstavce"/>
    <w:link w:val="Nadpis3"/>
    <w:rsid w:val="001F4F0A"/>
    <w:rPr>
      <w:rFonts w:ascii="Arial" w:hAnsi="Arial"/>
      <w:b/>
      <w:i/>
      <w:sz w:val="22"/>
      <w:u w:val="single"/>
    </w:rPr>
  </w:style>
  <w:style w:type="character" w:customStyle="1" w:styleId="h1a5">
    <w:name w:val="h1a5"/>
    <w:basedOn w:val="Standardnpsmoodstavce"/>
    <w:rsid w:val="003507E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5243B9"/>
    <w:pPr>
      <w:spacing w:afterLines="0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n\&#352;ablony\Dop_bezlog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7D1C-1A58-4B23-93C8-42F19CBE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Dop_bezlog.dot</Template>
  <TotalTime>308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********</vt:lpstr>
    </vt:vector>
  </TitlesOfParts>
  <Company>Povodí Odry a.s.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</dc:title>
  <dc:creator>Odbor informatiky</dc:creator>
  <cp:lastModifiedBy>Groholova</cp:lastModifiedBy>
  <cp:revision>13</cp:revision>
  <cp:lastPrinted>2019-03-08T12:36:00Z</cp:lastPrinted>
  <dcterms:created xsi:type="dcterms:W3CDTF">2021-03-22T10:20:00Z</dcterms:created>
  <dcterms:modified xsi:type="dcterms:W3CDTF">2021-05-17T08:25:00Z</dcterms:modified>
</cp:coreProperties>
</file>