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569" w:rsidRPr="00881B78" w:rsidRDefault="008E0918" w:rsidP="00090569">
      <w:pPr>
        <w:pStyle w:val="Nadpis6"/>
        <w:spacing w:after="0"/>
        <w:jc w:val="left"/>
        <w:rPr>
          <w:rFonts w:ascii="Times New Roman" w:hAnsi="Times New Roman"/>
          <w:b w:val="0"/>
          <w:i w:val="0"/>
          <w:sz w:val="24"/>
          <w:szCs w:val="24"/>
        </w:rPr>
      </w:pPr>
      <w:proofErr w:type="spellStart"/>
      <w:r>
        <w:rPr>
          <w:rFonts w:ascii="Times New Roman" w:hAnsi="Times New Roman"/>
          <w:i w:val="0"/>
          <w:sz w:val="24"/>
          <w:szCs w:val="24"/>
        </w:rPr>
        <w:t>y</w:t>
      </w:r>
      <w:r w:rsidR="00090569" w:rsidRPr="00881B78">
        <w:rPr>
          <w:rFonts w:ascii="Times New Roman" w:hAnsi="Times New Roman"/>
          <w:i w:val="0"/>
          <w:sz w:val="24"/>
          <w:szCs w:val="24"/>
        </w:rPr>
        <w:t>Univerzita</w:t>
      </w:r>
      <w:proofErr w:type="spellEnd"/>
      <w:r w:rsidR="00090569" w:rsidRPr="00881B78">
        <w:rPr>
          <w:rFonts w:ascii="Times New Roman" w:hAnsi="Times New Roman"/>
          <w:i w:val="0"/>
          <w:sz w:val="24"/>
          <w:szCs w:val="24"/>
        </w:rPr>
        <w:t xml:space="preserve"> Jana Evangelisty </w:t>
      </w:r>
      <w:proofErr w:type="spellStart"/>
      <w:r w:rsidR="00090569" w:rsidRPr="00881B78">
        <w:rPr>
          <w:rFonts w:ascii="Times New Roman" w:hAnsi="Times New Roman"/>
          <w:i w:val="0"/>
          <w:sz w:val="24"/>
          <w:szCs w:val="24"/>
        </w:rPr>
        <w:t>Purkyně</w:t>
      </w:r>
      <w:proofErr w:type="spellEnd"/>
      <w:r w:rsidR="00090569" w:rsidRPr="00881B78">
        <w:rPr>
          <w:rFonts w:ascii="Times New Roman" w:hAnsi="Times New Roman"/>
          <w:i w:val="0"/>
          <w:sz w:val="24"/>
          <w:szCs w:val="24"/>
        </w:rPr>
        <w:t xml:space="preserve"> v Ústí nad Labem</w:t>
      </w:r>
      <w:r w:rsidR="00090569" w:rsidRPr="00881B78">
        <w:rPr>
          <w:rFonts w:ascii="Times New Roman" w:hAnsi="Times New Roman"/>
          <w:i w:val="0"/>
          <w:sz w:val="24"/>
          <w:szCs w:val="24"/>
        </w:rPr>
        <w:tab/>
        <w:t xml:space="preserve">   </w:t>
      </w:r>
      <w:r w:rsidR="00090569" w:rsidRPr="00881B78">
        <w:rPr>
          <w:rFonts w:ascii="Times New Roman" w:hAnsi="Times New Roman"/>
          <w:i w:val="0"/>
          <w:sz w:val="24"/>
          <w:szCs w:val="24"/>
        </w:rPr>
        <w:tab/>
      </w:r>
    </w:p>
    <w:p w:rsidR="00090569" w:rsidRPr="00FE62B4" w:rsidRDefault="00090569" w:rsidP="00090569">
      <w:pPr>
        <w:pStyle w:val="Nadpis7"/>
        <w:rPr>
          <w:b w:val="0"/>
          <w:sz w:val="24"/>
        </w:rPr>
      </w:pPr>
      <w:r w:rsidRPr="00FE62B4">
        <w:rPr>
          <w:b w:val="0"/>
          <w:sz w:val="24"/>
        </w:rPr>
        <w:t>se sídlem</w:t>
      </w:r>
      <w:r w:rsidR="00DA5389">
        <w:rPr>
          <w:b w:val="0"/>
          <w:sz w:val="24"/>
        </w:rPr>
        <w:t>:</w:t>
      </w:r>
      <w:r w:rsidRPr="00FE62B4">
        <w:rPr>
          <w:b w:val="0"/>
          <w:sz w:val="24"/>
        </w:rPr>
        <w:t xml:space="preserve"> Pasteurova 3544/1, 400 96 Ústí nad Labem</w:t>
      </w:r>
    </w:p>
    <w:p w:rsidR="00090569" w:rsidRPr="00881B78" w:rsidRDefault="00090569" w:rsidP="00090569">
      <w:pPr>
        <w:rPr>
          <w:color w:val="000000"/>
        </w:rPr>
      </w:pPr>
      <w:r w:rsidRPr="00881B78">
        <w:rPr>
          <w:color w:val="000000"/>
        </w:rPr>
        <w:t>IČ</w:t>
      </w:r>
      <w:r>
        <w:rPr>
          <w:color w:val="000000"/>
        </w:rPr>
        <w:t>:</w:t>
      </w:r>
      <w:r w:rsidRPr="00881B78">
        <w:rPr>
          <w:color w:val="000000"/>
        </w:rPr>
        <w:t xml:space="preserve"> 44555601, DIČ</w:t>
      </w:r>
      <w:r>
        <w:rPr>
          <w:color w:val="000000"/>
        </w:rPr>
        <w:t>: CZ</w:t>
      </w:r>
      <w:r w:rsidRPr="00881B78">
        <w:rPr>
          <w:color w:val="000000"/>
        </w:rPr>
        <w:t>44555601</w:t>
      </w:r>
    </w:p>
    <w:p w:rsidR="00090569" w:rsidRPr="00FE62B4" w:rsidRDefault="00090569" w:rsidP="00090569">
      <w:pPr>
        <w:pStyle w:val="Nadpis7"/>
        <w:rPr>
          <w:sz w:val="24"/>
        </w:rPr>
      </w:pPr>
      <w:r w:rsidRPr="00FE62B4">
        <w:rPr>
          <w:sz w:val="24"/>
        </w:rPr>
        <w:t>Správa kolejí a menz</w:t>
      </w:r>
    </w:p>
    <w:p w:rsidR="00090569" w:rsidRDefault="008F6ED5" w:rsidP="00090569">
      <w:pPr>
        <w:rPr>
          <w:b/>
          <w:color w:val="000000"/>
        </w:rPr>
      </w:pPr>
      <w:r>
        <w:rPr>
          <w:color w:val="000000"/>
        </w:rPr>
        <w:t>zastoupená</w:t>
      </w:r>
      <w:r w:rsidR="00DA5389">
        <w:rPr>
          <w:color w:val="000000"/>
        </w:rPr>
        <w:t>:</w:t>
      </w:r>
      <w:r w:rsidR="00090569" w:rsidRPr="00881B78">
        <w:rPr>
          <w:color w:val="000000"/>
        </w:rPr>
        <w:t xml:space="preserve"> </w:t>
      </w:r>
      <w:r w:rsidR="00090569">
        <w:rPr>
          <w:color w:val="000000"/>
        </w:rPr>
        <w:t>Mgr. Tomáš</w:t>
      </w:r>
      <w:r>
        <w:rPr>
          <w:color w:val="000000"/>
        </w:rPr>
        <w:t>em</w:t>
      </w:r>
      <w:r w:rsidR="00090569">
        <w:rPr>
          <w:color w:val="000000"/>
        </w:rPr>
        <w:t xml:space="preserve"> Kraus</w:t>
      </w:r>
      <w:r>
        <w:rPr>
          <w:color w:val="000000"/>
        </w:rPr>
        <w:t>em</w:t>
      </w:r>
      <w:r w:rsidR="00090569">
        <w:rPr>
          <w:color w:val="000000"/>
        </w:rPr>
        <w:t>,</w:t>
      </w:r>
      <w:r w:rsidR="00090569" w:rsidRPr="00881B78">
        <w:rPr>
          <w:color w:val="000000"/>
        </w:rPr>
        <w:t xml:space="preserve"> ředitel</w:t>
      </w:r>
      <w:r>
        <w:rPr>
          <w:color w:val="000000"/>
        </w:rPr>
        <w:t>em</w:t>
      </w:r>
      <w:r w:rsidR="00090569" w:rsidRPr="00881B78">
        <w:rPr>
          <w:color w:val="000000"/>
        </w:rPr>
        <w:t xml:space="preserve"> Správy kolejí a menz</w:t>
      </w:r>
      <w:r w:rsidR="00090569" w:rsidRPr="00881B78">
        <w:rPr>
          <w:color w:val="000000"/>
        </w:rPr>
        <w:tab/>
      </w:r>
    </w:p>
    <w:p w:rsidR="00090569" w:rsidRPr="00FE62B4" w:rsidRDefault="00090569" w:rsidP="00090569">
      <w:pPr>
        <w:rPr>
          <w:b/>
          <w:color w:val="000000"/>
        </w:rPr>
      </w:pPr>
      <w:r>
        <w:rPr>
          <w:color w:val="000000"/>
        </w:rPr>
        <w:t>(</w:t>
      </w:r>
      <w:r w:rsidRPr="00881B78">
        <w:rPr>
          <w:color w:val="000000"/>
        </w:rPr>
        <w:t xml:space="preserve">dále jen </w:t>
      </w:r>
      <w:r w:rsidRPr="00394F51">
        <w:rPr>
          <w:b/>
          <w:color w:val="000000"/>
        </w:rPr>
        <w:t>„ubytovatel“)</w:t>
      </w:r>
    </w:p>
    <w:p w:rsidR="00090569" w:rsidRPr="00972469" w:rsidRDefault="00090569" w:rsidP="00090569">
      <w:pPr>
        <w:rPr>
          <w:color w:val="000000"/>
          <w:sz w:val="20"/>
          <w:szCs w:val="20"/>
        </w:rPr>
      </w:pPr>
    </w:p>
    <w:p w:rsidR="00090569" w:rsidRPr="00881B78" w:rsidRDefault="00090569" w:rsidP="00090569">
      <w:pPr>
        <w:rPr>
          <w:color w:val="000000"/>
        </w:rPr>
      </w:pPr>
      <w:r w:rsidRPr="00881B78">
        <w:rPr>
          <w:color w:val="000000"/>
        </w:rPr>
        <w:t xml:space="preserve">a </w:t>
      </w:r>
    </w:p>
    <w:p w:rsidR="000E7525" w:rsidRDefault="000E7525" w:rsidP="00090569">
      <w:pPr>
        <w:rPr>
          <w:color w:val="000000"/>
          <w:sz w:val="20"/>
          <w:szCs w:val="20"/>
        </w:rPr>
      </w:pPr>
    </w:p>
    <w:p w:rsidR="00735973" w:rsidRDefault="00B155A7" w:rsidP="00090569">
      <w:pPr>
        <w:rPr>
          <w:b/>
        </w:rPr>
      </w:pPr>
      <w:r>
        <w:rPr>
          <w:b/>
        </w:rPr>
        <w:t>Metrostav</w:t>
      </w:r>
      <w:r w:rsidR="000174BB">
        <w:rPr>
          <w:b/>
        </w:rPr>
        <w:t>, a. s.</w:t>
      </w:r>
    </w:p>
    <w:p w:rsidR="00090569" w:rsidRPr="00FA26C8" w:rsidRDefault="00EA1ABE" w:rsidP="00090569">
      <w:r>
        <w:t>s</w:t>
      </w:r>
      <w:r w:rsidR="000E7525">
        <w:t>e sídlem</w:t>
      </w:r>
      <w:r w:rsidR="00DA5389">
        <w:t>:</w:t>
      </w:r>
      <w:r w:rsidR="00735973" w:rsidRPr="00FA26C8">
        <w:t xml:space="preserve"> </w:t>
      </w:r>
      <w:r w:rsidR="000174BB">
        <w:t>Koželužská 2450/4, 180 00 Praha 8 - Libeň</w:t>
      </w:r>
    </w:p>
    <w:p w:rsidR="00090569" w:rsidRDefault="000E7525" w:rsidP="000E7525">
      <w:r>
        <w:t>IČ:</w:t>
      </w:r>
      <w:r w:rsidR="00FA26C8" w:rsidRPr="00FA26C8">
        <w:rPr>
          <w:lang w:val="en-CA"/>
        </w:rPr>
        <w:t xml:space="preserve"> </w:t>
      </w:r>
      <w:r w:rsidR="000174BB">
        <w:rPr>
          <w:lang w:val="en-CA"/>
        </w:rPr>
        <w:t>00014915</w:t>
      </w:r>
      <w:r>
        <w:t>, DIČ:</w:t>
      </w:r>
      <w:r w:rsidR="00FA26C8" w:rsidRPr="00FA26C8">
        <w:rPr>
          <w:lang w:val="en-CA"/>
        </w:rPr>
        <w:t xml:space="preserve"> </w:t>
      </w:r>
      <w:r w:rsidR="000174BB">
        <w:t>CZ00014915</w:t>
      </w:r>
    </w:p>
    <w:p w:rsidR="000174BB" w:rsidRPr="00FA26C8" w:rsidRDefault="000174BB" w:rsidP="000E7525">
      <w:proofErr w:type="gramStart"/>
      <w:r>
        <w:t>zapsaná</w:t>
      </w:r>
      <w:r w:rsidR="00DA5389">
        <w:t>:</w:t>
      </w:r>
      <w:r>
        <w:t xml:space="preserve"> v OR</w:t>
      </w:r>
      <w:proofErr w:type="gramEnd"/>
      <w:r>
        <w:t xml:space="preserve"> Městského </w:t>
      </w:r>
      <w:proofErr w:type="gramStart"/>
      <w:r>
        <w:t>soudu v Praze</w:t>
      </w:r>
      <w:proofErr w:type="gramEnd"/>
      <w:r>
        <w:t>, oddíl B, vložka 758</w:t>
      </w:r>
    </w:p>
    <w:p w:rsidR="00DA5389" w:rsidRDefault="00DA3081" w:rsidP="00090569">
      <w:r>
        <w:t>z</w:t>
      </w:r>
      <w:r w:rsidR="008F6ED5">
        <w:t>astoupen</w:t>
      </w:r>
      <w:r w:rsidR="00FA26C8">
        <w:t>á</w:t>
      </w:r>
      <w:r w:rsidR="00DA5389">
        <w:t>:</w:t>
      </w:r>
      <w:r w:rsidR="00FA26C8">
        <w:t xml:space="preserve"> </w:t>
      </w:r>
      <w:r w:rsidR="000174BB">
        <w:t>Ing. Milanem Ve</w:t>
      </w:r>
      <w:r w:rsidR="00DA5389">
        <w:t>selským</w:t>
      </w:r>
      <w:r w:rsidR="000174BB">
        <w:t>, ředitelem divize 6</w:t>
      </w:r>
    </w:p>
    <w:p w:rsidR="00DA5389" w:rsidRDefault="00DA5389" w:rsidP="00090569">
      <w:r>
        <w:t xml:space="preserve">                    Ing. Vladimírem Pánkem, náměstkem</w:t>
      </w:r>
      <w:r w:rsidR="00B155A7">
        <w:t xml:space="preserve"> ředitele</w:t>
      </w:r>
      <w:r>
        <w:t xml:space="preserve"> divize 6</w:t>
      </w:r>
    </w:p>
    <w:p w:rsidR="00090569" w:rsidRPr="000E7525" w:rsidRDefault="00090569" w:rsidP="00090569">
      <w:r>
        <w:rPr>
          <w:color w:val="000000"/>
        </w:rPr>
        <w:t xml:space="preserve">(dále jen </w:t>
      </w:r>
      <w:r w:rsidRPr="00394F51">
        <w:rPr>
          <w:b/>
          <w:color w:val="000000"/>
        </w:rPr>
        <w:t>„objednatel“)</w:t>
      </w:r>
    </w:p>
    <w:p w:rsidR="00090569" w:rsidRPr="00881B78" w:rsidRDefault="00090569" w:rsidP="00090569">
      <w:pPr>
        <w:rPr>
          <w:color w:val="000000"/>
        </w:rPr>
      </w:pPr>
    </w:p>
    <w:p w:rsidR="00090569" w:rsidRDefault="00090569" w:rsidP="00090569">
      <w:pPr>
        <w:jc w:val="center"/>
        <w:rPr>
          <w:color w:val="000000"/>
        </w:rPr>
      </w:pPr>
    </w:p>
    <w:p w:rsidR="000174BB" w:rsidRDefault="000174BB" w:rsidP="00090569">
      <w:pPr>
        <w:jc w:val="center"/>
        <w:rPr>
          <w:color w:val="000000"/>
        </w:rPr>
      </w:pPr>
    </w:p>
    <w:p w:rsidR="00090569" w:rsidRDefault="00090569" w:rsidP="00090569">
      <w:pPr>
        <w:jc w:val="center"/>
        <w:rPr>
          <w:color w:val="000000"/>
        </w:rPr>
      </w:pPr>
      <w:r w:rsidRPr="00881B78">
        <w:rPr>
          <w:color w:val="000000"/>
        </w:rPr>
        <w:t xml:space="preserve">Výše uvedené smluvní strany uzavírají podle ustanovení § 2326 a </w:t>
      </w:r>
      <w:proofErr w:type="spellStart"/>
      <w:r w:rsidRPr="00881B78">
        <w:rPr>
          <w:color w:val="000000"/>
        </w:rPr>
        <w:t>násl</w:t>
      </w:r>
      <w:proofErr w:type="spellEnd"/>
      <w:r w:rsidRPr="00881B78">
        <w:rPr>
          <w:color w:val="000000"/>
        </w:rPr>
        <w:t xml:space="preserve">. </w:t>
      </w:r>
      <w:r>
        <w:rPr>
          <w:color w:val="000000"/>
        </w:rPr>
        <w:t>zákona</w:t>
      </w:r>
    </w:p>
    <w:p w:rsidR="00090569" w:rsidRDefault="00090569" w:rsidP="00090569">
      <w:pPr>
        <w:jc w:val="center"/>
        <w:rPr>
          <w:color w:val="000000"/>
        </w:rPr>
      </w:pPr>
      <w:r w:rsidRPr="00881B78">
        <w:rPr>
          <w:color w:val="000000"/>
        </w:rPr>
        <w:t>č. 89/2012 Sb.,</w:t>
      </w:r>
      <w:r>
        <w:rPr>
          <w:color w:val="000000"/>
        </w:rPr>
        <w:t xml:space="preserve"> O</w:t>
      </w:r>
      <w:r w:rsidRPr="00881B78">
        <w:rPr>
          <w:color w:val="000000"/>
        </w:rPr>
        <w:t>bčanského zákoníku, ve znění pozdějších předpisů, tuto:</w:t>
      </w:r>
    </w:p>
    <w:p w:rsidR="00090569" w:rsidRPr="00881B78" w:rsidRDefault="00090569" w:rsidP="00090569">
      <w:pPr>
        <w:jc w:val="both"/>
        <w:rPr>
          <w:color w:val="000000"/>
        </w:rPr>
      </w:pPr>
    </w:p>
    <w:p w:rsidR="00090569" w:rsidRPr="00881B78" w:rsidRDefault="00090569" w:rsidP="00090569">
      <w:pPr>
        <w:rPr>
          <w:color w:val="000000"/>
        </w:rPr>
      </w:pPr>
    </w:p>
    <w:p w:rsidR="000174BB" w:rsidRDefault="000174BB" w:rsidP="00090569">
      <w:pPr>
        <w:pStyle w:val="Nadpis6"/>
        <w:spacing w:after="0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090569" w:rsidRDefault="00090569" w:rsidP="00090569">
      <w:pPr>
        <w:pStyle w:val="Nadpis6"/>
        <w:spacing w:after="0"/>
        <w:rPr>
          <w:rFonts w:ascii="Times New Roman" w:hAnsi="Times New Roman"/>
          <w:i w:val="0"/>
          <w:color w:val="000000"/>
          <w:sz w:val="24"/>
          <w:szCs w:val="24"/>
        </w:rPr>
      </w:pPr>
      <w:r>
        <w:rPr>
          <w:rFonts w:ascii="Times New Roman" w:hAnsi="Times New Roman"/>
          <w:i w:val="0"/>
          <w:color w:val="000000"/>
          <w:sz w:val="24"/>
          <w:szCs w:val="24"/>
        </w:rPr>
        <w:t>smlouvu</w:t>
      </w:r>
      <w:r w:rsidRPr="00610E06">
        <w:rPr>
          <w:rFonts w:ascii="Times New Roman" w:hAnsi="Times New Roman"/>
          <w:i w:val="0"/>
          <w:color w:val="000000"/>
          <w:sz w:val="24"/>
          <w:szCs w:val="24"/>
        </w:rPr>
        <w:t xml:space="preserve"> o ubytování</w:t>
      </w:r>
    </w:p>
    <w:p w:rsidR="00090569" w:rsidRDefault="00090569" w:rsidP="00090569">
      <w:pPr>
        <w:jc w:val="center"/>
      </w:pPr>
      <w:r>
        <w:t xml:space="preserve">(dále jen </w:t>
      </w:r>
      <w:r w:rsidR="00DC24E1">
        <w:rPr>
          <w:b/>
        </w:rPr>
        <w:t>„S</w:t>
      </w:r>
      <w:r w:rsidRPr="00394F51">
        <w:rPr>
          <w:b/>
        </w:rPr>
        <w:t>mlouva“</w:t>
      </w:r>
      <w:r w:rsidRPr="00B844C5">
        <w:t>)</w:t>
      </w:r>
    </w:p>
    <w:p w:rsidR="00090569" w:rsidRPr="00711DC8" w:rsidRDefault="00090569" w:rsidP="00090569"/>
    <w:p w:rsidR="00090569" w:rsidRPr="00090569" w:rsidRDefault="00090569" w:rsidP="00090569">
      <w:pPr>
        <w:rPr>
          <w:b/>
          <w:sz w:val="20"/>
          <w:szCs w:val="20"/>
        </w:rPr>
      </w:pPr>
    </w:p>
    <w:p w:rsidR="00090569" w:rsidRPr="00881B78" w:rsidRDefault="002E6C26" w:rsidP="002E6C26">
      <w:pPr>
        <w:ind w:left="360"/>
        <w:jc w:val="center"/>
        <w:rPr>
          <w:b/>
          <w:color w:val="000000"/>
        </w:rPr>
      </w:pPr>
      <w:r>
        <w:rPr>
          <w:b/>
          <w:color w:val="000000"/>
        </w:rPr>
        <w:t xml:space="preserve">I. </w:t>
      </w:r>
      <w:r w:rsidR="0041065C">
        <w:rPr>
          <w:b/>
          <w:color w:val="000000"/>
        </w:rPr>
        <w:t>Předmět S</w:t>
      </w:r>
      <w:r w:rsidR="00090569">
        <w:rPr>
          <w:b/>
          <w:color w:val="000000"/>
        </w:rPr>
        <w:t>mlouvy</w:t>
      </w:r>
    </w:p>
    <w:p w:rsidR="00090569" w:rsidRPr="00EA1ABE" w:rsidRDefault="00090569" w:rsidP="00090569">
      <w:pPr>
        <w:jc w:val="center"/>
        <w:rPr>
          <w:b/>
          <w:color w:val="000000"/>
          <w:sz w:val="10"/>
          <w:szCs w:val="10"/>
        </w:rPr>
      </w:pPr>
    </w:p>
    <w:p w:rsidR="00090569" w:rsidRPr="00B84611" w:rsidRDefault="00090569" w:rsidP="00090569">
      <w:pPr>
        <w:numPr>
          <w:ilvl w:val="0"/>
          <w:numId w:val="2"/>
        </w:numPr>
        <w:ind w:left="0"/>
        <w:jc w:val="both"/>
        <w:rPr>
          <w:color w:val="000000"/>
        </w:rPr>
      </w:pPr>
      <w:r w:rsidRPr="00DD003F">
        <w:rPr>
          <w:color w:val="000000"/>
        </w:rPr>
        <w:t xml:space="preserve">Ubytovatel je vlastníkem </w:t>
      </w:r>
      <w:r w:rsidR="000E7525">
        <w:rPr>
          <w:color w:val="000000"/>
        </w:rPr>
        <w:t>objektů</w:t>
      </w:r>
      <w:r w:rsidRPr="00DD003F">
        <w:rPr>
          <w:color w:val="000000"/>
        </w:rPr>
        <w:t xml:space="preserve"> vysokoškolsk</w:t>
      </w:r>
      <w:r w:rsidR="000E7525">
        <w:rPr>
          <w:color w:val="000000"/>
        </w:rPr>
        <w:t xml:space="preserve">ých </w:t>
      </w:r>
      <w:r w:rsidRPr="00DD003F">
        <w:rPr>
          <w:color w:val="000000"/>
        </w:rPr>
        <w:t>kolej</w:t>
      </w:r>
      <w:r w:rsidR="000E7525">
        <w:rPr>
          <w:color w:val="000000"/>
        </w:rPr>
        <w:t>í</w:t>
      </w:r>
      <w:r w:rsidRPr="00DD003F">
        <w:rPr>
          <w:color w:val="000000"/>
        </w:rPr>
        <w:t xml:space="preserve"> </w:t>
      </w:r>
      <w:r w:rsidRPr="00610E06">
        <w:rPr>
          <w:color w:val="000000"/>
        </w:rPr>
        <w:t>K1</w:t>
      </w:r>
      <w:r w:rsidR="000E7525">
        <w:rPr>
          <w:color w:val="000000"/>
        </w:rPr>
        <w:t>,K</w:t>
      </w:r>
      <w:r w:rsidRPr="00610E06">
        <w:rPr>
          <w:color w:val="000000"/>
        </w:rPr>
        <w:t xml:space="preserve">2 </w:t>
      </w:r>
      <w:r w:rsidR="000E7525">
        <w:rPr>
          <w:color w:val="000000"/>
        </w:rPr>
        <w:t xml:space="preserve">v ulici </w:t>
      </w:r>
      <w:proofErr w:type="spellStart"/>
      <w:r w:rsidRPr="00610E06">
        <w:rPr>
          <w:color w:val="000000"/>
        </w:rPr>
        <w:t>Klíšská</w:t>
      </w:r>
      <w:proofErr w:type="spellEnd"/>
      <w:r w:rsidRPr="00610E06">
        <w:rPr>
          <w:color w:val="000000"/>
        </w:rPr>
        <w:t xml:space="preserve"> 979/129 </w:t>
      </w:r>
      <w:r w:rsidR="000E7525">
        <w:rPr>
          <w:color w:val="000000"/>
        </w:rPr>
        <w:t xml:space="preserve">a vysokoškolské koleje K3 v ulici Jateční 1002/20 </w:t>
      </w:r>
      <w:r w:rsidRPr="00610E06">
        <w:rPr>
          <w:color w:val="000000"/>
        </w:rPr>
        <w:t xml:space="preserve">v Ústí nad Labem. </w:t>
      </w:r>
      <w:r w:rsidRPr="00610E06">
        <w:rPr>
          <w:bCs/>
          <w:color w:val="000000"/>
        </w:rPr>
        <w:t xml:space="preserve">Ubytovatel se zavazuje poskytnout </w:t>
      </w:r>
      <w:r>
        <w:rPr>
          <w:bCs/>
          <w:color w:val="000000"/>
        </w:rPr>
        <w:t>objednateli přechodné</w:t>
      </w:r>
      <w:r w:rsidRPr="00DD003F">
        <w:rPr>
          <w:bCs/>
          <w:color w:val="000000"/>
        </w:rPr>
        <w:t xml:space="preserve"> ubytování, resp. ubytovací místo (</w:t>
      </w:r>
      <w:r>
        <w:rPr>
          <w:bCs/>
          <w:color w:val="000000"/>
        </w:rPr>
        <w:t xml:space="preserve">dále </w:t>
      </w:r>
      <w:r w:rsidRPr="00DD003F">
        <w:rPr>
          <w:bCs/>
          <w:color w:val="000000"/>
        </w:rPr>
        <w:t xml:space="preserve">jen </w:t>
      </w:r>
      <w:r w:rsidRPr="00394F51">
        <w:rPr>
          <w:b/>
          <w:bCs/>
          <w:color w:val="000000"/>
        </w:rPr>
        <w:t>„lůžko“</w:t>
      </w:r>
      <w:r w:rsidRPr="00DD003F">
        <w:rPr>
          <w:bCs/>
          <w:color w:val="000000"/>
        </w:rPr>
        <w:t xml:space="preserve">) s příslušenstvím </w:t>
      </w:r>
      <w:r>
        <w:rPr>
          <w:bCs/>
          <w:color w:val="000000"/>
        </w:rPr>
        <w:t xml:space="preserve">na základě objednávek objednavatele po dobu sjednanou v článku II. této Smlouvy. Objednatel </w:t>
      </w:r>
      <w:r w:rsidRPr="00DD003F">
        <w:rPr>
          <w:bCs/>
          <w:color w:val="000000"/>
        </w:rPr>
        <w:t>se</w:t>
      </w:r>
      <w:r>
        <w:rPr>
          <w:bCs/>
          <w:color w:val="000000"/>
        </w:rPr>
        <w:t xml:space="preserve"> </w:t>
      </w:r>
      <w:r w:rsidRPr="00DD003F">
        <w:rPr>
          <w:bCs/>
          <w:color w:val="000000"/>
        </w:rPr>
        <w:t>zavazuje zaplatit ubytovateli za ubytování</w:t>
      </w:r>
      <w:r>
        <w:rPr>
          <w:bCs/>
          <w:color w:val="000000"/>
        </w:rPr>
        <w:t xml:space="preserve"> svých hostů (dále jen </w:t>
      </w:r>
      <w:r w:rsidRPr="00394F51">
        <w:rPr>
          <w:b/>
          <w:bCs/>
          <w:color w:val="000000"/>
        </w:rPr>
        <w:t>„ubytovaný“ či „ubytovaní“</w:t>
      </w:r>
      <w:r>
        <w:rPr>
          <w:bCs/>
          <w:color w:val="000000"/>
        </w:rPr>
        <w:t xml:space="preserve">) a </w:t>
      </w:r>
      <w:r w:rsidRPr="00DD003F">
        <w:rPr>
          <w:bCs/>
          <w:color w:val="000000"/>
        </w:rPr>
        <w:t xml:space="preserve">služby </w:t>
      </w:r>
      <w:r>
        <w:rPr>
          <w:bCs/>
          <w:color w:val="000000"/>
        </w:rPr>
        <w:t xml:space="preserve">s ním spojené </w:t>
      </w:r>
      <w:r w:rsidRPr="00DD003F">
        <w:rPr>
          <w:bCs/>
          <w:color w:val="000000"/>
        </w:rPr>
        <w:t xml:space="preserve">cenu ve výši a způsobem </w:t>
      </w:r>
      <w:r>
        <w:rPr>
          <w:bCs/>
          <w:color w:val="000000"/>
        </w:rPr>
        <w:t>uvedeným v článku</w:t>
      </w:r>
      <w:r w:rsidRPr="00DD003F">
        <w:rPr>
          <w:bCs/>
          <w:color w:val="000000"/>
        </w:rPr>
        <w:t xml:space="preserve"> III</w:t>
      </w:r>
      <w:r>
        <w:rPr>
          <w:bCs/>
          <w:color w:val="000000"/>
        </w:rPr>
        <w:t xml:space="preserve">. </w:t>
      </w:r>
      <w:r w:rsidRPr="00DD003F">
        <w:rPr>
          <w:bCs/>
          <w:color w:val="000000"/>
        </w:rPr>
        <w:t>této Smlouvy.</w:t>
      </w:r>
    </w:p>
    <w:p w:rsidR="00090569" w:rsidRPr="00EA1ABE" w:rsidRDefault="00090569" w:rsidP="00090569">
      <w:pPr>
        <w:jc w:val="both"/>
        <w:rPr>
          <w:color w:val="000000"/>
          <w:sz w:val="10"/>
          <w:szCs w:val="10"/>
        </w:rPr>
      </w:pPr>
    </w:p>
    <w:p w:rsidR="00090569" w:rsidRDefault="00090569" w:rsidP="00090569">
      <w:pPr>
        <w:numPr>
          <w:ilvl w:val="0"/>
          <w:numId w:val="2"/>
        </w:numPr>
        <w:ind w:left="0"/>
        <w:jc w:val="both"/>
        <w:rPr>
          <w:color w:val="000000"/>
        </w:rPr>
      </w:pPr>
      <w:r>
        <w:rPr>
          <w:color w:val="000000"/>
        </w:rPr>
        <w:t>Předmětem poskytnutí přechodného ubytování je lůžko včetně standardníh</w:t>
      </w:r>
      <w:r w:rsidR="0056590E">
        <w:rPr>
          <w:color w:val="000000"/>
        </w:rPr>
        <w:t xml:space="preserve">o příslušenství, které je specifikováno </w:t>
      </w:r>
      <w:r>
        <w:rPr>
          <w:color w:val="000000"/>
        </w:rPr>
        <w:t xml:space="preserve">v Kolejním řádu UJEP. Ubytovaní mají právo užívat vedle ubytovacího místa též společné prostory, jejichž </w:t>
      </w:r>
      <w:r w:rsidR="006C5BB8">
        <w:rPr>
          <w:color w:val="000000"/>
        </w:rPr>
        <w:t>poskytování</w:t>
      </w:r>
      <w:r>
        <w:rPr>
          <w:color w:val="000000"/>
        </w:rPr>
        <w:t xml:space="preserve"> je spojeno s ubytováním.</w:t>
      </w:r>
    </w:p>
    <w:p w:rsidR="00090569" w:rsidRPr="00EA1ABE" w:rsidRDefault="00090569" w:rsidP="00090569">
      <w:pPr>
        <w:jc w:val="both"/>
        <w:rPr>
          <w:color w:val="000000"/>
          <w:sz w:val="10"/>
          <w:szCs w:val="10"/>
        </w:rPr>
      </w:pPr>
    </w:p>
    <w:p w:rsidR="00EA1ABE" w:rsidRPr="00EA1ABE" w:rsidRDefault="00EA1ABE" w:rsidP="00EA1ABE">
      <w:pPr>
        <w:pStyle w:val="Odstavecseseznamem"/>
        <w:rPr>
          <w:color w:val="000000"/>
          <w:sz w:val="10"/>
          <w:szCs w:val="10"/>
        </w:rPr>
      </w:pPr>
    </w:p>
    <w:p w:rsidR="00090569" w:rsidRPr="00EA1ABE" w:rsidRDefault="00090569" w:rsidP="00090569">
      <w:pPr>
        <w:jc w:val="both"/>
        <w:rPr>
          <w:color w:val="000000"/>
          <w:sz w:val="10"/>
          <w:szCs w:val="10"/>
        </w:rPr>
      </w:pPr>
    </w:p>
    <w:p w:rsidR="00090569" w:rsidRPr="00EA1ABE" w:rsidRDefault="00090569" w:rsidP="00090569">
      <w:pPr>
        <w:numPr>
          <w:ilvl w:val="0"/>
          <w:numId w:val="2"/>
        </w:numPr>
        <w:ind w:left="0"/>
        <w:jc w:val="both"/>
        <w:rPr>
          <w:color w:val="000000"/>
        </w:rPr>
      </w:pPr>
      <w:r>
        <w:rPr>
          <w:color w:val="000000"/>
        </w:rPr>
        <w:t xml:space="preserve">Ubytovatel se zavazuje poskytnout objednateli po celou dobu trvání této Smlouvy přechodné ubytování </w:t>
      </w:r>
      <w:r w:rsidRPr="00C40F35">
        <w:rPr>
          <w:b/>
          <w:color w:val="000000"/>
        </w:rPr>
        <w:t>v</w:t>
      </w:r>
      <w:r w:rsidR="007E72FE">
        <w:rPr>
          <w:b/>
          <w:color w:val="000000"/>
        </w:rPr>
        <w:t xml:space="preserve"> počtu </w:t>
      </w:r>
      <w:r w:rsidR="000174BB">
        <w:rPr>
          <w:b/>
          <w:color w:val="000000"/>
        </w:rPr>
        <w:t>4</w:t>
      </w:r>
      <w:r w:rsidR="007E72FE">
        <w:rPr>
          <w:b/>
          <w:color w:val="000000"/>
        </w:rPr>
        <w:t xml:space="preserve"> lůžek</w:t>
      </w:r>
      <w:r>
        <w:rPr>
          <w:color w:val="000000"/>
        </w:rPr>
        <w:t xml:space="preserve">. </w:t>
      </w:r>
    </w:p>
    <w:p w:rsidR="00090569" w:rsidRPr="00EA1ABE" w:rsidRDefault="00090569" w:rsidP="00090569">
      <w:pPr>
        <w:jc w:val="center"/>
        <w:rPr>
          <w:b/>
          <w:color w:val="000000"/>
        </w:rPr>
      </w:pPr>
    </w:p>
    <w:p w:rsidR="000D7979" w:rsidRDefault="000D7979" w:rsidP="002E6C26">
      <w:pPr>
        <w:ind w:left="360"/>
        <w:jc w:val="center"/>
        <w:rPr>
          <w:b/>
          <w:color w:val="000000"/>
        </w:rPr>
      </w:pPr>
    </w:p>
    <w:p w:rsidR="00090569" w:rsidRPr="00881B78" w:rsidRDefault="002E6C26" w:rsidP="002E6C26">
      <w:pPr>
        <w:ind w:left="360"/>
        <w:jc w:val="center"/>
        <w:rPr>
          <w:b/>
          <w:color w:val="000000"/>
        </w:rPr>
      </w:pPr>
      <w:r>
        <w:rPr>
          <w:b/>
          <w:color w:val="000000"/>
        </w:rPr>
        <w:t xml:space="preserve">II. </w:t>
      </w:r>
      <w:r w:rsidR="0041065C">
        <w:rPr>
          <w:b/>
          <w:color w:val="000000"/>
        </w:rPr>
        <w:t>Doba trvání S</w:t>
      </w:r>
      <w:r w:rsidR="00090569">
        <w:rPr>
          <w:b/>
          <w:color w:val="000000"/>
        </w:rPr>
        <w:t>mlouvy</w:t>
      </w:r>
    </w:p>
    <w:p w:rsidR="00090569" w:rsidRPr="00EA1ABE" w:rsidRDefault="00090569" w:rsidP="00090569">
      <w:pPr>
        <w:jc w:val="center"/>
        <w:rPr>
          <w:b/>
          <w:color w:val="000000"/>
          <w:sz w:val="10"/>
          <w:szCs w:val="10"/>
        </w:rPr>
      </w:pPr>
    </w:p>
    <w:p w:rsidR="00090569" w:rsidRPr="00B63A56" w:rsidRDefault="008F6ED5" w:rsidP="00090569">
      <w:pPr>
        <w:jc w:val="both"/>
        <w:rPr>
          <w:color w:val="000000"/>
        </w:rPr>
      </w:pPr>
      <w:r>
        <w:rPr>
          <w:color w:val="000000"/>
        </w:rPr>
        <w:t xml:space="preserve">Smlouva se sjednává na dobu </w:t>
      </w:r>
      <w:r w:rsidR="000E7525">
        <w:rPr>
          <w:color w:val="000000"/>
        </w:rPr>
        <w:t>určitou od</w:t>
      </w:r>
      <w:r w:rsidR="00EA1ABE">
        <w:rPr>
          <w:color w:val="000000"/>
        </w:rPr>
        <w:t xml:space="preserve"> </w:t>
      </w:r>
      <w:r w:rsidR="000174BB">
        <w:rPr>
          <w:color w:val="000000" w:themeColor="text1"/>
          <w:lang w:val="en-CA"/>
        </w:rPr>
        <w:t>17. 5. 2021 do 28. 2. 2022.</w:t>
      </w:r>
    </w:p>
    <w:p w:rsidR="00090569" w:rsidRDefault="00090569" w:rsidP="00090569">
      <w:pPr>
        <w:rPr>
          <w:b/>
          <w:color w:val="000000"/>
        </w:rPr>
      </w:pPr>
    </w:p>
    <w:p w:rsidR="00090569" w:rsidRDefault="00090569" w:rsidP="00090569">
      <w:pPr>
        <w:jc w:val="center"/>
        <w:rPr>
          <w:b/>
          <w:color w:val="000000"/>
        </w:rPr>
      </w:pPr>
    </w:p>
    <w:p w:rsidR="00090569" w:rsidRDefault="00090569" w:rsidP="00090569">
      <w:pPr>
        <w:jc w:val="center"/>
        <w:rPr>
          <w:b/>
          <w:color w:val="000000"/>
        </w:rPr>
      </w:pPr>
    </w:p>
    <w:p w:rsidR="000174BB" w:rsidRDefault="000174BB" w:rsidP="000D7979">
      <w:pPr>
        <w:ind w:left="360"/>
        <w:jc w:val="center"/>
        <w:rPr>
          <w:b/>
          <w:color w:val="000000"/>
        </w:rPr>
      </w:pPr>
    </w:p>
    <w:p w:rsidR="00527E4D" w:rsidRPr="00881B78" w:rsidRDefault="002E6C26" w:rsidP="000D7979">
      <w:pPr>
        <w:ind w:left="360"/>
        <w:jc w:val="center"/>
        <w:rPr>
          <w:b/>
          <w:color w:val="000000"/>
        </w:rPr>
      </w:pPr>
      <w:r>
        <w:rPr>
          <w:b/>
          <w:color w:val="000000"/>
        </w:rPr>
        <w:t xml:space="preserve">III. </w:t>
      </w:r>
      <w:r w:rsidR="00090569">
        <w:rPr>
          <w:b/>
          <w:color w:val="000000"/>
        </w:rPr>
        <w:t>Cena za ubytování a platební podmínky</w:t>
      </w:r>
    </w:p>
    <w:p w:rsidR="00090569" w:rsidRPr="00EA1ABE" w:rsidRDefault="00090569" w:rsidP="00090569">
      <w:pPr>
        <w:jc w:val="center"/>
        <w:rPr>
          <w:b/>
          <w:color w:val="000000"/>
          <w:sz w:val="10"/>
          <w:szCs w:val="10"/>
        </w:rPr>
      </w:pPr>
    </w:p>
    <w:p w:rsidR="00090569" w:rsidRPr="00EA1ABE" w:rsidRDefault="00090569" w:rsidP="00090569">
      <w:pPr>
        <w:jc w:val="both"/>
        <w:rPr>
          <w:b/>
          <w:color w:val="000000"/>
          <w:sz w:val="10"/>
          <w:szCs w:val="10"/>
        </w:rPr>
      </w:pPr>
    </w:p>
    <w:p w:rsidR="00EA1ABE" w:rsidRPr="000D7979" w:rsidRDefault="00090569" w:rsidP="000D7979">
      <w:pPr>
        <w:numPr>
          <w:ilvl w:val="0"/>
          <w:numId w:val="3"/>
        </w:numPr>
        <w:ind w:left="0"/>
        <w:jc w:val="both"/>
        <w:rPr>
          <w:b/>
          <w:color w:val="000000"/>
        </w:rPr>
      </w:pPr>
      <w:r w:rsidRPr="00CC5E00">
        <w:rPr>
          <w:color w:val="000000"/>
        </w:rPr>
        <w:t>Cena za lůžko shora uvedené činí</w:t>
      </w:r>
      <w:r w:rsidR="000D7979">
        <w:rPr>
          <w:color w:val="000000"/>
        </w:rPr>
        <w:t xml:space="preserve"> </w:t>
      </w:r>
      <w:r w:rsidR="000174BB">
        <w:t>147</w:t>
      </w:r>
      <w:r w:rsidR="000E7525" w:rsidRPr="000E7525">
        <w:t xml:space="preserve">,- Kč </w:t>
      </w:r>
      <w:r w:rsidR="000E7525">
        <w:t xml:space="preserve">(vč. DPH) </w:t>
      </w:r>
      <w:r w:rsidR="000E7525" w:rsidRPr="000E7525">
        <w:t xml:space="preserve">za osobu a noc </w:t>
      </w:r>
      <w:r w:rsidR="00D75BB9" w:rsidRPr="000E7525">
        <w:t xml:space="preserve">na dvoulůžkovém pokoji </w:t>
      </w:r>
      <w:r w:rsidR="00D75BB9" w:rsidRPr="00D75BB9">
        <w:t>v</w:t>
      </w:r>
      <w:r w:rsidR="000174BB">
        <w:t xml:space="preserve"> ubytovací </w:t>
      </w:r>
      <w:r w:rsidR="00D75BB9" w:rsidRPr="00D75BB9">
        <w:t>buňce</w:t>
      </w:r>
      <w:r w:rsidR="000D7979">
        <w:t xml:space="preserve"> 2+2</w:t>
      </w:r>
      <w:r w:rsidR="000E7525">
        <w:t>.</w:t>
      </w:r>
    </w:p>
    <w:p w:rsidR="00EA1ABE" w:rsidRPr="00EA1ABE" w:rsidRDefault="00EA1ABE" w:rsidP="00EA1ABE">
      <w:pPr>
        <w:spacing w:before="60" w:after="15"/>
        <w:ind w:right="60"/>
        <w:rPr>
          <w:sz w:val="10"/>
          <w:szCs w:val="10"/>
        </w:rPr>
      </w:pPr>
    </w:p>
    <w:p w:rsidR="00090569" w:rsidRPr="00C40F35" w:rsidRDefault="00090569" w:rsidP="000905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contextualSpacing/>
        <w:jc w:val="both"/>
        <w:rPr>
          <w:b/>
        </w:rPr>
      </w:pPr>
      <w:r w:rsidRPr="003E72CF">
        <w:rPr>
          <w:color w:val="000000"/>
        </w:rPr>
        <w:t>Objednatel se zavazuje plati</w:t>
      </w:r>
      <w:r>
        <w:rPr>
          <w:color w:val="000000"/>
        </w:rPr>
        <w:t xml:space="preserve">t za ubytování </w:t>
      </w:r>
      <w:r w:rsidRPr="003E72CF">
        <w:rPr>
          <w:color w:val="000000"/>
        </w:rPr>
        <w:t>částku</w:t>
      </w:r>
      <w:r>
        <w:rPr>
          <w:color w:val="000000"/>
        </w:rPr>
        <w:t xml:space="preserve"> na základě </w:t>
      </w:r>
      <w:r w:rsidRPr="003E72CF">
        <w:rPr>
          <w:color w:val="000000"/>
        </w:rPr>
        <w:t>daňového dokladu</w:t>
      </w:r>
      <w:r>
        <w:rPr>
          <w:color w:val="000000"/>
        </w:rPr>
        <w:t xml:space="preserve">, který ubytovatel vystaví vždy </w:t>
      </w:r>
      <w:r w:rsidRPr="00C40F35">
        <w:rPr>
          <w:b/>
          <w:color w:val="000000"/>
        </w:rPr>
        <w:t>po uplynutí příslušného kalendářního měsíce na základě skutečného počtu ubytovaných.</w:t>
      </w:r>
    </w:p>
    <w:p w:rsidR="00090569" w:rsidRPr="00EA1ABE" w:rsidRDefault="00090569" w:rsidP="00090569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sz w:val="10"/>
          <w:szCs w:val="10"/>
        </w:rPr>
      </w:pPr>
    </w:p>
    <w:p w:rsidR="00090569" w:rsidRDefault="00090569" w:rsidP="000905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contextualSpacing/>
        <w:jc w:val="both"/>
      </w:pPr>
      <w:r>
        <w:t>Objednatel je oprávněn vystavenou fakturu před její splatností vrátit, pokud nebude mít náležitosti daňového dokladu stanovené zákonem č. 235/2004 Sb., o dani z přidané hodnoty. V takovém případě není povinen fakturovanou částku uhradit, dokud nebude vystavena faktura mající náležitosti daňového dokladu stanovené zákonem č. 235/2004 Sb., o dani z přidané hodnoty.</w:t>
      </w:r>
    </w:p>
    <w:p w:rsidR="000D7979" w:rsidRDefault="000D7979" w:rsidP="000D7979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</w:pPr>
    </w:p>
    <w:p w:rsidR="00090569" w:rsidRDefault="00090569" w:rsidP="00090569">
      <w:pPr>
        <w:pStyle w:val="Zkladntext2"/>
        <w:jc w:val="both"/>
        <w:rPr>
          <w:color w:val="000000"/>
          <w:sz w:val="24"/>
        </w:rPr>
      </w:pPr>
    </w:p>
    <w:p w:rsidR="00090569" w:rsidRDefault="00090569" w:rsidP="00090569">
      <w:pPr>
        <w:jc w:val="center"/>
        <w:rPr>
          <w:b/>
          <w:color w:val="000000"/>
        </w:rPr>
      </w:pPr>
      <w:r>
        <w:rPr>
          <w:b/>
          <w:color w:val="000000"/>
        </w:rPr>
        <w:t>I</w:t>
      </w:r>
      <w:r w:rsidRPr="00881B78">
        <w:rPr>
          <w:b/>
          <w:color w:val="000000"/>
        </w:rPr>
        <w:t>V.</w:t>
      </w:r>
      <w:r>
        <w:rPr>
          <w:b/>
          <w:color w:val="000000"/>
        </w:rPr>
        <w:t xml:space="preserve"> Práva a povinnosti smluvních stran</w:t>
      </w:r>
    </w:p>
    <w:p w:rsidR="00090569" w:rsidRPr="000C01CB" w:rsidRDefault="00090569" w:rsidP="00090569">
      <w:pPr>
        <w:jc w:val="center"/>
        <w:rPr>
          <w:b/>
          <w:color w:val="000000"/>
          <w:sz w:val="10"/>
          <w:szCs w:val="10"/>
        </w:rPr>
      </w:pPr>
    </w:p>
    <w:p w:rsidR="00090569" w:rsidRDefault="00090569" w:rsidP="00090569">
      <w:pPr>
        <w:numPr>
          <w:ilvl w:val="0"/>
          <w:numId w:val="4"/>
        </w:numPr>
        <w:ind w:left="0" w:hanging="426"/>
        <w:jc w:val="both"/>
        <w:rPr>
          <w:color w:val="000000"/>
        </w:rPr>
      </w:pPr>
      <w:r w:rsidRPr="00881B78">
        <w:rPr>
          <w:color w:val="000000"/>
        </w:rPr>
        <w:t xml:space="preserve">Ubytovatel </w:t>
      </w:r>
      <w:r>
        <w:rPr>
          <w:color w:val="000000"/>
        </w:rPr>
        <w:t xml:space="preserve">se zavazuje předat ubytovanému ubytovací </w:t>
      </w:r>
      <w:r w:rsidRPr="00881B78">
        <w:rPr>
          <w:color w:val="000000"/>
        </w:rPr>
        <w:t>místo ve stavu způsob</w:t>
      </w:r>
      <w:r>
        <w:rPr>
          <w:color w:val="000000"/>
        </w:rPr>
        <w:t>ilém pro řádné užívání a zajistit</w:t>
      </w:r>
      <w:r w:rsidRPr="00881B78">
        <w:rPr>
          <w:color w:val="000000"/>
        </w:rPr>
        <w:t xml:space="preserve"> mu nerušený výkon je</w:t>
      </w:r>
      <w:r>
        <w:rPr>
          <w:color w:val="000000"/>
        </w:rPr>
        <w:t>ho práv spojených s ubytováním</w:t>
      </w:r>
      <w:r w:rsidRPr="00881B78">
        <w:rPr>
          <w:color w:val="000000"/>
        </w:rPr>
        <w:t xml:space="preserve">. </w:t>
      </w:r>
      <w:r>
        <w:rPr>
          <w:color w:val="000000"/>
        </w:rPr>
        <w:t>Smluvní strany se dohodly, že k</w:t>
      </w:r>
      <w:r w:rsidRPr="00881B78">
        <w:rPr>
          <w:color w:val="000000"/>
        </w:rPr>
        <w:t xml:space="preserve">rátkodobé omezení poskytování služeb z důvodu havárie či provádění nezbytných oprav a údržby není důvodem snížení ceny za ubytování. </w:t>
      </w:r>
      <w:r>
        <w:rPr>
          <w:color w:val="000000"/>
        </w:rPr>
        <w:t xml:space="preserve">Ubytovaný </w:t>
      </w:r>
      <w:r w:rsidRPr="00881B78">
        <w:rPr>
          <w:color w:val="000000"/>
        </w:rPr>
        <w:t xml:space="preserve">se zavazuje, že </w:t>
      </w:r>
      <w:r>
        <w:rPr>
          <w:color w:val="000000"/>
        </w:rPr>
        <w:t>nepřenechá svoje</w:t>
      </w:r>
      <w:r w:rsidRPr="00881B78">
        <w:rPr>
          <w:color w:val="000000"/>
        </w:rPr>
        <w:t xml:space="preserve"> uby</w:t>
      </w:r>
      <w:r>
        <w:rPr>
          <w:color w:val="000000"/>
        </w:rPr>
        <w:t>tovací místo nebo jeho část cizí</w:t>
      </w:r>
      <w:r w:rsidRPr="00881B78">
        <w:rPr>
          <w:color w:val="000000"/>
        </w:rPr>
        <w:t xml:space="preserve"> osobě. </w:t>
      </w:r>
    </w:p>
    <w:p w:rsidR="00090569" w:rsidRPr="000C01CB" w:rsidRDefault="00090569" w:rsidP="00090569">
      <w:pPr>
        <w:jc w:val="both"/>
        <w:rPr>
          <w:color w:val="000000"/>
          <w:sz w:val="10"/>
          <w:szCs w:val="10"/>
        </w:rPr>
      </w:pPr>
    </w:p>
    <w:p w:rsidR="00090569" w:rsidRDefault="00090569" w:rsidP="00090569">
      <w:pPr>
        <w:numPr>
          <w:ilvl w:val="0"/>
          <w:numId w:val="4"/>
        </w:numPr>
        <w:ind w:left="0" w:hanging="426"/>
        <w:jc w:val="both"/>
        <w:rPr>
          <w:color w:val="000000"/>
        </w:rPr>
      </w:pPr>
      <w:r>
        <w:rPr>
          <w:color w:val="000000"/>
        </w:rPr>
        <w:t xml:space="preserve">Ubytovaný se zavazuje převzít </w:t>
      </w:r>
      <w:r w:rsidRPr="00881B78">
        <w:rPr>
          <w:color w:val="000000"/>
        </w:rPr>
        <w:t xml:space="preserve">ubytovací místo </w:t>
      </w:r>
      <w:r>
        <w:rPr>
          <w:color w:val="000000"/>
        </w:rPr>
        <w:t xml:space="preserve">osobně, a to </w:t>
      </w:r>
      <w:r w:rsidRPr="00881B78">
        <w:rPr>
          <w:color w:val="000000"/>
        </w:rPr>
        <w:t>včetně in</w:t>
      </w:r>
      <w:r>
        <w:rPr>
          <w:color w:val="000000"/>
        </w:rPr>
        <w:t xml:space="preserve">ventáře. Protokol o předání svěřeného inventáře obdrží ubytovaný v den nástupu na ubytování. Ubytovaný je povinen bezodkladně provést důkladnou kontrolu ubytovacího místa a v případě, že v něm shledá jakékoliv závady, opotřebení či chybějící inventář, pak je povinen veškeré tyto skutečnosti uvést do Protokolu o předání svěřeného inventáře. V případě jakýchkoliv nejasností či nesrovnalostí je ubytovaný povinen se dotázat příslušných pracovníků ubytovatele. </w:t>
      </w:r>
    </w:p>
    <w:p w:rsidR="00090569" w:rsidRPr="000C01CB" w:rsidRDefault="00090569" w:rsidP="00090569">
      <w:pPr>
        <w:jc w:val="both"/>
        <w:rPr>
          <w:color w:val="000000"/>
          <w:sz w:val="10"/>
          <w:szCs w:val="10"/>
        </w:rPr>
      </w:pPr>
    </w:p>
    <w:p w:rsidR="00090569" w:rsidRDefault="00090569" w:rsidP="00090569">
      <w:pPr>
        <w:numPr>
          <w:ilvl w:val="0"/>
          <w:numId w:val="4"/>
        </w:numPr>
        <w:ind w:left="0" w:hanging="426"/>
        <w:jc w:val="both"/>
        <w:rPr>
          <w:color w:val="000000"/>
        </w:rPr>
      </w:pPr>
      <w:r>
        <w:rPr>
          <w:color w:val="000000"/>
        </w:rPr>
        <w:t xml:space="preserve">Vyplněný Protokol o předání svěřeného inventáře je ubytovaný povinen </w:t>
      </w:r>
      <w:r w:rsidRPr="009B5FBA">
        <w:rPr>
          <w:b/>
          <w:color w:val="000000"/>
        </w:rPr>
        <w:t>odevzdat ubytovateli</w:t>
      </w:r>
      <w:r>
        <w:rPr>
          <w:color w:val="000000"/>
        </w:rPr>
        <w:t xml:space="preserve"> </w:t>
      </w:r>
      <w:r w:rsidRPr="006517E9">
        <w:rPr>
          <w:b/>
          <w:color w:val="000000"/>
        </w:rPr>
        <w:t xml:space="preserve">do </w:t>
      </w:r>
      <w:r>
        <w:rPr>
          <w:b/>
          <w:color w:val="000000"/>
        </w:rPr>
        <w:t>4</w:t>
      </w:r>
      <w:r w:rsidRPr="006517E9">
        <w:rPr>
          <w:b/>
          <w:color w:val="000000"/>
        </w:rPr>
        <w:t xml:space="preserve"> pracovních dnů</w:t>
      </w:r>
      <w:r>
        <w:rPr>
          <w:b/>
          <w:color w:val="000000"/>
        </w:rPr>
        <w:t xml:space="preserve"> od zahájení ubytování</w:t>
      </w:r>
      <w:r>
        <w:rPr>
          <w:color w:val="000000"/>
        </w:rPr>
        <w:t>. V případě, že ubytovaný tuto svoji povinnost poruší, pak smluvní strany považují za nesporné, že ubytovací místo bylo předáno ubytovanému jako bezvadné, nově vymalované, vybavené bezvadným nábytkem bez zjevného poškození, jakož i jiným vybavením. Seznam vybavení je uveden v Kolejním řádu UJEP. V přípa</w:t>
      </w:r>
      <w:r w:rsidR="0056590E">
        <w:rPr>
          <w:color w:val="000000"/>
        </w:rPr>
        <w:t xml:space="preserve">dě rozporu mezi údaji </w:t>
      </w:r>
      <w:r>
        <w:rPr>
          <w:color w:val="000000"/>
        </w:rPr>
        <w:t xml:space="preserve">v seznamu vybavení uvedeném v Kolejním řádu UJEP a </w:t>
      </w:r>
      <w:r w:rsidR="0056590E">
        <w:rPr>
          <w:color w:val="000000"/>
        </w:rPr>
        <w:t xml:space="preserve">v </w:t>
      </w:r>
      <w:r>
        <w:rPr>
          <w:color w:val="000000"/>
        </w:rPr>
        <w:t xml:space="preserve">Protokolu o předání svěřeného inventáře, je rozhodný seznam vybavení uvedený v Protokolu o předání a převzetí inventáře. </w:t>
      </w:r>
    </w:p>
    <w:p w:rsidR="00090569" w:rsidRPr="000C01CB" w:rsidRDefault="00090569" w:rsidP="00090569">
      <w:pPr>
        <w:jc w:val="both"/>
        <w:rPr>
          <w:color w:val="000000"/>
          <w:sz w:val="10"/>
          <w:szCs w:val="10"/>
        </w:rPr>
      </w:pPr>
    </w:p>
    <w:p w:rsidR="00090569" w:rsidRDefault="00090569" w:rsidP="00090569">
      <w:pPr>
        <w:numPr>
          <w:ilvl w:val="0"/>
          <w:numId w:val="4"/>
        </w:numPr>
        <w:ind w:left="0" w:hanging="426"/>
        <w:jc w:val="both"/>
        <w:rPr>
          <w:color w:val="000000"/>
        </w:rPr>
      </w:pPr>
      <w:r>
        <w:rPr>
          <w:color w:val="000000"/>
        </w:rPr>
        <w:t>Ubytovatel je oprávněn provést kontrolu údajů uvedených ubytovaným v Protokolu o předání svěřeného inventáře a případně požadovat po ubytovaném provedení opravy jím uvedených údajů. V případě, že ubytovaný neupraví Protokol o předání svěřeného inventáře tak, aby odpovídal realitě, a to bez zbytečného odkladu od okamžiku, kdy jej k tomu ubytovatel vyzve, postupují smluvní strany stejně, jako kdyby ubytovaný protokol o předání svěřeného inventáře neodevzdal vůbec.</w:t>
      </w:r>
    </w:p>
    <w:p w:rsidR="00090569" w:rsidRDefault="00090569" w:rsidP="00090569">
      <w:pPr>
        <w:jc w:val="both"/>
        <w:rPr>
          <w:color w:val="000000"/>
        </w:rPr>
      </w:pPr>
    </w:p>
    <w:p w:rsidR="00090569" w:rsidRDefault="00090569" w:rsidP="00090569">
      <w:pPr>
        <w:numPr>
          <w:ilvl w:val="0"/>
          <w:numId w:val="4"/>
        </w:numPr>
        <w:ind w:left="0" w:hanging="426"/>
        <w:jc w:val="both"/>
        <w:rPr>
          <w:color w:val="000000"/>
        </w:rPr>
      </w:pPr>
      <w:r>
        <w:rPr>
          <w:color w:val="000000"/>
        </w:rPr>
        <w:t>Ubytovaný je oprávněn požadovat, aby mu ubytov</w:t>
      </w:r>
      <w:r w:rsidR="0056590E">
        <w:rPr>
          <w:color w:val="000000"/>
        </w:rPr>
        <w:t>atel poskytl kopii odevzdaného P</w:t>
      </w:r>
      <w:r>
        <w:rPr>
          <w:color w:val="000000"/>
        </w:rPr>
        <w:t>rotokolu o předání svěřeného inventáře. V případě nejasností smluvní strany souhlasí s tím, že pokud ubytovaný neprokáže opak, pak se bere za nesporné, že ubytovaný Protokol o předání svěřeného inventáře ubytovateli řádně a včas nepředal.</w:t>
      </w:r>
    </w:p>
    <w:p w:rsidR="00090569" w:rsidRPr="000C01CB" w:rsidRDefault="00090569" w:rsidP="00090569">
      <w:pPr>
        <w:jc w:val="both"/>
        <w:rPr>
          <w:color w:val="000000"/>
          <w:sz w:val="10"/>
          <w:szCs w:val="10"/>
        </w:rPr>
      </w:pPr>
    </w:p>
    <w:p w:rsidR="00090569" w:rsidRDefault="00090569" w:rsidP="00090569">
      <w:pPr>
        <w:numPr>
          <w:ilvl w:val="0"/>
          <w:numId w:val="4"/>
        </w:numPr>
        <w:ind w:left="0"/>
        <w:jc w:val="both"/>
        <w:rPr>
          <w:color w:val="000000"/>
        </w:rPr>
      </w:pPr>
      <w:r w:rsidRPr="00881B78">
        <w:rPr>
          <w:color w:val="000000"/>
        </w:rPr>
        <w:lastRenderedPageBreak/>
        <w:t xml:space="preserve">Po skončení ubytování </w:t>
      </w:r>
      <w:r>
        <w:rPr>
          <w:color w:val="000000"/>
        </w:rPr>
        <w:t>se ubytovaný zavazuje osobně předat</w:t>
      </w:r>
      <w:r w:rsidRPr="00881B78">
        <w:rPr>
          <w:color w:val="000000"/>
        </w:rPr>
        <w:t xml:space="preserve"> ubytovací místo a inventář zpět ve stavu běžného opotřebení za dobu </w:t>
      </w:r>
      <w:r>
        <w:rPr>
          <w:color w:val="000000"/>
        </w:rPr>
        <w:t xml:space="preserve">užívání a v </w:t>
      </w:r>
      <w:r w:rsidRPr="00881B78">
        <w:rPr>
          <w:color w:val="000000"/>
        </w:rPr>
        <w:t>počtu, v jakém mu bylo poskytnuto na začátk</w:t>
      </w:r>
      <w:r>
        <w:rPr>
          <w:color w:val="000000"/>
        </w:rPr>
        <w:t>u ubytování a osobně se odhlásit</w:t>
      </w:r>
      <w:r w:rsidRPr="00881B78">
        <w:rPr>
          <w:color w:val="000000"/>
        </w:rPr>
        <w:t xml:space="preserve"> v ubytovací kanceláři ubytovatele. Poškození a ztrátu je ubytovaný povinen nahradit dle platného </w:t>
      </w:r>
      <w:r>
        <w:rPr>
          <w:color w:val="000000"/>
        </w:rPr>
        <w:t>C</w:t>
      </w:r>
      <w:r w:rsidRPr="00881B78">
        <w:rPr>
          <w:color w:val="000000"/>
        </w:rPr>
        <w:t xml:space="preserve">eníku škod. </w:t>
      </w:r>
      <w:r>
        <w:rPr>
          <w:color w:val="000000"/>
        </w:rPr>
        <w:t>Náhrady škod, které v  Ceníku škod uvedeny nejsou, budou po ubytovaném vymáhány na základě faktur za opravy.</w:t>
      </w:r>
    </w:p>
    <w:p w:rsidR="00090569" w:rsidRPr="000C01CB" w:rsidRDefault="00090569" w:rsidP="00090569">
      <w:pPr>
        <w:jc w:val="both"/>
        <w:rPr>
          <w:color w:val="000000"/>
          <w:sz w:val="10"/>
          <w:szCs w:val="10"/>
        </w:rPr>
      </w:pPr>
    </w:p>
    <w:p w:rsidR="00090569" w:rsidRPr="00881B78" w:rsidRDefault="00090569" w:rsidP="00090569">
      <w:pPr>
        <w:numPr>
          <w:ilvl w:val="0"/>
          <w:numId w:val="4"/>
        </w:numPr>
        <w:ind w:left="0" w:hanging="426"/>
        <w:jc w:val="both"/>
        <w:rPr>
          <w:color w:val="000000"/>
        </w:rPr>
      </w:pPr>
      <w:r>
        <w:rPr>
          <w:color w:val="000000"/>
        </w:rPr>
        <w:t xml:space="preserve">Součástí Smlouvy je Kolejní řád UJEP, který je dostupný na internetových stránkách Správy kolejí a menz UJEP. </w:t>
      </w:r>
      <w:r w:rsidRPr="00881B78">
        <w:rPr>
          <w:color w:val="000000"/>
        </w:rPr>
        <w:t>Ubytovaný prohlašuje, že se s Kolejním řádem UJEP</w:t>
      </w:r>
      <w:r>
        <w:rPr>
          <w:color w:val="000000"/>
        </w:rPr>
        <w:t xml:space="preserve"> </w:t>
      </w:r>
      <w:r w:rsidRPr="00881B78">
        <w:rPr>
          <w:color w:val="000000"/>
        </w:rPr>
        <w:t xml:space="preserve">řádně seznámil a zavazuje se jej dodržovat. </w:t>
      </w:r>
    </w:p>
    <w:p w:rsidR="00090569" w:rsidRPr="000C01CB" w:rsidRDefault="00090569" w:rsidP="00090569">
      <w:pPr>
        <w:jc w:val="both"/>
        <w:rPr>
          <w:color w:val="000000"/>
          <w:sz w:val="10"/>
          <w:szCs w:val="10"/>
        </w:rPr>
      </w:pPr>
    </w:p>
    <w:p w:rsidR="00090569" w:rsidRDefault="00090569" w:rsidP="00090569">
      <w:pPr>
        <w:numPr>
          <w:ilvl w:val="0"/>
          <w:numId w:val="4"/>
        </w:numPr>
        <w:ind w:left="0" w:hanging="426"/>
        <w:jc w:val="both"/>
        <w:rPr>
          <w:color w:val="000000"/>
        </w:rPr>
      </w:pPr>
      <w:r w:rsidRPr="00881B78">
        <w:rPr>
          <w:color w:val="000000"/>
        </w:rPr>
        <w:t xml:space="preserve">Ubytovaný výslovně prohlašuje, že je srozuměn s tím, že na pokoji a dalších prostorách vymezených vnitřními předpisy ubytovatele, které je oprávněn užívat dle této </w:t>
      </w:r>
      <w:r>
        <w:rPr>
          <w:color w:val="000000"/>
        </w:rPr>
        <w:t>S</w:t>
      </w:r>
      <w:r w:rsidRPr="00881B78">
        <w:rPr>
          <w:color w:val="000000"/>
        </w:rPr>
        <w:t xml:space="preserve">mlouvy, </w:t>
      </w:r>
      <w:r>
        <w:rPr>
          <w:color w:val="000000"/>
        </w:rPr>
        <w:t xml:space="preserve">má povinnost chovat se tak, </w:t>
      </w:r>
      <w:r w:rsidRPr="00881B78">
        <w:rPr>
          <w:color w:val="000000"/>
        </w:rPr>
        <w:t>aby nerušil práva třetích osob, nezpůsobil škodu na majetku ubytovatele nebo na majetku třetích osob, který je v prostorách ubytovatele, zejména chovat</w:t>
      </w:r>
      <w:r>
        <w:rPr>
          <w:color w:val="000000"/>
        </w:rPr>
        <w:t xml:space="preserve"> se</w:t>
      </w:r>
      <w:r w:rsidRPr="00881B78">
        <w:rPr>
          <w:color w:val="000000"/>
        </w:rPr>
        <w:t xml:space="preserve"> tak, aby nemohlo dojít k ohrožení života, zdraví nebo majetku. Ubytovaný se zavazuje v plné výši </w:t>
      </w:r>
      <w:r>
        <w:rPr>
          <w:color w:val="000000"/>
        </w:rPr>
        <w:t>na</w:t>
      </w:r>
      <w:r w:rsidRPr="00881B78">
        <w:rPr>
          <w:color w:val="000000"/>
        </w:rPr>
        <w:t>hradit veškeré škody, které by jeho jednáním</w:t>
      </w:r>
      <w:r>
        <w:rPr>
          <w:color w:val="000000"/>
        </w:rPr>
        <w:t>,</w:t>
      </w:r>
      <w:r w:rsidRPr="00881B78">
        <w:rPr>
          <w:color w:val="000000"/>
        </w:rPr>
        <w:t xml:space="preserve"> ať již zaviněným nebo z</w:t>
      </w:r>
      <w:r>
        <w:rPr>
          <w:color w:val="000000"/>
        </w:rPr>
        <w:t> </w:t>
      </w:r>
      <w:r w:rsidRPr="00881B78">
        <w:rPr>
          <w:color w:val="000000"/>
        </w:rPr>
        <w:t>nedbalosti</w:t>
      </w:r>
      <w:r>
        <w:rPr>
          <w:color w:val="000000"/>
        </w:rPr>
        <w:t>,</w:t>
      </w:r>
      <w:r w:rsidRPr="00881B78">
        <w:rPr>
          <w:color w:val="000000"/>
        </w:rPr>
        <w:t xml:space="preserve"> vznikly na majetku ubytovatele nebo na majetku třetích osob v prostorách ubytovatele. </w:t>
      </w:r>
    </w:p>
    <w:p w:rsidR="000D7979" w:rsidRDefault="000D7979" w:rsidP="000D7979">
      <w:pPr>
        <w:jc w:val="both"/>
        <w:rPr>
          <w:color w:val="000000"/>
        </w:rPr>
      </w:pPr>
    </w:p>
    <w:p w:rsidR="00090569" w:rsidRDefault="00090569" w:rsidP="00090569">
      <w:pPr>
        <w:jc w:val="both"/>
        <w:rPr>
          <w:color w:val="000000"/>
        </w:rPr>
      </w:pPr>
    </w:p>
    <w:p w:rsidR="00090569" w:rsidRPr="00881B78" w:rsidRDefault="00090569" w:rsidP="00090569">
      <w:pPr>
        <w:ind w:left="360"/>
        <w:jc w:val="center"/>
        <w:rPr>
          <w:b/>
          <w:color w:val="000000"/>
        </w:rPr>
      </w:pPr>
      <w:r>
        <w:rPr>
          <w:b/>
          <w:color w:val="000000"/>
        </w:rPr>
        <w:t>V. Ukončení Smlouvy</w:t>
      </w:r>
    </w:p>
    <w:p w:rsidR="00090569" w:rsidRPr="000C01CB" w:rsidRDefault="00090569" w:rsidP="00090569">
      <w:pPr>
        <w:jc w:val="center"/>
        <w:rPr>
          <w:b/>
          <w:color w:val="000000"/>
          <w:sz w:val="10"/>
          <w:szCs w:val="10"/>
        </w:rPr>
      </w:pPr>
    </w:p>
    <w:p w:rsidR="00090569" w:rsidRPr="00881B78" w:rsidRDefault="00090569" w:rsidP="00090569">
      <w:pPr>
        <w:jc w:val="both"/>
        <w:rPr>
          <w:color w:val="000000"/>
        </w:rPr>
      </w:pPr>
      <w:r>
        <w:rPr>
          <w:color w:val="000000"/>
        </w:rPr>
        <w:t>S</w:t>
      </w:r>
      <w:r w:rsidRPr="00881B78">
        <w:rPr>
          <w:color w:val="000000"/>
        </w:rPr>
        <w:t xml:space="preserve">mlouva </w:t>
      </w:r>
      <w:r>
        <w:rPr>
          <w:color w:val="000000"/>
        </w:rPr>
        <w:t>skončí:</w:t>
      </w:r>
    </w:p>
    <w:p w:rsidR="000C01CB" w:rsidRPr="000C01CB" w:rsidRDefault="000C01CB" w:rsidP="000C01CB">
      <w:pPr>
        <w:ind w:left="360"/>
        <w:jc w:val="both"/>
        <w:rPr>
          <w:color w:val="000000"/>
          <w:sz w:val="10"/>
          <w:szCs w:val="10"/>
        </w:rPr>
      </w:pPr>
    </w:p>
    <w:p w:rsidR="00090569" w:rsidRDefault="00090569" w:rsidP="00090569">
      <w:pPr>
        <w:numPr>
          <w:ilvl w:val="0"/>
          <w:numId w:val="6"/>
        </w:numPr>
        <w:jc w:val="both"/>
        <w:rPr>
          <w:color w:val="000000"/>
        </w:rPr>
      </w:pPr>
      <w:r w:rsidRPr="00881B78">
        <w:rPr>
          <w:color w:val="000000"/>
        </w:rPr>
        <w:t>uplynutí</w:t>
      </w:r>
      <w:r>
        <w:rPr>
          <w:color w:val="000000"/>
        </w:rPr>
        <w:t>m doby, na kterou byla sjednána,</w:t>
      </w:r>
    </w:p>
    <w:p w:rsidR="000C01CB" w:rsidRPr="000C01CB" w:rsidRDefault="000C01CB" w:rsidP="000C01CB">
      <w:pPr>
        <w:ind w:left="360"/>
        <w:jc w:val="both"/>
        <w:rPr>
          <w:color w:val="000000"/>
          <w:sz w:val="10"/>
          <w:szCs w:val="10"/>
        </w:rPr>
      </w:pPr>
    </w:p>
    <w:p w:rsidR="00090569" w:rsidRDefault="00090569" w:rsidP="00090569">
      <w:pPr>
        <w:numPr>
          <w:ilvl w:val="0"/>
          <w:numId w:val="6"/>
        </w:numPr>
        <w:jc w:val="both"/>
        <w:rPr>
          <w:color w:val="000000"/>
        </w:rPr>
      </w:pPr>
      <w:r w:rsidRPr="007D73A0">
        <w:rPr>
          <w:color w:val="000000"/>
        </w:rPr>
        <w:t>písemnou výpovědí S</w:t>
      </w:r>
      <w:r w:rsidR="00DC24E1">
        <w:rPr>
          <w:color w:val="000000"/>
        </w:rPr>
        <w:t>mlouvy ze strany objednatele v případě, že ubytovatel neplní své závazky sjednané v této smlouvě</w:t>
      </w:r>
      <w:r>
        <w:rPr>
          <w:color w:val="000000"/>
        </w:rPr>
        <w:t xml:space="preserve">. Výpovědní lhůta činí </w:t>
      </w:r>
      <w:r w:rsidR="000E7525">
        <w:rPr>
          <w:color w:val="000000"/>
        </w:rPr>
        <w:t>15</w:t>
      </w:r>
      <w:r>
        <w:rPr>
          <w:color w:val="000000"/>
        </w:rPr>
        <w:t xml:space="preserve"> dní a počíná běžet dnem doručení písemné výpovědi ubytovateli,</w:t>
      </w:r>
    </w:p>
    <w:p w:rsidR="000C01CB" w:rsidRPr="000C01CB" w:rsidRDefault="000C01CB" w:rsidP="000C01CB">
      <w:pPr>
        <w:ind w:left="360"/>
        <w:jc w:val="both"/>
        <w:rPr>
          <w:color w:val="000000"/>
          <w:sz w:val="10"/>
          <w:szCs w:val="10"/>
        </w:rPr>
      </w:pPr>
    </w:p>
    <w:p w:rsidR="00090569" w:rsidRDefault="00090569" w:rsidP="00090569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písemnou výpovědí Smlouvy ze strany ubytovatele v případě, že je objednatel v prodlení s hrazením ubytování déle než 30 dnů po splatnosti. Výpovědní lhůta činí 15 dní a počíná běžet dnem doručení písemné výpovědi objednateli,</w:t>
      </w:r>
    </w:p>
    <w:p w:rsidR="000C01CB" w:rsidRPr="000C01CB" w:rsidRDefault="000C01CB" w:rsidP="000C01CB">
      <w:pPr>
        <w:ind w:left="360"/>
        <w:jc w:val="both"/>
        <w:rPr>
          <w:color w:val="000000"/>
          <w:sz w:val="10"/>
          <w:szCs w:val="10"/>
        </w:rPr>
      </w:pPr>
    </w:p>
    <w:p w:rsidR="00090569" w:rsidRDefault="00090569" w:rsidP="00090569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písemnou výpovědí Smlouvy ze strany ubytovatele v případě, že ubytovaní i přes výstrahu hrubě porušují dobré mravy nebo své povinnosti stanovené touto Smlouvou nebo vnitřními předpisy ubytovatele. Výpovědní lhůta činí 15 dní a počíná běžet dnem doručení písemné výpovědi objednateli,</w:t>
      </w:r>
    </w:p>
    <w:p w:rsidR="000C01CB" w:rsidRPr="000C01CB" w:rsidRDefault="000C01CB" w:rsidP="000C01CB">
      <w:pPr>
        <w:ind w:left="360"/>
        <w:jc w:val="both"/>
        <w:rPr>
          <w:color w:val="000000"/>
          <w:sz w:val="10"/>
          <w:szCs w:val="10"/>
        </w:rPr>
      </w:pPr>
    </w:p>
    <w:p w:rsidR="00090569" w:rsidRPr="007D73A0" w:rsidRDefault="00090569" w:rsidP="00090569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dnem právní moci rozhodnutí stavebního úřadu nebo krajské hygienické stanice zakládající objektivní nemožnost plnění této Smlouvy ve smyslu § 2006 odst. 1, zákona č. 89/2012 Sb., Občanský zákoník, ve znění pozdějších předpisů.</w:t>
      </w:r>
    </w:p>
    <w:p w:rsidR="00090569" w:rsidRDefault="00090569" w:rsidP="00090569">
      <w:pPr>
        <w:jc w:val="both"/>
        <w:rPr>
          <w:color w:val="000000"/>
        </w:rPr>
      </w:pPr>
    </w:p>
    <w:p w:rsidR="000D7979" w:rsidRDefault="000D7979" w:rsidP="00090569">
      <w:pPr>
        <w:ind w:left="360"/>
        <w:jc w:val="center"/>
        <w:rPr>
          <w:b/>
          <w:color w:val="000000"/>
        </w:rPr>
      </w:pPr>
    </w:p>
    <w:p w:rsidR="00090569" w:rsidRPr="00881B78" w:rsidRDefault="00090569" w:rsidP="00090569">
      <w:pPr>
        <w:ind w:left="360"/>
        <w:jc w:val="center"/>
        <w:rPr>
          <w:b/>
          <w:color w:val="000000"/>
        </w:rPr>
      </w:pPr>
      <w:r>
        <w:rPr>
          <w:b/>
          <w:color w:val="000000"/>
        </w:rPr>
        <w:t>VI. Ostatní ujednání</w:t>
      </w:r>
    </w:p>
    <w:p w:rsidR="00090569" w:rsidRPr="000C01CB" w:rsidRDefault="00090569" w:rsidP="00090569">
      <w:pPr>
        <w:jc w:val="center"/>
        <w:rPr>
          <w:b/>
          <w:color w:val="000000"/>
          <w:sz w:val="10"/>
          <w:szCs w:val="10"/>
        </w:rPr>
      </w:pPr>
    </w:p>
    <w:p w:rsidR="00090569" w:rsidRDefault="00090569" w:rsidP="00090569">
      <w:pPr>
        <w:pStyle w:val="Zkladntext2"/>
        <w:numPr>
          <w:ilvl w:val="0"/>
          <w:numId w:val="5"/>
        </w:numPr>
        <w:ind w:left="0" w:hanging="284"/>
        <w:jc w:val="both"/>
        <w:rPr>
          <w:color w:val="000000"/>
          <w:sz w:val="24"/>
        </w:rPr>
      </w:pPr>
      <w:r>
        <w:rPr>
          <w:color w:val="000000"/>
          <w:sz w:val="24"/>
        </w:rPr>
        <w:t>Pro vztahy touto S</w:t>
      </w:r>
      <w:r w:rsidRPr="00881B78">
        <w:rPr>
          <w:color w:val="000000"/>
          <w:sz w:val="24"/>
        </w:rPr>
        <w:t>mlouvou výslovně neupravené platí příslušná ustanovení z</w:t>
      </w:r>
      <w:r>
        <w:rPr>
          <w:color w:val="000000"/>
          <w:sz w:val="24"/>
        </w:rPr>
        <w:t xml:space="preserve">ákona </w:t>
      </w:r>
      <w:r w:rsidRPr="00881B78">
        <w:rPr>
          <w:color w:val="000000"/>
          <w:sz w:val="24"/>
        </w:rPr>
        <w:t>č. 89/2012 Sb.,</w:t>
      </w:r>
      <w:r>
        <w:rPr>
          <w:color w:val="000000"/>
          <w:sz w:val="24"/>
        </w:rPr>
        <w:t xml:space="preserve"> O</w:t>
      </w:r>
      <w:r w:rsidRPr="00881B78">
        <w:rPr>
          <w:color w:val="000000"/>
          <w:sz w:val="24"/>
        </w:rPr>
        <w:t xml:space="preserve">bčanského zákoníku, ve znění pozdějších předpisů a </w:t>
      </w:r>
      <w:r>
        <w:rPr>
          <w:color w:val="000000"/>
          <w:sz w:val="24"/>
        </w:rPr>
        <w:t>Kolejního řádu UJEP</w:t>
      </w:r>
      <w:r w:rsidRPr="00881B78">
        <w:rPr>
          <w:color w:val="000000"/>
          <w:sz w:val="24"/>
        </w:rPr>
        <w:t xml:space="preserve">. </w:t>
      </w:r>
    </w:p>
    <w:p w:rsidR="00090569" w:rsidRPr="000C01CB" w:rsidRDefault="00090569" w:rsidP="00090569">
      <w:pPr>
        <w:pStyle w:val="Zkladntext2"/>
        <w:jc w:val="both"/>
        <w:rPr>
          <w:color w:val="000000"/>
          <w:sz w:val="10"/>
          <w:szCs w:val="10"/>
        </w:rPr>
      </w:pPr>
    </w:p>
    <w:p w:rsidR="00090569" w:rsidRPr="009F5D94" w:rsidRDefault="00090569" w:rsidP="00090569">
      <w:pPr>
        <w:pStyle w:val="Zkladntext2"/>
        <w:numPr>
          <w:ilvl w:val="0"/>
          <w:numId w:val="5"/>
        </w:numPr>
        <w:ind w:left="0" w:hanging="284"/>
        <w:jc w:val="both"/>
      </w:pPr>
      <w:r w:rsidRPr="000C01CB">
        <w:rPr>
          <w:color w:val="000000"/>
          <w:sz w:val="24"/>
        </w:rPr>
        <w:t>Případné spory z této Smlouvy vznikající nebo s ní související řeší smluvní strany především</w:t>
      </w:r>
      <w:r w:rsidRPr="009F5D94">
        <w:rPr>
          <w:color w:val="000000"/>
          <w:sz w:val="24"/>
        </w:rPr>
        <w:t xml:space="preserve"> vzájemnou dohodou. V případě rozporu mezi touto Smlouvou a Kolejním řádem UJEP se použije ustanovení </w:t>
      </w:r>
      <w:r>
        <w:rPr>
          <w:color w:val="000000"/>
          <w:sz w:val="24"/>
        </w:rPr>
        <w:t xml:space="preserve">této </w:t>
      </w:r>
      <w:r w:rsidRPr="009F5D94">
        <w:rPr>
          <w:color w:val="000000"/>
          <w:sz w:val="24"/>
        </w:rPr>
        <w:t>Smlouvy.</w:t>
      </w:r>
    </w:p>
    <w:p w:rsidR="00090569" w:rsidRPr="000C01CB" w:rsidRDefault="00090569" w:rsidP="00090569">
      <w:pPr>
        <w:pStyle w:val="Zkladntext2"/>
        <w:jc w:val="both"/>
        <w:rPr>
          <w:color w:val="000000"/>
          <w:sz w:val="10"/>
          <w:szCs w:val="10"/>
        </w:rPr>
      </w:pPr>
    </w:p>
    <w:p w:rsidR="00090569" w:rsidRPr="00F6709A" w:rsidRDefault="00090569" w:rsidP="00090569">
      <w:pPr>
        <w:pStyle w:val="Zkladntext2"/>
        <w:numPr>
          <w:ilvl w:val="0"/>
          <w:numId w:val="5"/>
        </w:numPr>
        <w:ind w:left="0" w:hanging="284"/>
        <w:jc w:val="both"/>
        <w:rPr>
          <w:color w:val="000000"/>
          <w:sz w:val="24"/>
        </w:rPr>
      </w:pPr>
      <w:r w:rsidRPr="00F6709A">
        <w:rPr>
          <w:sz w:val="24"/>
        </w:rPr>
        <w:t xml:space="preserve">Tuto Smlouvu lze měnit či doplňovat pouze písemnými dodatky odsouhlasenými a podepsanými oběma smluvními stranami. </w:t>
      </w:r>
    </w:p>
    <w:p w:rsidR="00F6709A" w:rsidRPr="000C01CB" w:rsidRDefault="00F6709A" w:rsidP="00F6709A">
      <w:pPr>
        <w:pStyle w:val="Zkladntext2"/>
        <w:jc w:val="both"/>
        <w:rPr>
          <w:color w:val="000000"/>
          <w:sz w:val="10"/>
          <w:szCs w:val="10"/>
        </w:rPr>
      </w:pPr>
    </w:p>
    <w:p w:rsidR="00916F0C" w:rsidRPr="00916F0C" w:rsidRDefault="00916F0C" w:rsidP="00916F0C">
      <w:pPr>
        <w:pStyle w:val="Zkladntext2"/>
        <w:numPr>
          <w:ilvl w:val="0"/>
          <w:numId w:val="5"/>
        </w:numPr>
        <w:ind w:left="0" w:hanging="284"/>
        <w:jc w:val="both"/>
        <w:rPr>
          <w:color w:val="000000"/>
          <w:sz w:val="24"/>
        </w:rPr>
      </w:pPr>
      <w:r w:rsidRPr="00916F0C">
        <w:rPr>
          <w:color w:val="000000"/>
          <w:sz w:val="24"/>
        </w:rPr>
        <w:lastRenderedPageBreak/>
        <w:t>Smluvní strany berou na vědomí, že ubytovatel je ve smyslu § 2 odst. 1 písm. e) zákona č. 340/2015 Sb. osobou, na níž se vztahuje povinnost uveřejnění smluv v registru smluv. Uveřejnění prostřednictvím registru smluv zajistí ubytovatel do 30 dnů od uzavření smlouvy.</w:t>
      </w:r>
    </w:p>
    <w:p w:rsidR="00090569" w:rsidRPr="000C01CB" w:rsidRDefault="00090569" w:rsidP="00090569">
      <w:pPr>
        <w:pStyle w:val="Zkladntext2"/>
        <w:jc w:val="both"/>
        <w:rPr>
          <w:color w:val="000000"/>
          <w:sz w:val="10"/>
          <w:szCs w:val="10"/>
        </w:rPr>
      </w:pPr>
    </w:p>
    <w:p w:rsidR="00090569" w:rsidRDefault="00090569" w:rsidP="00090569">
      <w:pPr>
        <w:pStyle w:val="Zkladntext2"/>
        <w:numPr>
          <w:ilvl w:val="0"/>
          <w:numId w:val="5"/>
        </w:numPr>
        <w:ind w:left="0" w:hanging="284"/>
        <w:jc w:val="both"/>
        <w:rPr>
          <w:color w:val="000000"/>
          <w:sz w:val="24"/>
        </w:rPr>
      </w:pPr>
      <w:r w:rsidRPr="00881B78">
        <w:rPr>
          <w:color w:val="000000"/>
          <w:sz w:val="24"/>
        </w:rPr>
        <w:t xml:space="preserve">Tato </w:t>
      </w:r>
      <w:r>
        <w:rPr>
          <w:color w:val="000000"/>
          <w:sz w:val="24"/>
        </w:rPr>
        <w:t>S</w:t>
      </w:r>
      <w:r w:rsidRPr="00881B78">
        <w:rPr>
          <w:color w:val="000000"/>
          <w:sz w:val="24"/>
        </w:rPr>
        <w:t xml:space="preserve">mlouva nabývá platnosti dnem podpisu obou smluvních stran a je vyhotovena ve dvou </w:t>
      </w:r>
      <w:r>
        <w:rPr>
          <w:color w:val="000000"/>
          <w:sz w:val="24"/>
        </w:rPr>
        <w:t>stejnopisech</w:t>
      </w:r>
      <w:r w:rsidRPr="00881B78">
        <w:rPr>
          <w:color w:val="000000"/>
          <w:sz w:val="24"/>
        </w:rPr>
        <w:t xml:space="preserve">, z nichž každá smluvní strana obdrží po jednom. </w:t>
      </w:r>
    </w:p>
    <w:p w:rsidR="00090569" w:rsidRPr="000C01CB" w:rsidRDefault="00090569" w:rsidP="00090569">
      <w:pPr>
        <w:pStyle w:val="Zkladntext2"/>
        <w:jc w:val="both"/>
        <w:rPr>
          <w:color w:val="000000"/>
          <w:sz w:val="10"/>
          <w:szCs w:val="10"/>
        </w:rPr>
      </w:pPr>
    </w:p>
    <w:p w:rsidR="00090569" w:rsidRDefault="00090569" w:rsidP="00090569">
      <w:pPr>
        <w:pStyle w:val="Zkladntext2"/>
        <w:numPr>
          <w:ilvl w:val="0"/>
          <w:numId w:val="5"/>
        </w:numPr>
        <w:ind w:left="0" w:hanging="284"/>
        <w:jc w:val="both"/>
        <w:rPr>
          <w:color w:val="000000"/>
          <w:sz w:val="24"/>
        </w:rPr>
      </w:pPr>
      <w:r>
        <w:rPr>
          <w:color w:val="000000"/>
          <w:sz w:val="24"/>
        </w:rPr>
        <w:t>Tato Smlouva nabývá účinnosti dnem jejího uveřejnění v registru smluv.</w:t>
      </w:r>
    </w:p>
    <w:p w:rsidR="00916F0C" w:rsidRDefault="00916F0C" w:rsidP="00916F0C">
      <w:pPr>
        <w:pStyle w:val="Zkladntext2"/>
        <w:jc w:val="both"/>
        <w:rPr>
          <w:color w:val="000000"/>
          <w:sz w:val="24"/>
        </w:rPr>
      </w:pPr>
    </w:p>
    <w:p w:rsidR="00916F0C" w:rsidRPr="00916F0C" w:rsidRDefault="00916F0C" w:rsidP="00916F0C">
      <w:pPr>
        <w:pStyle w:val="Zkladntext2"/>
        <w:numPr>
          <w:ilvl w:val="0"/>
          <w:numId w:val="5"/>
        </w:numPr>
        <w:ind w:left="0" w:hanging="284"/>
        <w:jc w:val="both"/>
        <w:rPr>
          <w:color w:val="000000"/>
          <w:sz w:val="24"/>
        </w:rPr>
      </w:pPr>
      <w:r>
        <w:rPr>
          <w:color w:val="000000"/>
          <w:sz w:val="24"/>
        </w:rPr>
        <w:t>Objednatel prohlašuje</w:t>
      </w:r>
      <w:r w:rsidRPr="00881B78">
        <w:rPr>
          <w:color w:val="000000"/>
          <w:sz w:val="24"/>
        </w:rPr>
        <w:t xml:space="preserve">, že si </w:t>
      </w:r>
      <w:r>
        <w:rPr>
          <w:color w:val="000000"/>
          <w:sz w:val="24"/>
        </w:rPr>
        <w:t>Smlouvu přečetl</w:t>
      </w:r>
      <w:r w:rsidRPr="00881B78">
        <w:rPr>
          <w:color w:val="000000"/>
          <w:sz w:val="24"/>
        </w:rPr>
        <w:t xml:space="preserve"> a uzavřel ji po vzájemném projednání, nikoliv v tísni ani za jinak jednostranně nevýhodných podmínek. </w:t>
      </w:r>
    </w:p>
    <w:p w:rsidR="00090569" w:rsidRPr="000C01CB" w:rsidRDefault="00090569" w:rsidP="00F6709A">
      <w:pPr>
        <w:pStyle w:val="Zkladntext2"/>
        <w:jc w:val="both"/>
        <w:rPr>
          <w:sz w:val="10"/>
          <w:szCs w:val="10"/>
        </w:rPr>
      </w:pPr>
    </w:p>
    <w:p w:rsidR="00090569" w:rsidRDefault="00090569" w:rsidP="00090569">
      <w:pPr>
        <w:numPr>
          <w:ilvl w:val="0"/>
          <w:numId w:val="5"/>
        </w:numPr>
        <w:ind w:left="0" w:hanging="284"/>
        <w:jc w:val="both"/>
      </w:pPr>
      <w:r w:rsidRPr="002E6C26">
        <w:t>Kontaktní osoby</w:t>
      </w:r>
      <w:r w:rsidR="002E6C26" w:rsidRPr="002E6C26">
        <w:t>:</w:t>
      </w:r>
    </w:p>
    <w:p w:rsidR="000C01CB" w:rsidRPr="000C01CB" w:rsidRDefault="000C01CB" w:rsidP="000C01CB">
      <w:pPr>
        <w:jc w:val="both"/>
        <w:rPr>
          <w:sz w:val="10"/>
          <w:szCs w:val="10"/>
        </w:rPr>
      </w:pP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85"/>
        <w:gridCol w:w="2977"/>
        <w:gridCol w:w="3685"/>
      </w:tblGrid>
      <w:tr w:rsidR="00090569" w:rsidTr="002D68A3">
        <w:trPr>
          <w:trHeight w:val="280"/>
        </w:trPr>
        <w:tc>
          <w:tcPr>
            <w:tcW w:w="1985" w:type="dxa"/>
            <w:tcBorders>
              <w:top w:val="nil"/>
              <w:left w:val="nil"/>
            </w:tcBorders>
          </w:tcPr>
          <w:p w:rsidR="00090569" w:rsidRDefault="00090569" w:rsidP="00230050"/>
        </w:tc>
        <w:tc>
          <w:tcPr>
            <w:tcW w:w="2977" w:type="dxa"/>
          </w:tcPr>
          <w:p w:rsidR="00090569" w:rsidRDefault="00090569" w:rsidP="00230050">
            <w:r>
              <w:t>UBYTOVATEL</w:t>
            </w:r>
            <w:r w:rsidR="002D68A3">
              <w:t>:</w:t>
            </w:r>
          </w:p>
        </w:tc>
        <w:tc>
          <w:tcPr>
            <w:tcW w:w="3685" w:type="dxa"/>
          </w:tcPr>
          <w:p w:rsidR="00090569" w:rsidRDefault="00090569" w:rsidP="00230050">
            <w:r>
              <w:t>OBJEDNATEL</w:t>
            </w:r>
            <w:r w:rsidR="002D68A3">
              <w:t>:</w:t>
            </w:r>
          </w:p>
        </w:tc>
      </w:tr>
      <w:tr w:rsidR="00090569" w:rsidTr="002D68A3">
        <w:trPr>
          <w:trHeight w:val="280"/>
        </w:trPr>
        <w:tc>
          <w:tcPr>
            <w:tcW w:w="1985" w:type="dxa"/>
          </w:tcPr>
          <w:p w:rsidR="00090569" w:rsidRDefault="00090569" w:rsidP="00230050">
            <w:r>
              <w:t>Kontaktní osoba:</w:t>
            </w:r>
          </w:p>
        </w:tc>
        <w:tc>
          <w:tcPr>
            <w:tcW w:w="2977" w:type="dxa"/>
          </w:tcPr>
          <w:p w:rsidR="00090569" w:rsidRDefault="008E0918" w:rsidP="00230050">
            <w:proofErr w:type="spellStart"/>
            <w:r>
              <w:t>xxxxx</w:t>
            </w:r>
            <w:proofErr w:type="spellEnd"/>
          </w:p>
        </w:tc>
        <w:tc>
          <w:tcPr>
            <w:tcW w:w="3685" w:type="dxa"/>
          </w:tcPr>
          <w:p w:rsidR="00090569" w:rsidRPr="00D75BB9" w:rsidRDefault="008E0918" w:rsidP="00230050">
            <w:pPr>
              <w:rPr>
                <w:lang w:val="ru-RU"/>
              </w:rPr>
            </w:pPr>
            <w:proofErr w:type="spellStart"/>
            <w:r>
              <w:t>xxxxx</w:t>
            </w:r>
            <w:proofErr w:type="spellEnd"/>
          </w:p>
        </w:tc>
      </w:tr>
      <w:tr w:rsidR="00090569" w:rsidTr="002D68A3">
        <w:trPr>
          <w:trHeight w:val="280"/>
        </w:trPr>
        <w:tc>
          <w:tcPr>
            <w:tcW w:w="1985" w:type="dxa"/>
          </w:tcPr>
          <w:p w:rsidR="00090569" w:rsidRDefault="00090569" w:rsidP="00230050">
            <w:r>
              <w:t xml:space="preserve">Telefon: </w:t>
            </w:r>
          </w:p>
        </w:tc>
        <w:tc>
          <w:tcPr>
            <w:tcW w:w="2977" w:type="dxa"/>
          </w:tcPr>
          <w:p w:rsidR="00090569" w:rsidRDefault="008E0918" w:rsidP="00230050">
            <w:proofErr w:type="spellStart"/>
            <w:r>
              <w:t>xxxxx</w:t>
            </w:r>
            <w:proofErr w:type="spellEnd"/>
          </w:p>
          <w:p w:rsidR="00090569" w:rsidRDefault="00090569" w:rsidP="00230050"/>
        </w:tc>
        <w:tc>
          <w:tcPr>
            <w:tcW w:w="3685" w:type="dxa"/>
          </w:tcPr>
          <w:p w:rsidR="00090569" w:rsidRDefault="008E0918" w:rsidP="00DA5389">
            <w:proofErr w:type="spellStart"/>
            <w:r>
              <w:t>xxxxx</w:t>
            </w:r>
            <w:proofErr w:type="spellEnd"/>
          </w:p>
        </w:tc>
      </w:tr>
      <w:tr w:rsidR="00090569" w:rsidTr="002D68A3">
        <w:trPr>
          <w:trHeight w:val="280"/>
        </w:trPr>
        <w:tc>
          <w:tcPr>
            <w:tcW w:w="1985" w:type="dxa"/>
          </w:tcPr>
          <w:p w:rsidR="00090569" w:rsidRDefault="002D68A3" w:rsidP="00230050">
            <w:r>
              <w:t>E</w:t>
            </w:r>
            <w:r w:rsidR="00090569">
              <w:t xml:space="preserve">-mail: </w:t>
            </w:r>
          </w:p>
        </w:tc>
        <w:tc>
          <w:tcPr>
            <w:tcW w:w="2977" w:type="dxa"/>
          </w:tcPr>
          <w:p w:rsidR="00090569" w:rsidRDefault="008E0918" w:rsidP="00230050">
            <w:proofErr w:type="spellStart"/>
            <w:r>
              <w:t>xxxxx</w:t>
            </w:r>
            <w:proofErr w:type="spellEnd"/>
          </w:p>
        </w:tc>
        <w:tc>
          <w:tcPr>
            <w:tcW w:w="3685" w:type="dxa"/>
          </w:tcPr>
          <w:p w:rsidR="00090569" w:rsidRDefault="008E0918" w:rsidP="00DA5389">
            <w:proofErr w:type="spellStart"/>
            <w:r>
              <w:t>xxxxx</w:t>
            </w:r>
            <w:proofErr w:type="spellEnd"/>
          </w:p>
        </w:tc>
      </w:tr>
    </w:tbl>
    <w:p w:rsidR="000C01CB" w:rsidRPr="000C01CB" w:rsidRDefault="000C01CB" w:rsidP="00090569">
      <w:pPr>
        <w:ind w:left="-142" w:firstLine="142"/>
        <w:rPr>
          <w:sz w:val="10"/>
          <w:szCs w:val="10"/>
        </w:rPr>
      </w:pPr>
    </w:p>
    <w:p w:rsidR="00090569" w:rsidRDefault="000C01CB" w:rsidP="00090569">
      <w:pPr>
        <w:ind w:left="-142" w:firstLine="142"/>
      </w:pPr>
      <w:r>
        <w:t xml:space="preserve">Poznámka: </w:t>
      </w:r>
      <w:r w:rsidR="00090569">
        <w:t xml:space="preserve">Veškeré změny </w:t>
      </w:r>
      <w:r w:rsidR="002E6C26">
        <w:t>v kontaktech</w:t>
      </w:r>
      <w:r w:rsidR="00E41069">
        <w:t xml:space="preserve"> je třeba druhé smluvní straně neprodleně oznámit</w:t>
      </w:r>
      <w:r>
        <w:t>!</w:t>
      </w:r>
    </w:p>
    <w:p w:rsidR="00090569" w:rsidRDefault="00090569" w:rsidP="00090569">
      <w:pPr>
        <w:jc w:val="both"/>
      </w:pPr>
    </w:p>
    <w:p w:rsidR="00090569" w:rsidRDefault="00090569" w:rsidP="00090569">
      <w:pPr>
        <w:jc w:val="both"/>
      </w:pPr>
    </w:p>
    <w:p w:rsidR="00090569" w:rsidRDefault="00090569" w:rsidP="00090569">
      <w:pPr>
        <w:rPr>
          <w:color w:val="000000"/>
        </w:rPr>
      </w:pPr>
    </w:p>
    <w:p w:rsidR="00090569" w:rsidRDefault="00090569" w:rsidP="00090569">
      <w:pPr>
        <w:rPr>
          <w:color w:val="000000"/>
        </w:rPr>
      </w:pPr>
    </w:p>
    <w:p w:rsidR="00090569" w:rsidRDefault="00090569" w:rsidP="00090569">
      <w:pPr>
        <w:rPr>
          <w:color w:val="000000"/>
        </w:rPr>
      </w:pPr>
    </w:p>
    <w:p w:rsidR="00090569" w:rsidRDefault="00090569" w:rsidP="00090569">
      <w:pPr>
        <w:rPr>
          <w:color w:val="000000"/>
        </w:rPr>
      </w:pPr>
      <w:r>
        <w:rPr>
          <w:color w:val="000000"/>
        </w:rPr>
        <w:t>V Ústí nad Labem dne</w:t>
      </w:r>
      <w:r w:rsidR="00DA5389">
        <w:rPr>
          <w:color w:val="000000"/>
        </w:rPr>
        <w:t>:</w:t>
      </w:r>
      <w:r w:rsidR="008E0918">
        <w:rPr>
          <w:color w:val="000000"/>
        </w:rPr>
        <w:t xml:space="preserve"> 28. 4. 2021</w:t>
      </w:r>
    </w:p>
    <w:p w:rsidR="00DA5389" w:rsidRDefault="00DA5389" w:rsidP="00090569">
      <w:pPr>
        <w:rPr>
          <w:color w:val="000000"/>
        </w:rPr>
      </w:pPr>
    </w:p>
    <w:p w:rsidR="00DA5389" w:rsidRDefault="00DA5389" w:rsidP="00090569">
      <w:pPr>
        <w:rPr>
          <w:color w:val="000000"/>
        </w:rPr>
      </w:pPr>
      <w:r>
        <w:rPr>
          <w:color w:val="000000"/>
        </w:rPr>
        <w:t>V Praze dne:</w:t>
      </w:r>
      <w:r w:rsidR="008E0918">
        <w:rPr>
          <w:color w:val="000000"/>
        </w:rPr>
        <w:t xml:space="preserve"> 3. 5. 2021</w:t>
      </w:r>
    </w:p>
    <w:p w:rsidR="00090569" w:rsidRDefault="00090569" w:rsidP="00090569">
      <w:pPr>
        <w:rPr>
          <w:color w:val="000000"/>
        </w:rPr>
      </w:pPr>
    </w:p>
    <w:p w:rsidR="00090569" w:rsidRDefault="00090569" w:rsidP="00090569">
      <w:pPr>
        <w:rPr>
          <w:color w:val="000000"/>
        </w:rPr>
      </w:pPr>
    </w:p>
    <w:p w:rsidR="00090569" w:rsidRDefault="00090569" w:rsidP="00090569">
      <w:pPr>
        <w:rPr>
          <w:color w:val="000000"/>
        </w:rPr>
      </w:pPr>
    </w:p>
    <w:p w:rsidR="00916F0C" w:rsidRDefault="00916F0C" w:rsidP="00090569">
      <w:pPr>
        <w:rPr>
          <w:color w:val="000000"/>
        </w:rPr>
      </w:pPr>
    </w:p>
    <w:p w:rsidR="00916F0C" w:rsidRDefault="00916F0C" w:rsidP="00090569">
      <w:pPr>
        <w:rPr>
          <w:color w:val="000000"/>
        </w:rPr>
      </w:pPr>
    </w:p>
    <w:p w:rsidR="00090569" w:rsidRDefault="000C01CB" w:rsidP="00090569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5E4A20" w:rsidRDefault="005E4A20" w:rsidP="00090569">
      <w:pPr>
        <w:rPr>
          <w:color w:val="000000"/>
        </w:rPr>
      </w:pPr>
    </w:p>
    <w:p w:rsidR="005E4A20" w:rsidRDefault="005E4A20" w:rsidP="00090569">
      <w:pPr>
        <w:rPr>
          <w:color w:val="000000"/>
        </w:rPr>
      </w:pPr>
    </w:p>
    <w:p w:rsidR="000C01CB" w:rsidRDefault="000C01CB" w:rsidP="00090569">
      <w:pPr>
        <w:rPr>
          <w:color w:val="000000"/>
        </w:rPr>
      </w:pPr>
    </w:p>
    <w:p w:rsidR="00090569" w:rsidRDefault="002D68A3" w:rsidP="00090569">
      <w:pPr>
        <w:rPr>
          <w:color w:val="000000"/>
        </w:rPr>
      </w:pPr>
      <w:r>
        <w:rPr>
          <w:color w:val="000000"/>
        </w:rPr>
        <w:t xml:space="preserve"> </w:t>
      </w:r>
    </w:p>
    <w:p w:rsidR="000C01CB" w:rsidRDefault="000C01CB">
      <w:r>
        <w:t>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</w:t>
      </w:r>
    </w:p>
    <w:p w:rsidR="00DA5389" w:rsidRPr="000C01CB" w:rsidRDefault="00DA5389">
      <w:pPr>
        <w:rPr>
          <w:sz w:val="10"/>
          <w:szCs w:val="10"/>
        </w:rPr>
      </w:pPr>
      <w:r>
        <w:t xml:space="preserve">            za </w:t>
      </w:r>
      <w:proofErr w:type="gramStart"/>
      <w:r>
        <w:t>ubytovatele                                                                        za</w:t>
      </w:r>
      <w:proofErr w:type="gramEnd"/>
      <w:r>
        <w:t xml:space="preserve"> objednatele</w:t>
      </w:r>
    </w:p>
    <w:p w:rsidR="00DA5389" w:rsidRDefault="000D7979" w:rsidP="00DA5389">
      <w:r>
        <w:t xml:space="preserve">       </w:t>
      </w:r>
    </w:p>
    <w:p w:rsidR="00D75BB9" w:rsidRDefault="00D75BB9" w:rsidP="00D75BB9">
      <w:pPr>
        <w:rPr>
          <w:b/>
        </w:rPr>
      </w:pPr>
      <w:r>
        <w:tab/>
      </w:r>
      <w:r>
        <w:tab/>
      </w:r>
      <w:r w:rsidR="000D7979">
        <w:tab/>
      </w:r>
      <w:r w:rsidR="000D7979">
        <w:tab/>
      </w:r>
      <w:r w:rsidR="00DA5389">
        <w:t xml:space="preserve">              </w:t>
      </w:r>
    </w:p>
    <w:p w:rsidR="000C01CB" w:rsidRDefault="000C01CB"/>
    <w:sectPr w:rsidR="000C01CB" w:rsidSect="00C74D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4FE" w:rsidRDefault="006724FE" w:rsidP="000C01CB">
      <w:r>
        <w:separator/>
      </w:r>
    </w:p>
  </w:endnote>
  <w:endnote w:type="continuationSeparator" w:id="0">
    <w:p w:rsidR="006724FE" w:rsidRDefault="006724FE" w:rsidP="000C0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1CB" w:rsidRPr="000C01CB" w:rsidRDefault="000C01CB" w:rsidP="000C01CB">
    <w:pPr>
      <w:pStyle w:val="Zpat"/>
      <w:jc w:val="center"/>
      <w:rPr>
        <w:sz w:val="20"/>
        <w:szCs w:val="20"/>
      </w:rPr>
    </w:pPr>
    <w:r w:rsidRPr="000C01CB">
      <w:rPr>
        <w:sz w:val="20"/>
        <w:szCs w:val="20"/>
      </w:rPr>
      <w:t xml:space="preserve">strana </w:t>
    </w:r>
    <w:sdt>
      <w:sdtPr>
        <w:rPr>
          <w:sz w:val="20"/>
          <w:szCs w:val="20"/>
        </w:rPr>
        <w:id w:val="-619605294"/>
        <w:docPartObj>
          <w:docPartGallery w:val="Page Numbers (Bottom of Page)"/>
          <w:docPartUnique/>
        </w:docPartObj>
      </w:sdtPr>
      <w:sdtContent>
        <w:r w:rsidR="001B6F61" w:rsidRPr="000C01CB">
          <w:rPr>
            <w:sz w:val="20"/>
            <w:szCs w:val="20"/>
          </w:rPr>
          <w:fldChar w:fldCharType="begin"/>
        </w:r>
        <w:r w:rsidRPr="000C01CB">
          <w:rPr>
            <w:sz w:val="20"/>
            <w:szCs w:val="20"/>
          </w:rPr>
          <w:instrText>PAGE   \* MERGEFORMAT</w:instrText>
        </w:r>
        <w:r w:rsidR="001B6F61" w:rsidRPr="000C01CB">
          <w:rPr>
            <w:sz w:val="20"/>
            <w:szCs w:val="20"/>
          </w:rPr>
          <w:fldChar w:fldCharType="separate"/>
        </w:r>
        <w:r w:rsidR="008E0918">
          <w:rPr>
            <w:noProof/>
            <w:sz w:val="20"/>
            <w:szCs w:val="20"/>
          </w:rPr>
          <w:t>1</w:t>
        </w:r>
        <w:r w:rsidR="001B6F61" w:rsidRPr="000C01CB">
          <w:rPr>
            <w:sz w:val="20"/>
            <w:szCs w:val="20"/>
          </w:rPr>
          <w:fldChar w:fldCharType="end"/>
        </w:r>
        <w:r w:rsidRPr="000C01CB">
          <w:rPr>
            <w:sz w:val="20"/>
            <w:szCs w:val="20"/>
          </w:rPr>
          <w:t xml:space="preserve"> ze 4</w:t>
        </w:r>
      </w:sdtContent>
    </w:sdt>
  </w:p>
  <w:p w:rsidR="000C01CB" w:rsidRDefault="000C01C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4FE" w:rsidRDefault="006724FE" w:rsidP="000C01CB">
      <w:r>
        <w:separator/>
      </w:r>
    </w:p>
  </w:footnote>
  <w:footnote w:type="continuationSeparator" w:id="0">
    <w:p w:rsidR="006724FE" w:rsidRDefault="006724FE" w:rsidP="000C01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84B9B"/>
    <w:multiLevelType w:val="hybridMultilevel"/>
    <w:tmpl w:val="58229D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1075F"/>
    <w:multiLevelType w:val="hybridMultilevel"/>
    <w:tmpl w:val="633C93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979"/>
    <w:multiLevelType w:val="hybridMultilevel"/>
    <w:tmpl w:val="4410782A"/>
    <w:lvl w:ilvl="0" w:tplc="5240E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A33AF"/>
    <w:multiLevelType w:val="hybridMultilevel"/>
    <w:tmpl w:val="21DAEA1E"/>
    <w:lvl w:ilvl="0" w:tplc="171AC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B7984"/>
    <w:multiLevelType w:val="hybridMultilevel"/>
    <w:tmpl w:val="C27EDF06"/>
    <w:lvl w:ilvl="0" w:tplc="9098B5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3135AE"/>
    <w:multiLevelType w:val="hybridMultilevel"/>
    <w:tmpl w:val="FE7694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A55019"/>
    <w:multiLevelType w:val="hybridMultilevel"/>
    <w:tmpl w:val="416663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0569"/>
    <w:rsid w:val="000121AB"/>
    <w:rsid w:val="000174BB"/>
    <w:rsid w:val="00021913"/>
    <w:rsid w:val="00090569"/>
    <w:rsid w:val="000C01CB"/>
    <w:rsid w:val="000C3CF4"/>
    <w:rsid w:val="000D7979"/>
    <w:rsid w:val="000E5845"/>
    <w:rsid w:val="000E7525"/>
    <w:rsid w:val="001B6F61"/>
    <w:rsid w:val="002D4381"/>
    <w:rsid w:val="002D68A3"/>
    <w:rsid w:val="002E25E0"/>
    <w:rsid w:val="002E6C26"/>
    <w:rsid w:val="003A5FF2"/>
    <w:rsid w:val="003B54B0"/>
    <w:rsid w:val="00404CE2"/>
    <w:rsid w:val="0041065C"/>
    <w:rsid w:val="00433DC2"/>
    <w:rsid w:val="00497217"/>
    <w:rsid w:val="0051205A"/>
    <w:rsid w:val="005168CA"/>
    <w:rsid w:val="00527E4D"/>
    <w:rsid w:val="0056590E"/>
    <w:rsid w:val="00591C08"/>
    <w:rsid w:val="005E4A20"/>
    <w:rsid w:val="006724FE"/>
    <w:rsid w:val="006870B5"/>
    <w:rsid w:val="006A7E24"/>
    <w:rsid w:val="006C5BB8"/>
    <w:rsid w:val="00735973"/>
    <w:rsid w:val="007E72FE"/>
    <w:rsid w:val="007F28A5"/>
    <w:rsid w:val="008007F5"/>
    <w:rsid w:val="00845552"/>
    <w:rsid w:val="00847C37"/>
    <w:rsid w:val="00874281"/>
    <w:rsid w:val="008B671B"/>
    <w:rsid w:val="008E0918"/>
    <w:rsid w:val="008F6ED5"/>
    <w:rsid w:val="00916F0C"/>
    <w:rsid w:val="00A14E4E"/>
    <w:rsid w:val="00A25DCB"/>
    <w:rsid w:val="00A330B4"/>
    <w:rsid w:val="00A54E96"/>
    <w:rsid w:val="00A61D36"/>
    <w:rsid w:val="00B1025C"/>
    <w:rsid w:val="00B10A52"/>
    <w:rsid w:val="00B155A7"/>
    <w:rsid w:val="00B23D67"/>
    <w:rsid w:val="00B409E6"/>
    <w:rsid w:val="00B844C5"/>
    <w:rsid w:val="00BC4A19"/>
    <w:rsid w:val="00BD0172"/>
    <w:rsid w:val="00BE3073"/>
    <w:rsid w:val="00C027E9"/>
    <w:rsid w:val="00C74D74"/>
    <w:rsid w:val="00C87B5F"/>
    <w:rsid w:val="00CC5E00"/>
    <w:rsid w:val="00D75BB9"/>
    <w:rsid w:val="00D76C3C"/>
    <w:rsid w:val="00DA3081"/>
    <w:rsid w:val="00DA5389"/>
    <w:rsid w:val="00DC24E1"/>
    <w:rsid w:val="00DD0360"/>
    <w:rsid w:val="00DF3601"/>
    <w:rsid w:val="00E036FB"/>
    <w:rsid w:val="00E14ED2"/>
    <w:rsid w:val="00E41069"/>
    <w:rsid w:val="00E47A98"/>
    <w:rsid w:val="00E71208"/>
    <w:rsid w:val="00EA1ABE"/>
    <w:rsid w:val="00EB4B51"/>
    <w:rsid w:val="00ED09B4"/>
    <w:rsid w:val="00F6709A"/>
    <w:rsid w:val="00FA2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90569"/>
    <w:pPr>
      <w:keepNext/>
      <w:spacing w:after="120"/>
      <w:jc w:val="center"/>
      <w:outlineLvl w:val="5"/>
    </w:pPr>
    <w:rPr>
      <w:rFonts w:ascii="Garamond" w:hAnsi="Garamond"/>
      <w:b/>
      <w:bCs/>
      <w:i/>
      <w:iCs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090569"/>
    <w:pPr>
      <w:keepNext/>
      <w:outlineLvl w:val="6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090569"/>
    <w:rPr>
      <w:rFonts w:ascii="Garamond" w:eastAsia="Times New Roman" w:hAnsi="Garamond" w:cs="Times New Roman"/>
      <w:b/>
      <w:bCs/>
      <w:i/>
      <w:i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090569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Zkladntext2">
    <w:name w:val="Body Text 2"/>
    <w:basedOn w:val="Normln"/>
    <w:link w:val="Zkladntext2Char"/>
    <w:rsid w:val="00090569"/>
    <w:rPr>
      <w:sz w:val="20"/>
    </w:rPr>
  </w:style>
  <w:style w:type="character" w:customStyle="1" w:styleId="Zkladntext2Char">
    <w:name w:val="Základní text 2 Char"/>
    <w:basedOn w:val="Standardnpsmoodstavce"/>
    <w:link w:val="Zkladntext2"/>
    <w:rsid w:val="00090569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E752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C01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01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C01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01C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88207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1292</Words>
  <Characters>7626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DundrovaJ</dc:creator>
  <cp:lastModifiedBy>DundrovaJ</cp:lastModifiedBy>
  <cp:revision>3</cp:revision>
  <cp:lastPrinted>2018-08-29T08:15:00Z</cp:lastPrinted>
  <dcterms:created xsi:type="dcterms:W3CDTF">2021-05-12T12:00:00Z</dcterms:created>
  <dcterms:modified xsi:type="dcterms:W3CDTF">2021-05-12T12:01:00Z</dcterms:modified>
</cp:coreProperties>
</file>