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Smlouva o dílo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uzavřená níže podepsaného dne, měsíce a roku, podle ustanovení § 2586 a násl. zákona č. 89/2012 Sb., občanský zákoník, v platném znění mezi smluvními stranami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Městská část Praha – Vinoř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sídlem Bohdanečská 97, 190 17 Praha – Vinoř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IČ 240 982, DIČ CZ00240982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bankovní spojení: ČSOB, a.s.,</w:t>
        <w:tab/>
        <w:t>číslo účtu: 274 958 902/0300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zastoupená Františkem Švarcem, starostou městské části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(dále jen objednatel)</w:t>
      </w:r>
    </w:p>
    <w:p>
      <w:pPr>
        <w:pStyle w:val="Normal"/>
        <w:spacing w:lineRule="auto" w:line="360" w:before="195" w:after="195"/>
        <w:rPr/>
      </w:pPr>
      <w:r>
        <w:rPr>
          <w:rFonts w:cs="Times New Roman" w:ascii="Times New Roman" w:hAnsi="Times New Roman"/>
          <w:sz w:val="24"/>
          <w:szCs w:val="24"/>
        </w:rPr>
        <w:t xml:space="preserve">a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Mladen Kolar</w:t>
      </w:r>
    </w:p>
    <w:p>
      <w:pPr>
        <w:pStyle w:val="Normal"/>
        <w:spacing w:lineRule="auto" w:line="240" w:before="81" w:after="81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se sídlem 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IČ 49637941, DIČ CZ6210112282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bankovní spojení: Komerční banka, a.s., číslo účtu: 19-4063570287/0100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(dále jen zhotovitel)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takto: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Předmět smlouvy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Předmětem smlouvy je závazek zhotovitele provést objednateli dílo pod názvem:  </w:t>
      </w:r>
    </w:p>
    <w:p>
      <w:pPr>
        <w:pStyle w:val="Nzev"/>
        <w:shd w:val="clear" w:fill="F2F2F2"/>
        <w:spacing w:before="120" w:after="120"/>
        <w:rPr/>
      </w:pPr>
      <w:r>
        <w:rPr>
          <w:sz w:val="24"/>
          <w:szCs w:val="24"/>
        </w:rPr>
        <w:t>Rekonstrukce zdroje tepla</w:t>
      </w:r>
    </w:p>
    <w:p>
      <w:pPr>
        <w:pStyle w:val="Nzev"/>
        <w:shd w:val="clear" w:fill="F2F2F2"/>
        <w:spacing w:before="120" w:after="120"/>
        <w:rPr/>
      </w:pPr>
      <w:r>
        <w:rPr>
          <w:sz w:val="24"/>
          <w:szCs w:val="24"/>
        </w:rPr>
        <w:t>Zdravotní středisko Vinoř</w:t>
      </w:r>
    </w:p>
    <w:p>
      <w:pPr>
        <w:pStyle w:val="Nzev"/>
        <w:shd w:val="clear" w:fill="F2F2F2"/>
        <w:spacing w:before="120" w:after="120"/>
        <w:rPr/>
      </w:pPr>
      <w:r>
        <w:rPr>
          <w:sz w:val="24"/>
          <w:szCs w:val="24"/>
        </w:rPr>
        <w:t>Tepelná technika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podmínek dohodnutých v této smlouvě, v souladu s vyhodnocením zadávacího řízení veřejné zakázky malého rozsahu a rozhodnutím objednatele o výběru nejvhodnější nabídky na dílo.(tj. v souladu se zadáním veřejné zakázky a nabídkou vybraného uchazeče).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Specifikace a rozsah díla je vymezen v příloze č. 1, která je nedílnou součástí této smlouvy a tvoří ji položkový rozpočet díla.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Zhotovitel zhotoví dílo na své náklady, svým jménem a na vlastní zodpovědnost.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Objednatel se zavazuje zaplatit za řádně a včas zhotovené dílo dle této smlouvy cenu uvedenou v článku III. této smlouvy a zhotovené dílo převzít.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 ceně díla jsou zahrnuty související náklady spojené se zhotovením díla, které nejsou obsaženy v položkovém rozpočtu samostatně, ale tvoří součást ceny jednotlivých rozpočtových položek, a to zejména náklady na: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zařízení staveniště vč. potřebných energií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výstražné tabulky, informační a bezpečnostní značení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zaškolení obsluhy, nezbytné zkoušky, měření a revize, provozní zkoušku díla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zpracovanou dokumentaci skutečného provedení díla,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hygienická a bezpečnostní opatření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Prováděné dílo je vlastnictvím zhotovitele. Po řádném a konečném převzetí a zaplacení přechází a objednatele. Nebezpečí škod na něm až do té doby nese zhotovitel.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Doba plnění</w:t>
      </w:r>
    </w:p>
    <w:p>
      <w:pPr>
        <w:pStyle w:val="Default"/>
        <w:jc w:val="both"/>
        <w:rPr/>
      </w:pPr>
      <w:r>
        <w:rPr/>
        <w:t>Práce na zhotovení díla budou započaty bezodkladně po podpisu smlouvy.</w:t>
      </w:r>
    </w:p>
    <w:p>
      <w:pPr>
        <w:pStyle w:val="Default"/>
        <w:jc w:val="both"/>
        <w:rPr/>
      </w:pPr>
      <w:r>
        <w:rPr/>
        <w:t xml:space="preserve">Dílo bude dokončeno a předáno objednateli do </w:t>
      </w:r>
      <w:r>
        <w:rPr>
          <w:b/>
        </w:rPr>
        <w:t>30</w:t>
      </w:r>
      <w:r>
        <w:rPr/>
        <w:t xml:space="preserve"> dní od účinnosti této smlouvy.</w:t>
      </w:r>
    </w:p>
    <w:p>
      <w:pPr>
        <w:pStyle w:val="Default"/>
        <w:jc w:val="both"/>
        <w:rPr/>
      </w:pPr>
      <w:r>
        <w:rPr/>
        <w:t>Lhůta pro provedení díla dle této smlouvy se prodlužuje, v případě, že okolnosti, které brání řádnému výkonu prací lze označit za vyšší moc.</w:t>
      </w:r>
    </w:p>
    <w:p>
      <w:pPr>
        <w:pStyle w:val="Default"/>
        <w:jc w:val="both"/>
        <w:rPr/>
      </w:pPr>
      <w:r>
        <w:rPr/>
        <w:t>Pokud zhotovitel nemůže pokračovat v provádění díla v důsledku nesplnění povinností stanovených touto smlouvou objednatelem, termíny plnění se prodlužují o tuto dobu.</w:t>
      </w:r>
    </w:p>
    <w:p>
      <w:pPr>
        <w:pStyle w:val="Default"/>
        <w:jc w:val="both"/>
        <w:rPr/>
      </w:pPr>
      <w:r>
        <w:rPr/>
        <w:t xml:space="preserve">Objednatel umožní zhotoviteli čerpání el. energií a vody a určí místa připojení. </w:t>
      </w:r>
    </w:p>
    <w:p>
      <w:pPr>
        <w:pStyle w:val="Default"/>
        <w:jc w:val="both"/>
        <w:rPr/>
      </w:pPr>
      <w:r>
        <w:rPr/>
        <w:t>Zhotovitel se nebude pohybovat po objektu v místech, kde nezasahuje realizace díla.</w:t>
      </w:r>
    </w:p>
    <w:p>
      <w:pPr>
        <w:pStyle w:val="Default"/>
        <w:jc w:val="both"/>
        <w:rPr/>
      </w:pPr>
      <w:r>
        <w:rPr/>
        <w:t xml:space="preserve">Vstup do těchto prostorů objektu, mimo vyhrazené pracoviště v objektu a jeho okolí, je zakázán. </w:t>
      </w:r>
    </w:p>
    <w:p>
      <w:pPr>
        <w:pStyle w:val="Default"/>
        <w:jc w:val="both"/>
        <w:rPr/>
      </w:pPr>
      <w:r>
        <w:rPr/>
        <w:t>Při realizaci je nezbytná koordinace prací v prostoru okolí objektu mezi zástupci zhotovitele a Objednatele. Objednatel požaduje provádění denního úklidu během realizace prací a zamezení z pracovního prostoru úniku nadměrného prachu a nečistot do okolí.</w:t>
      </w:r>
    </w:p>
    <w:p>
      <w:pPr>
        <w:pStyle w:val="Default"/>
        <w:jc w:val="both"/>
        <w:rPr/>
      </w:pPr>
      <w:r>
        <w:rPr/>
        <w:t>Objednatel požaduje důsledné dodržování požárních a bezpečnostních předpisů.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Cena díla a platební podmínky</w:t>
      </w:r>
    </w:p>
    <w:p>
      <w:pPr>
        <w:pStyle w:val="Default"/>
        <w:jc w:val="both"/>
        <w:rPr/>
      </w:pPr>
      <w:r>
        <w:rPr/>
        <w:t>Celková cena za zhotovení díla v rozsahu uvedeném dle článku I této smlouvy, je stanovena dohodou na základě přijaté nabídky jako cena nejvýše přípustná a činí:</w:t>
      </w:r>
    </w:p>
    <w:p>
      <w:pPr>
        <w:pStyle w:val="Default"/>
        <w:jc w:val="both"/>
        <w:rPr/>
      </w:pPr>
      <w:r>
        <w:rPr/>
        <w:t>základní cena bez DPH</w:t>
        <w:tab/>
        <w:t>145.165,-   Kč</w:t>
      </w:r>
    </w:p>
    <w:p>
      <w:pPr>
        <w:pStyle w:val="Default"/>
        <w:jc w:val="both"/>
        <w:rPr/>
      </w:pPr>
      <w:r>
        <w:rPr/>
        <w:t>DPH 21%</w:t>
        <w:tab/>
        <w:tab/>
        <w:tab/>
        <w:t xml:space="preserve"> 30.484,65  Kč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cena celkem vč. DPH</w:t>
        <w:tab/>
        <w:t>175.649,65 Kč</w:t>
      </w:r>
    </w:p>
    <w:p>
      <w:pPr>
        <w:pStyle w:val="Default"/>
        <w:jc w:val="both"/>
        <w:rPr/>
      </w:pPr>
      <w:r>
        <w:rPr/>
        <w:t>Zhotovitel je oprávněn účtovat DPH dle platných právních předpisů.</w:t>
      </w:r>
    </w:p>
    <w:p>
      <w:pPr>
        <w:pStyle w:val="Default"/>
        <w:jc w:val="both"/>
        <w:rPr/>
      </w:pPr>
      <w:r>
        <w:rPr/>
        <w:t xml:space="preserve">Smluvní strany se dohodly na tom, že úhrada ceny díla bude uskutečněna po dokončení předmětu plnění. </w:t>
      </w:r>
    </w:p>
    <w:p>
      <w:pPr>
        <w:pStyle w:val="Default"/>
        <w:jc w:val="both"/>
        <w:rPr/>
      </w:pPr>
      <w:r>
        <w:rPr/>
        <w:t>Faktura bude uhrazena po řádném předání díla a odstranění všech vad a nedodělků váznoucích na díle. Základem pro konečnou fakturaci bude řádně vyplněný a oběma smluvními stranami podepsaný předávací protokol o předání díla a odstraněných vadách a nedodělcích. Faktura bude vyhotovena ve dvou výtiscích. Lhůta splatnosti dílčích i konečné faktury je 21 kalendářních dní. Termínem úhrady se rozumí den odpisu platby z účtu objednatele. Vystavená faktura musí mít všechny náležitosti daňového dokladu ve smyslu zákona č. 235/2004 Sb., o dani z přidané hodnoty, v pozdějším znění.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 případě, že faktura nebude vystavena oprávněně nebo nebude obsahovat náležitosti uvedené v této smlouvě, je oprávněn objednatel ji vrátit zhotoviteli k doplnění. V tomto případě začíná se počítat nová lhůta splatnosti, tedy ode dne doručení opravené nebo oprávněně vystavené faktury.</w:t>
      </w:r>
    </w:p>
    <w:p>
      <w:pPr>
        <w:pStyle w:val="Default"/>
        <w:jc w:val="both"/>
        <w:rPr/>
      </w:pPr>
      <w:r>
        <w:rPr/>
        <w:t>Práce, které nejsou předmětem této smlouvy, zhotovené bez písemného souhlasu objednatele, nebudou zhotoviteli uhrazeny. Na výzvu objednatele je zhotovitel povinen takové části díla odstranit, což provede na svůj náklad.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Práva a povinnosti objednatele</w:t>
      </w:r>
    </w:p>
    <w:p>
      <w:pPr>
        <w:pStyle w:val="Default"/>
        <w:jc w:val="both"/>
        <w:rPr/>
      </w:pPr>
      <w:r>
        <w:rPr/>
        <w:t>Objednatel má právo na základě plné moci pověřit svým zastupováním odbornou firmu.</w:t>
      </w:r>
    </w:p>
    <w:p>
      <w:pPr>
        <w:pStyle w:val="Default"/>
        <w:jc w:val="both"/>
        <w:rPr/>
      </w:pPr>
      <w:r>
        <w:rPr/>
        <w:t>Objednatel jmenuje odpovědné zástupce výkonem technického dozoru, které budou uvedeny zápisem ve stavebním deníku</w:t>
      </w:r>
    </w:p>
    <w:p>
      <w:pPr>
        <w:pStyle w:val="Default"/>
        <w:jc w:val="both"/>
        <w:rPr/>
      </w:pPr>
      <w:r>
        <w:rPr/>
        <w:t>Objednatel bude řádně a včas plnit své závazky vyplývající z této smlouvy, z požadavků na vzájemnou součinnost při realizaci díla tak, jak jsou dány platnými právními předpisy.</w:t>
      </w:r>
    </w:p>
    <w:p>
      <w:pPr>
        <w:pStyle w:val="Default"/>
        <w:jc w:val="both"/>
        <w:rPr/>
      </w:pPr>
      <w:r>
        <w:rPr/>
        <w:t>Objednatel převezme od zhotovitele řádně dokončený a vad a nedodělků prostý předmět smlouvy a zaplatí za zhotovené dílo cenu uvedenou v článku 3. této smlouvy.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Práva a povinnosti zhotovitele</w:t>
      </w:r>
    </w:p>
    <w:p>
      <w:pPr>
        <w:pStyle w:val="Default"/>
        <w:jc w:val="both"/>
        <w:rPr/>
      </w:pPr>
      <w:r>
        <w:rPr/>
        <w:t>Zhotovitel provede práce podle této smlouvy, řádně, kompletně, kvalitně a v dohodnutém termínu. Prováděné práce budou kvalitou odpovídat systému jakosti ČSN EN ISO.</w:t>
      </w:r>
    </w:p>
    <w:p>
      <w:pPr>
        <w:pStyle w:val="Default"/>
        <w:jc w:val="both"/>
        <w:rPr/>
      </w:pPr>
      <w:r>
        <w:rPr/>
        <w:t>Veškerý dodávaný materiál a dodávky ke zhotovení díla musí odpovídat platným technickým normám, dohodnutým podmínkám a projektové dokumentaci.</w:t>
      </w:r>
    </w:p>
    <w:p>
      <w:pPr>
        <w:pStyle w:val="Default"/>
        <w:jc w:val="both"/>
        <w:rPr/>
      </w:pPr>
      <w:r>
        <w:rPr/>
        <w:t>Zhotovitel se bude při své činnosti řídit ujednáními z této smlouvy, počátečními podklady objednatele, rozhodnutími a vyjádřeními veřejnoprávních orgánů, pokyny, zápisy a dohodami statutárních orgánů smluvních stran.</w:t>
      </w:r>
    </w:p>
    <w:p>
      <w:pPr>
        <w:pStyle w:val="Default"/>
        <w:jc w:val="both"/>
        <w:rPr/>
      </w:pPr>
      <w:r>
        <w:rPr/>
        <w:t>Zhotovitel při své činnosti na plnění předmětu díla bude minimalizovat negativní dopady činnosti na provoz objektu.</w:t>
      </w:r>
    </w:p>
    <w:p>
      <w:pPr>
        <w:pStyle w:val="Default"/>
        <w:jc w:val="both"/>
        <w:rPr/>
      </w:pPr>
      <w:r>
        <w:rPr/>
        <w:t>Zhotovitel souhlasí s tím, že si ponechá dílo ve své péči do nabytí právní moci kolaudačního souhlasu a v případě zjištění vad při kolaudačním řízení tyto vady odstraní bezúplatně a ve lhůtách stanovených stavebním úřadem.</w:t>
      </w:r>
    </w:p>
    <w:p>
      <w:pPr>
        <w:pStyle w:val="Default"/>
        <w:jc w:val="both"/>
        <w:rPr/>
      </w:pPr>
      <w:r>
        <w:rPr/>
        <w:t>Zhotovitel zajistí účast svých zmocněných oprávněných zástupců na kontrolních dnech, stavebních řízeních a kolaudačním řízení.</w:t>
      </w:r>
    </w:p>
    <w:p>
      <w:pPr>
        <w:pStyle w:val="Default"/>
        <w:jc w:val="both"/>
        <w:rPr/>
      </w:pPr>
      <w:r>
        <w:rPr/>
        <w:t>Zhotovitel se zavazuje dodržovat platební povinnost vůči svým subdodavatelům.</w:t>
      </w:r>
    </w:p>
    <w:p>
      <w:pPr>
        <w:pStyle w:val="Default"/>
        <w:jc w:val="both"/>
        <w:rPr/>
      </w:pPr>
      <w:r>
        <w:rPr/>
        <w:t>Zhotovitel předá realizační dokumentaci objednateli ve dvou vyhotoveních. Připomínky ze strany objednatele k této dokumentaci se zavazuje akceptovat. Odchylky dokumentace od řešení v dokumentaci pro stavební povolení (DSP) musí být projednány a odsouhlaseny autorským dozorem projektanta DSP písemně.</w:t>
      </w:r>
    </w:p>
    <w:p>
      <w:pPr>
        <w:pStyle w:val="Default"/>
        <w:jc w:val="both"/>
        <w:rPr/>
      </w:pPr>
      <w:r>
        <w:rPr>
          <w:color w:val="00000A"/>
        </w:rPr>
        <w:t>Zhotovitel je povinen ode dne převzetí staveniště vést montážní deník v souladu s  vyhláškou</w:t>
      </w:r>
      <w:r>
        <w:rPr/>
        <w:t xml:space="preserve"> č. 499/2006 Sb., o dokumentaci staveb. Vedení montážního deníku končí dnem úplného dokončení díla.</w:t>
      </w:r>
    </w:p>
    <w:p>
      <w:pPr>
        <w:pStyle w:val="Default"/>
        <w:jc w:val="both"/>
        <w:rPr/>
      </w:pPr>
      <w:r>
        <w:rPr/>
        <w:t>Vícepráce mohou být realizovány pouze na základě písemného souhlasu objednatele s jejich provedením.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rPr/>
      </w:pPr>
      <w:r>
        <w:rPr>
          <w:rFonts w:cs="Times New Roman" w:ascii="Times New Roman" w:hAnsi="Times New Roman"/>
          <w:b/>
          <w:sz w:val="24"/>
          <w:szCs w:val="24"/>
        </w:rPr>
        <w:t>Předání a převzetí díla</w:t>
      </w:r>
    </w:p>
    <w:p>
      <w:pPr>
        <w:pStyle w:val="Default"/>
        <w:jc w:val="both"/>
        <w:rPr/>
      </w:pPr>
      <w:r>
        <w:rPr/>
        <w:t>Dílo je provedené, je-li řádně v rozsahu projektové dokumentace stavby a vydaným stavebním povolením dokončeno a předáno. Předání a převzetí díla bude prováděno v rozsahu a způsobem stanoveným touto smlouvou a platnými předpisy.</w:t>
      </w:r>
    </w:p>
    <w:p>
      <w:pPr>
        <w:pStyle w:val="Default"/>
        <w:jc w:val="both"/>
        <w:rPr/>
      </w:pPr>
      <w:r>
        <w:rPr/>
        <w:t>K převzetí dokončeného díla vyzve zhotovitel objednatele písemně alespoň 10 pracovních dnů předem.</w:t>
      </w:r>
    </w:p>
    <w:p>
      <w:pPr>
        <w:pStyle w:val="Default"/>
        <w:jc w:val="both"/>
        <w:rPr/>
      </w:pPr>
      <w:r>
        <w:rPr/>
        <w:t>Ke kontrole prací, materiálů a konstrukcí, které budou v dalším průběhu prací zakryty, vyzve zhotovitel objednatele nejméně 3 pracovní dny před jejich zakrytím zápisem do stavebního deníku. Pokud se objednatel na výzvu nedostaví, je zhotovitel oprávněn zakrytí provést bez jeho účasti.</w:t>
      </w:r>
    </w:p>
    <w:p>
      <w:pPr>
        <w:pStyle w:val="Default"/>
        <w:jc w:val="both"/>
        <w:rPr/>
      </w:pPr>
      <w:r>
        <w:rPr/>
        <w:t>Zhotovitel je povinen zajistit předložení všech atestů, osvědčení, zpráv, revizí a protokolů o zkouškách stanovených platnými předpisy, kompletní vyhotovení projektové dokumentace podle skutečného stavu provedených prací.</w:t>
      </w:r>
    </w:p>
    <w:p>
      <w:pPr>
        <w:pStyle w:val="Default"/>
        <w:jc w:val="both"/>
        <w:rPr/>
      </w:pPr>
      <w:r>
        <w:rPr/>
        <w:t>Zhotovitelem bude připraven Protokol o předání výše uvedené dokumentace a dokladů a Protokol o předání a převzetí díla.</w:t>
      </w:r>
    </w:p>
    <w:p>
      <w:pPr>
        <w:pStyle w:val="Default"/>
        <w:jc w:val="both"/>
        <w:rPr/>
      </w:pPr>
      <w:r>
        <w:rPr/>
        <w:t>Při předávacím řízení budou předávané dokumenty uvedeny v číslovaném seznamu vč. návodů k obsluze, atestů, certifikací, osvědčení a prohlášení o shodě.</w:t>
      </w:r>
    </w:p>
    <w:p>
      <w:pPr>
        <w:pStyle w:val="Default"/>
        <w:jc w:val="both"/>
        <w:rPr/>
      </w:pPr>
      <w:r>
        <w:rPr/>
        <w:t>Objednatel požaduje předložení veškerých dokladů v českém jazyce v jednom vyhotovení.</w:t>
      </w:r>
    </w:p>
    <w:p>
      <w:pPr>
        <w:pStyle w:val="Default"/>
        <w:jc w:val="both"/>
        <w:rPr/>
      </w:pPr>
      <w:r>
        <w:rPr/>
        <w:t>Zhotovitel je povinen upozornit na vady projektu, o kterých věděl nebo mohl vědět a to bezodkladně po tom, co tyto vady zjistil nebo mohl zjistit.</w:t>
      </w:r>
    </w:p>
    <w:p>
      <w:pPr>
        <w:pStyle w:val="Default"/>
        <w:jc w:val="both"/>
        <w:rPr/>
      </w:pPr>
      <w:r>
        <w:rPr/>
        <w:t>Zhotovitel je povinen odstranit všechny zjištěné kolaudační vady ve lhůtách daných správním úřadem, a to na svůj náklad.</w:t>
      </w:r>
    </w:p>
    <w:p>
      <w:pPr>
        <w:pStyle w:val="Default"/>
        <w:jc w:val="both"/>
        <w:rPr/>
      </w:pPr>
      <w:r>
        <w:rPr/>
        <w:t>Odmítne-li objednatel dílo převzít, sepíše se o tom zápis, v němž smluvní strany uvedou svá stanoviska a jejich zdůvodnění včetně návrhu na další postup.</w:t>
      </w:r>
    </w:p>
    <w:p>
      <w:pPr>
        <w:pStyle w:val="Default"/>
        <w:jc w:val="both"/>
        <w:rPr/>
      </w:pPr>
      <w:r>
        <w:rPr/>
        <w:t>Dnem podpisu protokolu o předání a převzetí díla začíná běžet záruční lhůta.</w:t>
      </w:r>
    </w:p>
    <w:p>
      <w:pPr>
        <w:pStyle w:val="Defaul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Odpovědnost za vady</w:t>
      </w:r>
    </w:p>
    <w:p>
      <w:pPr>
        <w:pStyle w:val="Default"/>
        <w:jc w:val="both"/>
        <w:rPr/>
      </w:pPr>
      <w:r>
        <w:rPr/>
        <w:t>Zhotovitel odpovídá za to, že předmět této smlouvy je vytvořen dle podmínek smlouvy, a že po dobu záruky bude mít vlastnosti dohodnuté v této smlouvě a vlastnosti stanovené právními předpisy, technickými normami, případně vlastnosti obvyklé.</w:t>
      </w:r>
    </w:p>
    <w:p>
      <w:pPr>
        <w:pStyle w:val="Default"/>
        <w:jc w:val="both"/>
        <w:rPr/>
      </w:pPr>
      <w:r>
        <w:rPr>
          <w:b/>
        </w:rPr>
        <w:t>Záruční doba na dílo je 36 měsíců</w:t>
      </w:r>
      <w:r>
        <w:rPr/>
        <w:t xml:space="preserve"> od předání a převzetí díla podle článku 7. Rozumí se, že celé dílo jsou veškeré provedené práce a dodávky bez ohledu na záruční doby poskytované jejich výrobci či subdodavateli.</w:t>
      </w:r>
    </w:p>
    <w:p>
      <w:pPr>
        <w:pStyle w:val="Default"/>
        <w:jc w:val="both"/>
        <w:rPr/>
      </w:pPr>
      <w:r>
        <w:rPr/>
        <w:t xml:space="preserve">Zhotovitel neodpovídá za vady vzniklé nesprávným užíváním, neodborným zásahem objednatele (uživatele) popř. zásahem třetích osob. </w:t>
      </w:r>
    </w:p>
    <w:p>
      <w:pPr>
        <w:pStyle w:val="Default"/>
        <w:jc w:val="both"/>
        <w:rPr/>
      </w:pPr>
      <w:r>
        <w:rPr/>
        <w:t>Reklamace vad je uplatněna včas, pokud ji objednatel uplatní písemně nejpozději do uplynutí záruční doby.</w:t>
      </w:r>
    </w:p>
    <w:p>
      <w:pPr>
        <w:pStyle w:val="Default"/>
        <w:jc w:val="both"/>
        <w:rPr/>
      </w:pPr>
      <w:r>
        <w:rPr/>
        <w:t>Za škodu vzniklou porušením povinnosti dle věty první zhotovitel neodpovídá v případě, že prokáže, že škoda vznikla okolnostmi vylučujícími jeho zodpovědnost.</w:t>
      </w:r>
    </w:p>
    <w:p>
      <w:pPr>
        <w:pStyle w:val="Default"/>
        <w:jc w:val="both"/>
        <w:rPr/>
      </w:pPr>
      <w:r>
        <w:rPr/>
        <w:t>Smluvní strany se dohodly, že v případě vzniku vad díla, je objednatel povinen oznámit bezodkladně tuto skutečnost písemnou formou Doručování. Zhotovitel je povinen písemně i oznámené a tedy reklamované závady díla bezplatně odstranit a to tak, že zahájení záruční opravy provede nejpozději do 3 pracovních dnů od nahlášení závady, pokud se smluvní strany nedohodnou jinak.</w:t>
      </w:r>
    </w:p>
    <w:p>
      <w:pPr>
        <w:pStyle w:val="ListParagraph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Smluvní pokuty a náhrada škody</w:t>
      </w:r>
    </w:p>
    <w:p>
      <w:pPr>
        <w:pStyle w:val="Default"/>
        <w:jc w:val="both"/>
        <w:rPr/>
      </w:pPr>
      <w:r>
        <w:rPr/>
        <w:t xml:space="preserve">Za prodlení s předáním dokončeného díla zaplatí zhotovitel smluvní pokutu ve výši 500,- Kč za každý den prodlení. </w:t>
      </w:r>
    </w:p>
    <w:p>
      <w:pPr>
        <w:pStyle w:val="Default"/>
        <w:jc w:val="both"/>
        <w:rPr/>
      </w:pPr>
      <w:r>
        <w:rPr/>
        <w:t>Neodstraní-li zhotovitel reklamovanou vadu do 30-ti dnů od doručení písemné reklamace, je zhotovitel objednateli povinen zaplatit smluvní pokutu ve výši 500,- Kč za každý den prodlení.</w:t>
      </w:r>
    </w:p>
    <w:p>
      <w:pPr>
        <w:pStyle w:val="Default"/>
        <w:jc w:val="both"/>
        <w:rPr/>
      </w:pPr>
      <w:r>
        <w:rPr/>
        <w:t>Pokud bude zhotovitel v prodlení s odstranění vady podle předcházející věty má objednatel právo k odstranění vady pověřit tímto třetí osoby. Zhotovitel uznává, že objednatel je povinen vyúčtovat smluvní pokutu a náklady vzniklé odstraněním vady třetí osobou.</w:t>
      </w:r>
    </w:p>
    <w:p>
      <w:pPr>
        <w:pStyle w:val="Default"/>
        <w:jc w:val="both"/>
        <w:rPr/>
      </w:pPr>
      <w:r>
        <w:rPr/>
        <w:t>Ustanovení o smluvní pokutě není dotčeno domáhání se práva na náhradu škody.</w:t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Vyšší moc</w:t>
      </w:r>
    </w:p>
    <w:p>
      <w:pPr>
        <w:pStyle w:val="Default"/>
        <w:jc w:val="both"/>
        <w:rPr/>
      </w:pPr>
      <w:r>
        <w:rPr/>
        <w:t xml:space="preserve">Za vyšší moc se pokládají okolnosti, které vznikly po uzavření této smlouvy v důsledku nepředvídatelných a neodvratitelných událostí, mimořádné a neodvratné povahy, mající bezprostřední vliv na plnění předmětu dle této smlouvy. </w:t>
      </w:r>
    </w:p>
    <w:p>
      <w:pPr>
        <w:pStyle w:val="Default"/>
        <w:jc w:val="both"/>
        <w:rPr/>
      </w:pPr>
      <w:r>
        <w:rPr/>
        <w:t>Jedná se především o živelné pohromy, válečné události a opatření příslušných správních orgánů na území České republiky.</w:t>
      </w:r>
    </w:p>
    <w:p>
      <w:pPr>
        <w:pStyle w:val="Default"/>
        <w:jc w:val="both"/>
        <w:rPr/>
      </w:pPr>
      <w:r>
        <w:rPr/>
        <w:t>Nastanou-li okolnosti vyšší moci, prodlužuje se doba plnění o dobu, po kterou budou okolnosti vyšší moci působit. Tato doba bude vzájemně upravena a odsouhlasena dodatkem ke smlouvě, pokud nedojde k jiné dohodě.</w:t>
      </w:r>
    </w:p>
    <w:p>
      <w:pPr>
        <w:pStyle w:val="Defaul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Odstoupení od smlouvy</w:t>
      </w:r>
    </w:p>
    <w:p>
      <w:pPr>
        <w:pStyle w:val="Default"/>
        <w:jc w:val="both"/>
        <w:rPr/>
      </w:pPr>
      <w:r>
        <w:rPr/>
        <w:t>Zhotovitel je povinen nahradit bezvadným plněním práce, které vykazují již v průběhu provádění zhotovitelem nedostatky nebo jsou prováděny v rozporu s touto smlouvou. Pokud zhotovitel neodstraní zjištěné nedostatky ve lhůtě dohodnuté s objednatelem, může objednatel od smlouvy odstoupit. Vznikne-li objednateli průkazně škoda, je zhotovitel ji uhradit.</w:t>
      </w:r>
    </w:p>
    <w:p>
      <w:pPr>
        <w:pStyle w:val="Default"/>
        <w:jc w:val="both"/>
        <w:rPr/>
      </w:pPr>
      <w:r>
        <w:rPr/>
        <w:t>Dochází-li v průběhu plnění předmětu smlouvy k prodlení se zahájením nebo prováděním prací zhotovitelem, které objednatel zjistí, stanoví lhůtu, do kdy bude učiněna náprava. V případě, že nejsou odstraněny nedostatky v určené lhůtě, může objednatel odstoupit od smlouvy. Škoda, která objednateli vznikne, z těchto důvodů, je zhotovitel povinen uhradit.</w:t>
      </w:r>
    </w:p>
    <w:p>
      <w:pPr>
        <w:pStyle w:val="Default"/>
        <w:jc w:val="both"/>
        <w:rPr/>
      </w:pPr>
      <w:r>
        <w:rPr/>
        <w:t>Bude-li zhotovitel nucen z důvodů na straně objednatele přerušit práce na dobu delší než dva měsíce, může od smlouvy odstoupit, nebude-li dohodnuto jinak.</w:t>
      </w:r>
    </w:p>
    <w:p>
      <w:pPr>
        <w:pStyle w:val="Default"/>
        <w:jc w:val="both"/>
        <w:rPr/>
      </w:pPr>
      <w:r>
        <w:rPr/>
        <w:t>Objednatel je oprávněn od smlouvy odstoupit, pokud bude na zhotovitele vyhlášen úpadek, zhotovitel vstoupí do likvidace nebo byl zamítnut konkurs pro nedostatek na majetku zhotovitele.</w:t>
      </w:r>
    </w:p>
    <w:p>
      <w:pPr>
        <w:pStyle w:val="Default"/>
        <w:jc w:val="both"/>
        <w:rPr/>
      </w:pPr>
      <w:r>
        <w:rPr/>
        <w:t>Obě smluvní strany jsou oprávněny od smlouvy odstoupit, pokud nastane vyšší moc uvedená v článku 10. Okolnosti, které smluvní strany nemohou ovlivnit a které zcela a delší dobu než 30 dnů znemožní některé ze smluvních stran plnit své závazky ze smlouvy.</w:t>
      </w:r>
    </w:p>
    <w:p>
      <w:pPr>
        <w:pStyle w:val="Default"/>
        <w:jc w:val="both"/>
        <w:rPr/>
      </w:pPr>
      <w:r>
        <w:rPr/>
        <w:t xml:space="preserve">Vznik výše uvedené skutečnosti je každá strana povinna oznámit druhé smluvní straně. </w:t>
      </w:r>
    </w:p>
    <w:p>
      <w:pPr>
        <w:pStyle w:val="Default"/>
        <w:jc w:val="both"/>
        <w:rPr/>
      </w:pPr>
      <w:r>
        <w:rPr/>
        <w:t>Pokud odstoupí od smlouvy objednatel z důvodu: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práce vykazují již v průběhu provádění nedostatky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práce jsou prováděny v rozporu s touto smlouvou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dochází k prodlení se zahájením nebo prováděním prací zhotovitelem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na zhotovitele vyhlášen úpadek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zhotovitel vstoupí do likvidace</w:t>
      </w:r>
    </w:p>
    <w:p>
      <w:pPr>
        <w:pStyle w:val="Default"/>
        <w:jc w:val="both"/>
        <w:rPr>
          <w:color w:val="00000A"/>
        </w:rPr>
      </w:pPr>
      <w:r>
        <w:rPr>
          <w:color w:val="00000A"/>
        </w:rPr>
        <w:t>- pro nedostatek na majetku zhotovitele byl zamítnut konkurs</w:t>
      </w:r>
    </w:p>
    <w:p>
      <w:pPr>
        <w:pStyle w:val="Default"/>
        <w:jc w:val="both"/>
        <w:rPr/>
      </w:pPr>
      <w:r>
        <w:rPr/>
        <w:t>Smluvní strany sepíší protokol o stavu provedení díla ke dni odstoupení od smlouvy, protokol musí obsahovat zejména soupis veškerých provedených prací ke dni odstoupení od smlouvy. Protokol musí obsahovat finanční hodnotu dosud provedeného díla. V případě, že se neshodnou na finanční hodnotě díla, nechají vypracovat příslušný znalecký posudek soudním znalcem. Smluvní strany se zavazují přijmout techno osudek jako konečný ke stanovení finanční hodnoty díla. K určení znalce a úhradě nákladů spojených s vypracováním znaleckého posudku je příslušný objednatel.</w:t>
      </w:r>
    </w:p>
    <w:p>
      <w:pPr>
        <w:pStyle w:val="Default"/>
        <w:jc w:val="both"/>
        <w:rPr/>
      </w:pPr>
      <w:r>
        <w:rPr/>
        <w:t>Vzájemné pohledávky smluvních stran, které vzniknou ke dni odstoupení od smlouvy, se vypořádají vzájemným zápočtem, který provede objednatel.</w:t>
      </w:r>
    </w:p>
    <w:p>
      <w:pPr>
        <w:pStyle w:val="Default"/>
        <w:jc w:val="both"/>
        <w:rPr/>
      </w:pPr>
      <w:r>
        <w:rPr/>
        <w:t>Za den odstoupení od smlouvy se považuje den, kdy bylo písemně oznámeno odstoupení oprávněné smluvní strany doručeno druhé smluvní straně, a to způsobem uvedeným v článku doručování.</w:t>
      </w:r>
    </w:p>
    <w:p>
      <w:pPr>
        <w:pStyle w:val="Default"/>
        <w:jc w:val="both"/>
        <w:rPr/>
      </w:pPr>
      <w:r>
        <w:rPr/>
        <w:t>Odstoupením od smlouvy nejsou dotčena práva smluvních stran na úhradu splatné smluvní pokuty a na náhrady škody.</w:t>
      </w:r>
    </w:p>
    <w:p>
      <w:pPr>
        <w:pStyle w:val="Default"/>
        <w:jc w:val="both"/>
        <w:rPr/>
      </w:pPr>
      <w:r>
        <w:rPr/>
        <w:t>Do doby vyčíslení oprávněných nároků smluvních stran a do doby dohody o vzájemném vypořádání těchto nároků, je objednatel oprávněn zadržet veškeré fakturované a splatné platby zhotoviteli.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Ostatní ujednání</w:t>
      </w:r>
    </w:p>
    <w:p>
      <w:pPr>
        <w:pStyle w:val="Default"/>
        <w:jc w:val="both"/>
        <w:rPr/>
      </w:pPr>
      <w:r>
        <w:rPr/>
        <w:t>Vlastníkem stavby je od počátku objednatel. Objednatel má vlastnické právo ke všem věcem k provedení díla, které zhotovitel opatřil a dodal na místo provedení díla.</w:t>
      </w:r>
    </w:p>
    <w:p>
      <w:pPr>
        <w:pStyle w:val="Default"/>
        <w:jc w:val="both"/>
        <w:rPr/>
      </w:pPr>
      <w:r>
        <w:rPr/>
        <w:t>Objednatel se zavazuje, že nepřenese vlastnické právo ke zhotovované stavbě na třetí osobu před podpisem protokolu o předání a převzetí díla.</w:t>
      </w:r>
    </w:p>
    <w:p>
      <w:pPr>
        <w:pStyle w:val="Default"/>
        <w:jc w:val="both"/>
        <w:rPr/>
      </w:pPr>
      <w:r>
        <w:rPr/>
        <w:t xml:space="preserve">Smluvní strany se dohodly a výslovně souhlasí s tím, aby tato smlouva byla uvedena v Centrální evidenci smluv (CES) vedené hl. m. Prahou, která je veřejná a která obsahuje údaje o smluvních stranách, předmětu smlouvy, datum jejího podpisu. </w:t>
      </w:r>
    </w:p>
    <w:p>
      <w:pPr>
        <w:pStyle w:val="Default"/>
        <w:jc w:val="both"/>
        <w:rPr/>
      </w:pPr>
      <w:r>
        <w:rPr/>
        <w:t xml:space="preserve">Ve věcech technických je oprávněn jednat: </w:t>
      </w:r>
    </w:p>
    <w:p>
      <w:pPr>
        <w:pStyle w:val="Default"/>
        <w:rPr/>
      </w:pPr>
      <w:r>
        <w:rPr/>
        <w:t>Ve věcech smluvních je oprávněn jednat: František Švarc, starosta</w:t>
      </w:r>
    </w:p>
    <w:p>
      <w:pPr>
        <w:pStyle w:val="Defaul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Článek o doručování</w:t>
      </w:r>
    </w:p>
    <w:p>
      <w:pPr>
        <w:pStyle w:val="Default"/>
        <w:rPr/>
      </w:pPr>
      <w:r>
        <w:rPr/>
        <w:t>Veškeré písemnosti, výzvy a reklamace se doručují na adresy uvedené v záhlaví smlouvy.</w:t>
      </w:r>
    </w:p>
    <w:p>
      <w:pPr>
        <w:pStyle w:val="Default"/>
        <w:jc w:val="both"/>
        <w:rPr/>
      </w:pPr>
      <w:r>
        <w:rPr/>
        <w:t>Pokud dojde ke změně adresy v průběhu plnění této smlouvy některé ze smluvních stran, je povinen účastník, kterého se změna týká, neprodleně oznámit tuto skutečnost druhé straně.</w:t>
      </w:r>
    </w:p>
    <w:p>
      <w:pPr>
        <w:pStyle w:val="Default"/>
        <w:jc w:val="both"/>
        <w:rPr/>
      </w:pPr>
      <w:r>
        <w:rPr/>
        <w:t>Nebyl - li objednatel nebo zhotovitel na uvedené adrese zastižen, písemnost se uloží prostřednictvím doručovatele na poště. Nevyzvedne - li si účastník zásilku do deseti kalendářních dnů od uložení, považuje se poslední den této lhůty za den doručení, i když se účastník o doručení nedozvěděl.</w:t>
      </w:r>
    </w:p>
    <w:p>
      <w:pPr>
        <w:pStyle w:val="Default"/>
        <w:jc w:val="both"/>
        <w:rPr/>
      </w:pPr>
      <w:r>
        <w:rPr/>
        <w:t>Při uplatnění záručních vad sjednávají smluvní strany doručování prostřednictvím elektronické pošty: e -mailu, které bude následně potvrzeno písemně prostřednictvím odpovědi e-mailové. Zhotovitel je povinen potvrdit přijetí nahlášené vady, kde bude uvedeno datum a čas doručení. Od této doby začíná běžet doba pro zahájení odstranění.</w:t>
      </w:r>
    </w:p>
    <w:p>
      <w:pPr>
        <w:pStyle w:val="Default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Článek závěrečná ustanovení</w:t>
      </w:r>
    </w:p>
    <w:p>
      <w:pPr>
        <w:pStyle w:val="Default"/>
        <w:jc w:val="both"/>
        <w:rPr/>
      </w:pPr>
      <w:r>
        <w:rPr/>
        <w:t>Smluvní strany se dohodly na tom, že pokud majetkové spory z této smlouvy se nepodaří vyřešit vzájemnou dohodou, budou se řešit v rozhodčím řízení u stálého Rozhodčího soudu Hospodářské komory ČR podle platných Pravidel a řádů. Za rozhodné se považuje platné právo České republiky.</w:t>
      </w:r>
    </w:p>
    <w:p>
      <w:pPr>
        <w:pStyle w:val="Default"/>
        <w:jc w:val="both"/>
        <w:rPr/>
      </w:pPr>
      <w:r>
        <w:rPr/>
        <w:t>Smlouvou neupravené vztahy se řeší obecně platnými právními předpisy na území České republiky.</w:t>
      </w:r>
    </w:p>
    <w:p>
      <w:pPr>
        <w:pStyle w:val="Default"/>
        <w:jc w:val="both"/>
        <w:rPr/>
      </w:pPr>
      <w:r>
        <w:rPr/>
        <w:t>Měnit a doplňovat text této smlouvy lze jen formou písemných oboustranně odsouhlasených a očíslovaných dodatků.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Smlouva je vyhotovena ve třech výtiscích. Dva jsou pro objednatele a jeden pro zhotovitele.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 Praze ………………………….                              V Praze ………………………….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…………………………………………</w:t>
      </w:r>
      <w:r>
        <w:rPr/>
        <w:tab/>
        <w:tab/>
        <w:tab/>
        <w:t>……………………………………</w:t>
      </w:r>
    </w:p>
    <w:p>
      <w:pPr>
        <w:pStyle w:val="Default"/>
        <w:ind w:left="708" w:firstLine="708"/>
        <w:jc w:val="both"/>
        <w:rPr/>
      </w:pPr>
      <w:r>
        <w:rPr/>
        <w:t>František Švarc</w:t>
        <w:tab/>
        <w:tab/>
        <w:tab/>
        <w:tab/>
        <w:tab/>
        <w:t xml:space="preserve">   Mladen Kolar</w:t>
      </w:r>
    </w:p>
    <w:p>
      <w:pPr>
        <w:pStyle w:val="Default"/>
        <w:ind w:firstLine="708"/>
        <w:jc w:val="both"/>
        <w:rPr/>
      </w:pPr>
      <w:r>
        <w:rPr/>
        <w:t xml:space="preserve">Městská část Praha – Vinoř </w:t>
        <w:tab/>
        <w:tab/>
        <w:tab/>
        <w:tab/>
        <w:t xml:space="preserve">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7055" cy="193040"/>
              <wp:effectExtent l="0" t="0" r="0" b="0"/>
              <wp:wrapNone/>
              <wp:docPr id="1" name="Obrázek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66280" cy="19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687117033"/>
                          </w:sdtPr>
                          <w:sdtContent>
                            <w:p>
                              <w:pPr>
                                <w:pStyle w:val="Obsahrmce"/>
                                <w:pBdr>
                                  <w:top w:val="single" w:sz="4" w:space="1" w:color="7F7F7F"/>
                                </w:pBdr>
                                <w:spacing w:before="0" w:after="20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ázek1" stroked="f" style="position:absolute;margin-left:204.5pt;margin-top:-0.9pt;width:44.55pt;height:15.1pt;rotation:180;mso-position-horizontal:center;mso-position-vertical:center">
              <w10:wrap type="square"/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292153735"/>
                    </w:sdtPr>
                    <w:sdtContent>
                      <w:p>
                        <w:pPr>
                          <w:pStyle w:val="Obsahrmce"/>
                          <w:pBdr>
                            <w:top w:val="single" w:sz="4" w:space="1" w:color="7F7F7F"/>
                          </w:pBdr>
                          <w:spacing w:before="0" w:after="20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 xml:space="preserve">Smlouva č.: </w:t>
    </w:r>
    <w:r>
      <w:rPr>
        <w:color w:val="00000A"/>
      </w:rPr>
      <w:t>CJ 00326/2017</w:t>
    </w:r>
  </w:p>
  <w:p>
    <w:pPr>
      <w:pStyle w:val="Zhlav"/>
      <w:jc w:val="right"/>
      <w:rPr/>
    </w:pPr>
    <w:r>
      <w:rPr/>
      <w:t>SZ CJ 00208/2017/3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1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qFormat/>
    <w:rsid w:val="00ef2230"/>
    <w:rPr>
      <w:rFonts w:ascii="Cambria" w:hAnsi="Cambria" w:eastAsia="Times New Roman" w:cs="Times New Roman"/>
      <w:sz w:val="32"/>
      <w:szCs w:val="32"/>
      <w:shd w:fill="F2F2F2" w:val="clear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45b05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937f6"/>
    <w:rPr/>
  </w:style>
  <w:style w:type="character" w:styleId="ZpatChar" w:customStyle="1">
    <w:name w:val="Zápatí Char"/>
    <w:basedOn w:val="DefaultParagraphFont"/>
    <w:link w:val="Zpat"/>
    <w:uiPriority w:val="99"/>
    <w:qFormat/>
    <w:rsid w:val="00c937f6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Courier New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Courier New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 w:cs="Courier New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f665e"/>
    <w:pPr>
      <w:spacing w:before="0" w:after="200"/>
      <w:ind w:left="720" w:hanging="0"/>
      <w:contextualSpacing/>
    </w:pPr>
    <w:rPr/>
  </w:style>
  <w:style w:type="paragraph" w:styleId="Nzev">
    <w:name w:val="Název"/>
    <w:basedOn w:val="Normal"/>
    <w:link w:val="NzevChar"/>
    <w:qFormat/>
    <w:rsid w:val="00ef22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pct5" w:color="000000" w:fill="FFFFFF"/>
      <w:spacing w:lineRule="auto" w:line="240" w:before="0" w:after="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Default" w:customStyle="1">
    <w:name w:val="Default"/>
    <w:qFormat/>
    <w:rsid w:val="00ef223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45b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Záhlaví"/>
    <w:basedOn w:val="Normal"/>
    <w:link w:val="ZhlavChar"/>
    <w:uiPriority w:val="99"/>
    <w:unhideWhenUsed/>
    <w:rsid w:val="00c937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c937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7ECE-2724-49A8-AE1B-1671271A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LibreOffice/5.1.0.3$Windows_x86 LibreOffice_project/5e3e00a007d9b3b6efb6797a8b8e57b51ab1f737</Application>
  <Pages>6</Pages>
  <Words>2358</Words>
  <Characters>14025</Characters>
  <CharactersWithSpaces>16309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2017-01-09T13:14:00Z</dcterms:created>
  <dc:creator>default</dc:creator>
  <dc:description/>
  <dc:language>cs-CZ</dc:language>
  <cp:lastModifiedBy/>
  <cp:lastPrinted>2016-09-19T15:55:00Z</cp:lastPrinted>
  <dcterms:modified xsi:type="dcterms:W3CDTF">2017-03-13T09:46:51Z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